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sdt>
          <w:sdtPr>
            <w:rPr>
              <w:sz w:val="24"/>
            </w:rPr>
            <w:id w:val="596752214"/>
            <w:docPartObj>
              <w:docPartGallery w:val="Cover Pages"/>
              <w:docPartUnique/>
            </w:docPartObj>
          </w:sdtPr>
          <w:sdtEndPr/>
          <w:sdtContent>
            <w:p w:rsidR="00856ED2" w:rsidRPr="005D6337" w:rsidRDefault="009A3A16" w:rsidP="005D6337">
              <w:pPr>
                <w:pStyle w:val="Logo"/>
                <w:jc w:val="both"/>
              </w:pPr>
              <w:r w:rsidRPr="005D6337">
                <w:rPr>
                  <w:sz w:val="40"/>
                  <w:szCs w:val="40"/>
                  <w:lang w:eastAsia="fr-FR"/>
                </w:rPr>
                <w:drawing>
                  <wp:anchor distT="0" distB="0" distL="114300" distR="114300" simplePos="0" relativeHeight="251662336" behindDoc="0" locked="0" layoutInCell="1" allowOverlap="1" wp14:anchorId="0E634C6D" wp14:editId="1277A9A6">
                    <wp:simplePos x="0" y="0"/>
                    <wp:positionH relativeFrom="column">
                      <wp:posOffset>0</wp:posOffset>
                    </wp:positionH>
                    <wp:positionV relativeFrom="paragraph">
                      <wp:posOffset>-635</wp:posOffset>
                    </wp:positionV>
                    <wp:extent cx="2120400" cy="684000"/>
                    <wp:effectExtent l="0" t="0" r="0" b="190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400" cy="684000"/>
                            </a:xfrm>
                            <a:prstGeom prst="rect">
                              <a:avLst/>
                            </a:prstGeom>
                          </pic:spPr>
                        </pic:pic>
                      </a:graphicData>
                    </a:graphic>
                    <wp14:sizeRelH relativeFrom="margin">
                      <wp14:pctWidth>0</wp14:pctWidth>
                    </wp14:sizeRelH>
                    <wp14:sizeRelV relativeFrom="margin">
                      <wp14:pctHeight>0</wp14:pctHeight>
                    </wp14:sizeRelV>
                  </wp:anchor>
                </w:drawing>
              </w:r>
            </w:p>
            <w:p w:rsidR="00856ED2" w:rsidRPr="005D6337" w:rsidRDefault="00856ED2" w:rsidP="005D6337">
              <w:pPr>
                <w:jc w:val="both"/>
              </w:pPr>
            </w:p>
            <w:p w:rsidR="00856ED2" w:rsidRPr="005D6337" w:rsidRDefault="00916CC7" w:rsidP="005D6337">
              <w:pPr>
                <w:pStyle w:val="Sansinterligne"/>
                <w:jc w:val="both"/>
                <w:rPr>
                  <w:lang w:val="fr-FR"/>
                </w:rPr>
              </w:pPr>
              <w:r w:rsidRPr="005D6337">
                <w:rPr>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right</wp:align>
                        </wp:positionH>
                        <wp:positionV relativeFrom="margin">
                          <wp:posOffset>1393388</wp:posOffset>
                        </wp:positionV>
                        <wp:extent cx="5723255" cy="1463040"/>
                        <wp:effectExtent l="0" t="0" r="10795" b="381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2325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Default="005D6337" w:rsidP="009A3A16">
                                    <w:pPr>
                                      <w:pStyle w:val="Titre"/>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t>Banc de test éolienne</w:t>
                                        </w:r>
                                      </w:sdtContent>
                                    </w:sdt>
                                  </w:p>
                                  <w:p w:rsidR="004A2CE0" w:rsidRPr="004A2CE0" w:rsidRDefault="004A2CE0" w:rsidP="004A2CE0">
                                    <w:pPr>
                                      <w:pStyle w:val="Sous-titre"/>
                                    </w:pPr>
                                    <w:r>
                                      <w:t>Partie Commune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399.45pt;margin-top:109.7pt;width:450.65pt;height:115.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" filled="f" stroked="f" strokeweight=".5pt">
                        <v:textbox style="mso-fit-shape-to-text:t" inset="0,0,0,0">
                          <w:txbxContent>
                            <w:p w:rsidR="009C5BF4" w:rsidRDefault="005D6337" w:rsidP="009A3A16">
                              <w:pPr>
                                <w:pStyle w:val="Titre"/>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t>Banc de test éolienne</w:t>
                                  </w:r>
                                </w:sdtContent>
                              </w:sdt>
                            </w:p>
                            <w:p w:rsidR="004A2CE0" w:rsidRPr="004A2CE0" w:rsidRDefault="004A2CE0" w:rsidP="004A2CE0">
                              <w:pPr>
                                <w:pStyle w:val="Sous-titre"/>
                              </w:pPr>
                              <w:r>
                                <w:t>Partie Commune</w:t>
                              </w:r>
                            </w:p>
                          </w:txbxContent>
                        </v:textbox>
                        <w10:wrap type="topAndBottom" anchorx="margin" anchory="margin"/>
                      </v:shape>
                    </w:pict>
                  </mc:Fallback>
                </mc:AlternateContent>
              </w:r>
              <w:r w:rsidR="00574997" w:rsidRPr="005D6337">
                <w:rPr>
                  <w:lang w:val="fr-FR" w:eastAsia="fr-FR"/>
                </w:rPr>
                <w:drawing>
                  <wp:anchor distT="0" distB="0" distL="114300" distR="114300" simplePos="0" relativeHeight="251663360" behindDoc="0" locked="0" layoutInCell="1" allowOverlap="1">
                    <wp:simplePos x="0" y="0"/>
                    <wp:positionH relativeFrom="margin">
                      <wp:align>left</wp:align>
                    </wp:positionH>
                    <wp:positionV relativeFrom="paragraph">
                      <wp:posOffset>3423062</wp:posOffset>
                    </wp:positionV>
                    <wp:extent cx="5716905" cy="357505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_03vsd.jpg"/>
                            <pic:cNvPicPr/>
                          </pic:nvPicPr>
                          <pic:blipFill>
                            <a:blip r:embed="rId11"/>
                            <a:stretch>
                              <a:fillRect/>
                            </a:stretch>
                          </pic:blipFill>
                          <pic:spPr>
                            <a:xfrm>
                              <a:off x="0" y="0"/>
                              <a:ext cx="5716905" cy="3575050"/>
                            </a:xfrm>
                            <a:prstGeom prst="rect">
                              <a:avLst/>
                            </a:prstGeom>
                          </pic:spPr>
                        </pic:pic>
                      </a:graphicData>
                    </a:graphic>
                  </wp:anchor>
                </w:drawing>
              </w:r>
              <w:r w:rsidR="004A2CE0" w:rsidRPr="005D6337">
                <w:rPr>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right</wp:align>
                        </wp:positionH>
                        <wp:positionV relativeFrom="bottomMargin">
                          <wp:posOffset>-276860</wp:posOffset>
                        </wp:positionV>
                        <wp:extent cx="5943600" cy="629920"/>
                        <wp:effectExtent l="0" t="0" r="0" b="0"/>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992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640814801"/>
                                          <w:placeholder>
                                            <w:docPart w:val="D483F257E9A7450C8F9DEB894B4FA366"/>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9A3A16">
                                              <w:pPr>
                                                <w:pStyle w:val="Coordonnes"/>
                                                <w:rPr>
                                                  <w:lang w:val="fr-FR"/>
                                                </w:rPr>
                                              </w:pPr>
                                              <w:r>
                                                <w:t>Arnaud JULLIEN</w:t>
                                              </w:r>
                                              <w:r>
                                                <w:br/>
                                              </w:r>
                                              <w:r w:rsidR="00ED538F">
                                                <w:t>Manon MORILLE</w:t>
                                              </w:r>
                                              <w:r w:rsidR="00ED538F">
                                                <w:br/>
                                                <w:t>Killian LABATTUT</w:t>
                                              </w:r>
                                              <w:r w:rsidR="00ED538F">
                                                <w:b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029019786"/>
                                            <w:placeholder>
                                              <w:docPart w:val="C40082AA46E54D72926FB1413A63204F"/>
                                            </w:placeholder>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9C5BF4">
                                          <w:pPr>
                                            <w:pStyle w:val="Coordonnes"/>
                                            <w:jc w:val="right"/>
                                            <w:rPr>
                                              <w:lang w:val="fr-FR"/>
                                            </w:rPr>
                                          </w:pPr>
                                        </w:p>
                                      </w:tc>
                                    </w:tr>
                                  </w:tbl>
                                  <w:p w:rsidR="009C5BF4" w:rsidRPr="00790A4C" w:rsidRDefault="009C5BF4"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FAD8677" id="Zone de texte 1" o:spid="_x0000_s1027" type="#_x0000_t202" alt="Zone de texte affichant les informations de contact de la société" style="position:absolute;left:0;text-align:left;margin-left:416.8pt;margin-top:-21.8pt;width:468pt;height:49.6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640814801"/>
                                    <w:placeholder>
                                      <w:docPart w:val="D483F257E9A7450C8F9DEB894B4FA366"/>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9A3A16">
                                        <w:pPr>
                                          <w:pStyle w:val="Coordonnes"/>
                                          <w:rPr>
                                            <w:lang w:val="fr-FR"/>
                                          </w:rPr>
                                        </w:pPr>
                                        <w:r>
                                          <w:t>Arnaud JULLIEN</w:t>
                                        </w:r>
                                        <w:r>
                                          <w:br/>
                                        </w:r>
                                        <w:r w:rsidR="00ED538F">
                                          <w:t>Manon MORILLE</w:t>
                                        </w:r>
                                        <w:r w:rsidR="00ED538F">
                                          <w:br/>
                                          <w:t>Killian LABATTUT</w:t>
                                        </w:r>
                                        <w:r w:rsidR="00ED538F">
                                          <w:b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029019786"/>
                                      <w:placeholder>
                                        <w:docPart w:val="C40082AA46E54D72926FB1413A63204F"/>
                                      </w:placeholder>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9C5BF4">
                                    <w:pPr>
                                      <w:pStyle w:val="Coordonnes"/>
                                      <w:jc w:val="right"/>
                                      <w:rPr>
                                        <w:lang w:val="fr-FR"/>
                                      </w:rPr>
                                    </w:pPr>
                                  </w:p>
                                </w:tc>
                              </w:tr>
                            </w:tbl>
                            <w:p w:rsidR="009C5BF4" w:rsidRPr="00790A4C" w:rsidRDefault="009C5BF4" w:rsidP="00856ED2">
                              <w:pPr>
                                <w:pStyle w:val="Espacedutableau"/>
                                <w:rPr>
                                  <w:lang w:val="fr-FR"/>
                                </w:rPr>
                              </w:pPr>
                            </w:p>
                          </w:txbxContent>
                        </v:textbox>
                        <w10:wrap type="topAndBottom" anchorx="margin" anchory="margin"/>
                      </v:shape>
                    </w:pict>
                  </mc:Fallback>
                </mc:AlternateContent>
              </w:r>
              <w:r w:rsidR="00856ED2" w:rsidRPr="005D6337">
                <w:rPr>
                  <w:lang w:val="fr-FR"/>
                </w:rPr>
                <w:br w:type="page"/>
              </w:r>
            </w:p>
          </w:sdtContent>
        </w:sdt>
        <w:p w:rsidR="00B57583" w:rsidRPr="005D6337" w:rsidRDefault="005D6337" w:rsidP="005D6337">
          <w:pPr>
            <w:jc w:val="both"/>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5D6337" w:rsidRDefault="00856ED2" w:rsidP="005D6337">
          <w:pPr>
            <w:pStyle w:val="En-ttedetabledesmatires"/>
            <w:jc w:val="both"/>
          </w:pPr>
          <w:r w:rsidRPr="005D6337">
            <w:rPr>
              <w:rFonts w:ascii="Century Gothic" w:hAnsi="Century Gothic"/>
              <w:color w:val="DF1010"/>
            </w:rPr>
            <w:t>Table des matières</w:t>
          </w:r>
        </w:p>
        <w:p w:rsidR="005D6337" w:rsidRDefault="00856ED2">
          <w:pPr>
            <w:pStyle w:val="TM1"/>
            <w:tabs>
              <w:tab w:val="right" w:leader="dot" w:pos="9061"/>
            </w:tabs>
            <w:rPr>
              <w:b w:val="0"/>
              <w:bCs w:val="0"/>
              <w:noProof/>
              <w:color w:val="auto"/>
              <w:sz w:val="22"/>
              <w:szCs w:val="22"/>
              <w:lang w:eastAsia="fr-FR"/>
            </w:rPr>
          </w:pPr>
          <w:r w:rsidRPr="005D6337">
            <w:rPr>
              <w:rStyle w:val="Lienhypertexte"/>
            </w:rPr>
            <w:fldChar w:fldCharType="begin"/>
          </w:r>
          <w:r w:rsidRPr="005D6337">
            <w:rPr>
              <w:rStyle w:val="Lienhypertexte"/>
            </w:rPr>
            <w:instrText xml:space="preserve"> TOC \o "1-2" \n "2-2" \h \z \u </w:instrText>
          </w:r>
          <w:r w:rsidRPr="005D6337">
            <w:rPr>
              <w:rStyle w:val="Lienhypertexte"/>
            </w:rPr>
            <w:fldChar w:fldCharType="separate"/>
          </w:r>
          <w:hyperlink w:anchor="_Toc504488976" w:history="1">
            <w:r w:rsidR="005D6337" w:rsidRPr="00636586">
              <w:rPr>
                <w:rStyle w:val="Lienhypertexte"/>
                <w:noProof/>
              </w:rPr>
              <w:t>Introduction</w:t>
            </w:r>
            <w:r w:rsidR="005D6337">
              <w:rPr>
                <w:noProof/>
                <w:webHidden/>
              </w:rPr>
              <w:tab/>
            </w:r>
            <w:r w:rsidR="005D6337">
              <w:rPr>
                <w:noProof/>
                <w:webHidden/>
              </w:rPr>
              <w:fldChar w:fldCharType="begin"/>
            </w:r>
            <w:r w:rsidR="005D6337">
              <w:rPr>
                <w:noProof/>
                <w:webHidden/>
              </w:rPr>
              <w:instrText xml:space="preserve"> PAGEREF _Toc504488976 \h </w:instrText>
            </w:r>
            <w:r w:rsidR="005D6337">
              <w:rPr>
                <w:noProof/>
                <w:webHidden/>
              </w:rPr>
            </w:r>
            <w:r w:rsidR="005D6337">
              <w:rPr>
                <w:noProof/>
                <w:webHidden/>
              </w:rPr>
              <w:fldChar w:fldCharType="separate"/>
            </w:r>
            <w:r w:rsidR="005D6337">
              <w:rPr>
                <w:noProof/>
                <w:webHidden/>
              </w:rPr>
              <w:t>2</w:t>
            </w:r>
            <w:r w:rsidR="005D6337">
              <w:rPr>
                <w:noProof/>
                <w:webHidden/>
              </w:rPr>
              <w:fldChar w:fldCharType="end"/>
            </w:r>
          </w:hyperlink>
        </w:p>
        <w:p w:rsidR="005D6337" w:rsidRDefault="005D6337">
          <w:pPr>
            <w:pStyle w:val="TM2"/>
            <w:rPr>
              <w:noProof/>
              <w:color w:val="auto"/>
              <w:lang w:eastAsia="fr-FR"/>
            </w:rPr>
          </w:pPr>
          <w:hyperlink w:anchor="_Toc504488977" w:history="1">
            <w:r w:rsidRPr="00636586">
              <w:rPr>
                <w:rStyle w:val="Lienhypertexte"/>
                <w:noProof/>
              </w:rPr>
              <w:t>Contexte</w:t>
            </w:r>
          </w:hyperlink>
        </w:p>
        <w:p w:rsidR="005D6337" w:rsidRDefault="005D6337">
          <w:pPr>
            <w:pStyle w:val="TM2"/>
            <w:rPr>
              <w:noProof/>
              <w:color w:val="auto"/>
              <w:lang w:eastAsia="fr-FR"/>
            </w:rPr>
          </w:pPr>
          <w:hyperlink w:anchor="_Toc504488978" w:history="1">
            <w:r w:rsidRPr="00636586">
              <w:rPr>
                <w:rStyle w:val="Lienhypertexte"/>
                <w:noProof/>
              </w:rPr>
              <w:t>Liste du matériel</w:t>
            </w:r>
          </w:hyperlink>
        </w:p>
        <w:p w:rsidR="005D6337" w:rsidRDefault="005D6337">
          <w:pPr>
            <w:pStyle w:val="TM2"/>
            <w:rPr>
              <w:noProof/>
              <w:color w:val="auto"/>
              <w:lang w:eastAsia="fr-FR"/>
            </w:rPr>
          </w:pPr>
          <w:hyperlink w:anchor="_Toc504488979" w:history="1">
            <w:r w:rsidRPr="00636586">
              <w:rPr>
                <w:rStyle w:val="Lienhypertexte"/>
                <w:noProof/>
              </w:rPr>
              <w:t>Les objectifs</w:t>
            </w:r>
          </w:hyperlink>
        </w:p>
        <w:p w:rsidR="005D6337" w:rsidRDefault="005D6337">
          <w:pPr>
            <w:pStyle w:val="TM1"/>
            <w:tabs>
              <w:tab w:val="right" w:leader="dot" w:pos="9061"/>
            </w:tabs>
            <w:rPr>
              <w:b w:val="0"/>
              <w:bCs w:val="0"/>
              <w:noProof/>
              <w:color w:val="auto"/>
              <w:sz w:val="22"/>
              <w:szCs w:val="22"/>
              <w:lang w:eastAsia="fr-FR"/>
            </w:rPr>
          </w:pPr>
          <w:hyperlink w:anchor="_Toc504488980" w:history="1">
            <w:r w:rsidRPr="00636586">
              <w:rPr>
                <w:rStyle w:val="Lienhypertexte"/>
                <w:noProof/>
              </w:rPr>
              <w:t>Application</w:t>
            </w:r>
            <w:r>
              <w:rPr>
                <w:noProof/>
                <w:webHidden/>
              </w:rPr>
              <w:tab/>
            </w:r>
            <w:r>
              <w:rPr>
                <w:noProof/>
                <w:webHidden/>
              </w:rPr>
              <w:fldChar w:fldCharType="begin"/>
            </w:r>
            <w:r>
              <w:rPr>
                <w:noProof/>
                <w:webHidden/>
              </w:rPr>
              <w:instrText xml:space="preserve"> PAGEREF _Toc504488980 \h </w:instrText>
            </w:r>
            <w:r>
              <w:rPr>
                <w:noProof/>
                <w:webHidden/>
              </w:rPr>
            </w:r>
            <w:r>
              <w:rPr>
                <w:noProof/>
                <w:webHidden/>
              </w:rPr>
              <w:fldChar w:fldCharType="separate"/>
            </w:r>
            <w:r>
              <w:rPr>
                <w:noProof/>
                <w:webHidden/>
              </w:rPr>
              <w:t>2</w:t>
            </w:r>
            <w:r>
              <w:rPr>
                <w:noProof/>
                <w:webHidden/>
              </w:rPr>
              <w:fldChar w:fldCharType="end"/>
            </w:r>
          </w:hyperlink>
        </w:p>
        <w:p w:rsidR="005D6337" w:rsidRDefault="005D6337">
          <w:pPr>
            <w:pStyle w:val="TM2"/>
            <w:rPr>
              <w:noProof/>
              <w:color w:val="auto"/>
              <w:lang w:eastAsia="fr-FR"/>
            </w:rPr>
          </w:pPr>
          <w:hyperlink w:anchor="_Toc504488981" w:history="1">
            <w:r w:rsidRPr="00636586">
              <w:rPr>
                <w:rStyle w:val="Lienhypertexte"/>
                <w:noProof/>
              </w:rPr>
              <w:t>Actuellement</w:t>
            </w:r>
          </w:hyperlink>
        </w:p>
        <w:p w:rsidR="005D6337" w:rsidRDefault="005D6337">
          <w:pPr>
            <w:pStyle w:val="TM2"/>
            <w:rPr>
              <w:noProof/>
              <w:color w:val="auto"/>
              <w:lang w:eastAsia="fr-FR"/>
            </w:rPr>
          </w:pPr>
          <w:hyperlink w:anchor="_Toc504488982" w:history="1">
            <w:r w:rsidRPr="00636586">
              <w:rPr>
                <w:rStyle w:val="Lienhypertexte"/>
                <w:noProof/>
              </w:rPr>
              <w:t>Objectif</w:t>
            </w:r>
          </w:hyperlink>
        </w:p>
        <w:p w:rsidR="005D6337" w:rsidRDefault="005D6337">
          <w:pPr>
            <w:pStyle w:val="TM1"/>
            <w:tabs>
              <w:tab w:val="right" w:leader="dot" w:pos="9061"/>
            </w:tabs>
            <w:rPr>
              <w:b w:val="0"/>
              <w:bCs w:val="0"/>
              <w:noProof/>
              <w:color w:val="auto"/>
              <w:sz w:val="22"/>
              <w:szCs w:val="22"/>
              <w:lang w:eastAsia="fr-FR"/>
            </w:rPr>
          </w:pPr>
          <w:hyperlink w:anchor="_Toc504488983" w:history="1">
            <w:r w:rsidRPr="00636586">
              <w:rPr>
                <w:rStyle w:val="Lienhypertexte"/>
                <w:noProof/>
              </w:rPr>
              <w:t>Mise en place d'une interface de mesure / commande (système embarqué)</w:t>
            </w:r>
            <w:r>
              <w:rPr>
                <w:noProof/>
                <w:webHidden/>
              </w:rPr>
              <w:tab/>
            </w:r>
            <w:r>
              <w:rPr>
                <w:noProof/>
                <w:webHidden/>
              </w:rPr>
              <w:fldChar w:fldCharType="begin"/>
            </w:r>
            <w:r>
              <w:rPr>
                <w:noProof/>
                <w:webHidden/>
              </w:rPr>
              <w:instrText xml:space="preserve"> PAGEREF _Toc504488983 \h </w:instrText>
            </w:r>
            <w:r>
              <w:rPr>
                <w:noProof/>
                <w:webHidden/>
              </w:rPr>
            </w:r>
            <w:r>
              <w:rPr>
                <w:noProof/>
                <w:webHidden/>
              </w:rPr>
              <w:fldChar w:fldCharType="separate"/>
            </w:r>
            <w:r>
              <w:rPr>
                <w:noProof/>
                <w:webHidden/>
              </w:rPr>
              <w:t>3</w:t>
            </w:r>
            <w:r>
              <w:rPr>
                <w:noProof/>
                <w:webHidden/>
              </w:rPr>
              <w:fldChar w:fldCharType="end"/>
            </w:r>
          </w:hyperlink>
        </w:p>
        <w:p w:rsidR="005D6337" w:rsidRDefault="005D6337">
          <w:pPr>
            <w:pStyle w:val="TM2"/>
            <w:rPr>
              <w:noProof/>
              <w:color w:val="auto"/>
              <w:lang w:eastAsia="fr-FR"/>
            </w:rPr>
          </w:pPr>
          <w:hyperlink w:anchor="_Toc504488984" w:history="1">
            <w:r w:rsidRPr="00636586">
              <w:rPr>
                <w:rStyle w:val="Lienhypertexte"/>
                <w:noProof/>
              </w:rPr>
              <w:t>Outils</w:t>
            </w:r>
          </w:hyperlink>
        </w:p>
        <w:p w:rsidR="005D6337" w:rsidRDefault="005D6337">
          <w:pPr>
            <w:pStyle w:val="TM2"/>
            <w:rPr>
              <w:noProof/>
              <w:color w:val="auto"/>
              <w:lang w:eastAsia="fr-FR"/>
            </w:rPr>
          </w:pPr>
          <w:hyperlink w:anchor="_Toc504488985" w:history="1">
            <w:r w:rsidRPr="00636586">
              <w:rPr>
                <w:rStyle w:val="Lienhypertexte"/>
                <w:noProof/>
              </w:rPr>
              <w:t>Objectifs</w:t>
            </w:r>
          </w:hyperlink>
        </w:p>
        <w:p w:rsidR="005D6337" w:rsidRDefault="005D6337">
          <w:pPr>
            <w:pStyle w:val="TM1"/>
            <w:tabs>
              <w:tab w:val="right" w:leader="dot" w:pos="9061"/>
            </w:tabs>
            <w:rPr>
              <w:b w:val="0"/>
              <w:bCs w:val="0"/>
              <w:noProof/>
              <w:color w:val="auto"/>
              <w:sz w:val="22"/>
              <w:szCs w:val="22"/>
              <w:lang w:eastAsia="fr-FR"/>
            </w:rPr>
          </w:pPr>
          <w:hyperlink w:anchor="_Toc504488986" w:history="1">
            <w:r w:rsidRPr="00636586">
              <w:rPr>
                <w:rStyle w:val="Lienhypertexte"/>
                <w:noProof/>
              </w:rPr>
              <w:t>Développement de pages Web de consultation</w:t>
            </w:r>
            <w:r>
              <w:rPr>
                <w:noProof/>
                <w:webHidden/>
              </w:rPr>
              <w:tab/>
            </w:r>
            <w:r>
              <w:rPr>
                <w:noProof/>
                <w:webHidden/>
              </w:rPr>
              <w:fldChar w:fldCharType="begin"/>
            </w:r>
            <w:r>
              <w:rPr>
                <w:noProof/>
                <w:webHidden/>
              </w:rPr>
              <w:instrText xml:space="preserve"> PAGEREF _Toc504488986 \h </w:instrText>
            </w:r>
            <w:r>
              <w:rPr>
                <w:noProof/>
                <w:webHidden/>
              </w:rPr>
            </w:r>
            <w:r>
              <w:rPr>
                <w:noProof/>
                <w:webHidden/>
              </w:rPr>
              <w:fldChar w:fldCharType="separate"/>
            </w:r>
            <w:r>
              <w:rPr>
                <w:noProof/>
                <w:webHidden/>
              </w:rPr>
              <w:t>3</w:t>
            </w:r>
            <w:r>
              <w:rPr>
                <w:noProof/>
                <w:webHidden/>
              </w:rPr>
              <w:fldChar w:fldCharType="end"/>
            </w:r>
          </w:hyperlink>
        </w:p>
        <w:p w:rsidR="005D6337" w:rsidRDefault="005D6337">
          <w:pPr>
            <w:pStyle w:val="TM2"/>
            <w:rPr>
              <w:noProof/>
              <w:color w:val="auto"/>
              <w:lang w:eastAsia="fr-FR"/>
            </w:rPr>
          </w:pPr>
          <w:hyperlink w:anchor="_Toc504488987" w:history="1">
            <w:r w:rsidRPr="00636586">
              <w:rPr>
                <w:rStyle w:val="Lienhypertexte"/>
                <w:noProof/>
              </w:rPr>
              <w:t>Objectifs</w:t>
            </w:r>
          </w:hyperlink>
        </w:p>
        <w:p w:rsidR="005D6337" w:rsidRDefault="005D6337">
          <w:pPr>
            <w:pStyle w:val="TM1"/>
            <w:tabs>
              <w:tab w:val="right" w:leader="dot" w:pos="9061"/>
            </w:tabs>
            <w:rPr>
              <w:b w:val="0"/>
              <w:bCs w:val="0"/>
              <w:noProof/>
              <w:color w:val="auto"/>
              <w:sz w:val="22"/>
              <w:szCs w:val="22"/>
              <w:lang w:eastAsia="fr-FR"/>
            </w:rPr>
          </w:pPr>
          <w:hyperlink w:anchor="_Toc504488988" w:history="1">
            <w:r w:rsidRPr="00636586">
              <w:rPr>
                <w:rStyle w:val="Lienhypertexte"/>
                <w:noProof/>
              </w:rPr>
              <w:t>Sécurisation de l'accès à l'éolienne</w:t>
            </w:r>
            <w:r>
              <w:rPr>
                <w:noProof/>
                <w:webHidden/>
              </w:rPr>
              <w:tab/>
            </w:r>
            <w:r>
              <w:rPr>
                <w:noProof/>
                <w:webHidden/>
              </w:rPr>
              <w:fldChar w:fldCharType="begin"/>
            </w:r>
            <w:r>
              <w:rPr>
                <w:noProof/>
                <w:webHidden/>
              </w:rPr>
              <w:instrText xml:space="preserve"> PAGEREF _Toc504488988 \h </w:instrText>
            </w:r>
            <w:r>
              <w:rPr>
                <w:noProof/>
                <w:webHidden/>
              </w:rPr>
            </w:r>
            <w:r>
              <w:rPr>
                <w:noProof/>
                <w:webHidden/>
              </w:rPr>
              <w:fldChar w:fldCharType="separate"/>
            </w:r>
            <w:r>
              <w:rPr>
                <w:noProof/>
                <w:webHidden/>
              </w:rPr>
              <w:t>4</w:t>
            </w:r>
            <w:r>
              <w:rPr>
                <w:noProof/>
                <w:webHidden/>
              </w:rPr>
              <w:fldChar w:fldCharType="end"/>
            </w:r>
          </w:hyperlink>
        </w:p>
        <w:p w:rsidR="005D6337" w:rsidRDefault="005D6337">
          <w:pPr>
            <w:pStyle w:val="TM2"/>
            <w:rPr>
              <w:noProof/>
              <w:color w:val="auto"/>
              <w:lang w:eastAsia="fr-FR"/>
            </w:rPr>
          </w:pPr>
          <w:hyperlink w:anchor="_Toc504488989" w:history="1">
            <w:r w:rsidRPr="00636586">
              <w:rPr>
                <w:rStyle w:val="Lienhypertexte"/>
                <w:noProof/>
              </w:rPr>
              <w:t>Actuellement</w:t>
            </w:r>
          </w:hyperlink>
        </w:p>
        <w:p w:rsidR="005D6337" w:rsidRDefault="005D6337">
          <w:pPr>
            <w:pStyle w:val="TM2"/>
            <w:rPr>
              <w:noProof/>
              <w:color w:val="auto"/>
              <w:lang w:eastAsia="fr-FR"/>
            </w:rPr>
          </w:pPr>
          <w:hyperlink w:anchor="_Toc504488990" w:history="1">
            <w:r w:rsidRPr="00636586">
              <w:rPr>
                <w:rStyle w:val="Lienhypertexte"/>
                <w:noProof/>
              </w:rPr>
              <w:t>Objectifs</w:t>
            </w:r>
          </w:hyperlink>
        </w:p>
        <w:p w:rsidR="005D6337" w:rsidRDefault="005D6337">
          <w:pPr>
            <w:pStyle w:val="TM1"/>
            <w:tabs>
              <w:tab w:val="right" w:leader="dot" w:pos="9061"/>
            </w:tabs>
            <w:rPr>
              <w:b w:val="0"/>
              <w:bCs w:val="0"/>
              <w:noProof/>
              <w:color w:val="auto"/>
              <w:sz w:val="22"/>
              <w:szCs w:val="22"/>
              <w:lang w:eastAsia="fr-FR"/>
            </w:rPr>
          </w:pPr>
          <w:hyperlink w:anchor="_Toc504488991" w:history="1">
            <w:r w:rsidRPr="00636586">
              <w:rPr>
                <w:rStyle w:val="Lienhypertexte"/>
                <w:noProof/>
              </w:rPr>
              <w:t>Schéma de câblage</w:t>
            </w:r>
            <w:r>
              <w:rPr>
                <w:noProof/>
                <w:webHidden/>
              </w:rPr>
              <w:tab/>
            </w:r>
            <w:r>
              <w:rPr>
                <w:noProof/>
                <w:webHidden/>
              </w:rPr>
              <w:fldChar w:fldCharType="begin"/>
            </w:r>
            <w:r>
              <w:rPr>
                <w:noProof/>
                <w:webHidden/>
              </w:rPr>
              <w:instrText xml:space="preserve"> PAGEREF _Toc504488991 \h </w:instrText>
            </w:r>
            <w:r>
              <w:rPr>
                <w:noProof/>
                <w:webHidden/>
              </w:rPr>
            </w:r>
            <w:r>
              <w:rPr>
                <w:noProof/>
                <w:webHidden/>
              </w:rPr>
              <w:fldChar w:fldCharType="separate"/>
            </w:r>
            <w:r>
              <w:rPr>
                <w:noProof/>
                <w:webHidden/>
              </w:rPr>
              <w:t>5</w:t>
            </w:r>
            <w:r>
              <w:rPr>
                <w:noProof/>
                <w:webHidden/>
              </w:rPr>
              <w:fldChar w:fldCharType="end"/>
            </w:r>
          </w:hyperlink>
        </w:p>
        <w:p w:rsidR="00B57583" w:rsidRPr="005D6337" w:rsidRDefault="00856ED2" w:rsidP="005D6337">
          <w:pPr>
            <w:jc w:val="both"/>
            <w:sectPr w:rsidR="00B57583" w:rsidRPr="005D6337">
              <w:pgSz w:w="11907" w:h="16839" w:code="1"/>
              <w:pgMar w:top="1148" w:right="1418" w:bottom="1148" w:left="1418" w:header="709" w:footer="612" w:gutter="0"/>
              <w:pgNumType w:start="0"/>
              <w:cols w:space="720"/>
              <w:titlePg/>
              <w:docGrid w:linePitch="360"/>
            </w:sectPr>
          </w:pPr>
          <w:r w:rsidRPr="005D6337">
            <w:rPr>
              <w:rStyle w:val="Lienhypertexte"/>
            </w:rPr>
            <w:fldChar w:fldCharType="end"/>
          </w:r>
        </w:p>
      </w:sdtContent>
    </w:sdt>
    <w:p w:rsidR="0040302E" w:rsidRPr="005D6337" w:rsidRDefault="0040302E" w:rsidP="005D6337">
      <w:pPr>
        <w:pStyle w:val="Titre1"/>
        <w:jc w:val="both"/>
      </w:pPr>
      <w:bookmarkStart w:id="0" w:name="_Toc504488976"/>
      <w:r w:rsidRPr="005D6337">
        <w:t>Introduction</w:t>
      </w:r>
      <w:bookmarkEnd w:id="0"/>
    </w:p>
    <w:p w:rsidR="005D6337" w:rsidRPr="00561C6C" w:rsidRDefault="005D6337" w:rsidP="005D6337">
      <w:pPr>
        <w:pStyle w:val="Titre2"/>
        <w:jc w:val="both"/>
      </w:pPr>
      <w:bookmarkStart w:id="1" w:name="_Toc504488725"/>
      <w:bookmarkStart w:id="2" w:name="_Toc504488977"/>
      <w:r w:rsidRPr="00561C6C">
        <w:t>Contexte</w:t>
      </w:r>
      <w:bookmarkEnd w:id="1"/>
      <w:bookmarkEnd w:id="2"/>
    </w:p>
    <w:p w:rsidR="005D6337" w:rsidRPr="00561C6C" w:rsidRDefault="005D6337" w:rsidP="005D6337">
      <w:pPr>
        <w:pStyle w:val="Sansinterligne"/>
        <w:jc w:val="both"/>
        <w:rPr>
          <w:lang w:val="fr-FR"/>
        </w:rPr>
      </w:pPr>
      <w:r w:rsidRPr="00561C6C">
        <w:rPr>
          <w:lang w:val="fr-FR"/>
        </w:rPr>
        <w:t>En France, d’après l’Association des Professionnels du Petit Eolien (AFPPE), 2 500 petites éoliennes ont été installées entre 2010 et 2012. Le marché compte aujourd’hui plusieurs fabricants français, mais ceux-ci éprouvent des difficultés à se développer : en effet, la rentabilité économique pour l’utilisateur (le producteur ou l’auto consommateur) n’est pas toujours garantie, et la concurrence de fabricants étrangers produisant de petites éoliennes en grande série reste forte.</w:t>
      </w:r>
    </w:p>
    <w:p w:rsidR="005D6337" w:rsidRPr="00561C6C" w:rsidRDefault="005D6337" w:rsidP="005D6337">
      <w:pPr>
        <w:pStyle w:val="Sansinterligne"/>
        <w:jc w:val="both"/>
        <w:rPr>
          <w:lang w:val="fr-FR"/>
        </w:rPr>
      </w:pPr>
      <w:r w:rsidRPr="00561C6C">
        <w:rPr>
          <w:lang w:val="fr-FR"/>
        </w:rPr>
        <w:t>Elles permettent de s’alimenter en électricité en total autonomie. Si elle n’est pas consommée immédiatement, elle est stockée dans des batteries de stockage. Malheureusement, leur prix élevé des batteries marginalise cette solution. De plus leur durée de vie excède rarement 7ans en moyenne c’est pourquoi le choix de l’éolienne est important.</w:t>
      </w:r>
    </w:p>
    <w:p w:rsidR="005D6337" w:rsidRPr="00561C6C" w:rsidRDefault="005D6337" w:rsidP="005D6337">
      <w:pPr>
        <w:pStyle w:val="Sansinterligne"/>
        <w:jc w:val="both"/>
        <w:rPr>
          <w:lang w:val="fr-FR"/>
        </w:rPr>
      </w:pPr>
    </w:p>
    <w:p w:rsidR="005D6337" w:rsidRPr="00561C6C" w:rsidRDefault="005D6337" w:rsidP="005D6337">
      <w:pPr>
        <w:pStyle w:val="Sansinterligne"/>
        <w:jc w:val="both"/>
        <w:rPr>
          <w:lang w:val="fr-FR"/>
        </w:rPr>
      </w:pPr>
      <w:r w:rsidRPr="00561C6C">
        <w:rPr>
          <w:lang w:val="fr-FR"/>
        </w:rPr>
        <w:t>Mais en milieu urbain une éolienne avec axe horizontal n’est pas adaptée, c’est pourquoi Monsieur Jacky ROBIN a donc conçu et fabriqué une première éolienne à axe vertical, type Savonius. Celle-ci fut testée avec la soufflerie disponible dans l’établissement.</w:t>
      </w:r>
    </w:p>
    <w:p w:rsidR="005D6337" w:rsidRPr="00561C6C" w:rsidRDefault="005D6337" w:rsidP="005D6337">
      <w:pPr>
        <w:pStyle w:val="Sansinterligne"/>
        <w:jc w:val="both"/>
        <w:rPr>
          <w:lang w:val="fr-FR"/>
        </w:rPr>
      </w:pPr>
      <w:r w:rsidRPr="00561C6C">
        <w:rPr>
          <w:lang w:val="fr-FR"/>
        </w:rPr>
        <w:t>L’objectif principal de ce projet est donc de vérifier la rentabilité de l’éolienne et en évaluer son efficacité.</w:t>
      </w:r>
    </w:p>
    <w:p w:rsidR="005D6337" w:rsidRDefault="005D6337" w:rsidP="005D6337">
      <w:pPr>
        <w:pStyle w:val="Titre2"/>
        <w:jc w:val="both"/>
      </w:pPr>
    </w:p>
    <w:p w:rsidR="005D6337" w:rsidRDefault="005D6337" w:rsidP="005D6337">
      <w:pPr>
        <w:pStyle w:val="Titre2"/>
        <w:jc w:val="both"/>
      </w:pPr>
    </w:p>
    <w:p w:rsidR="00742F41" w:rsidRPr="005D6337" w:rsidRDefault="006A6A4B" w:rsidP="005D6337">
      <w:pPr>
        <w:pStyle w:val="Titre2"/>
        <w:jc w:val="both"/>
      </w:pPr>
      <w:bookmarkStart w:id="3" w:name="_Toc504488978"/>
      <w:r w:rsidRPr="005D6337">
        <w:t>Liste du matériel</w:t>
      </w:r>
      <w:bookmarkEnd w:id="3"/>
    </w:p>
    <w:p w:rsidR="006A6A4B" w:rsidRPr="005D6337" w:rsidRDefault="006A6A4B" w:rsidP="005D6337">
      <w:pPr>
        <w:pStyle w:val="Sansinterligne"/>
        <w:jc w:val="both"/>
        <w:rPr>
          <w:lang w:val="fr-FR"/>
        </w:rPr>
      </w:pPr>
      <w:r w:rsidRPr="005D6337">
        <w:rPr>
          <w:lang w:val="fr-FR"/>
        </w:rPr>
        <w:t xml:space="preserve">-Un </w:t>
      </w:r>
      <w:r w:rsidR="005D6337" w:rsidRPr="005D6337">
        <w:rPr>
          <w:lang w:val="fr-FR"/>
        </w:rPr>
        <w:t>accès</w:t>
      </w:r>
      <w:r w:rsidRPr="005D6337">
        <w:rPr>
          <w:lang w:val="fr-FR"/>
        </w:rPr>
        <w:t xml:space="preserve"> WIFI</w:t>
      </w:r>
    </w:p>
    <w:p w:rsidR="006A6A4B" w:rsidRPr="005D6337" w:rsidRDefault="006A6A4B" w:rsidP="005D6337">
      <w:pPr>
        <w:pStyle w:val="Sansinterligne"/>
        <w:jc w:val="both"/>
        <w:rPr>
          <w:lang w:val="fr-FR"/>
        </w:rPr>
      </w:pPr>
      <w:r w:rsidRPr="005D6337">
        <w:rPr>
          <w:lang w:val="fr-FR"/>
        </w:rPr>
        <w:t>-1 smartphone</w:t>
      </w:r>
    </w:p>
    <w:p w:rsidR="006A6A4B" w:rsidRPr="005D6337" w:rsidRDefault="006A6A4B" w:rsidP="005D6337">
      <w:pPr>
        <w:pStyle w:val="Sansinterligne"/>
        <w:jc w:val="both"/>
        <w:rPr>
          <w:lang w:val="fr-FR"/>
        </w:rPr>
      </w:pPr>
      <w:r w:rsidRPr="005D6337">
        <w:rPr>
          <w:lang w:val="fr-FR"/>
        </w:rPr>
        <w:t xml:space="preserve">-1 </w:t>
      </w:r>
      <w:r w:rsidR="005D6337" w:rsidRPr="005D6337">
        <w:rPr>
          <w:lang w:val="fr-FR"/>
        </w:rPr>
        <w:t>Raspberry</w:t>
      </w:r>
    </w:p>
    <w:p w:rsidR="006A6A4B" w:rsidRPr="005D6337" w:rsidRDefault="006A6A4B" w:rsidP="005D6337">
      <w:pPr>
        <w:pStyle w:val="Sansinterligne"/>
        <w:jc w:val="both"/>
        <w:rPr>
          <w:lang w:val="fr-FR"/>
        </w:rPr>
      </w:pPr>
      <w:r w:rsidRPr="005D6337">
        <w:rPr>
          <w:lang w:val="fr-FR"/>
        </w:rPr>
        <w:t>-1 soufflerie</w:t>
      </w:r>
    </w:p>
    <w:p w:rsidR="006A6A4B" w:rsidRPr="005D6337" w:rsidRDefault="006A6A4B" w:rsidP="005D6337">
      <w:pPr>
        <w:pStyle w:val="Sansinterligne"/>
        <w:jc w:val="both"/>
        <w:rPr>
          <w:lang w:val="fr-FR"/>
        </w:rPr>
      </w:pPr>
      <w:r w:rsidRPr="005D6337">
        <w:rPr>
          <w:lang w:val="fr-FR"/>
        </w:rPr>
        <w:t>-1 éolienne</w:t>
      </w:r>
    </w:p>
    <w:p w:rsidR="006A6A4B" w:rsidRPr="005D6337" w:rsidRDefault="006A6A4B" w:rsidP="005D6337">
      <w:pPr>
        <w:pStyle w:val="Sansinterligne"/>
        <w:jc w:val="both"/>
        <w:rPr>
          <w:lang w:val="fr-FR"/>
        </w:rPr>
      </w:pPr>
      <w:r w:rsidRPr="005D6337">
        <w:rPr>
          <w:lang w:val="fr-FR"/>
        </w:rPr>
        <w:t>-1 capteur de présence</w:t>
      </w:r>
    </w:p>
    <w:p w:rsidR="006A6A4B" w:rsidRPr="005D6337" w:rsidRDefault="006A6A4B" w:rsidP="005D6337">
      <w:pPr>
        <w:pStyle w:val="Sansinterligne"/>
        <w:jc w:val="both"/>
        <w:rPr>
          <w:lang w:val="fr-FR"/>
        </w:rPr>
      </w:pPr>
      <w:r w:rsidRPr="005D6337">
        <w:rPr>
          <w:lang w:val="fr-FR"/>
        </w:rPr>
        <w:t xml:space="preserve">-1 capteur force du vent </w:t>
      </w:r>
    </w:p>
    <w:p w:rsidR="006A6A4B" w:rsidRPr="005D6337" w:rsidRDefault="006A6A4B" w:rsidP="005D6337">
      <w:pPr>
        <w:pStyle w:val="Sansinterligne"/>
        <w:jc w:val="both"/>
        <w:rPr>
          <w:lang w:val="fr-FR"/>
        </w:rPr>
      </w:pPr>
    </w:p>
    <w:p w:rsidR="00ED538F" w:rsidRPr="005D6337" w:rsidRDefault="00ED538F" w:rsidP="005D6337">
      <w:pPr>
        <w:pStyle w:val="Titre2"/>
        <w:jc w:val="both"/>
      </w:pPr>
      <w:bookmarkStart w:id="4" w:name="_Toc504488979"/>
      <w:r w:rsidRPr="005D6337">
        <w:t>Les objectifs</w:t>
      </w:r>
      <w:bookmarkEnd w:id="4"/>
    </w:p>
    <w:p w:rsidR="00ED538F" w:rsidRPr="005D6337" w:rsidRDefault="00ED538F" w:rsidP="005D6337">
      <w:pPr>
        <w:pStyle w:val="Sansinterligne"/>
        <w:jc w:val="both"/>
        <w:rPr>
          <w:lang w:val="fr-FR"/>
        </w:rPr>
      </w:pPr>
      <w:r w:rsidRPr="005D6337">
        <w:rPr>
          <w:lang w:val="fr-FR"/>
        </w:rPr>
        <w:t>- Simplifier la mise en œuvre du banc par la création d'un logiciel de commande et de supervision.</w:t>
      </w:r>
    </w:p>
    <w:p w:rsidR="00ED538F" w:rsidRPr="005D6337" w:rsidRDefault="00ED538F" w:rsidP="005D6337">
      <w:pPr>
        <w:pStyle w:val="Sansinterligne"/>
        <w:jc w:val="both"/>
        <w:rPr>
          <w:lang w:val="fr-FR"/>
        </w:rPr>
      </w:pPr>
    </w:p>
    <w:p w:rsidR="00ED538F" w:rsidRPr="005D6337" w:rsidRDefault="00ED538F" w:rsidP="005D6337">
      <w:pPr>
        <w:pStyle w:val="Sansinterligne"/>
        <w:jc w:val="both"/>
        <w:rPr>
          <w:lang w:val="fr-FR"/>
        </w:rPr>
      </w:pPr>
      <w:r w:rsidRPr="005D6337">
        <w:rPr>
          <w:lang w:val="fr-FR"/>
        </w:rPr>
        <w:t>- Rendre possible la création de séquences de test, et ainsi évaluer les différences de performances d'éoliennes selon des scénarios définis.</w:t>
      </w:r>
    </w:p>
    <w:p w:rsidR="00ED538F" w:rsidRPr="005D6337" w:rsidRDefault="00ED538F" w:rsidP="005D6337">
      <w:pPr>
        <w:pStyle w:val="Sansinterligne"/>
        <w:jc w:val="both"/>
        <w:rPr>
          <w:lang w:val="fr-FR"/>
        </w:rPr>
      </w:pPr>
    </w:p>
    <w:p w:rsidR="00ED538F" w:rsidRPr="005D6337" w:rsidRDefault="00ED538F" w:rsidP="005D6337">
      <w:pPr>
        <w:pStyle w:val="Sansinterligne"/>
        <w:jc w:val="both"/>
        <w:rPr>
          <w:lang w:val="fr-FR"/>
        </w:rPr>
      </w:pPr>
      <w:r w:rsidRPr="005D6337">
        <w:rPr>
          <w:lang w:val="fr-FR"/>
        </w:rPr>
        <w:t>- Stocker l'information (données de performances éoliennes), afin de consulter des données mesurées.</w:t>
      </w:r>
    </w:p>
    <w:p w:rsidR="00ED538F" w:rsidRPr="005D6337" w:rsidRDefault="00ED538F" w:rsidP="005D6337">
      <w:pPr>
        <w:pStyle w:val="Sansinterligne"/>
        <w:jc w:val="both"/>
        <w:rPr>
          <w:lang w:val="fr-FR"/>
        </w:rPr>
      </w:pPr>
    </w:p>
    <w:p w:rsidR="00ED538F" w:rsidRPr="005D6337" w:rsidRDefault="00ED538F" w:rsidP="005D6337">
      <w:pPr>
        <w:pStyle w:val="Sansinterligne"/>
        <w:jc w:val="both"/>
        <w:rPr>
          <w:lang w:val="fr-FR"/>
        </w:rPr>
      </w:pPr>
      <w:r w:rsidRPr="005D6337">
        <w:rPr>
          <w:lang w:val="fr-FR"/>
        </w:rPr>
        <w:t>- Simplifier la consultation des relevés (instantanés ou passés) via un appareil connecté au réseau local.</w:t>
      </w:r>
    </w:p>
    <w:p w:rsidR="00ED538F" w:rsidRPr="005D6337" w:rsidRDefault="00ED538F" w:rsidP="005D6337">
      <w:pPr>
        <w:pStyle w:val="Sansinterligne"/>
        <w:jc w:val="both"/>
        <w:rPr>
          <w:lang w:val="fr-FR"/>
        </w:rPr>
      </w:pPr>
    </w:p>
    <w:p w:rsidR="00B16691" w:rsidRPr="005D6337" w:rsidRDefault="00ED538F" w:rsidP="005D6337">
      <w:pPr>
        <w:pStyle w:val="Sansinterligne"/>
        <w:jc w:val="both"/>
        <w:rPr>
          <w:lang w:val="fr-FR"/>
        </w:rPr>
      </w:pPr>
      <w:r w:rsidRPr="005D6337">
        <w:rPr>
          <w:lang w:val="fr-FR"/>
        </w:rPr>
        <w:t>- Sécuriser l'accès à la soufflerie.</w:t>
      </w:r>
    </w:p>
    <w:p w:rsidR="00ED538F" w:rsidRPr="005D6337" w:rsidRDefault="00ED538F" w:rsidP="005D6337">
      <w:pPr>
        <w:pStyle w:val="Sansinterligne"/>
        <w:jc w:val="both"/>
        <w:rPr>
          <w:lang w:val="fr-FR"/>
        </w:rPr>
      </w:pPr>
    </w:p>
    <w:p w:rsidR="00C22285" w:rsidRPr="005D6337" w:rsidRDefault="00CA4786" w:rsidP="005D6337">
      <w:pPr>
        <w:pStyle w:val="Titre1"/>
        <w:jc w:val="both"/>
      </w:pPr>
      <w:bookmarkStart w:id="5" w:name="_Toc504488980"/>
      <w:r w:rsidRPr="005D6337">
        <w:t>A</w:t>
      </w:r>
      <w:r w:rsidR="00C22285" w:rsidRPr="005D6337">
        <w:t>pplication</w:t>
      </w:r>
      <w:bookmarkEnd w:id="5"/>
    </w:p>
    <w:p w:rsidR="00ED538F" w:rsidRPr="005D6337" w:rsidRDefault="00ED538F" w:rsidP="005D6337">
      <w:pPr>
        <w:pStyle w:val="Titre2"/>
        <w:jc w:val="both"/>
      </w:pPr>
      <w:bookmarkStart w:id="6" w:name="_Toc504488981"/>
      <w:r w:rsidRPr="005D6337">
        <w:t>Actuellement</w:t>
      </w:r>
      <w:bookmarkEnd w:id="6"/>
    </w:p>
    <w:p w:rsidR="00ED538F" w:rsidRPr="005D6337" w:rsidRDefault="00ED538F" w:rsidP="005D6337">
      <w:pPr>
        <w:pStyle w:val="Sansinterligne"/>
        <w:jc w:val="both"/>
        <w:rPr>
          <w:lang w:val="fr-FR"/>
        </w:rPr>
      </w:pPr>
      <w:r w:rsidRPr="005D6337">
        <w:rPr>
          <w:lang w:val="fr-FR"/>
        </w:rPr>
        <w:t>La commande de consigne (0-10v) se fait manuellement par le biais d'un potentiomètre situé sur un pupitre à proximité de la soufflerie.</w:t>
      </w:r>
    </w:p>
    <w:p w:rsidR="00ED538F" w:rsidRPr="005D6337" w:rsidRDefault="00ED538F" w:rsidP="005D6337">
      <w:pPr>
        <w:pStyle w:val="Sansinterligne"/>
        <w:jc w:val="both"/>
        <w:rPr>
          <w:lang w:val="fr-FR"/>
        </w:rPr>
      </w:pPr>
    </w:p>
    <w:p w:rsidR="00ED538F" w:rsidRPr="005D6337" w:rsidRDefault="00ED538F" w:rsidP="005D6337">
      <w:pPr>
        <w:pStyle w:val="Titre2"/>
        <w:jc w:val="both"/>
      </w:pPr>
      <w:bookmarkStart w:id="7" w:name="_Toc504488982"/>
      <w:r w:rsidRPr="005D6337">
        <w:t>Objectif</w:t>
      </w:r>
      <w:bookmarkEnd w:id="7"/>
    </w:p>
    <w:p w:rsidR="00ED538F" w:rsidRPr="005D6337" w:rsidRDefault="005D6337" w:rsidP="005D6337">
      <w:pPr>
        <w:pStyle w:val="Sansinterligne"/>
        <w:jc w:val="both"/>
        <w:rPr>
          <w:lang w:val="fr-FR"/>
        </w:rPr>
      </w:pPr>
      <w:r w:rsidRPr="005D6337">
        <w:rPr>
          <w:lang w:val="fr-FR"/>
        </w:rPr>
        <w:t>Contrôler</w:t>
      </w:r>
      <w:r w:rsidR="00ED538F" w:rsidRPr="005D6337">
        <w:rPr>
          <w:lang w:val="fr-FR"/>
        </w:rPr>
        <w:t xml:space="preserve"> la </w:t>
      </w:r>
      <w:r w:rsidRPr="005D6337">
        <w:rPr>
          <w:lang w:val="fr-FR"/>
        </w:rPr>
        <w:t>commande</w:t>
      </w:r>
      <w:r w:rsidR="00ED538F" w:rsidRPr="005D6337">
        <w:rPr>
          <w:lang w:val="fr-FR"/>
        </w:rPr>
        <w:t xml:space="preserve"> depuis une application avec deux options de contrôles</w:t>
      </w:r>
      <w:r w:rsidR="0079245D" w:rsidRPr="005D6337">
        <w:rPr>
          <w:lang w:val="fr-FR"/>
        </w:rPr>
        <w:t>. Au démarrage de l'application, les 2 modes sont proposés. :</w:t>
      </w:r>
    </w:p>
    <w:p w:rsidR="00ED538F" w:rsidRPr="005D6337" w:rsidRDefault="00ED538F" w:rsidP="005D6337">
      <w:pPr>
        <w:pStyle w:val="Sansinterligne"/>
        <w:jc w:val="both"/>
        <w:rPr>
          <w:lang w:val="fr-FR"/>
        </w:rPr>
      </w:pPr>
    </w:p>
    <w:p w:rsidR="0079245D" w:rsidRPr="005D6337" w:rsidRDefault="0079245D" w:rsidP="005D6337">
      <w:pPr>
        <w:pStyle w:val="Sansinterligne"/>
        <w:jc w:val="both"/>
        <w:rPr>
          <w:rStyle w:val="Titre3Car"/>
          <w:lang w:val="fr-FR"/>
        </w:rPr>
      </w:pPr>
      <w:r w:rsidRPr="005D6337">
        <w:rPr>
          <w:rStyle w:val="Titre3Car"/>
          <w:lang w:val="fr-FR"/>
        </w:rPr>
        <w:t>Mode instantané</w:t>
      </w:r>
    </w:p>
    <w:p w:rsidR="0079245D" w:rsidRPr="005D6337" w:rsidRDefault="0079245D" w:rsidP="005D6337">
      <w:pPr>
        <w:pStyle w:val="Sansinterligne"/>
        <w:jc w:val="both"/>
        <w:rPr>
          <w:rStyle w:val="Titre3Car"/>
          <w:b w:val="0"/>
          <w:bCs w:val="0"/>
          <w:i w:val="0"/>
          <w:iCs w:val="0"/>
          <w:szCs w:val="20"/>
          <w:lang w:val="fr-FR"/>
        </w:rPr>
      </w:pPr>
      <w:r w:rsidRPr="005D6337">
        <w:rPr>
          <w:rStyle w:val="Titre3Car"/>
          <w:b w:val="0"/>
          <w:bCs w:val="0"/>
          <w:i w:val="0"/>
          <w:iCs w:val="0"/>
          <w:szCs w:val="20"/>
          <w:lang w:val="fr-FR"/>
        </w:rPr>
        <w:t>Une interface affiche un curseur permettant de modifier la consigne (entre 0 et 100 % du max de la soufflerie). L'interface affiche en instantané la force du vent et la puissance éolienne produite.</w:t>
      </w:r>
    </w:p>
    <w:p w:rsidR="0079245D" w:rsidRPr="005D6337" w:rsidRDefault="0079245D" w:rsidP="005D6337">
      <w:pPr>
        <w:pStyle w:val="Sansinterligne"/>
        <w:jc w:val="both"/>
        <w:rPr>
          <w:rStyle w:val="Titre3Car"/>
          <w:b w:val="0"/>
          <w:bCs w:val="0"/>
          <w:i w:val="0"/>
          <w:iCs w:val="0"/>
          <w:szCs w:val="20"/>
          <w:lang w:val="fr-FR"/>
        </w:rPr>
      </w:pPr>
    </w:p>
    <w:p w:rsidR="0079245D" w:rsidRPr="005D6337" w:rsidRDefault="0079245D" w:rsidP="005D6337">
      <w:pPr>
        <w:pStyle w:val="Sansinterligne"/>
        <w:jc w:val="both"/>
        <w:rPr>
          <w:lang w:val="fr-FR"/>
        </w:rPr>
      </w:pPr>
      <w:r w:rsidRPr="005D6337">
        <w:rPr>
          <w:rStyle w:val="Titre3Car"/>
          <w:lang w:val="fr-FR"/>
        </w:rPr>
        <w:t>Mode</w:t>
      </w:r>
      <w:r w:rsidR="00ED538F" w:rsidRPr="005D6337">
        <w:rPr>
          <w:rStyle w:val="Titre3Car"/>
          <w:lang w:val="fr-FR"/>
        </w:rPr>
        <w:t xml:space="preserve"> </w:t>
      </w:r>
      <w:r w:rsidRPr="005D6337">
        <w:rPr>
          <w:rStyle w:val="Titre3Car"/>
          <w:lang w:val="fr-FR"/>
        </w:rPr>
        <w:t>scenario </w:t>
      </w:r>
    </w:p>
    <w:p w:rsidR="0079245D" w:rsidRPr="005D6337" w:rsidRDefault="0079245D" w:rsidP="005D6337">
      <w:pPr>
        <w:pStyle w:val="Sansinterligne"/>
        <w:jc w:val="both"/>
        <w:rPr>
          <w:lang w:val="fr-FR"/>
        </w:rPr>
      </w:pPr>
      <w:r w:rsidRPr="005D6337">
        <w:rPr>
          <w:lang w:val="fr-FR"/>
        </w:rPr>
        <w:t xml:space="preserve">Ce mode de test </w:t>
      </w:r>
      <w:r w:rsidR="005D6337" w:rsidRPr="005D6337">
        <w:rPr>
          <w:lang w:val="fr-FR"/>
        </w:rPr>
        <w:t>implique :</w:t>
      </w:r>
    </w:p>
    <w:p w:rsidR="0079245D" w:rsidRPr="005D6337" w:rsidRDefault="0079245D" w:rsidP="005D6337">
      <w:pPr>
        <w:pStyle w:val="Sansinterligne"/>
        <w:jc w:val="both"/>
        <w:rPr>
          <w:lang w:val="fr-FR"/>
        </w:rPr>
      </w:pPr>
      <w:r w:rsidRPr="005D6337">
        <w:rPr>
          <w:lang w:val="fr-FR"/>
        </w:rPr>
        <w:t xml:space="preserve"> - de sélectionner ou créer un scénario de test (périodes de puissances)</w:t>
      </w:r>
    </w:p>
    <w:p w:rsidR="0079245D" w:rsidRPr="005D6337" w:rsidRDefault="0079245D" w:rsidP="005D6337">
      <w:pPr>
        <w:pStyle w:val="Sansinterligne"/>
        <w:jc w:val="both"/>
        <w:rPr>
          <w:lang w:val="fr-FR"/>
        </w:rPr>
      </w:pPr>
      <w:r w:rsidRPr="005D6337">
        <w:rPr>
          <w:lang w:val="fr-FR"/>
        </w:rPr>
        <w:t xml:space="preserve"> - de sélectionner, ou enregistrer, une </w:t>
      </w:r>
      <w:r w:rsidR="005D6337" w:rsidRPr="005D6337">
        <w:rPr>
          <w:lang w:val="fr-FR"/>
        </w:rPr>
        <w:t>éolienne</w:t>
      </w:r>
      <w:r w:rsidRPr="005D6337">
        <w:rPr>
          <w:lang w:val="fr-FR"/>
        </w:rPr>
        <w:t xml:space="preserve"> afin de retrouver </w:t>
      </w:r>
      <w:r w:rsidR="005D6337" w:rsidRPr="005D6337">
        <w:rPr>
          <w:lang w:val="fr-FR"/>
        </w:rPr>
        <w:t>les performances liées</w:t>
      </w:r>
      <w:r w:rsidRPr="005D6337">
        <w:rPr>
          <w:lang w:val="fr-FR"/>
        </w:rPr>
        <w:t xml:space="preserve"> </w:t>
      </w:r>
      <w:r w:rsidR="005D6337" w:rsidRPr="005D6337">
        <w:rPr>
          <w:lang w:val="fr-FR"/>
        </w:rPr>
        <w:t>à</w:t>
      </w:r>
      <w:r w:rsidRPr="005D6337">
        <w:rPr>
          <w:lang w:val="fr-FR"/>
        </w:rPr>
        <w:t xml:space="preserve"> une éolienne</w:t>
      </w:r>
    </w:p>
    <w:p w:rsidR="009843AE" w:rsidRPr="005D6337" w:rsidRDefault="009843AE" w:rsidP="005D6337">
      <w:pPr>
        <w:pStyle w:val="Sansinterligne"/>
        <w:jc w:val="both"/>
        <w:rPr>
          <w:lang w:val="fr-FR"/>
        </w:rPr>
      </w:pPr>
    </w:p>
    <w:p w:rsidR="00B47838" w:rsidRPr="005D6337" w:rsidRDefault="0079245D" w:rsidP="005D6337">
      <w:pPr>
        <w:pStyle w:val="Sansinterligne"/>
        <w:jc w:val="both"/>
        <w:rPr>
          <w:lang w:val="fr-FR"/>
        </w:rPr>
      </w:pPr>
      <w:r w:rsidRPr="005D6337">
        <w:rPr>
          <w:lang w:val="fr-FR"/>
        </w:rPr>
        <w:t xml:space="preserve">En mode scénario, l'opérateur sélectionne l'éolienne et le scénario, puis il démarre sa séquence de test. Au fur et à mesure du déroulement du test, la force du vent et la puissance produite sont mises à jour en instantané. </w:t>
      </w:r>
    </w:p>
    <w:p w:rsidR="0079245D" w:rsidRPr="005D6337" w:rsidRDefault="0079245D" w:rsidP="005D6337">
      <w:pPr>
        <w:pStyle w:val="Sansinterligne"/>
        <w:jc w:val="both"/>
        <w:rPr>
          <w:lang w:val="fr-FR"/>
        </w:rPr>
      </w:pPr>
      <w:r w:rsidRPr="005D6337">
        <w:rPr>
          <w:lang w:val="fr-FR"/>
        </w:rPr>
        <w:t>Les tests effectués sont archivés dans une base de données, et accessible via l'interface Web.</w:t>
      </w:r>
    </w:p>
    <w:p w:rsidR="00ED538F" w:rsidRPr="005D6337" w:rsidRDefault="0079245D" w:rsidP="005D6337">
      <w:pPr>
        <w:pStyle w:val="Sansinterligne"/>
        <w:jc w:val="both"/>
        <w:rPr>
          <w:lang w:val="fr-FR"/>
        </w:rPr>
      </w:pPr>
      <w:r w:rsidRPr="005D6337">
        <w:rPr>
          <w:lang w:val="fr-FR"/>
        </w:rPr>
        <w:t xml:space="preserve">Pour chaque éolienne, les informations à enregistrer seront à définir (modèle, type, fabricant, …). Cependant, il sera possible d'attacher un document technique à l'éolienne (permettant ainsi d'accéder </w:t>
      </w:r>
      <w:r w:rsidR="005D6337" w:rsidRPr="005D6337">
        <w:rPr>
          <w:lang w:val="fr-FR"/>
        </w:rPr>
        <w:t>aux données constructrices</w:t>
      </w:r>
      <w:r w:rsidRPr="005D6337">
        <w:rPr>
          <w:lang w:val="fr-FR"/>
        </w:rPr>
        <w:t xml:space="preserve"> en vue de les confronter avec les mesures effectuées).</w:t>
      </w:r>
    </w:p>
    <w:p w:rsidR="00B47838" w:rsidRPr="005D6337" w:rsidRDefault="00B47838" w:rsidP="005D6337">
      <w:pPr>
        <w:pStyle w:val="Sansinterligne"/>
        <w:jc w:val="both"/>
        <w:rPr>
          <w:lang w:val="fr-FR"/>
        </w:rPr>
      </w:pPr>
    </w:p>
    <w:p w:rsidR="00C22285" w:rsidRPr="005D6337" w:rsidRDefault="00B47838" w:rsidP="005D6337">
      <w:pPr>
        <w:pStyle w:val="Titre4"/>
        <w:jc w:val="both"/>
      </w:pPr>
      <w:r w:rsidRPr="005D6337">
        <w:t>Un compte rendu de scénario est affiché en fin de test.</w:t>
      </w:r>
    </w:p>
    <w:p w:rsidR="00B47838" w:rsidRPr="005D6337" w:rsidRDefault="00C22285" w:rsidP="005D6337">
      <w:pPr>
        <w:pStyle w:val="Sansinterligne"/>
        <w:jc w:val="both"/>
        <w:rPr>
          <w:lang w:val="fr-FR"/>
        </w:rPr>
      </w:pPr>
      <w:r w:rsidRPr="005D6337">
        <w:rPr>
          <w:lang w:val="fr-FR"/>
        </w:rPr>
        <w:t>Une courbe est tracée mettant en évidence la puissance produite en fonction de la force du vent.</w:t>
      </w:r>
    </w:p>
    <w:p w:rsidR="00C22285" w:rsidRPr="005D6337" w:rsidRDefault="00C22285" w:rsidP="005D6337">
      <w:pPr>
        <w:jc w:val="both"/>
      </w:pPr>
    </w:p>
    <w:p w:rsidR="00CA4786" w:rsidRPr="005D6337" w:rsidRDefault="00CA4786" w:rsidP="005D6337">
      <w:pPr>
        <w:pStyle w:val="Titre1"/>
        <w:jc w:val="both"/>
      </w:pPr>
      <w:bookmarkStart w:id="8" w:name="_Toc504488983"/>
      <w:r w:rsidRPr="005D6337">
        <w:t>Mise en place d'une interface de mesure / commande (système embarqué)</w:t>
      </w:r>
      <w:bookmarkEnd w:id="8"/>
    </w:p>
    <w:p w:rsidR="00CA4786" w:rsidRPr="005D6337" w:rsidRDefault="00CA4786" w:rsidP="005D6337">
      <w:pPr>
        <w:pStyle w:val="Titre2"/>
        <w:jc w:val="both"/>
      </w:pPr>
      <w:bookmarkStart w:id="9" w:name="_Toc504488984"/>
      <w:r w:rsidRPr="005D6337">
        <w:t>Outils</w:t>
      </w:r>
      <w:bookmarkEnd w:id="9"/>
    </w:p>
    <w:p w:rsidR="00CA4786" w:rsidRPr="005D6337" w:rsidRDefault="00CA4786" w:rsidP="005D6337">
      <w:pPr>
        <w:pStyle w:val="Sansinterligne"/>
        <w:jc w:val="both"/>
        <w:rPr>
          <w:lang w:val="fr-FR"/>
        </w:rPr>
      </w:pPr>
      <w:r w:rsidRPr="005D6337">
        <w:rPr>
          <w:lang w:val="fr-FR"/>
        </w:rPr>
        <w:t>-Raspberry</w:t>
      </w:r>
    </w:p>
    <w:p w:rsidR="00CA4786" w:rsidRPr="005D6337" w:rsidRDefault="00CA4786" w:rsidP="005D6337">
      <w:pPr>
        <w:pStyle w:val="Sansinterligne"/>
        <w:jc w:val="both"/>
        <w:rPr>
          <w:lang w:val="fr-FR"/>
        </w:rPr>
      </w:pPr>
      <w:r w:rsidRPr="005D6337">
        <w:rPr>
          <w:lang w:val="fr-FR"/>
        </w:rPr>
        <w:t xml:space="preserve">-Carte </w:t>
      </w:r>
      <w:r w:rsidR="005D6337" w:rsidRPr="005D6337">
        <w:rPr>
          <w:lang w:val="fr-FR"/>
        </w:rPr>
        <w:t>électronique</w:t>
      </w:r>
      <w:r w:rsidRPr="005D6337">
        <w:rPr>
          <w:lang w:val="fr-FR"/>
        </w:rPr>
        <w:t xml:space="preserve"> d’</w:t>
      </w:r>
      <w:r w:rsidR="00F809E9" w:rsidRPr="005D6337">
        <w:rPr>
          <w:lang w:val="fr-FR"/>
        </w:rPr>
        <w:t>interface</w:t>
      </w:r>
    </w:p>
    <w:p w:rsidR="00F809E9" w:rsidRPr="005D6337" w:rsidRDefault="00F809E9" w:rsidP="005D6337">
      <w:pPr>
        <w:pStyle w:val="Sansinterligne"/>
        <w:jc w:val="both"/>
        <w:rPr>
          <w:lang w:val="fr-FR"/>
        </w:rPr>
      </w:pPr>
    </w:p>
    <w:p w:rsidR="00F809E9" w:rsidRPr="005D6337" w:rsidRDefault="00F809E9" w:rsidP="005D6337">
      <w:pPr>
        <w:pStyle w:val="Titre2"/>
        <w:jc w:val="both"/>
      </w:pPr>
      <w:bookmarkStart w:id="10" w:name="_Toc504488985"/>
      <w:r w:rsidRPr="005D6337">
        <w:t>Objectifs</w:t>
      </w:r>
      <w:bookmarkEnd w:id="10"/>
    </w:p>
    <w:p w:rsidR="00F809E9" w:rsidRPr="005D6337" w:rsidRDefault="00F809E9" w:rsidP="005D6337">
      <w:pPr>
        <w:pStyle w:val="Sansinterligne"/>
        <w:jc w:val="both"/>
        <w:rPr>
          <w:lang w:val="fr-FR"/>
        </w:rPr>
      </w:pPr>
      <w:r w:rsidRPr="005D6337">
        <w:rPr>
          <w:lang w:val="fr-FR"/>
        </w:rPr>
        <w:t>-Capturer la puissance et la commande de la consigne (0-10v)</w:t>
      </w:r>
    </w:p>
    <w:p w:rsidR="00F809E9" w:rsidRPr="005D6337" w:rsidRDefault="00F809E9" w:rsidP="005D6337">
      <w:pPr>
        <w:pStyle w:val="Sansinterligne"/>
        <w:jc w:val="both"/>
        <w:rPr>
          <w:lang w:val="fr-FR"/>
        </w:rPr>
      </w:pPr>
      <w:r w:rsidRPr="005D6337">
        <w:rPr>
          <w:lang w:val="fr-FR"/>
        </w:rPr>
        <w:t>-Être en relation avec un PC via le réseau (socket)</w:t>
      </w:r>
    </w:p>
    <w:p w:rsidR="00F809E9" w:rsidRPr="005D6337" w:rsidRDefault="00F809E9" w:rsidP="005D6337">
      <w:pPr>
        <w:pStyle w:val="Sansinterligne"/>
        <w:jc w:val="both"/>
        <w:rPr>
          <w:lang w:val="fr-FR"/>
        </w:rPr>
      </w:pPr>
      <w:r w:rsidRPr="005D6337">
        <w:rPr>
          <w:lang w:val="fr-FR"/>
        </w:rPr>
        <w:t xml:space="preserve">-Mise à jour des informations dans la base de </w:t>
      </w:r>
      <w:r w:rsidR="005D6337" w:rsidRPr="005D6337">
        <w:rPr>
          <w:lang w:val="fr-FR"/>
        </w:rPr>
        <w:t>données</w:t>
      </w:r>
    </w:p>
    <w:p w:rsidR="00F809E9" w:rsidRPr="005D6337" w:rsidRDefault="00F809E9" w:rsidP="005D6337">
      <w:pPr>
        <w:pStyle w:val="Sansinterligne"/>
        <w:jc w:val="both"/>
        <w:rPr>
          <w:lang w:val="fr-FR"/>
        </w:rPr>
      </w:pPr>
    </w:p>
    <w:p w:rsidR="00F809E9" w:rsidRPr="005D6337" w:rsidRDefault="00F809E9" w:rsidP="005D6337">
      <w:pPr>
        <w:pStyle w:val="Sansinterligne"/>
        <w:jc w:val="both"/>
        <w:rPr>
          <w:lang w:val="fr-FR"/>
        </w:rPr>
      </w:pPr>
    </w:p>
    <w:p w:rsidR="00F809E9" w:rsidRPr="005D6337" w:rsidRDefault="00F809E9" w:rsidP="005D6337">
      <w:pPr>
        <w:pStyle w:val="Titre1"/>
        <w:jc w:val="both"/>
      </w:pPr>
      <w:bookmarkStart w:id="11" w:name="_Toc504488986"/>
      <w:r w:rsidRPr="005D6337">
        <w:t>Développement de pages Web de consultation</w:t>
      </w:r>
      <w:bookmarkEnd w:id="11"/>
    </w:p>
    <w:p w:rsidR="00F809E9" w:rsidRPr="005D6337" w:rsidRDefault="00F809E9" w:rsidP="005D6337">
      <w:pPr>
        <w:pStyle w:val="Titre2"/>
        <w:jc w:val="both"/>
      </w:pPr>
      <w:bookmarkStart w:id="12" w:name="_Toc504488987"/>
      <w:r w:rsidRPr="005D6337">
        <w:t>Objectifs</w:t>
      </w:r>
      <w:bookmarkEnd w:id="12"/>
    </w:p>
    <w:p w:rsidR="00F809E9" w:rsidRPr="005D6337" w:rsidRDefault="00F809E9" w:rsidP="005D6337">
      <w:pPr>
        <w:pStyle w:val="Sansinterligne"/>
        <w:jc w:val="both"/>
        <w:rPr>
          <w:lang w:val="fr-FR"/>
        </w:rPr>
      </w:pPr>
      <w:r w:rsidRPr="005D6337">
        <w:rPr>
          <w:lang w:val="fr-FR"/>
        </w:rPr>
        <w:t>-Site responsif</w:t>
      </w:r>
    </w:p>
    <w:p w:rsidR="00F809E9" w:rsidRPr="005D6337" w:rsidRDefault="00F809E9" w:rsidP="005D6337">
      <w:pPr>
        <w:pStyle w:val="Sansinterligne"/>
        <w:jc w:val="both"/>
        <w:rPr>
          <w:lang w:val="fr-FR"/>
        </w:rPr>
      </w:pPr>
      <w:r w:rsidRPr="005D6337">
        <w:rPr>
          <w:lang w:val="fr-FR"/>
        </w:rPr>
        <w:t xml:space="preserve">-Consultation </w:t>
      </w:r>
      <w:r w:rsidR="00834174" w:rsidRPr="005D6337">
        <w:rPr>
          <w:lang w:val="fr-FR"/>
        </w:rPr>
        <w:t xml:space="preserve">en direct </w:t>
      </w:r>
      <w:r w:rsidRPr="005D6337">
        <w:rPr>
          <w:lang w:val="fr-FR"/>
        </w:rPr>
        <w:t xml:space="preserve">de la force </w:t>
      </w:r>
      <w:r w:rsidR="00834174" w:rsidRPr="005D6337">
        <w:rPr>
          <w:lang w:val="fr-FR"/>
        </w:rPr>
        <w:t>du vent et des historiques de scenario de test</w:t>
      </w:r>
    </w:p>
    <w:p w:rsidR="00834174" w:rsidRPr="005D6337" w:rsidRDefault="00834174" w:rsidP="005D6337">
      <w:pPr>
        <w:pStyle w:val="Sansinterligne"/>
        <w:jc w:val="both"/>
        <w:rPr>
          <w:lang w:val="fr-FR"/>
        </w:rPr>
      </w:pPr>
    </w:p>
    <w:p w:rsidR="00834174" w:rsidRPr="005D6337" w:rsidRDefault="00834174" w:rsidP="005D6337">
      <w:pPr>
        <w:pStyle w:val="Titre3"/>
        <w:jc w:val="both"/>
      </w:pPr>
      <w:r w:rsidRPr="005D6337">
        <w:t xml:space="preserve">Par </w:t>
      </w:r>
      <w:r w:rsidR="005D6337" w:rsidRPr="005D6337">
        <w:t>défaut :</w:t>
      </w:r>
    </w:p>
    <w:p w:rsidR="00834174" w:rsidRPr="005D6337" w:rsidRDefault="00834174" w:rsidP="005D6337">
      <w:pPr>
        <w:pStyle w:val="Sansinterligne"/>
        <w:jc w:val="both"/>
        <w:rPr>
          <w:lang w:val="fr-FR"/>
        </w:rPr>
      </w:pPr>
      <w:r w:rsidRPr="005D6337">
        <w:rPr>
          <w:lang w:val="fr-FR"/>
        </w:rPr>
        <w:t xml:space="preserve">Force de vent de 0 m/s (m/s ou km/h). </w:t>
      </w:r>
    </w:p>
    <w:p w:rsidR="00834174" w:rsidRPr="005D6337" w:rsidRDefault="00834174" w:rsidP="005D6337">
      <w:pPr>
        <w:pStyle w:val="Sansinterligne"/>
        <w:jc w:val="both"/>
        <w:rPr>
          <w:lang w:val="fr-FR"/>
        </w:rPr>
      </w:pPr>
      <w:r w:rsidRPr="005D6337">
        <w:rPr>
          <w:lang w:val="fr-FR"/>
        </w:rPr>
        <w:t>Production de 0Watts. La force du vent peut être affichée en m/s ou km/h.</w:t>
      </w:r>
    </w:p>
    <w:p w:rsidR="00834174" w:rsidRPr="005D6337" w:rsidRDefault="00834174" w:rsidP="005D6337">
      <w:pPr>
        <w:pStyle w:val="Sansinterligne"/>
        <w:jc w:val="both"/>
        <w:rPr>
          <w:lang w:val="fr-FR"/>
        </w:rPr>
      </w:pPr>
    </w:p>
    <w:p w:rsidR="00F809E9" w:rsidRPr="005D6337" w:rsidRDefault="005D6337" w:rsidP="005D6337">
      <w:pPr>
        <w:pStyle w:val="Titre4"/>
        <w:jc w:val="both"/>
      </w:pPr>
      <w:r w:rsidRPr="005D6337">
        <w:t>Remarque :</w:t>
      </w:r>
    </w:p>
    <w:p w:rsidR="00B47838" w:rsidRPr="005D6337" w:rsidRDefault="00F809E9" w:rsidP="005D6337">
      <w:pPr>
        <w:jc w:val="both"/>
      </w:pPr>
      <w:r w:rsidRPr="005D6337">
        <w:t>L'énergie produite par l'éolienne charge 2 batterie de 12V montées en série. Ainsi, la mesure du courant de charge multiplié par la tension de charge nous donnera la puissance instantanée</w:t>
      </w:r>
      <w:r w:rsidR="00120542" w:rsidRPr="005D6337">
        <w:t>.</w:t>
      </w:r>
    </w:p>
    <w:p w:rsidR="00AA1E28" w:rsidRPr="005D6337" w:rsidRDefault="00AA1E28" w:rsidP="005D6337">
      <w:pPr>
        <w:pStyle w:val="Titre1"/>
        <w:jc w:val="both"/>
      </w:pPr>
      <w:bookmarkStart w:id="13" w:name="_Toc504488988"/>
      <w:r w:rsidRPr="005D6337">
        <w:t>Sécurisation de l'accès à l'éolienne</w:t>
      </w:r>
      <w:bookmarkEnd w:id="13"/>
    </w:p>
    <w:p w:rsidR="00AA1E28" w:rsidRPr="005D6337" w:rsidRDefault="00AA1E28" w:rsidP="005D6337">
      <w:pPr>
        <w:pStyle w:val="Sansinterligne"/>
        <w:jc w:val="both"/>
        <w:rPr>
          <w:lang w:val="fr-FR"/>
        </w:rPr>
      </w:pPr>
      <w:r w:rsidRPr="005D6337">
        <w:rPr>
          <w:lang w:val="fr-FR"/>
        </w:rPr>
        <w:t xml:space="preserve">La pièce est </w:t>
      </w:r>
      <w:r w:rsidR="005D6337" w:rsidRPr="005D6337">
        <w:rPr>
          <w:lang w:val="fr-FR"/>
        </w:rPr>
        <w:t>composée</w:t>
      </w:r>
      <w:r w:rsidRPr="005D6337">
        <w:rPr>
          <w:lang w:val="fr-FR"/>
        </w:rPr>
        <w:t xml:space="preserve"> D’un gros ventilateur, d’une </w:t>
      </w:r>
      <w:r w:rsidR="005D6337" w:rsidRPr="005D6337">
        <w:rPr>
          <w:lang w:val="fr-FR"/>
        </w:rPr>
        <w:t>éolienne</w:t>
      </w:r>
      <w:r w:rsidRPr="005D6337">
        <w:rPr>
          <w:lang w:val="fr-FR"/>
        </w:rPr>
        <w:t xml:space="preserve"> et d’un capteur de vent.</w:t>
      </w:r>
    </w:p>
    <w:p w:rsidR="00AA1E28" w:rsidRPr="005D6337" w:rsidRDefault="00AA1E28" w:rsidP="005D6337">
      <w:pPr>
        <w:pStyle w:val="Sansinterligne"/>
        <w:jc w:val="both"/>
        <w:rPr>
          <w:lang w:val="fr-FR"/>
        </w:rPr>
      </w:pPr>
    </w:p>
    <w:p w:rsidR="00AA1E28" w:rsidRPr="005D6337" w:rsidRDefault="00AA1E28" w:rsidP="005D6337">
      <w:pPr>
        <w:pStyle w:val="Titre2"/>
        <w:jc w:val="both"/>
      </w:pPr>
      <w:bookmarkStart w:id="14" w:name="_Toc504488989"/>
      <w:r w:rsidRPr="005D6337">
        <w:t>Actuellement</w:t>
      </w:r>
      <w:bookmarkEnd w:id="14"/>
    </w:p>
    <w:p w:rsidR="00AA1E28" w:rsidRPr="005D6337" w:rsidRDefault="00AA1E28" w:rsidP="005D6337">
      <w:pPr>
        <w:pStyle w:val="Sansinterligne"/>
        <w:jc w:val="both"/>
        <w:rPr>
          <w:lang w:val="fr-FR"/>
        </w:rPr>
      </w:pPr>
      <w:r w:rsidRPr="005D6337">
        <w:rPr>
          <w:lang w:val="fr-FR"/>
        </w:rPr>
        <w:t xml:space="preserve">Aucune sécurité n’est mise en place ce qui fait qu’une personne peut </w:t>
      </w:r>
      <w:r w:rsidR="005D6337" w:rsidRPr="005D6337">
        <w:rPr>
          <w:lang w:val="fr-FR"/>
        </w:rPr>
        <w:t>pénétrer</w:t>
      </w:r>
      <w:r w:rsidRPr="005D6337">
        <w:rPr>
          <w:lang w:val="fr-FR"/>
        </w:rPr>
        <w:t xml:space="preserve"> dans la pièce alors que celle-ci est en fonctionnement.</w:t>
      </w:r>
    </w:p>
    <w:p w:rsidR="00AA1E28" w:rsidRPr="005D6337" w:rsidRDefault="00AA1E28" w:rsidP="005D6337">
      <w:pPr>
        <w:pStyle w:val="Sansinterligne"/>
        <w:jc w:val="both"/>
        <w:rPr>
          <w:lang w:val="fr-FR"/>
        </w:rPr>
      </w:pPr>
    </w:p>
    <w:p w:rsidR="00AA1E28" w:rsidRPr="005D6337" w:rsidRDefault="00AA1E28" w:rsidP="005D6337">
      <w:pPr>
        <w:pStyle w:val="Titre2"/>
        <w:jc w:val="both"/>
      </w:pPr>
      <w:bookmarkStart w:id="15" w:name="_Toc504488990"/>
      <w:r w:rsidRPr="005D6337">
        <w:t>Objectifs</w:t>
      </w:r>
      <w:bookmarkEnd w:id="15"/>
    </w:p>
    <w:p w:rsidR="00AA1E28" w:rsidRPr="005D6337" w:rsidRDefault="00AA1E28" w:rsidP="005D6337">
      <w:pPr>
        <w:pStyle w:val="Sansinterligne"/>
        <w:jc w:val="both"/>
        <w:rPr>
          <w:lang w:val="fr-FR"/>
        </w:rPr>
      </w:pPr>
      <w:r w:rsidRPr="005D6337">
        <w:rPr>
          <w:lang w:val="fr-FR"/>
        </w:rPr>
        <w:t>-Mise en place d’un capteur afin de connaître l’état de la porte (ouverte ou fermée)</w:t>
      </w:r>
      <w:r w:rsidR="0095085A" w:rsidRPr="005D6337">
        <w:rPr>
          <w:lang w:val="fr-FR"/>
        </w:rPr>
        <w:t xml:space="preserve"> afin de stopper la mise en route de la soufflerie si la porte est ouverte (arrêt d’urgence)</w:t>
      </w:r>
    </w:p>
    <w:p w:rsidR="0095085A" w:rsidRPr="005D6337" w:rsidRDefault="0095085A" w:rsidP="005D6337">
      <w:pPr>
        <w:pStyle w:val="Sansinterligne"/>
        <w:jc w:val="both"/>
        <w:rPr>
          <w:lang w:val="fr-FR"/>
        </w:rPr>
      </w:pPr>
      <w:r w:rsidRPr="005D6337">
        <w:rPr>
          <w:lang w:val="fr-FR"/>
        </w:rPr>
        <w:t xml:space="preserve">-Mise en place d’un capteur de </w:t>
      </w:r>
      <w:r w:rsidR="005D6337" w:rsidRPr="005D6337">
        <w:rPr>
          <w:lang w:val="fr-FR"/>
        </w:rPr>
        <w:t>détection</w:t>
      </w:r>
      <w:r w:rsidRPr="005D6337">
        <w:rPr>
          <w:lang w:val="fr-FR"/>
        </w:rPr>
        <w:t xml:space="preserve"> </w:t>
      </w:r>
      <w:r w:rsidR="005D6337" w:rsidRPr="005D6337">
        <w:rPr>
          <w:lang w:val="fr-FR"/>
        </w:rPr>
        <w:t>présence</w:t>
      </w:r>
      <w:r w:rsidRPr="005D6337">
        <w:rPr>
          <w:lang w:val="fr-FR"/>
        </w:rPr>
        <w:t xml:space="preserve"> afin de ne pas démarrer la </w:t>
      </w:r>
      <w:r w:rsidR="005D6337" w:rsidRPr="005D6337">
        <w:rPr>
          <w:lang w:val="fr-FR"/>
        </w:rPr>
        <w:t>soufflerie</w:t>
      </w:r>
    </w:p>
    <w:p w:rsidR="0095085A" w:rsidRPr="005D6337" w:rsidRDefault="0095085A" w:rsidP="005D6337">
      <w:pPr>
        <w:pStyle w:val="Sansinterligne"/>
        <w:jc w:val="both"/>
        <w:rPr>
          <w:lang w:val="fr-FR"/>
        </w:rPr>
      </w:pPr>
      <w:r w:rsidRPr="005D6337">
        <w:rPr>
          <w:lang w:val="fr-FR"/>
        </w:rPr>
        <w:t>-Indication sur le logiciel de l’</w:t>
      </w:r>
      <w:r w:rsidR="005D6337" w:rsidRPr="005D6337">
        <w:rPr>
          <w:lang w:val="fr-FR"/>
        </w:rPr>
        <w:t>arrêt</w:t>
      </w:r>
      <w:r w:rsidRPr="005D6337">
        <w:rPr>
          <w:lang w:val="fr-FR"/>
        </w:rPr>
        <w:t xml:space="preserve"> d’urgence ou de l’impossibilité de démarrer</w:t>
      </w:r>
    </w:p>
    <w:p w:rsidR="0095085A" w:rsidRPr="005D6337" w:rsidRDefault="0095085A" w:rsidP="005D6337">
      <w:pPr>
        <w:pStyle w:val="Sansinterligne"/>
        <w:jc w:val="both"/>
        <w:rPr>
          <w:lang w:val="fr-FR"/>
        </w:rPr>
      </w:pPr>
      <w:r w:rsidRPr="005D6337">
        <w:rPr>
          <w:lang w:val="fr-FR"/>
        </w:rPr>
        <w:t>-Indication sur le logiciel de l’état du capteur de la porte et de présence</w:t>
      </w:r>
    </w:p>
    <w:p w:rsidR="0095085A" w:rsidRPr="005D6337" w:rsidRDefault="0095085A" w:rsidP="005D6337">
      <w:pPr>
        <w:pStyle w:val="Sansinterligne"/>
        <w:jc w:val="both"/>
        <w:rPr>
          <w:lang w:val="fr-FR"/>
        </w:rPr>
      </w:pPr>
    </w:p>
    <w:p w:rsidR="005D6337" w:rsidRPr="005D6337" w:rsidRDefault="0095085A" w:rsidP="005D6337">
      <w:pPr>
        <w:pStyle w:val="Titre4"/>
        <w:jc w:val="both"/>
      </w:pPr>
      <w:r w:rsidRPr="005D6337">
        <w:t xml:space="preserve">Possibilité </w:t>
      </w:r>
      <w:r w:rsidR="00AA1E28" w:rsidRPr="005D6337">
        <w:t>de rajouter une alarme visuelle ou sonore à l'extérieure de la soufflerie pour alerter l'opérateur en cas d'ouverture de porte ou de présence non prévus.</w:t>
      </w:r>
    </w:p>
    <w:p w:rsidR="005D6337" w:rsidRPr="005D6337" w:rsidRDefault="005D6337" w:rsidP="005D6337">
      <w:pPr>
        <w:jc w:val="both"/>
      </w:pPr>
    </w:p>
    <w:p w:rsidR="005D6337" w:rsidRDefault="005D6337">
      <w:pPr>
        <w:rPr>
          <w:rFonts w:asciiTheme="majorHAnsi" w:eastAsiaTheme="majorEastAsia" w:hAnsiTheme="majorHAnsi" w:cstheme="majorBidi"/>
          <w:color w:val="F24F4F" w:themeColor="accent1"/>
          <w:sz w:val="36"/>
          <w:szCs w:val="36"/>
        </w:rPr>
      </w:pPr>
      <w:r>
        <w:br w:type="page"/>
      </w:r>
    </w:p>
    <w:p w:rsidR="005D6337" w:rsidRPr="005D6337" w:rsidRDefault="005D6337" w:rsidP="005D6337">
      <w:pPr>
        <w:pStyle w:val="Titre1"/>
        <w:jc w:val="both"/>
      </w:pPr>
      <w:bookmarkStart w:id="16" w:name="_Toc504488991"/>
      <w:r w:rsidRPr="005D6337">
        <w:t>Schéma de câblage</w:t>
      </w:r>
      <w:bookmarkStart w:id="17" w:name="_GoBack"/>
      <w:bookmarkEnd w:id="16"/>
      <w:bookmarkEnd w:id="17"/>
    </w:p>
    <w:p w:rsidR="005D6337" w:rsidRPr="005D6337" w:rsidRDefault="005D6337" w:rsidP="005D6337">
      <w:pPr>
        <w:jc w:val="both"/>
      </w:pPr>
    </w:p>
    <w:p w:rsidR="00AA1E28" w:rsidRPr="005D6337" w:rsidRDefault="005D6337" w:rsidP="005D6337">
      <w:pPr>
        <w:tabs>
          <w:tab w:val="left" w:pos="1085"/>
        </w:tabs>
        <w:jc w:val="both"/>
      </w:pPr>
      <w:r w:rsidRPr="005D6337">
        <w:tab/>
      </w:r>
      <w:r w:rsidRPr="005D6337">
        <w:drawing>
          <wp:inline distT="0" distB="0" distL="0" distR="0" wp14:anchorId="25D6BC83" wp14:editId="3A0AB765">
            <wp:extent cx="5760085" cy="4038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038600"/>
                    </a:xfrm>
                    <a:prstGeom prst="rect">
                      <a:avLst/>
                    </a:prstGeom>
                  </pic:spPr>
                </pic:pic>
              </a:graphicData>
            </a:graphic>
          </wp:inline>
        </w:drawing>
      </w:r>
    </w:p>
    <w:sectPr w:rsidR="00AA1E28" w:rsidRPr="005D6337">
      <w:footerReference w:type="default" r:id="rId1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7D6" w:rsidRDefault="003D37D6">
      <w:pPr>
        <w:spacing w:after="0" w:line="240" w:lineRule="auto"/>
      </w:pPr>
      <w:r>
        <w:separator/>
      </w:r>
    </w:p>
  </w:endnote>
  <w:endnote w:type="continuationSeparator" w:id="0">
    <w:p w:rsidR="003D37D6" w:rsidRDefault="003D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F4" w:rsidRPr="00620F2F" w:rsidRDefault="005D6337" w:rsidP="000C5244">
    <w:pPr>
      <w:pStyle w:val="Pieddepage"/>
      <w:tabs>
        <w:tab w:val="right" w:pos="9360"/>
      </w:tabs>
    </w:pPr>
    <w:sdt>
      <w:sdtPr>
        <w:rPr>
          <w:rStyle w:val="Titre4Car"/>
          <w:i w:val="0"/>
        </w:rPr>
        <w:alias w:val="Titre"/>
        <w:tag w:val=""/>
        <w:id w:val="-462819110"/>
        <w:placeholder>
          <w:docPart w:val="6423DAC6DDA44F4BB144853A139D187C"/>
        </w:placeholder>
        <w:dataBinding w:prefixMappings="xmlns:ns0='http://purl.org/dc/elements/1.1/' xmlns:ns1='http://schemas.openxmlformats.org/package/2006/metadata/core-properties' " w:xpath="/ns1:coreProperties[1]/ns0:title[1]" w:storeItemID="{6C3C8BC8-F283-45AE-878A-BAB7291924A1}"/>
        <w:text/>
      </w:sdtPr>
      <w:sdtEndPr>
        <w:rPr>
          <w:rStyle w:val="Titre4Car"/>
        </w:rPr>
      </w:sdtEndPr>
      <w:sdtContent>
        <w:r w:rsidR="00ED538F">
          <w:rPr>
            <w:rStyle w:val="Titre4Car"/>
            <w:i w:val="0"/>
          </w:rPr>
          <w:t>Banc de test éolienne</w:t>
        </w:r>
      </w:sdtContent>
    </w:sdt>
    <w:r w:rsidR="006B79F5" w:rsidRPr="006B79F5">
      <w:t xml:space="preserve"> - </w:t>
    </w:r>
    <w:sdt>
      <w:sdtPr>
        <w:alias w:val="Date"/>
        <w:tag w:val=""/>
        <w:id w:val="981042332"/>
        <w:placeholder>
          <w:docPart w:val="EEEE11FBBDA44FF98BD3F33ECFDD7A06"/>
        </w:placeholder>
        <w:dataBinding w:prefixMappings="xmlns:ns0='http://schemas.microsoft.com/office/2006/coverPageProps' " w:xpath="/ns0:CoverPageProperties[1]/ns0:PublishDate[1]" w:storeItemID="{55AF091B-3C7A-41E3-B477-F2FDAA23CFDA}"/>
        <w:date w:fullDate="2017-11-29T00:00:00Z">
          <w:dateFormat w:val="MMMM yyyy"/>
          <w:lid w:val="fr-FR"/>
          <w:storeMappedDataAs w:val="dateTime"/>
          <w:calendar w:val="gregorian"/>
        </w:date>
      </w:sdtPr>
      <w:sdtEndPr/>
      <w:sdtContent>
        <w:r w:rsidR="00574997">
          <w:t>novembre 2017</w:t>
        </w:r>
      </w:sdtContent>
    </w:sdt>
    <w:r w:rsidR="009C5BF4">
      <w:fldChar w:fldCharType="begin"/>
    </w:r>
    <w:r w:rsidR="009C5BF4" w:rsidRPr="00620F2F">
      <w:rPr>
        <w:rFonts w:ascii="Century Gothic" w:hAnsi="Century Gothic"/>
        <w:color w:val="F24F4F"/>
      </w:rPr>
      <w:instrText>[Titre du plan d’activité]</w:instrText>
    </w:r>
    <w:r w:rsidR="009C5BF4">
      <w:fldChar w:fldCharType="separate"/>
    </w:r>
    <w:r w:rsidR="009C5BF4" w:rsidRPr="00620F2F">
      <w:rPr>
        <w:rFonts w:ascii="Century Gothic" w:hAnsi="Century Gothic"/>
        <w:color w:val="F24F4F"/>
      </w:rPr>
      <w:t xml:space="preserve"> - </w:t>
    </w:r>
    <w:r w:rsidR="009C5BF4">
      <w:rPr>
        <w:noProof/>
      </w:rPr>
      <w:fldChar w:fldCharType="end"/>
    </w:r>
    <w:r w:rsidR="000C5244" w:rsidRPr="000C5244">
      <w:rPr>
        <w:noProof/>
      </w:rPr>
      <w:tab/>
    </w:r>
    <w:r w:rsidR="000C5244">
      <w:fldChar w:fldCharType="begin"/>
    </w:r>
    <w:r w:rsidR="000C5244" w:rsidRPr="000C5244">
      <w:instrText xml:space="preserve"> PAGE   \* MERGEFORMAT </w:instrText>
    </w:r>
    <w:r w:rsidR="000C5244">
      <w:fldChar w:fldCharType="separate"/>
    </w:r>
    <w:r>
      <w:rPr>
        <w:noProof/>
      </w:rPr>
      <w:t>3</w:t>
    </w:r>
    <w:r w:rsidR="000C52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7D6" w:rsidRDefault="003D37D6">
      <w:pPr>
        <w:spacing w:after="0" w:line="240" w:lineRule="auto"/>
      </w:pPr>
      <w:r>
        <w:separator/>
      </w:r>
    </w:p>
  </w:footnote>
  <w:footnote w:type="continuationSeparator" w:id="0">
    <w:p w:rsidR="003D37D6" w:rsidRDefault="003D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FF"/>
    <w:multiLevelType w:val="multilevel"/>
    <w:tmpl w:val="B75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7731"/>
    <w:multiLevelType w:val="multilevel"/>
    <w:tmpl w:val="D9761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55CCF"/>
    <w:multiLevelType w:val="hybridMultilevel"/>
    <w:tmpl w:val="528C3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4F7769"/>
    <w:multiLevelType w:val="multilevel"/>
    <w:tmpl w:val="AD8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F134B"/>
    <w:multiLevelType w:val="multilevel"/>
    <w:tmpl w:val="8D1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F2D52"/>
    <w:multiLevelType w:val="multilevel"/>
    <w:tmpl w:val="9C3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F7B1C"/>
    <w:multiLevelType w:val="multilevel"/>
    <w:tmpl w:val="4CF6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26A66"/>
    <w:multiLevelType w:val="multilevel"/>
    <w:tmpl w:val="33F49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D0009"/>
    <w:multiLevelType w:val="multilevel"/>
    <w:tmpl w:val="340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A1FBA"/>
    <w:multiLevelType w:val="hybridMultilevel"/>
    <w:tmpl w:val="D00E28AC"/>
    <w:lvl w:ilvl="0" w:tplc="925C7066">
      <w:start w:val="2"/>
      <w:numFmt w:val="decimal"/>
      <w:lvlText w:val="%1."/>
      <w:lvlJc w:val="left"/>
      <w:pPr>
        <w:tabs>
          <w:tab w:val="num" w:pos="720"/>
        </w:tabs>
        <w:ind w:left="720" w:hanging="360"/>
      </w:pPr>
    </w:lvl>
    <w:lvl w:ilvl="1" w:tplc="6838A93C">
      <w:start w:val="2"/>
      <w:numFmt w:val="lowerLetter"/>
      <w:lvlText w:val="%2."/>
      <w:lvlJc w:val="left"/>
      <w:pPr>
        <w:tabs>
          <w:tab w:val="num" w:pos="1440"/>
        </w:tabs>
        <w:ind w:left="1440" w:hanging="360"/>
      </w:pPr>
    </w:lvl>
    <w:lvl w:ilvl="2" w:tplc="0A1AC31E" w:tentative="1">
      <w:start w:val="1"/>
      <w:numFmt w:val="decimal"/>
      <w:lvlText w:val="%3."/>
      <w:lvlJc w:val="left"/>
      <w:pPr>
        <w:tabs>
          <w:tab w:val="num" w:pos="2160"/>
        </w:tabs>
        <w:ind w:left="2160" w:hanging="360"/>
      </w:pPr>
    </w:lvl>
    <w:lvl w:ilvl="3" w:tplc="0DAE06FE" w:tentative="1">
      <w:start w:val="1"/>
      <w:numFmt w:val="decimal"/>
      <w:lvlText w:val="%4."/>
      <w:lvlJc w:val="left"/>
      <w:pPr>
        <w:tabs>
          <w:tab w:val="num" w:pos="2880"/>
        </w:tabs>
        <w:ind w:left="2880" w:hanging="360"/>
      </w:pPr>
    </w:lvl>
    <w:lvl w:ilvl="4" w:tplc="8E2CA9FE" w:tentative="1">
      <w:start w:val="1"/>
      <w:numFmt w:val="decimal"/>
      <w:lvlText w:val="%5."/>
      <w:lvlJc w:val="left"/>
      <w:pPr>
        <w:tabs>
          <w:tab w:val="num" w:pos="3600"/>
        </w:tabs>
        <w:ind w:left="3600" w:hanging="360"/>
      </w:pPr>
    </w:lvl>
    <w:lvl w:ilvl="5" w:tplc="05CCDC26" w:tentative="1">
      <w:start w:val="1"/>
      <w:numFmt w:val="decimal"/>
      <w:lvlText w:val="%6."/>
      <w:lvlJc w:val="left"/>
      <w:pPr>
        <w:tabs>
          <w:tab w:val="num" w:pos="4320"/>
        </w:tabs>
        <w:ind w:left="4320" w:hanging="360"/>
      </w:pPr>
    </w:lvl>
    <w:lvl w:ilvl="6" w:tplc="4BC07B36" w:tentative="1">
      <w:start w:val="1"/>
      <w:numFmt w:val="decimal"/>
      <w:lvlText w:val="%7."/>
      <w:lvlJc w:val="left"/>
      <w:pPr>
        <w:tabs>
          <w:tab w:val="num" w:pos="5040"/>
        </w:tabs>
        <w:ind w:left="5040" w:hanging="360"/>
      </w:pPr>
    </w:lvl>
    <w:lvl w:ilvl="7" w:tplc="6534FFB2" w:tentative="1">
      <w:start w:val="1"/>
      <w:numFmt w:val="decimal"/>
      <w:lvlText w:val="%8."/>
      <w:lvlJc w:val="left"/>
      <w:pPr>
        <w:tabs>
          <w:tab w:val="num" w:pos="5760"/>
        </w:tabs>
        <w:ind w:left="5760" w:hanging="360"/>
      </w:pPr>
    </w:lvl>
    <w:lvl w:ilvl="8" w:tplc="FB046FC4"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0"/>
  </w:num>
  <w:num w:numId="5">
    <w:abstractNumId w:val="3"/>
  </w:num>
  <w:num w:numId="6">
    <w:abstractNumId w:val="9"/>
  </w:num>
  <w:num w:numId="7">
    <w:abstractNumId w:val="1"/>
    <w:lvlOverride w:ilvl="1">
      <w:lvl w:ilvl="1">
        <w:numFmt w:val="lowerLetter"/>
        <w:lvlText w:val="%2."/>
        <w:lvlJc w:val="left"/>
      </w:lvl>
    </w:lvlOverride>
  </w:num>
  <w:num w:numId="8">
    <w:abstractNumId w:val="12"/>
  </w:num>
  <w:num w:numId="9">
    <w:abstractNumId w:val="4"/>
  </w:num>
  <w:num w:numId="10">
    <w:abstractNumId w:val="5"/>
  </w:num>
  <w:num w:numId="11">
    <w:abstractNumId w:val="11"/>
  </w:num>
  <w:num w:numId="12">
    <w:abstractNumId w:val="7"/>
  </w:num>
  <w:num w:numId="13">
    <w:abstractNumId w:val="1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16"/>
    <w:rsid w:val="00014924"/>
    <w:rsid w:val="000C5244"/>
    <w:rsid w:val="000D036A"/>
    <w:rsid w:val="000D4E7A"/>
    <w:rsid w:val="00120542"/>
    <w:rsid w:val="00124B74"/>
    <w:rsid w:val="00196818"/>
    <w:rsid w:val="001C424E"/>
    <w:rsid w:val="0021096B"/>
    <w:rsid w:val="0029396C"/>
    <w:rsid w:val="00336189"/>
    <w:rsid w:val="0034673E"/>
    <w:rsid w:val="00361B3D"/>
    <w:rsid w:val="003C6BAB"/>
    <w:rsid w:val="003D37D6"/>
    <w:rsid w:val="0040302E"/>
    <w:rsid w:val="00476EA8"/>
    <w:rsid w:val="0048633A"/>
    <w:rsid w:val="0049134A"/>
    <w:rsid w:val="004A2CE0"/>
    <w:rsid w:val="004E4FED"/>
    <w:rsid w:val="005570A5"/>
    <w:rsid w:val="00574997"/>
    <w:rsid w:val="005765EA"/>
    <w:rsid w:val="005A55F7"/>
    <w:rsid w:val="005D6337"/>
    <w:rsid w:val="00620F2F"/>
    <w:rsid w:val="00622F7C"/>
    <w:rsid w:val="0063272C"/>
    <w:rsid w:val="00646F0D"/>
    <w:rsid w:val="006865C9"/>
    <w:rsid w:val="006A6A4B"/>
    <w:rsid w:val="006B79F5"/>
    <w:rsid w:val="006D366C"/>
    <w:rsid w:val="00705D86"/>
    <w:rsid w:val="00742F41"/>
    <w:rsid w:val="00744766"/>
    <w:rsid w:val="00744894"/>
    <w:rsid w:val="00790A4C"/>
    <w:rsid w:val="0079245D"/>
    <w:rsid w:val="00834174"/>
    <w:rsid w:val="0084670A"/>
    <w:rsid w:val="00856ED2"/>
    <w:rsid w:val="008758A7"/>
    <w:rsid w:val="00915179"/>
    <w:rsid w:val="00916CC7"/>
    <w:rsid w:val="009333F7"/>
    <w:rsid w:val="0095085A"/>
    <w:rsid w:val="00976170"/>
    <w:rsid w:val="009843AE"/>
    <w:rsid w:val="009A3A16"/>
    <w:rsid w:val="009A5D3C"/>
    <w:rsid w:val="009C1A96"/>
    <w:rsid w:val="009C5BF4"/>
    <w:rsid w:val="00A1029D"/>
    <w:rsid w:val="00AA1E28"/>
    <w:rsid w:val="00B01042"/>
    <w:rsid w:val="00B069AA"/>
    <w:rsid w:val="00B16691"/>
    <w:rsid w:val="00B315E2"/>
    <w:rsid w:val="00B42A8B"/>
    <w:rsid w:val="00B4677B"/>
    <w:rsid w:val="00B47838"/>
    <w:rsid w:val="00B57583"/>
    <w:rsid w:val="00B8790B"/>
    <w:rsid w:val="00B97DAA"/>
    <w:rsid w:val="00BB237E"/>
    <w:rsid w:val="00C11F87"/>
    <w:rsid w:val="00C22285"/>
    <w:rsid w:val="00CA4786"/>
    <w:rsid w:val="00CB4854"/>
    <w:rsid w:val="00CF1317"/>
    <w:rsid w:val="00D01A95"/>
    <w:rsid w:val="00D35B63"/>
    <w:rsid w:val="00D56C60"/>
    <w:rsid w:val="00D700A1"/>
    <w:rsid w:val="00DE0A1A"/>
    <w:rsid w:val="00DF6D49"/>
    <w:rsid w:val="00E002CB"/>
    <w:rsid w:val="00E31F6A"/>
    <w:rsid w:val="00EA0956"/>
    <w:rsid w:val="00EB07DA"/>
    <w:rsid w:val="00EB4E41"/>
    <w:rsid w:val="00ED167C"/>
    <w:rsid w:val="00ED538F"/>
    <w:rsid w:val="00F05D70"/>
    <w:rsid w:val="00F135F5"/>
    <w:rsid w:val="00F52715"/>
    <w:rsid w:val="00F74F1B"/>
    <w:rsid w:val="00F809E9"/>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FD933E9"/>
  <w15:chartTrackingRefBased/>
  <w15:docId w15:val="{B0E861DB-DA89-418A-864F-A0C937F3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rsid w:val="00ED538F"/>
    <w:pPr>
      <w:spacing w:after="0" w:line="240" w:lineRule="auto"/>
    </w:pPr>
    <w:rPr>
      <w:sz w:val="2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9A3A16"/>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paragraph" w:styleId="Paragraphedeliste">
    <w:name w:val="List Paragraph"/>
    <w:basedOn w:val="Normal"/>
    <w:uiPriority w:val="34"/>
    <w:unhideWhenUsed/>
    <w:qFormat/>
    <w:rsid w:val="00744894"/>
    <w:pPr>
      <w:ind w:left="720"/>
      <w:contextualSpacing/>
    </w:pPr>
  </w:style>
  <w:style w:type="character" w:customStyle="1" w:styleId="apple-tab-span">
    <w:name w:val="apple-tab-span"/>
    <w:basedOn w:val="Policepardfaut"/>
    <w:rsid w:val="0033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9358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98060850">
      <w:bodyDiv w:val="1"/>
      <w:marLeft w:val="0"/>
      <w:marRight w:val="0"/>
      <w:marTop w:val="0"/>
      <w:marBottom w:val="0"/>
      <w:divBdr>
        <w:top w:val="none" w:sz="0" w:space="0" w:color="auto"/>
        <w:left w:val="none" w:sz="0" w:space="0" w:color="auto"/>
        <w:bottom w:val="none" w:sz="0" w:space="0" w:color="auto"/>
        <w:right w:val="none" w:sz="0" w:space="0" w:color="auto"/>
      </w:divBdr>
    </w:div>
    <w:div w:id="1186603630">
      <w:bodyDiv w:val="1"/>
      <w:marLeft w:val="0"/>
      <w:marRight w:val="0"/>
      <w:marTop w:val="0"/>
      <w:marBottom w:val="0"/>
      <w:divBdr>
        <w:top w:val="none" w:sz="0" w:space="0" w:color="auto"/>
        <w:left w:val="none" w:sz="0" w:space="0" w:color="auto"/>
        <w:bottom w:val="none" w:sz="0" w:space="0" w:color="auto"/>
        <w:right w:val="none" w:sz="0" w:space="0" w:color="auto"/>
      </w:divBdr>
    </w:div>
    <w:div w:id="128695864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36239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9920965">
      <w:bodyDiv w:val="1"/>
      <w:marLeft w:val="0"/>
      <w:marRight w:val="0"/>
      <w:marTop w:val="0"/>
      <w:marBottom w:val="0"/>
      <w:divBdr>
        <w:top w:val="none" w:sz="0" w:space="0" w:color="auto"/>
        <w:left w:val="none" w:sz="0" w:space="0" w:color="auto"/>
        <w:bottom w:val="none" w:sz="0" w:space="0" w:color="auto"/>
        <w:right w:val="none" w:sz="0" w:space="0" w:color="auto"/>
      </w:divBdr>
    </w:div>
    <w:div w:id="1585334940">
      <w:bodyDiv w:val="1"/>
      <w:marLeft w:val="0"/>
      <w:marRight w:val="0"/>
      <w:marTop w:val="0"/>
      <w:marBottom w:val="0"/>
      <w:divBdr>
        <w:top w:val="none" w:sz="0" w:space="0" w:color="auto"/>
        <w:left w:val="none" w:sz="0" w:space="0" w:color="auto"/>
        <w:bottom w:val="none" w:sz="0" w:space="0" w:color="auto"/>
        <w:right w:val="none" w:sz="0" w:space="0" w:color="auto"/>
      </w:divBdr>
    </w:div>
    <w:div w:id="16566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ud\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23DAC6DDA44F4BB144853A139D187C"/>
        <w:category>
          <w:name w:val="Général"/>
          <w:gallery w:val="placeholder"/>
        </w:category>
        <w:types>
          <w:type w:val="bbPlcHdr"/>
        </w:types>
        <w:behaviors>
          <w:behavior w:val="content"/>
        </w:behaviors>
        <w:guid w:val="{F957AF79-2E03-4AB7-A4C7-25191E6C5530}"/>
      </w:docPartPr>
      <w:docPartBody>
        <w:p w:rsidR="00AA626A" w:rsidRDefault="006C31A7">
          <w:pPr>
            <w:pStyle w:val="6423DAC6DDA44F4BB144853A139D187C"/>
          </w:pPr>
          <w:r w:rsidRPr="00620F2F">
            <w:t>[Titre du plan d’activité]</w:t>
          </w:r>
        </w:p>
      </w:docPartBody>
    </w:docPart>
    <w:docPart>
      <w:docPartPr>
        <w:name w:val="EEEE11FBBDA44FF98BD3F33ECFDD7A06"/>
        <w:category>
          <w:name w:val="Général"/>
          <w:gallery w:val="placeholder"/>
        </w:category>
        <w:types>
          <w:type w:val="bbPlcHdr"/>
        </w:types>
        <w:behaviors>
          <w:behavior w:val="content"/>
        </w:behaviors>
        <w:guid w:val="{31473E97-8BC5-4439-87C8-90939A13E76A}"/>
      </w:docPartPr>
      <w:docPartBody>
        <w:p w:rsidR="00AA626A" w:rsidRDefault="006C31A7">
          <w:pPr>
            <w:pStyle w:val="EEEE11FBBDA44FF98BD3F33ECFDD7A06"/>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40"/>
    <w:rsid w:val="000C0AA5"/>
    <w:rsid w:val="00163240"/>
    <w:rsid w:val="006C31A7"/>
    <w:rsid w:val="00A5400F"/>
    <w:rsid w:val="00AA6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BEB65578CA4E2A832C2D332789D21A">
    <w:name w:val="4EBEB65578CA4E2A832C2D332789D21A"/>
  </w:style>
  <w:style w:type="paragraph" w:customStyle="1" w:styleId="F2394BAD310B4E75AE4684D99F80BEA3">
    <w:name w:val="F2394BAD310B4E75AE4684D99F80BEA3"/>
  </w:style>
  <w:style w:type="paragraph" w:customStyle="1" w:styleId="B299E07DD67248A391413B59ED3D8F49">
    <w:name w:val="B299E07DD67248A391413B59ED3D8F49"/>
  </w:style>
  <w:style w:type="paragraph" w:customStyle="1" w:styleId="D483F257E9A7450C8F9DEB894B4FA366">
    <w:name w:val="D483F257E9A7450C8F9DEB894B4FA366"/>
  </w:style>
  <w:style w:type="paragraph" w:customStyle="1" w:styleId="694CB81CF7D34B4F826D7549CA44A92B">
    <w:name w:val="694CB81CF7D34B4F826D7549CA44A92B"/>
  </w:style>
  <w:style w:type="paragraph" w:customStyle="1" w:styleId="F477EA8F0EB54770A75BC12B3852EEAB">
    <w:name w:val="F477EA8F0EB54770A75BC12B3852EEAB"/>
  </w:style>
  <w:style w:type="paragraph" w:customStyle="1" w:styleId="C40082AA46E54D72926FB1413A63204F">
    <w:name w:val="C40082AA46E54D72926FB1413A63204F"/>
  </w:style>
  <w:style w:type="paragraph" w:customStyle="1" w:styleId="4E957671D99A47959E204F9DB271ED50">
    <w:name w:val="4E957671D99A47959E204F9DB271ED50"/>
  </w:style>
  <w:style w:type="paragraph" w:customStyle="1" w:styleId="6423DAC6DDA44F4BB144853A139D187C">
    <w:name w:val="6423DAC6DDA44F4BB144853A139D187C"/>
  </w:style>
  <w:style w:type="paragraph" w:customStyle="1" w:styleId="EEEE11FBBDA44FF98BD3F33ECFDD7A06">
    <w:name w:val="EEEE11FBBDA44FF98BD3F33ECFDD7A06"/>
  </w:style>
  <w:style w:type="paragraph" w:customStyle="1" w:styleId="A4B71EB8321E425D8878A80344F560FC">
    <w:name w:val="A4B71EB8321E425D8878A80344F560FC"/>
    <w:rsid w:val="00163240"/>
  </w:style>
  <w:style w:type="paragraph" w:customStyle="1" w:styleId="F03A34BD93244E899D8FDDAFA669C19F">
    <w:name w:val="F03A34BD93244E899D8FDDAFA669C19F"/>
    <w:rsid w:val="00A54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2017-11-29T00:00:00</PublishDate>
  <Abstract/>
  <CompanyAddress>Arnaud JULLIEN
Manon MORILLE
Killian LABATTUT
Alan CARRER</CompanyAddress>
  <CompanyPhone/>
  <CompanyFax/>
  <CompanyEmail>16/01/2017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502A85E-C521-4A0B-B283-194B9E30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29</TotalTime>
  <Pages>1</Pages>
  <Words>947</Words>
  <Characters>5214</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Banc de test éolienne</vt: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 de test éolienne</dc:title>
  <dc:subject>Objectif : Mettre en œuvre un moteur pas a pas pour le réglage automatique d’un guide avec un PC Industriel</dc:subject>
  <dc:creator>Arnaud</dc:creator>
  <cp:keywords/>
  <dc:description/>
  <cp:lastModifiedBy>JULLIEN Arnaud</cp:lastModifiedBy>
  <cp:revision>5</cp:revision>
  <dcterms:created xsi:type="dcterms:W3CDTF">2018-01-16T16:18:00Z</dcterms:created>
  <dcterms:modified xsi:type="dcterms:W3CDTF">2018-01-23T15:41:00Z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