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61C6A" w14:textId="77777777" w:rsidR="00237040" w:rsidRDefault="00237040">
      <w:pPr>
        <w:spacing w:after="800"/>
      </w:pPr>
    </w:p>
    <w:p w14:paraId="01FCD5C5" w14:textId="77777777" w:rsidR="00237040" w:rsidRPr="008D47BA" w:rsidRDefault="00000000">
      <w:pPr>
        <w:spacing w:after="60"/>
        <w:jc w:val="center"/>
        <w:rPr>
          <w:lang w:val="es-HN"/>
        </w:rPr>
      </w:pPr>
      <w:r w:rsidRPr="008D47BA">
        <w:rPr>
          <w:b/>
          <w:bCs/>
          <w:sz w:val="26"/>
          <w:szCs w:val="26"/>
          <w:lang w:val="es-HN"/>
        </w:rPr>
        <w:t>UNIVERSIDAD NACIONAL AUTÓNOMA DE HONDURAS</w:t>
      </w:r>
    </w:p>
    <w:p w14:paraId="5BA19013" w14:textId="77777777" w:rsidR="00237040" w:rsidRPr="008D47BA" w:rsidRDefault="00000000">
      <w:pPr>
        <w:spacing w:after="60"/>
        <w:jc w:val="center"/>
        <w:rPr>
          <w:lang w:val="es-HN"/>
        </w:rPr>
      </w:pPr>
      <w:r w:rsidRPr="008D47BA">
        <w:rPr>
          <w:sz w:val="24"/>
          <w:szCs w:val="24"/>
          <w:lang w:val="es-HN"/>
        </w:rPr>
        <w:t>Campus Comayagua (UNAH-CURC)</w:t>
      </w:r>
    </w:p>
    <w:p w14:paraId="60211ADE" w14:textId="77777777" w:rsidR="00237040" w:rsidRPr="008D47BA" w:rsidRDefault="00000000">
      <w:pPr>
        <w:spacing w:after="600"/>
        <w:jc w:val="center"/>
        <w:rPr>
          <w:lang w:val="es-HN"/>
        </w:rPr>
      </w:pPr>
      <w:r w:rsidRPr="008D47BA">
        <w:rPr>
          <w:sz w:val="24"/>
          <w:szCs w:val="24"/>
          <w:lang w:val="es-HN"/>
        </w:rPr>
        <w:t>Asignatura: Inteligencia Artificial</w:t>
      </w:r>
    </w:p>
    <w:p w14:paraId="7110B20D" w14:textId="77777777" w:rsidR="00237040" w:rsidRPr="008D47BA" w:rsidRDefault="00000000">
      <w:pPr>
        <w:spacing w:after="120"/>
        <w:jc w:val="center"/>
        <w:rPr>
          <w:lang w:val="es-HN"/>
        </w:rPr>
      </w:pPr>
      <w:proofErr w:type="spellStart"/>
      <w:r w:rsidRPr="008D47BA">
        <w:rPr>
          <w:b/>
          <w:bCs/>
          <w:color w:val="2E6B1F"/>
          <w:sz w:val="44"/>
          <w:szCs w:val="44"/>
          <w:lang w:val="es-HN"/>
        </w:rPr>
        <w:t>AgroDetect</w:t>
      </w:r>
      <w:proofErr w:type="spellEnd"/>
    </w:p>
    <w:p w14:paraId="288BA325" w14:textId="77777777" w:rsidR="00237040" w:rsidRPr="008D47BA" w:rsidRDefault="00000000">
      <w:pPr>
        <w:spacing w:after="60"/>
        <w:jc w:val="center"/>
        <w:rPr>
          <w:lang w:val="es-HN"/>
        </w:rPr>
      </w:pPr>
      <w:r w:rsidRPr="008D47BA">
        <w:rPr>
          <w:sz w:val="26"/>
          <w:szCs w:val="26"/>
          <w:lang w:val="es-HN"/>
        </w:rPr>
        <w:t>Sistema Inteligente para la Detección de Enfermedades y Plagas</w:t>
      </w:r>
    </w:p>
    <w:p w14:paraId="0FFE9730" w14:textId="77777777" w:rsidR="00237040" w:rsidRPr="008D47BA" w:rsidRDefault="00000000">
      <w:pPr>
        <w:spacing w:after="400"/>
        <w:jc w:val="center"/>
        <w:rPr>
          <w:lang w:val="es-HN"/>
        </w:rPr>
      </w:pPr>
      <w:r w:rsidRPr="008D47BA">
        <w:rPr>
          <w:sz w:val="26"/>
          <w:szCs w:val="26"/>
          <w:lang w:val="es-HN"/>
        </w:rPr>
        <w:t>Foliares en el Cultivo de Café</w:t>
      </w:r>
    </w:p>
    <w:p w14:paraId="34FAD0A0" w14:textId="77777777" w:rsidR="00237040" w:rsidRPr="008D47BA" w:rsidRDefault="00000000">
      <w:pPr>
        <w:spacing w:after="800"/>
        <w:jc w:val="center"/>
        <w:rPr>
          <w:lang w:val="es-HN"/>
        </w:rPr>
      </w:pPr>
      <w:r w:rsidRPr="008D47BA">
        <w:rPr>
          <w:b/>
          <w:bCs/>
          <w:sz w:val="28"/>
          <w:szCs w:val="28"/>
          <w:lang w:val="es-HN"/>
        </w:rPr>
        <w:t>Informe Final de Proyecto</w:t>
      </w:r>
    </w:p>
    <w:p w14:paraId="152248D8" w14:textId="77777777" w:rsidR="00237040" w:rsidRPr="008D47BA" w:rsidRDefault="00000000">
      <w:pPr>
        <w:spacing w:after="40"/>
        <w:jc w:val="center"/>
        <w:rPr>
          <w:lang w:val="es-HN"/>
        </w:rPr>
      </w:pPr>
      <w:r w:rsidRPr="008D47BA">
        <w:rPr>
          <w:b/>
          <w:bCs/>
          <w:lang w:val="es-HN"/>
        </w:rPr>
        <w:t>Integrantes:</w:t>
      </w:r>
    </w:p>
    <w:p w14:paraId="5F513B37" w14:textId="77777777" w:rsidR="00237040" w:rsidRPr="008D47BA" w:rsidRDefault="00000000">
      <w:pPr>
        <w:spacing w:after="20"/>
        <w:jc w:val="center"/>
        <w:rPr>
          <w:lang w:val="es-HN"/>
        </w:rPr>
      </w:pPr>
      <w:proofErr w:type="spellStart"/>
      <w:r w:rsidRPr="008D47BA">
        <w:rPr>
          <w:lang w:val="es-HN"/>
        </w:rPr>
        <w:t>Jeimy</w:t>
      </w:r>
      <w:proofErr w:type="spellEnd"/>
      <w:r w:rsidRPr="008D47BA">
        <w:rPr>
          <w:lang w:val="es-HN"/>
        </w:rPr>
        <w:t xml:space="preserve"> Jazmín Palma Santos — 20221900269</w:t>
      </w:r>
    </w:p>
    <w:p w14:paraId="4A59A863" w14:textId="77777777" w:rsidR="00237040" w:rsidRPr="008D47BA" w:rsidRDefault="00000000">
      <w:pPr>
        <w:spacing w:after="20"/>
        <w:jc w:val="center"/>
        <w:rPr>
          <w:lang w:val="es-HN"/>
        </w:rPr>
      </w:pPr>
      <w:r w:rsidRPr="008D47BA">
        <w:rPr>
          <w:lang w:val="es-HN"/>
        </w:rPr>
        <w:t>Ángeles Izamar Euceda Herrera — 20221930061</w:t>
      </w:r>
    </w:p>
    <w:p w14:paraId="6C9DBE05" w14:textId="77777777" w:rsidR="00237040" w:rsidRPr="008D47BA" w:rsidRDefault="00000000">
      <w:pPr>
        <w:spacing w:after="400"/>
        <w:jc w:val="center"/>
        <w:rPr>
          <w:lang w:val="es-HN"/>
        </w:rPr>
      </w:pPr>
      <w:r w:rsidRPr="008D47BA">
        <w:rPr>
          <w:lang w:val="es-HN"/>
        </w:rPr>
        <w:t>Kilver Said Nolasco Parada — 20221930129</w:t>
      </w:r>
    </w:p>
    <w:p w14:paraId="7A8FC0C5" w14:textId="77777777" w:rsidR="00237040" w:rsidRPr="008D47BA" w:rsidRDefault="00000000">
      <w:pPr>
        <w:spacing w:after="20"/>
        <w:jc w:val="center"/>
        <w:rPr>
          <w:lang w:val="es-HN"/>
        </w:rPr>
      </w:pPr>
      <w:r w:rsidRPr="008D47BA">
        <w:rPr>
          <w:lang w:val="es-HN"/>
        </w:rPr>
        <w:t>Docente: Asalia Alejandra Zavala</w:t>
      </w:r>
    </w:p>
    <w:p w14:paraId="77E3489D" w14:textId="77777777" w:rsidR="00237040" w:rsidRPr="008D47BA" w:rsidRDefault="00000000">
      <w:pPr>
        <w:spacing w:after="20"/>
        <w:jc w:val="center"/>
        <w:rPr>
          <w:lang w:val="es-HN"/>
        </w:rPr>
      </w:pPr>
      <w:r w:rsidRPr="008D47BA">
        <w:rPr>
          <w:i/>
          <w:iCs/>
          <w:sz w:val="20"/>
          <w:szCs w:val="20"/>
          <w:lang w:val="es-HN"/>
        </w:rPr>
        <w:t>Repositorio: github.com/Izamar-0302/</w:t>
      </w:r>
      <w:proofErr w:type="spellStart"/>
      <w:r w:rsidRPr="008D47BA">
        <w:rPr>
          <w:i/>
          <w:iCs/>
          <w:sz w:val="20"/>
          <w:szCs w:val="20"/>
          <w:lang w:val="es-HN"/>
        </w:rPr>
        <w:t>AgroDetect</w:t>
      </w:r>
      <w:proofErr w:type="spellEnd"/>
    </w:p>
    <w:p w14:paraId="6565A366" w14:textId="77777777" w:rsidR="00237040" w:rsidRPr="008D47BA" w:rsidRDefault="00000000">
      <w:pPr>
        <w:jc w:val="center"/>
        <w:rPr>
          <w:lang w:val="es-HN"/>
        </w:rPr>
      </w:pPr>
      <w:r w:rsidRPr="008D47BA">
        <w:rPr>
          <w:lang w:val="es-HN"/>
        </w:rPr>
        <w:t>Fecha: agosto de 2026</w:t>
      </w:r>
    </w:p>
    <w:p w14:paraId="073A5D58" w14:textId="77777777" w:rsidR="00237040" w:rsidRPr="008D47BA" w:rsidRDefault="00000000">
      <w:pPr>
        <w:rPr>
          <w:lang w:val="es-HN"/>
        </w:rPr>
      </w:pPr>
      <w:r w:rsidRPr="008D47BA">
        <w:rPr>
          <w:lang w:val="es-HN"/>
        </w:rPr>
        <w:br w:type="page"/>
      </w:r>
    </w:p>
    <w:p w14:paraId="651BB1EA" w14:textId="77777777" w:rsidR="00237040" w:rsidRDefault="00000000">
      <w:pPr>
        <w:pStyle w:val="Ttulo1"/>
      </w:pPr>
      <w:bookmarkStart w:id="0" w:name="_Toc236471626"/>
      <w:proofErr w:type="spellStart"/>
      <w:r>
        <w:lastRenderedPageBreak/>
        <w:t>Índice</w:t>
      </w:r>
      <w:bookmarkEnd w:id="0"/>
      <w:proofErr w:type="spellEnd"/>
    </w:p>
    <w:sdt>
      <w:sdtPr>
        <w:alias w:val="Índice"/>
        <w:id w:val="1443188051"/>
      </w:sdtPr>
      <w:sdtContent>
        <w:p w14:paraId="728539A4" w14:textId="77777777" w:rsidR="008D47BA" w:rsidRDefault="00000000">
          <w:pPr>
            <w:pStyle w:val="TDC1"/>
            <w:tabs>
              <w:tab w:val="right" w:leader="dot" w:pos="9350"/>
            </w:tabs>
            <w:rPr>
              <w:noProof/>
            </w:rPr>
          </w:pPr>
          <w:r>
            <w:fldChar w:fldCharType="begin"/>
          </w:r>
          <w:r>
            <w:instrText>TOC \h \o "1-2"</w:instrText>
          </w:r>
          <w:r>
            <w:fldChar w:fldCharType="separate"/>
          </w:r>
          <w:hyperlink w:anchor="_Toc236471626" w:history="1">
            <w:r w:rsidR="008D47BA" w:rsidRPr="00217B19">
              <w:rPr>
                <w:rStyle w:val="Hipervnculo"/>
                <w:noProof/>
              </w:rPr>
              <w:t>Índice</w:t>
            </w:r>
            <w:r w:rsidR="008D47BA">
              <w:rPr>
                <w:noProof/>
              </w:rPr>
              <w:tab/>
            </w:r>
            <w:r w:rsidR="008D47BA">
              <w:rPr>
                <w:noProof/>
              </w:rPr>
              <w:fldChar w:fldCharType="begin"/>
            </w:r>
            <w:r w:rsidR="008D47BA">
              <w:rPr>
                <w:noProof/>
              </w:rPr>
              <w:instrText xml:space="preserve"> PAGEREF _Toc236471626 \h </w:instrText>
            </w:r>
            <w:r w:rsidR="008D47BA">
              <w:rPr>
                <w:noProof/>
              </w:rPr>
            </w:r>
            <w:r w:rsidR="008D47BA">
              <w:rPr>
                <w:noProof/>
              </w:rPr>
              <w:fldChar w:fldCharType="separate"/>
            </w:r>
            <w:r w:rsidR="008D47BA">
              <w:rPr>
                <w:noProof/>
              </w:rPr>
              <w:t>1</w:t>
            </w:r>
            <w:r w:rsidR="008D47BA">
              <w:rPr>
                <w:noProof/>
              </w:rPr>
              <w:fldChar w:fldCharType="end"/>
            </w:r>
          </w:hyperlink>
        </w:p>
        <w:p w14:paraId="7C014E66" w14:textId="77777777" w:rsidR="008D47BA" w:rsidRDefault="008D47BA">
          <w:pPr>
            <w:pStyle w:val="TDC1"/>
            <w:tabs>
              <w:tab w:val="right" w:leader="dot" w:pos="9350"/>
            </w:tabs>
            <w:rPr>
              <w:noProof/>
            </w:rPr>
          </w:pPr>
          <w:hyperlink w:anchor="_Toc236471627" w:history="1">
            <w:r w:rsidRPr="00217B19">
              <w:rPr>
                <w:rStyle w:val="Hipervnculo"/>
                <w:noProof/>
              </w:rPr>
              <w:t>1. Introducción</w:t>
            </w:r>
            <w:r>
              <w:rPr>
                <w:noProof/>
              </w:rPr>
              <w:tab/>
            </w:r>
            <w:r>
              <w:rPr>
                <w:noProof/>
              </w:rPr>
              <w:fldChar w:fldCharType="begin"/>
            </w:r>
            <w:r>
              <w:rPr>
                <w:noProof/>
              </w:rPr>
              <w:instrText xml:space="preserve"> PAGEREF _Toc236471627 \h </w:instrText>
            </w:r>
            <w:r>
              <w:rPr>
                <w:noProof/>
              </w:rPr>
            </w:r>
            <w:r>
              <w:rPr>
                <w:noProof/>
              </w:rPr>
              <w:fldChar w:fldCharType="separate"/>
            </w:r>
            <w:r>
              <w:rPr>
                <w:noProof/>
              </w:rPr>
              <w:t>1</w:t>
            </w:r>
            <w:r>
              <w:rPr>
                <w:noProof/>
              </w:rPr>
              <w:fldChar w:fldCharType="end"/>
            </w:r>
          </w:hyperlink>
        </w:p>
        <w:p w14:paraId="592988C7" w14:textId="77777777" w:rsidR="008D47BA" w:rsidRDefault="008D47BA">
          <w:pPr>
            <w:pStyle w:val="TDC2"/>
            <w:tabs>
              <w:tab w:val="right" w:leader="dot" w:pos="9350"/>
            </w:tabs>
            <w:rPr>
              <w:noProof/>
            </w:rPr>
          </w:pPr>
          <w:hyperlink w:anchor="_Toc236471628" w:history="1">
            <w:r w:rsidRPr="00217B19">
              <w:rPr>
                <w:rStyle w:val="Hipervnculo"/>
                <w:noProof/>
              </w:rPr>
              <w:t>1.1 Descripción general del problema</w:t>
            </w:r>
            <w:r>
              <w:rPr>
                <w:noProof/>
              </w:rPr>
              <w:tab/>
            </w:r>
            <w:r>
              <w:rPr>
                <w:noProof/>
              </w:rPr>
              <w:fldChar w:fldCharType="begin"/>
            </w:r>
            <w:r>
              <w:rPr>
                <w:noProof/>
              </w:rPr>
              <w:instrText xml:space="preserve"> PAGEREF _Toc236471628 \h </w:instrText>
            </w:r>
            <w:r>
              <w:rPr>
                <w:noProof/>
              </w:rPr>
            </w:r>
            <w:r>
              <w:rPr>
                <w:noProof/>
              </w:rPr>
              <w:fldChar w:fldCharType="separate"/>
            </w:r>
            <w:r>
              <w:rPr>
                <w:noProof/>
              </w:rPr>
              <w:t>1</w:t>
            </w:r>
            <w:r>
              <w:rPr>
                <w:noProof/>
              </w:rPr>
              <w:fldChar w:fldCharType="end"/>
            </w:r>
          </w:hyperlink>
        </w:p>
        <w:p w14:paraId="29711F86" w14:textId="77777777" w:rsidR="008D47BA" w:rsidRDefault="008D47BA">
          <w:pPr>
            <w:pStyle w:val="TDC2"/>
            <w:tabs>
              <w:tab w:val="right" w:leader="dot" w:pos="9350"/>
            </w:tabs>
            <w:rPr>
              <w:noProof/>
            </w:rPr>
          </w:pPr>
          <w:hyperlink w:anchor="_Toc236471629" w:history="1">
            <w:r w:rsidRPr="00217B19">
              <w:rPr>
                <w:rStyle w:val="Hipervnculo"/>
                <w:noProof/>
              </w:rPr>
              <w:t>1.2 Justificación del uso de Inteligencia Artificial</w:t>
            </w:r>
            <w:r>
              <w:rPr>
                <w:noProof/>
              </w:rPr>
              <w:tab/>
            </w:r>
            <w:r>
              <w:rPr>
                <w:noProof/>
              </w:rPr>
              <w:fldChar w:fldCharType="begin"/>
            </w:r>
            <w:r>
              <w:rPr>
                <w:noProof/>
              </w:rPr>
              <w:instrText xml:space="preserve"> PAGEREF _Toc236471629 \h </w:instrText>
            </w:r>
            <w:r>
              <w:rPr>
                <w:noProof/>
              </w:rPr>
            </w:r>
            <w:r>
              <w:rPr>
                <w:noProof/>
              </w:rPr>
              <w:fldChar w:fldCharType="separate"/>
            </w:r>
            <w:r>
              <w:rPr>
                <w:noProof/>
              </w:rPr>
              <w:t>1</w:t>
            </w:r>
            <w:r>
              <w:rPr>
                <w:noProof/>
              </w:rPr>
              <w:fldChar w:fldCharType="end"/>
            </w:r>
          </w:hyperlink>
        </w:p>
        <w:p w14:paraId="73D31A5D" w14:textId="77777777" w:rsidR="008D47BA" w:rsidRDefault="008D47BA">
          <w:pPr>
            <w:pStyle w:val="TDC1"/>
            <w:tabs>
              <w:tab w:val="right" w:leader="dot" w:pos="9350"/>
            </w:tabs>
            <w:rPr>
              <w:noProof/>
            </w:rPr>
          </w:pPr>
          <w:hyperlink w:anchor="_Toc236471630" w:history="1">
            <w:r w:rsidRPr="00217B19">
              <w:rPr>
                <w:rStyle w:val="Hipervnculo"/>
                <w:noProof/>
              </w:rPr>
              <w:t>2. Planteamiento del problema</w:t>
            </w:r>
            <w:r>
              <w:rPr>
                <w:noProof/>
              </w:rPr>
              <w:tab/>
            </w:r>
            <w:r>
              <w:rPr>
                <w:noProof/>
              </w:rPr>
              <w:fldChar w:fldCharType="begin"/>
            </w:r>
            <w:r>
              <w:rPr>
                <w:noProof/>
              </w:rPr>
              <w:instrText xml:space="preserve"> PAGEREF _Toc236471630 \h </w:instrText>
            </w:r>
            <w:r>
              <w:rPr>
                <w:noProof/>
              </w:rPr>
            </w:r>
            <w:r>
              <w:rPr>
                <w:noProof/>
              </w:rPr>
              <w:fldChar w:fldCharType="separate"/>
            </w:r>
            <w:r>
              <w:rPr>
                <w:noProof/>
              </w:rPr>
              <w:t>1</w:t>
            </w:r>
            <w:r>
              <w:rPr>
                <w:noProof/>
              </w:rPr>
              <w:fldChar w:fldCharType="end"/>
            </w:r>
          </w:hyperlink>
        </w:p>
        <w:p w14:paraId="04A754F4" w14:textId="77777777" w:rsidR="008D47BA" w:rsidRDefault="008D47BA">
          <w:pPr>
            <w:pStyle w:val="TDC2"/>
            <w:tabs>
              <w:tab w:val="right" w:leader="dot" w:pos="9350"/>
            </w:tabs>
            <w:rPr>
              <w:noProof/>
            </w:rPr>
          </w:pPr>
          <w:hyperlink w:anchor="_Toc236471631" w:history="1">
            <w:r w:rsidRPr="00217B19">
              <w:rPr>
                <w:rStyle w:val="Hipervnculo"/>
                <w:noProof/>
              </w:rPr>
              <w:t>2.1 Situación actual</w:t>
            </w:r>
            <w:r>
              <w:rPr>
                <w:noProof/>
              </w:rPr>
              <w:tab/>
            </w:r>
            <w:r>
              <w:rPr>
                <w:noProof/>
              </w:rPr>
              <w:fldChar w:fldCharType="begin"/>
            </w:r>
            <w:r>
              <w:rPr>
                <w:noProof/>
              </w:rPr>
              <w:instrText xml:space="preserve"> PAGEREF _Toc236471631 \h </w:instrText>
            </w:r>
            <w:r>
              <w:rPr>
                <w:noProof/>
              </w:rPr>
            </w:r>
            <w:r>
              <w:rPr>
                <w:noProof/>
              </w:rPr>
              <w:fldChar w:fldCharType="separate"/>
            </w:r>
            <w:r>
              <w:rPr>
                <w:noProof/>
              </w:rPr>
              <w:t>1</w:t>
            </w:r>
            <w:r>
              <w:rPr>
                <w:noProof/>
              </w:rPr>
              <w:fldChar w:fldCharType="end"/>
            </w:r>
          </w:hyperlink>
        </w:p>
        <w:p w14:paraId="2272CF29" w14:textId="77777777" w:rsidR="008D47BA" w:rsidRDefault="008D47BA">
          <w:pPr>
            <w:pStyle w:val="TDC2"/>
            <w:tabs>
              <w:tab w:val="right" w:leader="dot" w:pos="9350"/>
            </w:tabs>
            <w:rPr>
              <w:noProof/>
            </w:rPr>
          </w:pPr>
          <w:hyperlink w:anchor="_Toc236471632" w:history="1">
            <w:r w:rsidRPr="00217B19">
              <w:rPr>
                <w:rStyle w:val="Hipervnculo"/>
                <w:noProof/>
              </w:rPr>
              <w:t>2.2 Problema que se pretende resolver</w:t>
            </w:r>
            <w:r>
              <w:rPr>
                <w:noProof/>
              </w:rPr>
              <w:tab/>
            </w:r>
            <w:r>
              <w:rPr>
                <w:noProof/>
              </w:rPr>
              <w:fldChar w:fldCharType="begin"/>
            </w:r>
            <w:r>
              <w:rPr>
                <w:noProof/>
              </w:rPr>
              <w:instrText xml:space="preserve"> PAGEREF _Toc236471632 \h </w:instrText>
            </w:r>
            <w:r>
              <w:rPr>
                <w:noProof/>
              </w:rPr>
            </w:r>
            <w:r>
              <w:rPr>
                <w:noProof/>
              </w:rPr>
              <w:fldChar w:fldCharType="separate"/>
            </w:r>
            <w:r>
              <w:rPr>
                <w:noProof/>
              </w:rPr>
              <w:t>1</w:t>
            </w:r>
            <w:r>
              <w:rPr>
                <w:noProof/>
              </w:rPr>
              <w:fldChar w:fldCharType="end"/>
            </w:r>
          </w:hyperlink>
        </w:p>
        <w:p w14:paraId="29822C6A" w14:textId="77777777" w:rsidR="008D47BA" w:rsidRDefault="008D47BA">
          <w:pPr>
            <w:pStyle w:val="TDC1"/>
            <w:tabs>
              <w:tab w:val="right" w:leader="dot" w:pos="9350"/>
            </w:tabs>
            <w:rPr>
              <w:noProof/>
            </w:rPr>
          </w:pPr>
          <w:hyperlink w:anchor="_Toc236471633" w:history="1">
            <w:r w:rsidRPr="00217B19">
              <w:rPr>
                <w:rStyle w:val="Hipervnculo"/>
                <w:noProof/>
              </w:rPr>
              <w:t>3. Objetivos</w:t>
            </w:r>
            <w:r>
              <w:rPr>
                <w:noProof/>
              </w:rPr>
              <w:tab/>
            </w:r>
            <w:r>
              <w:rPr>
                <w:noProof/>
              </w:rPr>
              <w:fldChar w:fldCharType="begin"/>
            </w:r>
            <w:r>
              <w:rPr>
                <w:noProof/>
              </w:rPr>
              <w:instrText xml:space="preserve"> PAGEREF _Toc236471633 \h </w:instrText>
            </w:r>
            <w:r>
              <w:rPr>
                <w:noProof/>
              </w:rPr>
            </w:r>
            <w:r>
              <w:rPr>
                <w:noProof/>
              </w:rPr>
              <w:fldChar w:fldCharType="separate"/>
            </w:r>
            <w:r>
              <w:rPr>
                <w:noProof/>
              </w:rPr>
              <w:t>1</w:t>
            </w:r>
            <w:r>
              <w:rPr>
                <w:noProof/>
              </w:rPr>
              <w:fldChar w:fldCharType="end"/>
            </w:r>
          </w:hyperlink>
        </w:p>
        <w:p w14:paraId="01EEB428" w14:textId="77777777" w:rsidR="008D47BA" w:rsidRDefault="008D47BA">
          <w:pPr>
            <w:pStyle w:val="TDC2"/>
            <w:tabs>
              <w:tab w:val="right" w:leader="dot" w:pos="9350"/>
            </w:tabs>
            <w:rPr>
              <w:noProof/>
            </w:rPr>
          </w:pPr>
          <w:hyperlink w:anchor="_Toc236471634" w:history="1">
            <w:r w:rsidRPr="00217B19">
              <w:rPr>
                <w:rStyle w:val="Hipervnculo"/>
                <w:noProof/>
              </w:rPr>
              <w:t>Objetivo general</w:t>
            </w:r>
            <w:r>
              <w:rPr>
                <w:noProof/>
              </w:rPr>
              <w:tab/>
            </w:r>
            <w:r>
              <w:rPr>
                <w:noProof/>
              </w:rPr>
              <w:fldChar w:fldCharType="begin"/>
            </w:r>
            <w:r>
              <w:rPr>
                <w:noProof/>
              </w:rPr>
              <w:instrText xml:space="preserve"> PAGEREF _Toc236471634 \h </w:instrText>
            </w:r>
            <w:r>
              <w:rPr>
                <w:noProof/>
              </w:rPr>
            </w:r>
            <w:r>
              <w:rPr>
                <w:noProof/>
              </w:rPr>
              <w:fldChar w:fldCharType="separate"/>
            </w:r>
            <w:r>
              <w:rPr>
                <w:noProof/>
              </w:rPr>
              <w:t>1</w:t>
            </w:r>
            <w:r>
              <w:rPr>
                <w:noProof/>
              </w:rPr>
              <w:fldChar w:fldCharType="end"/>
            </w:r>
          </w:hyperlink>
        </w:p>
        <w:p w14:paraId="3D82073F" w14:textId="77777777" w:rsidR="008D47BA" w:rsidRDefault="008D47BA">
          <w:pPr>
            <w:pStyle w:val="TDC2"/>
            <w:tabs>
              <w:tab w:val="right" w:leader="dot" w:pos="9350"/>
            </w:tabs>
            <w:rPr>
              <w:noProof/>
            </w:rPr>
          </w:pPr>
          <w:hyperlink w:anchor="_Toc236471635" w:history="1">
            <w:r w:rsidRPr="00217B19">
              <w:rPr>
                <w:rStyle w:val="Hipervnculo"/>
                <w:noProof/>
              </w:rPr>
              <w:t>Objetivos específicos</w:t>
            </w:r>
            <w:r>
              <w:rPr>
                <w:noProof/>
              </w:rPr>
              <w:tab/>
            </w:r>
            <w:r>
              <w:rPr>
                <w:noProof/>
              </w:rPr>
              <w:fldChar w:fldCharType="begin"/>
            </w:r>
            <w:r>
              <w:rPr>
                <w:noProof/>
              </w:rPr>
              <w:instrText xml:space="preserve"> PAGEREF _Toc236471635 \h </w:instrText>
            </w:r>
            <w:r>
              <w:rPr>
                <w:noProof/>
              </w:rPr>
            </w:r>
            <w:r>
              <w:rPr>
                <w:noProof/>
              </w:rPr>
              <w:fldChar w:fldCharType="separate"/>
            </w:r>
            <w:r>
              <w:rPr>
                <w:noProof/>
              </w:rPr>
              <w:t>1</w:t>
            </w:r>
            <w:r>
              <w:rPr>
                <w:noProof/>
              </w:rPr>
              <w:fldChar w:fldCharType="end"/>
            </w:r>
          </w:hyperlink>
        </w:p>
        <w:p w14:paraId="405CD5E1" w14:textId="77777777" w:rsidR="008D47BA" w:rsidRDefault="008D47BA">
          <w:pPr>
            <w:pStyle w:val="TDC1"/>
            <w:tabs>
              <w:tab w:val="right" w:leader="dot" w:pos="9350"/>
            </w:tabs>
            <w:rPr>
              <w:noProof/>
            </w:rPr>
          </w:pPr>
          <w:hyperlink w:anchor="_Toc236471636" w:history="1">
            <w:r w:rsidRPr="00217B19">
              <w:rPr>
                <w:rStyle w:val="Hipervnculo"/>
                <w:noProof/>
              </w:rPr>
              <w:t>4. Arquitectura del sistema</w:t>
            </w:r>
            <w:r>
              <w:rPr>
                <w:noProof/>
              </w:rPr>
              <w:tab/>
            </w:r>
            <w:r>
              <w:rPr>
                <w:noProof/>
              </w:rPr>
              <w:fldChar w:fldCharType="begin"/>
            </w:r>
            <w:r>
              <w:rPr>
                <w:noProof/>
              </w:rPr>
              <w:instrText xml:space="preserve"> PAGEREF _Toc236471636 \h </w:instrText>
            </w:r>
            <w:r>
              <w:rPr>
                <w:noProof/>
              </w:rPr>
            </w:r>
            <w:r>
              <w:rPr>
                <w:noProof/>
              </w:rPr>
              <w:fldChar w:fldCharType="separate"/>
            </w:r>
            <w:r>
              <w:rPr>
                <w:noProof/>
              </w:rPr>
              <w:t>1</w:t>
            </w:r>
            <w:r>
              <w:rPr>
                <w:noProof/>
              </w:rPr>
              <w:fldChar w:fldCharType="end"/>
            </w:r>
          </w:hyperlink>
        </w:p>
        <w:p w14:paraId="4485E8FD" w14:textId="77777777" w:rsidR="008D47BA" w:rsidRDefault="008D47BA">
          <w:pPr>
            <w:pStyle w:val="TDC2"/>
            <w:tabs>
              <w:tab w:val="right" w:leader="dot" w:pos="9350"/>
            </w:tabs>
            <w:rPr>
              <w:noProof/>
            </w:rPr>
          </w:pPr>
          <w:hyperlink w:anchor="_Toc236471637" w:history="1">
            <w:r w:rsidRPr="00217B19">
              <w:rPr>
                <w:rStyle w:val="Hipervnculo"/>
                <w:noProof/>
              </w:rPr>
              <w:t>4.1 Flujo general del sistema</w:t>
            </w:r>
            <w:r>
              <w:rPr>
                <w:noProof/>
              </w:rPr>
              <w:tab/>
            </w:r>
            <w:r>
              <w:rPr>
                <w:noProof/>
              </w:rPr>
              <w:fldChar w:fldCharType="begin"/>
            </w:r>
            <w:r>
              <w:rPr>
                <w:noProof/>
              </w:rPr>
              <w:instrText xml:space="preserve"> PAGEREF _Toc236471637 \h </w:instrText>
            </w:r>
            <w:r>
              <w:rPr>
                <w:noProof/>
              </w:rPr>
            </w:r>
            <w:r>
              <w:rPr>
                <w:noProof/>
              </w:rPr>
              <w:fldChar w:fldCharType="separate"/>
            </w:r>
            <w:r>
              <w:rPr>
                <w:noProof/>
              </w:rPr>
              <w:t>1</w:t>
            </w:r>
            <w:r>
              <w:rPr>
                <w:noProof/>
              </w:rPr>
              <w:fldChar w:fldCharType="end"/>
            </w:r>
          </w:hyperlink>
        </w:p>
        <w:p w14:paraId="6047F9FD" w14:textId="77777777" w:rsidR="008D47BA" w:rsidRDefault="008D47BA">
          <w:pPr>
            <w:pStyle w:val="TDC2"/>
            <w:tabs>
              <w:tab w:val="right" w:leader="dot" w:pos="9350"/>
            </w:tabs>
            <w:rPr>
              <w:noProof/>
            </w:rPr>
          </w:pPr>
          <w:hyperlink w:anchor="_Toc236471638" w:history="1">
            <w:r w:rsidRPr="00217B19">
              <w:rPr>
                <w:rStyle w:val="Hipervnculo"/>
                <w:noProof/>
              </w:rPr>
              <w:t>4.2 Descripción de cada capa</w:t>
            </w:r>
            <w:r>
              <w:rPr>
                <w:noProof/>
              </w:rPr>
              <w:tab/>
            </w:r>
            <w:r>
              <w:rPr>
                <w:noProof/>
              </w:rPr>
              <w:fldChar w:fldCharType="begin"/>
            </w:r>
            <w:r>
              <w:rPr>
                <w:noProof/>
              </w:rPr>
              <w:instrText xml:space="preserve"> PAGEREF _Toc236471638 \h </w:instrText>
            </w:r>
            <w:r>
              <w:rPr>
                <w:noProof/>
              </w:rPr>
            </w:r>
            <w:r>
              <w:rPr>
                <w:noProof/>
              </w:rPr>
              <w:fldChar w:fldCharType="separate"/>
            </w:r>
            <w:r>
              <w:rPr>
                <w:noProof/>
              </w:rPr>
              <w:t>1</w:t>
            </w:r>
            <w:r>
              <w:rPr>
                <w:noProof/>
              </w:rPr>
              <w:fldChar w:fldCharType="end"/>
            </w:r>
          </w:hyperlink>
        </w:p>
        <w:p w14:paraId="444E5512" w14:textId="77777777" w:rsidR="008D47BA" w:rsidRDefault="008D47BA">
          <w:pPr>
            <w:pStyle w:val="TDC1"/>
            <w:tabs>
              <w:tab w:val="right" w:leader="dot" w:pos="9350"/>
            </w:tabs>
            <w:rPr>
              <w:noProof/>
            </w:rPr>
          </w:pPr>
          <w:hyperlink w:anchor="_Toc236471639" w:history="1">
            <w:r w:rsidRPr="00217B19">
              <w:rPr>
                <w:rStyle w:val="Hipervnculo"/>
                <w:noProof/>
              </w:rPr>
              <w:t>5. Metodología y desarrollo del modelo de Inteligencia Artificial</w:t>
            </w:r>
            <w:r>
              <w:rPr>
                <w:noProof/>
              </w:rPr>
              <w:tab/>
            </w:r>
            <w:r>
              <w:rPr>
                <w:noProof/>
              </w:rPr>
              <w:fldChar w:fldCharType="begin"/>
            </w:r>
            <w:r>
              <w:rPr>
                <w:noProof/>
              </w:rPr>
              <w:instrText xml:space="preserve"> PAGEREF _Toc236471639 \h </w:instrText>
            </w:r>
            <w:r>
              <w:rPr>
                <w:noProof/>
              </w:rPr>
            </w:r>
            <w:r>
              <w:rPr>
                <w:noProof/>
              </w:rPr>
              <w:fldChar w:fldCharType="separate"/>
            </w:r>
            <w:r>
              <w:rPr>
                <w:noProof/>
              </w:rPr>
              <w:t>1</w:t>
            </w:r>
            <w:r>
              <w:rPr>
                <w:noProof/>
              </w:rPr>
              <w:fldChar w:fldCharType="end"/>
            </w:r>
          </w:hyperlink>
        </w:p>
        <w:p w14:paraId="0C227E8A" w14:textId="77777777" w:rsidR="008D47BA" w:rsidRDefault="008D47BA">
          <w:pPr>
            <w:pStyle w:val="TDC2"/>
            <w:tabs>
              <w:tab w:val="right" w:leader="dot" w:pos="9350"/>
            </w:tabs>
            <w:rPr>
              <w:noProof/>
            </w:rPr>
          </w:pPr>
          <w:hyperlink w:anchor="_Toc236471640" w:history="1">
            <w:r w:rsidRPr="00217B19">
              <w:rPr>
                <w:rStyle w:val="Hipervnculo"/>
                <w:noProof/>
              </w:rPr>
              <w:t>5.1 Proceso general</w:t>
            </w:r>
            <w:r>
              <w:rPr>
                <w:noProof/>
              </w:rPr>
              <w:tab/>
            </w:r>
            <w:r>
              <w:rPr>
                <w:noProof/>
              </w:rPr>
              <w:fldChar w:fldCharType="begin"/>
            </w:r>
            <w:r>
              <w:rPr>
                <w:noProof/>
              </w:rPr>
              <w:instrText xml:space="preserve"> PAGEREF _Toc236471640 \h </w:instrText>
            </w:r>
            <w:r>
              <w:rPr>
                <w:noProof/>
              </w:rPr>
            </w:r>
            <w:r>
              <w:rPr>
                <w:noProof/>
              </w:rPr>
              <w:fldChar w:fldCharType="separate"/>
            </w:r>
            <w:r>
              <w:rPr>
                <w:noProof/>
              </w:rPr>
              <w:t>1</w:t>
            </w:r>
            <w:r>
              <w:rPr>
                <w:noProof/>
              </w:rPr>
              <w:fldChar w:fldCharType="end"/>
            </w:r>
          </w:hyperlink>
        </w:p>
        <w:p w14:paraId="225D364C" w14:textId="77777777" w:rsidR="008D47BA" w:rsidRDefault="008D47BA">
          <w:pPr>
            <w:pStyle w:val="TDC2"/>
            <w:tabs>
              <w:tab w:val="right" w:leader="dot" w:pos="9350"/>
            </w:tabs>
            <w:rPr>
              <w:noProof/>
            </w:rPr>
          </w:pPr>
          <w:hyperlink w:anchor="_Toc236471641" w:history="1">
            <w:r w:rsidRPr="00217B19">
              <w:rPr>
                <w:rStyle w:val="Hipervnculo"/>
                <w:noProof/>
              </w:rPr>
              <w:t>5.2 Datos utilizados</w:t>
            </w:r>
            <w:r>
              <w:rPr>
                <w:noProof/>
              </w:rPr>
              <w:tab/>
            </w:r>
            <w:r>
              <w:rPr>
                <w:noProof/>
              </w:rPr>
              <w:fldChar w:fldCharType="begin"/>
            </w:r>
            <w:r>
              <w:rPr>
                <w:noProof/>
              </w:rPr>
              <w:instrText xml:space="preserve"> PAGEREF _Toc236471641 \h </w:instrText>
            </w:r>
            <w:r>
              <w:rPr>
                <w:noProof/>
              </w:rPr>
            </w:r>
            <w:r>
              <w:rPr>
                <w:noProof/>
              </w:rPr>
              <w:fldChar w:fldCharType="separate"/>
            </w:r>
            <w:r>
              <w:rPr>
                <w:noProof/>
              </w:rPr>
              <w:t>1</w:t>
            </w:r>
            <w:r>
              <w:rPr>
                <w:noProof/>
              </w:rPr>
              <w:fldChar w:fldCharType="end"/>
            </w:r>
          </w:hyperlink>
        </w:p>
        <w:p w14:paraId="6CF8C3FE" w14:textId="77777777" w:rsidR="008D47BA" w:rsidRDefault="008D47BA">
          <w:pPr>
            <w:pStyle w:val="TDC2"/>
            <w:tabs>
              <w:tab w:val="right" w:leader="dot" w:pos="9350"/>
            </w:tabs>
            <w:rPr>
              <w:noProof/>
            </w:rPr>
          </w:pPr>
          <w:hyperlink w:anchor="_Toc236471642" w:history="1">
            <w:r w:rsidRPr="00217B19">
              <w:rPr>
                <w:rStyle w:val="Hipervnculo"/>
                <w:noProof/>
              </w:rPr>
              <w:t>5.3 Comparación de arquitecturas</w:t>
            </w:r>
            <w:r>
              <w:rPr>
                <w:noProof/>
              </w:rPr>
              <w:tab/>
            </w:r>
            <w:r>
              <w:rPr>
                <w:noProof/>
              </w:rPr>
              <w:fldChar w:fldCharType="begin"/>
            </w:r>
            <w:r>
              <w:rPr>
                <w:noProof/>
              </w:rPr>
              <w:instrText xml:space="preserve"> PAGEREF _Toc236471642 \h </w:instrText>
            </w:r>
            <w:r>
              <w:rPr>
                <w:noProof/>
              </w:rPr>
            </w:r>
            <w:r>
              <w:rPr>
                <w:noProof/>
              </w:rPr>
              <w:fldChar w:fldCharType="separate"/>
            </w:r>
            <w:r>
              <w:rPr>
                <w:noProof/>
              </w:rPr>
              <w:t>1</w:t>
            </w:r>
            <w:r>
              <w:rPr>
                <w:noProof/>
              </w:rPr>
              <w:fldChar w:fldCharType="end"/>
            </w:r>
          </w:hyperlink>
        </w:p>
        <w:p w14:paraId="1E83E4EE" w14:textId="77777777" w:rsidR="008D47BA" w:rsidRDefault="008D47BA">
          <w:pPr>
            <w:pStyle w:val="TDC2"/>
            <w:tabs>
              <w:tab w:val="right" w:leader="dot" w:pos="9350"/>
            </w:tabs>
            <w:rPr>
              <w:noProof/>
            </w:rPr>
          </w:pPr>
          <w:hyperlink w:anchor="_Toc236471643" w:history="1">
            <w:r w:rsidRPr="00217B19">
              <w:rPr>
                <w:rStyle w:val="Hipervnculo"/>
                <w:noProof/>
              </w:rPr>
              <w:t>5.4 Ajuste fino adicional</w:t>
            </w:r>
            <w:r>
              <w:rPr>
                <w:noProof/>
              </w:rPr>
              <w:tab/>
            </w:r>
            <w:r>
              <w:rPr>
                <w:noProof/>
              </w:rPr>
              <w:fldChar w:fldCharType="begin"/>
            </w:r>
            <w:r>
              <w:rPr>
                <w:noProof/>
              </w:rPr>
              <w:instrText xml:space="preserve"> PAGEREF _Toc236471643 \h </w:instrText>
            </w:r>
            <w:r>
              <w:rPr>
                <w:noProof/>
              </w:rPr>
            </w:r>
            <w:r>
              <w:rPr>
                <w:noProof/>
              </w:rPr>
              <w:fldChar w:fldCharType="separate"/>
            </w:r>
            <w:r>
              <w:rPr>
                <w:noProof/>
              </w:rPr>
              <w:t>1</w:t>
            </w:r>
            <w:r>
              <w:rPr>
                <w:noProof/>
              </w:rPr>
              <w:fldChar w:fldCharType="end"/>
            </w:r>
          </w:hyperlink>
        </w:p>
        <w:p w14:paraId="44F24977" w14:textId="77777777" w:rsidR="008D47BA" w:rsidRDefault="008D47BA">
          <w:pPr>
            <w:pStyle w:val="TDC1"/>
            <w:tabs>
              <w:tab w:val="right" w:leader="dot" w:pos="9350"/>
            </w:tabs>
            <w:rPr>
              <w:noProof/>
            </w:rPr>
          </w:pPr>
          <w:hyperlink w:anchor="_Toc236471644" w:history="1">
            <w:r w:rsidRPr="00217B19">
              <w:rPr>
                <w:rStyle w:val="Hipervnculo"/>
                <w:noProof/>
              </w:rPr>
              <w:t>6. Técnicas de IA implementadas y consumo mediante API</w:t>
            </w:r>
            <w:r>
              <w:rPr>
                <w:noProof/>
              </w:rPr>
              <w:tab/>
            </w:r>
            <w:r>
              <w:rPr>
                <w:noProof/>
              </w:rPr>
              <w:fldChar w:fldCharType="begin"/>
            </w:r>
            <w:r>
              <w:rPr>
                <w:noProof/>
              </w:rPr>
              <w:instrText xml:space="preserve"> PAGEREF _Toc236471644 \h </w:instrText>
            </w:r>
            <w:r>
              <w:rPr>
                <w:noProof/>
              </w:rPr>
            </w:r>
            <w:r>
              <w:rPr>
                <w:noProof/>
              </w:rPr>
              <w:fldChar w:fldCharType="separate"/>
            </w:r>
            <w:r>
              <w:rPr>
                <w:noProof/>
              </w:rPr>
              <w:t>1</w:t>
            </w:r>
            <w:r>
              <w:rPr>
                <w:noProof/>
              </w:rPr>
              <w:fldChar w:fldCharType="end"/>
            </w:r>
          </w:hyperlink>
        </w:p>
        <w:p w14:paraId="1DF92D41" w14:textId="77777777" w:rsidR="008D47BA" w:rsidRDefault="008D47BA">
          <w:pPr>
            <w:pStyle w:val="TDC2"/>
            <w:tabs>
              <w:tab w:val="right" w:leader="dot" w:pos="9350"/>
            </w:tabs>
            <w:rPr>
              <w:noProof/>
            </w:rPr>
          </w:pPr>
          <w:hyperlink w:anchor="_Toc236471645" w:history="1">
            <w:r w:rsidRPr="00217B19">
              <w:rPr>
                <w:rStyle w:val="Hipervnculo"/>
                <w:noProof/>
              </w:rPr>
              <w:t>6.1 Técnicas de Inteligencia Artificial</w:t>
            </w:r>
            <w:r>
              <w:rPr>
                <w:noProof/>
              </w:rPr>
              <w:tab/>
            </w:r>
            <w:r>
              <w:rPr>
                <w:noProof/>
              </w:rPr>
              <w:fldChar w:fldCharType="begin"/>
            </w:r>
            <w:r>
              <w:rPr>
                <w:noProof/>
              </w:rPr>
              <w:instrText xml:space="preserve"> PAGEREF _Toc236471645 \h </w:instrText>
            </w:r>
            <w:r>
              <w:rPr>
                <w:noProof/>
              </w:rPr>
            </w:r>
            <w:r>
              <w:rPr>
                <w:noProof/>
              </w:rPr>
              <w:fldChar w:fldCharType="separate"/>
            </w:r>
            <w:r>
              <w:rPr>
                <w:noProof/>
              </w:rPr>
              <w:t>1</w:t>
            </w:r>
            <w:r>
              <w:rPr>
                <w:noProof/>
              </w:rPr>
              <w:fldChar w:fldCharType="end"/>
            </w:r>
          </w:hyperlink>
        </w:p>
        <w:p w14:paraId="7B49D3FA" w14:textId="77777777" w:rsidR="008D47BA" w:rsidRDefault="008D47BA">
          <w:pPr>
            <w:pStyle w:val="TDC2"/>
            <w:tabs>
              <w:tab w:val="right" w:leader="dot" w:pos="9350"/>
            </w:tabs>
            <w:rPr>
              <w:noProof/>
            </w:rPr>
          </w:pPr>
          <w:hyperlink w:anchor="_Toc236471646" w:history="1">
            <w:r w:rsidRPr="00217B19">
              <w:rPr>
                <w:rStyle w:val="Hipervnculo"/>
                <w:noProof/>
              </w:rPr>
              <w:t>6.2 Consumo del modelo de visión mediante API Key</w:t>
            </w:r>
            <w:r>
              <w:rPr>
                <w:noProof/>
              </w:rPr>
              <w:tab/>
            </w:r>
            <w:r>
              <w:rPr>
                <w:noProof/>
              </w:rPr>
              <w:fldChar w:fldCharType="begin"/>
            </w:r>
            <w:r>
              <w:rPr>
                <w:noProof/>
              </w:rPr>
              <w:instrText xml:space="preserve"> PAGEREF _Toc236471646 \h </w:instrText>
            </w:r>
            <w:r>
              <w:rPr>
                <w:noProof/>
              </w:rPr>
            </w:r>
            <w:r>
              <w:rPr>
                <w:noProof/>
              </w:rPr>
              <w:fldChar w:fldCharType="separate"/>
            </w:r>
            <w:r>
              <w:rPr>
                <w:noProof/>
              </w:rPr>
              <w:t>1</w:t>
            </w:r>
            <w:r>
              <w:rPr>
                <w:noProof/>
              </w:rPr>
              <w:fldChar w:fldCharType="end"/>
            </w:r>
          </w:hyperlink>
        </w:p>
        <w:p w14:paraId="5A5614F4" w14:textId="77777777" w:rsidR="008D47BA" w:rsidRDefault="008D47BA">
          <w:pPr>
            <w:pStyle w:val="TDC2"/>
            <w:tabs>
              <w:tab w:val="right" w:leader="dot" w:pos="9350"/>
            </w:tabs>
            <w:rPr>
              <w:noProof/>
            </w:rPr>
          </w:pPr>
          <w:hyperlink w:anchor="_Toc236471647" w:history="1">
            <w:r w:rsidRPr="00217B19">
              <w:rPr>
                <w:rStyle w:val="Hipervnculo"/>
                <w:noProof/>
              </w:rPr>
              <w:t>6.3 Sistema de recomendaciones mediante LLM</w:t>
            </w:r>
            <w:r>
              <w:rPr>
                <w:noProof/>
              </w:rPr>
              <w:tab/>
            </w:r>
            <w:r>
              <w:rPr>
                <w:noProof/>
              </w:rPr>
              <w:fldChar w:fldCharType="begin"/>
            </w:r>
            <w:r>
              <w:rPr>
                <w:noProof/>
              </w:rPr>
              <w:instrText xml:space="preserve"> PAGEREF _Toc236471647 \h </w:instrText>
            </w:r>
            <w:r>
              <w:rPr>
                <w:noProof/>
              </w:rPr>
            </w:r>
            <w:r>
              <w:rPr>
                <w:noProof/>
              </w:rPr>
              <w:fldChar w:fldCharType="separate"/>
            </w:r>
            <w:r>
              <w:rPr>
                <w:noProof/>
              </w:rPr>
              <w:t>1</w:t>
            </w:r>
            <w:r>
              <w:rPr>
                <w:noProof/>
              </w:rPr>
              <w:fldChar w:fldCharType="end"/>
            </w:r>
          </w:hyperlink>
        </w:p>
        <w:p w14:paraId="336ECDA7" w14:textId="77777777" w:rsidR="008D47BA" w:rsidRDefault="008D47BA">
          <w:pPr>
            <w:pStyle w:val="TDC1"/>
            <w:tabs>
              <w:tab w:val="right" w:leader="dot" w:pos="9350"/>
            </w:tabs>
            <w:rPr>
              <w:noProof/>
            </w:rPr>
          </w:pPr>
          <w:hyperlink w:anchor="_Toc236471648" w:history="1">
            <w:r w:rsidRPr="00217B19">
              <w:rPr>
                <w:rStyle w:val="Hipervnculo"/>
                <w:noProof/>
              </w:rPr>
              <w:t>7. Herramientas y tecnologías utilizadas</w:t>
            </w:r>
            <w:r>
              <w:rPr>
                <w:noProof/>
              </w:rPr>
              <w:tab/>
            </w:r>
            <w:r>
              <w:rPr>
                <w:noProof/>
              </w:rPr>
              <w:fldChar w:fldCharType="begin"/>
            </w:r>
            <w:r>
              <w:rPr>
                <w:noProof/>
              </w:rPr>
              <w:instrText xml:space="preserve"> PAGEREF _Toc236471648 \h </w:instrText>
            </w:r>
            <w:r>
              <w:rPr>
                <w:noProof/>
              </w:rPr>
            </w:r>
            <w:r>
              <w:rPr>
                <w:noProof/>
              </w:rPr>
              <w:fldChar w:fldCharType="separate"/>
            </w:r>
            <w:r>
              <w:rPr>
                <w:noProof/>
              </w:rPr>
              <w:t>1</w:t>
            </w:r>
            <w:r>
              <w:rPr>
                <w:noProof/>
              </w:rPr>
              <w:fldChar w:fldCharType="end"/>
            </w:r>
          </w:hyperlink>
        </w:p>
        <w:p w14:paraId="3CD4408E" w14:textId="77777777" w:rsidR="008D47BA" w:rsidRDefault="008D47BA">
          <w:pPr>
            <w:pStyle w:val="TDC1"/>
            <w:tabs>
              <w:tab w:val="right" w:leader="dot" w:pos="9350"/>
            </w:tabs>
            <w:rPr>
              <w:noProof/>
            </w:rPr>
          </w:pPr>
          <w:hyperlink w:anchor="_Toc236471649" w:history="1">
            <w:r w:rsidRPr="00217B19">
              <w:rPr>
                <w:rStyle w:val="Hipervnculo"/>
                <w:noProof/>
              </w:rPr>
              <w:t>8. Resultados y evaluación del modelo</w:t>
            </w:r>
            <w:r>
              <w:rPr>
                <w:noProof/>
              </w:rPr>
              <w:tab/>
            </w:r>
            <w:r>
              <w:rPr>
                <w:noProof/>
              </w:rPr>
              <w:fldChar w:fldCharType="begin"/>
            </w:r>
            <w:r>
              <w:rPr>
                <w:noProof/>
              </w:rPr>
              <w:instrText xml:space="preserve"> PAGEREF _Toc236471649 \h </w:instrText>
            </w:r>
            <w:r>
              <w:rPr>
                <w:noProof/>
              </w:rPr>
            </w:r>
            <w:r>
              <w:rPr>
                <w:noProof/>
              </w:rPr>
              <w:fldChar w:fldCharType="separate"/>
            </w:r>
            <w:r>
              <w:rPr>
                <w:noProof/>
              </w:rPr>
              <w:t>1</w:t>
            </w:r>
            <w:r>
              <w:rPr>
                <w:noProof/>
              </w:rPr>
              <w:fldChar w:fldCharType="end"/>
            </w:r>
          </w:hyperlink>
        </w:p>
        <w:p w14:paraId="35BD6CF7" w14:textId="77777777" w:rsidR="008D47BA" w:rsidRDefault="008D47BA">
          <w:pPr>
            <w:pStyle w:val="TDC2"/>
            <w:tabs>
              <w:tab w:val="right" w:leader="dot" w:pos="9350"/>
            </w:tabs>
            <w:rPr>
              <w:noProof/>
            </w:rPr>
          </w:pPr>
          <w:hyperlink w:anchor="_Toc236471650" w:history="1">
            <w:r w:rsidRPr="00217B19">
              <w:rPr>
                <w:rStyle w:val="Hipervnculo"/>
                <w:noProof/>
              </w:rPr>
              <w:t>8.1 Comparación de arquitecturas</w:t>
            </w:r>
            <w:r>
              <w:rPr>
                <w:noProof/>
              </w:rPr>
              <w:tab/>
            </w:r>
            <w:r>
              <w:rPr>
                <w:noProof/>
              </w:rPr>
              <w:fldChar w:fldCharType="begin"/>
            </w:r>
            <w:r>
              <w:rPr>
                <w:noProof/>
              </w:rPr>
              <w:instrText xml:space="preserve"> PAGEREF _Toc236471650 \h </w:instrText>
            </w:r>
            <w:r>
              <w:rPr>
                <w:noProof/>
              </w:rPr>
            </w:r>
            <w:r>
              <w:rPr>
                <w:noProof/>
              </w:rPr>
              <w:fldChar w:fldCharType="separate"/>
            </w:r>
            <w:r>
              <w:rPr>
                <w:noProof/>
              </w:rPr>
              <w:t>1</w:t>
            </w:r>
            <w:r>
              <w:rPr>
                <w:noProof/>
              </w:rPr>
              <w:fldChar w:fldCharType="end"/>
            </w:r>
          </w:hyperlink>
        </w:p>
        <w:p w14:paraId="3F0A105B" w14:textId="77777777" w:rsidR="008D47BA" w:rsidRDefault="008D47BA">
          <w:pPr>
            <w:pStyle w:val="TDC2"/>
            <w:tabs>
              <w:tab w:val="right" w:leader="dot" w:pos="9350"/>
            </w:tabs>
            <w:rPr>
              <w:noProof/>
            </w:rPr>
          </w:pPr>
          <w:hyperlink w:anchor="_Toc236471651" w:history="1">
            <w:r w:rsidRPr="00217B19">
              <w:rPr>
                <w:rStyle w:val="Hipervnculo"/>
                <w:noProof/>
              </w:rPr>
              <w:t>8.2 Desempeño del modelo final</w:t>
            </w:r>
            <w:r>
              <w:rPr>
                <w:noProof/>
              </w:rPr>
              <w:tab/>
            </w:r>
            <w:r>
              <w:rPr>
                <w:noProof/>
              </w:rPr>
              <w:fldChar w:fldCharType="begin"/>
            </w:r>
            <w:r>
              <w:rPr>
                <w:noProof/>
              </w:rPr>
              <w:instrText xml:space="preserve"> PAGEREF _Toc236471651 \h </w:instrText>
            </w:r>
            <w:r>
              <w:rPr>
                <w:noProof/>
              </w:rPr>
            </w:r>
            <w:r>
              <w:rPr>
                <w:noProof/>
              </w:rPr>
              <w:fldChar w:fldCharType="separate"/>
            </w:r>
            <w:r>
              <w:rPr>
                <w:noProof/>
              </w:rPr>
              <w:t>1</w:t>
            </w:r>
            <w:r>
              <w:rPr>
                <w:noProof/>
              </w:rPr>
              <w:fldChar w:fldCharType="end"/>
            </w:r>
          </w:hyperlink>
        </w:p>
        <w:p w14:paraId="0022379F" w14:textId="77777777" w:rsidR="008D47BA" w:rsidRDefault="008D47BA">
          <w:pPr>
            <w:pStyle w:val="TDC2"/>
            <w:tabs>
              <w:tab w:val="right" w:leader="dot" w:pos="9350"/>
            </w:tabs>
            <w:rPr>
              <w:noProof/>
            </w:rPr>
          </w:pPr>
          <w:hyperlink w:anchor="_Toc236471652" w:history="1">
            <w:r w:rsidRPr="00217B19">
              <w:rPr>
                <w:rStyle w:val="Hipervnculo"/>
                <w:noProof/>
              </w:rPr>
              <w:t>8.3 Interpretabilidad del modelo (Grad-CAM)</w:t>
            </w:r>
            <w:r>
              <w:rPr>
                <w:noProof/>
              </w:rPr>
              <w:tab/>
            </w:r>
            <w:r>
              <w:rPr>
                <w:noProof/>
              </w:rPr>
              <w:fldChar w:fldCharType="begin"/>
            </w:r>
            <w:r>
              <w:rPr>
                <w:noProof/>
              </w:rPr>
              <w:instrText xml:space="preserve"> PAGEREF _Toc236471652 \h </w:instrText>
            </w:r>
            <w:r>
              <w:rPr>
                <w:noProof/>
              </w:rPr>
            </w:r>
            <w:r>
              <w:rPr>
                <w:noProof/>
              </w:rPr>
              <w:fldChar w:fldCharType="separate"/>
            </w:r>
            <w:r>
              <w:rPr>
                <w:noProof/>
              </w:rPr>
              <w:t>1</w:t>
            </w:r>
            <w:r>
              <w:rPr>
                <w:noProof/>
              </w:rPr>
              <w:fldChar w:fldCharType="end"/>
            </w:r>
          </w:hyperlink>
        </w:p>
        <w:p w14:paraId="3BBC89F5" w14:textId="77777777" w:rsidR="008D47BA" w:rsidRDefault="008D47BA">
          <w:pPr>
            <w:pStyle w:val="TDC2"/>
            <w:tabs>
              <w:tab w:val="right" w:leader="dot" w:pos="9350"/>
            </w:tabs>
            <w:rPr>
              <w:noProof/>
            </w:rPr>
          </w:pPr>
          <w:hyperlink w:anchor="_Toc236471653" w:history="1">
            <w:r w:rsidRPr="00217B19">
              <w:rPr>
                <w:rStyle w:val="Hipervnculo"/>
                <w:noProof/>
              </w:rPr>
              <w:t>8.4 Umbral de decisión</w:t>
            </w:r>
            <w:r>
              <w:rPr>
                <w:noProof/>
              </w:rPr>
              <w:tab/>
            </w:r>
            <w:r>
              <w:rPr>
                <w:noProof/>
              </w:rPr>
              <w:fldChar w:fldCharType="begin"/>
            </w:r>
            <w:r>
              <w:rPr>
                <w:noProof/>
              </w:rPr>
              <w:instrText xml:space="preserve"> PAGEREF _Toc236471653 \h </w:instrText>
            </w:r>
            <w:r>
              <w:rPr>
                <w:noProof/>
              </w:rPr>
            </w:r>
            <w:r>
              <w:rPr>
                <w:noProof/>
              </w:rPr>
              <w:fldChar w:fldCharType="separate"/>
            </w:r>
            <w:r>
              <w:rPr>
                <w:noProof/>
              </w:rPr>
              <w:t>1</w:t>
            </w:r>
            <w:r>
              <w:rPr>
                <w:noProof/>
              </w:rPr>
              <w:fldChar w:fldCharType="end"/>
            </w:r>
          </w:hyperlink>
        </w:p>
        <w:p w14:paraId="4B054283" w14:textId="77777777" w:rsidR="008D47BA" w:rsidRDefault="008D47BA">
          <w:pPr>
            <w:pStyle w:val="TDC1"/>
            <w:tabs>
              <w:tab w:val="right" w:leader="dot" w:pos="9350"/>
            </w:tabs>
            <w:rPr>
              <w:noProof/>
            </w:rPr>
          </w:pPr>
          <w:hyperlink w:anchor="_Toc236471654" w:history="1">
            <w:r w:rsidRPr="00217B19">
              <w:rPr>
                <w:rStyle w:val="Hipervnculo"/>
                <w:noProof/>
              </w:rPr>
              <w:t>9. Beneficiarios del proyecto</w:t>
            </w:r>
            <w:r>
              <w:rPr>
                <w:noProof/>
              </w:rPr>
              <w:tab/>
            </w:r>
            <w:r>
              <w:rPr>
                <w:noProof/>
              </w:rPr>
              <w:fldChar w:fldCharType="begin"/>
            </w:r>
            <w:r>
              <w:rPr>
                <w:noProof/>
              </w:rPr>
              <w:instrText xml:space="preserve"> PAGEREF _Toc236471654 \h </w:instrText>
            </w:r>
            <w:r>
              <w:rPr>
                <w:noProof/>
              </w:rPr>
            </w:r>
            <w:r>
              <w:rPr>
                <w:noProof/>
              </w:rPr>
              <w:fldChar w:fldCharType="separate"/>
            </w:r>
            <w:r>
              <w:rPr>
                <w:noProof/>
              </w:rPr>
              <w:t>1</w:t>
            </w:r>
            <w:r>
              <w:rPr>
                <w:noProof/>
              </w:rPr>
              <w:fldChar w:fldCharType="end"/>
            </w:r>
          </w:hyperlink>
        </w:p>
        <w:p w14:paraId="23D580E5" w14:textId="77777777" w:rsidR="008D47BA" w:rsidRDefault="008D47BA">
          <w:pPr>
            <w:pStyle w:val="TDC2"/>
            <w:tabs>
              <w:tab w:val="right" w:leader="dot" w:pos="9350"/>
            </w:tabs>
            <w:rPr>
              <w:noProof/>
            </w:rPr>
          </w:pPr>
          <w:hyperlink w:anchor="_Toc236471655" w:history="1">
            <w:r w:rsidRPr="00217B19">
              <w:rPr>
                <w:rStyle w:val="Hipervnculo"/>
                <w:noProof/>
              </w:rPr>
              <w:t>9.1 Usuarios finales</w:t>
            </w:r>
            <w:r>
              <w:rPr>
                <w:noProof/>
              </w:rPr>
              <w:tab/>
            </w:r>
            <w:r>
              <w:rPr>
                <w:noProof/>
              </w:rPr>
              <w:fldChar w:fldCharType="begin"/>
            </w:r>
            <w:r>
              <w:rPr>
                <w:noProof/>
              </w:rPr>
              <w:instrText xml:space="preserve"> PAGEREF _Toc236471655 \h </w:instrText>
            </w:r>
            <w:r>
              <w:rPr>
                <w:noProof/>
              </w:rPr>
            </w:r>
            <w:r>
              <w:rPr>
                <w:noProof/>
              </w:rPr>
              <w:fldChar w:fldCharType="separate"/>
            </w:r>
            <w:r>
              <w:rPr>
                <w:noProof/>
              </w:rPr>
              <w:t>1</w:t>
            </w:r>
            <w:r>
              <w:rPr>
                <w:noProof/>
              </w:rPr>
              <w:fldChar w:fldCharType="end"/>
            </w:r>
          </w:hyperlink>
        </w:p>
        <w:p w14:paraId="50BE9AD8" w14:textId="77777777" w:rsidR="008D47BA" w:rsidRDefault="008D47BA">
          <w:pPr>
            <w:pStyle w:val="TDC2"/>
            <w:tabs>
              <w:tab w:val="right" w:leader="dot" w:pos="9350"/>
            </w:tabs>
            <w:rPr>
              <w:noProof/>
            </w:rPr>
          </w:pPr>
          <w:hyperlink w:anchor="_Toc236471656" w:history="1">
            <w:r w:rsidRPr="00217B19">
              <w:rPr>
                <w:rStyle w:val="Hipervnculo"/>
                <w:noProof/>
              </w:rPr>
              <w:t>9.2 Beneficios esperados</w:t>
            </w:r>
            <w:r>
              <w:rPr>
                <w:noProof/>
              </w:rPr>
              <w:tab/>
            </w:r>
            <w:r>
              <w:rPr>
                <w:noProof/>
              </w:rPr>
              <w:fldChar w:fldCharType="begin"/>
            </w:r>
            <w:r>
              <w:rPr>
                <w:noProof/>
              </w:rPr>
              <w:instrText xml:space="preserve"> PAGEREF _Toc236471656 \h </w:instrText>
            </w:r>
            <w:r>
              <w:rPr>
                <w:noProof/>
              </w:rPr>
            </w:r>
            <w:r>
              <w:rPr>
                <w:noProof/>
              </w:rPr>
              <w:fldChar w:fldCharType="separate"/>
            </w:r>
            <w:r>
              <w:rPr>
                <w:noProof/>
              </w:rPr>
              <w:t>1</w:t>
            </w:r>
            <w:r>
              <w:rPr>
                <w:noProof/>
              </w:rPr>
              <w:fldChar w:fldCharType="end"/>
            </w:r>
          </w:hyperlink>
        </w:p>
        <w:p w14:paraId="3B473F83" w14:textId="77777777" w:rsidR="008D47BA" w:rsidRDefault="008D47BA">
          <w:pPr>
            <w:pStyle w:val="TDC1"/>
            <w:tabs>
              <w:tab w:val="right" w:leader="dot" w:pos="9350"/>
            </w:tabs>
            <w:rPr>
              <w:noProof/>
            </w:rPr>
          </w:pPr>
          <w:hyperlink w:anchor="_Toc236471657" w:history="1">
            <w:r w:rsidRPr="00217B19">
              <w:rPr>
                <w:rStyle w:val="Hipervnculo"/>
                <w:noProof/>
              </w:rPr>
              <w:t>10. Desarrollo e implementación</w:t>
            </w:r>
            <w:r>
              <w:rPr>
                <w:noProof/>
              </w:rPr>
              <w:tab/>
            </w:r>
            <w:r>
              <w:rPr>
                <w:noProof/>
              </w:rPr>
              <w:fldChar w:fldCharType="begin"/>
            </w:r>
            <w:r>
              <w:rPr>
                <w:noProof/>
              </w:rPr>
              <w:instrText xml:space="preserve"> PAGEREF _Toc236471657 \h </w:instrText>
            </w:r>
            <w:r>
              <w:rPr>
                <w:noProof/>
              </w:rPr>
            </w:r>
            <w:r>
              <w:rPr>
                <w:noProof/>
              </w:rPr>
              <w:fldChar w:fldCharType="separate"/>
            </w:r>
            <w:r>
              <w:rPr>
                <w:noProof/>
              </w:rPr>
              <w:t>1</w:t>
            </w:r>
            <w:r>
              <w:rPr>
                <w:noProof/>
              </w:rPr>
              <w:fldChar w:fldCharType="end"/>
            </w:r>
          </w:hyperlink>
        </w:p>
        <w:p w14:paraId="375C65C6" w14:textId="77777777" w:rsidR="008D47BA" w:rsidRDefault="008D47BA">
          <w:pPr>
            <w:pStyle w:val="TDC2"/>
            <w:tabs>
              <w:tab w:val="right" w:leader="dot" w:pos="9350"/>
            </w:tabs>
            <w:rPr>
              <w:noProof/>
            </w:rPr>
          </w:pPr>
          <w:hyperlink w:anchor="_Toc236471658" w:history="1">
            <w:r w:rsidRPr="00217B19">
              <w:rPr>
                <w:rStyle w:val="Hipervnculo"/>
                <w:noProof/>
              </w:rPr>
              <w:t>10.1 Acceso del usuario</w:t>
            </w:r>
            <w:r>
              <w:rPr>
                <w:noProof/>
              </w:rPr>
              <w:tab/>
            </w:r>
            <w:r>
              <w:rPr>
                <w:noProof/>
              </w:rPr>
              <w:fldChar w:fldCharType="begin"/>
            </w:r>
            <w:r>
              <w:rPr>
                <w:noProof/>
              </w:rPr>
              <w:instrText xml:space="preserve"> PAGEREF _Toc236471658 \h </w:instrText>
            </w:r>
            <w:r>
              <w:rPr>
                <w:noProof/>
              </w:rPr>
            </w:r>
            <w:r>
              <w:rPr>
                <w:noProof/>
              </w:rPr>
              <w:fldChar w:fldCharType="separate"/>
            </w:r>
            <w:r>
              <w:rPr>
                <w:noProof/>
              </w:rPr>
              <w:t>1</w:t>
            </w:r>
            <w:r>
              <w:rPr>
                <w:noProof/>
              </w:rPr>
              <w:fldChar w:fldCharType="end"/>
            </w:r>
          </w:hyperlink>
        </w:p>
        <w:p w14:paraId="6EB926F5" w14:textId="77777777" w:rsidR="008D47BA" w:rsidRDefault="008D47BA">
          <w:pPr>
            <w:pStyle w:val="TDC2"/>
            <w:tabs>
              <w:tab w:val="right" w:leader="dot" w:pos="9350"/>
            </w:tabs>
            <w:rPr>
              <w:noProof/>
            </w:rPr>
          </w:pPr>
          <w:hyperlink w:anchor="_Toc236471659" w:history="1">
            <w:r w:rsidRPr="00217B19">
              <w:rPr>
                <w:rStyle w:val="Hipervnculo"/>
                <w:noProof/>
              </w:rPr>
              <w:t>10.2 Procesamiento de la entrada</w:t>
            </w:r>
            <w:r>
              <w:rPr>
                <w:noProof/>
              </w:rPr>
              <w:tab/>
            </w:r>
            <w:r>
              <w:rPr>
                <w:noProof/>
              </w:rPr>
              <w:fldChar w:fldCharType="begin"/>
            </w:r>
            <w:r>
              <w:rPr>
                <w:noProof/>
              </w:rPr>
              <w:instrText xml:space="preserve"> PAGEREF _Toc236471659 \h </w:instrText>
            </w:r>
            <w:r>
              <w:rPr>
                <w:noProof/>
              </w:rPr>
            </w:r>
            <w:r>
              <w:rPr>
                <w:noProof/>
              </w:rPr>
              <w:fldChar w:fldCharType="separate"/>
            </w:r>
            <w:r>
              <w:rPr>
                <w:noProof/>
              </w:rPr>
              <w:t>1</w:t>
            </w:r>
            <w:r>
              <w:rPr>
                <w:noProof/>
              </w:rPr>
              <w:fldChar w:fldCharType="end"/>
            </w:r>
          </w:hyperlink>
        </w:p>
        <w:p w14:paraId="50187086" w14:textId="77777777" w:rsidR="008D47BA" w:rsidRDefault="008D47BA">
          <w:pPr>
            <w:pStyle w:val="TDC2"/>
            <w:tabs>
              <w:tab w:val="right" w:leader="dot" w:pos="9350"/>
            </w:tabs>
            <w:rPr>
              <w:noProof/>
            </w:rPr>
          </w:pPr>
          <w:hyperlink w:anchor="_Toc236471660" w:history="1">
            <w:r w:rsidRPr="00217B19">
              <w:rPr>
                <w:rStyle w:val="Hipervnculo"/>
                <w:noProof/>
              </w:rPr>
              <w:t>10.3 Llamada al modelo mediante API Key</w:t>
            </w:r>
            <w:r>
              <w:rPr>
                <w:noProof/>
              </w:rPr>
              <w:tab/>
            </w:r>
            <w:r>
              <w:rPr>
                <w:noProof/>
              </w:rPr>
              <w:fldChar w:fldCharType="begin"/>
            </w:r>
            <w:r>
              <w:rPr>
                <w:noProof/>
              </w:rPr>
              <w:instrText xml:space="preserve"> PAGEREF _Toc236471660 \h </w:instrText>
            </w:r>
            <w:r>
              <w:rPr>
                <w:noProof/>
              </w:rPr>
            </w:r>
            <w:r>
              <w:rPr>
                <w:noProof/>
              </w:rPr>
              <w:fldChar w:fldCharType="separate"/>
            </w:r>
            <w:r>
              <w:rPr>
                <w:noProof/>
              </w:rPr>
              <w:t>1</w:t>
            </w:r>
            <w:r>
              <w:rPr>
                <w:noProof/>
              </w:rPr>
              <w:fldChar w:fldCharType="end"/>
            </w:r>
          </w:hyperlink>
        </w:p>
        <w:p w14:paraId="54A1B7B2" w14:textId="77777777" w:rsidR="008D47BA" w:rsidRDefault="008D47BA">
          <w:pPr>
            <w:pStyle w:val="TDC2"/>
            <w:tabs>
              <w:tab w:val="right" w:leader="dot" w:pos="9350"/>
            </w:tabs>
            <w:rPr>
              <w:noProof/>
            </w:rPr>
          </w:pPr>
          <w:hyperlink w:anchor="_Toc236471661" w:history="1">
            <w:r w:rsidRPr="00217B19">
              <w:rPr>
                <w:rStyle w:val="Hipervnculo"/>
                <w:noProof/>
              </w:rPr>
              <w:t>10.4 Recepción y validación de la respuesta</w:t>
            </w:r>
            <w:r>
              <w:rPr>
                <w:noProof/>
              </w:rPr>
              <w:tab/>
            </w:r>
            <w:r>
              <w:rPr>
                <w:noProof/>
              </w:rPr>
              <w:fldChar w:fldCharType="begin"/>
            </w:r>
            <w:r>
              <w:rPr>
                <w:noProof/>
              </w:rPr>
              <w:instrText xml:space="preserve"> PAGEREF _Toc236471661 \h </w:instrText>
            </w:r>
            <w:r>
              <w:rPr>
                <w:noProof/>
              </w:rPr>
            </w:r>
            <w:r>
              <w:rPr>
                <w:noProof/>
              </w:rPr>
              <w:fldChar w:fldCharType="separate"/>
            </w:r>
            <w:r>
              <w:rPr>
                <w:noProof/>
              </w:rPr>
              <w:t>1</w:t>
            </w:r>
            <w:r>
              <w:rPr>
                <w:noProof/>
              </w:rPr>
              <w:fldChar w:fldCharType="end"/>
            </w:r>
          </w:hyperlink>
        </w:p>
        <w:p w14:paraId="5B10FA89" w14:textId="77777777" w:rsidR="008D47BA" w:rsidRDefault="008D47BA">
          <w:pPr>
            <w:pStyle w:val="TDC2"/>
            <w:tabs>
              <w:tab w:val="right" w:leader="dot" w:pos="9350"/>
            </w:tabs>
            <w:rPr>
              <w:noProof/>
            </w:rPr>
          </w:pPr>
          <w:hyperlink w:anchor="_Toc236471662" w:history="1">
            <w:r w:rsidRPr="00217B19">
              <w:rPr>
                <w:rStyle w:val="Hipervnculo"/>
                <w:noProof/>
              </w:rPr>
              <w:t>10.5 Presentación de resultados</w:t>
            </w:r>
            <w:r>
              <w:rPr>
                <w:noProof/>
              </w:rPr>
              <w:tab/>
            </w:r>
            <w:r>
              <w:rPr>
                <w:noProof/>
              </w:rPr>
              <w:fldChar w:fldCharType="begin"/>
            </w:r>
            <w:r>
              <w:rPr>
                <w:noProof/>
              </w:rPr>
              <w:instrText xml:space="preserve"> PAGEREF _Toc236471662 \h </w:instrText>
            </w:r>
            <w:r>
              <w:rPr>
                <w:noProof/>
              </w:rPr>
            </w:r>
            <w:r>
              <w:rPr>
                <w:noProof/>
              </w:rPr>
              <w:fldChar w:fldCharType="separate"/>
            </w:r>
            <w:r>
              <w:rPr>
                <w:noProof/>
              </w:rPr>
              <w:t>1</w:t>
            </w:r>
            <w:r>
              <w:rPr>
                <w:noProof/>
              </w:rPr>
              <w:fldChar w:fldCharType="end"/>
            </w:r>
          </w:hyperlink>
        </w:p>
        <w:p w14:paraId="35682F90" w14:textId="77777777" w:rsidR="008D47BA" w:rsidRDefault="008D47BA">
          <w:pPr>
            <w:pStyle w:val="TDC2"/>
            <w:tabs>
              <w:tab w:val="right" w:leader="dot" w:pos="9350"/>
            </w:tabs>
            <w:rPr>
              <w:noProof/>
            </w:rPr>
          </w:pPr>
          <w:hyperlink w:anchor="_Toc236471663" w:history="1">
            <w:r w:rsidRPr="00217B19">
              <w:rPr>
                <w:rStyle w:val="Hipervnculo"/>
                <w:noProof/>
              </w:rPr>
              <w:t>10.6 Seguridad de las API keys</w:t>
            </w:r>
            <w:r>
              <w:rPr>
                <w:noProof/>
              </w:rPr>
              <w:tab/>
            </w:r>
            <w:r>
              <w:rPr>
                <w:noProof/>
              </w:rPr>
              <w:fldChar w:fldCharType="begin"/>
            </w:r>
            <w:r>
              <w:rPr>
                <w:noProof/>
              </w:rPr>
              <w:instrText xml:space="preserve"> PAGEREF _Toc236471663 \h </w:instrText>
            </w:r>
            <w:r>
              <w:rPr>
                <w:noProof/>
              </w:rPr>
            </w:r>
            <w:r>
              <w:rPr>
                <w:noProof/>
              </w:rPr>
              <w:fldChar w:fldCharType="separate"/>
            </w:r>
            <w:r>
              <w:rPr>
                <w:noProof/>
              </w:rPr>
              <w:t>1</w:t>
            </w:r>
            <w:r>
              <w:rPr>
                <w:noProof/>
              </w:rPr>
              <w:fldChar w:fldCharType="end"/>
            </w:r>
          </w:hyperlink>
        </w:p>
        <w:p w14:paraId="78F58053" w14:textId="77777777" w:rsidR="008D47BA" w:rsidRDefault="008D47BA">
          <w:pPr>
            <w:pStyle w:val="TDC1"/>
            <w:tabs>
              <w:tab w:val="right" w:leader="dot" w:pos="9350"/>
            </w:tabs>
            <w:rPr>
              <w:noProof/>
            </w:rPr>
          </w:pPr>
          <w:hyperlink w:anchor="_Toc236471664" w:history="1">
            <w:r w:rsidRPr="00217B19">
              <w:rPr>
                <w:rStyle w:val="Hipervnculo"/>
                <w:noProof/>
              </w:rPr>
              <w:t>11. Despliegue de la solución</w:t>
            </w:r>
            <w:r>
              <w:rPr>
                <w:noProof/>
              </w:rPr>
              <w:tab/>
            </w:r>
            <w:r>
              <w:rPr>
                <w:noProof/>
              </w:rPr>
              <w:fldChar w:fldCharType="begin"/>
            </w:r>
            <w:r>
              <w:rPr>
                <w:noProof/>
              </w:rPr>
              <w:instrText xml:space="preserve"> PAGEREF _Toc236471664 \h </w:instrText>
            </w:r>
            <w:r>
              <w:rPr>
                <w:noProof/>
              </w:rPr>
            </w:r>
            <w:r>
              <w:rPr>
                <w:noProof/>
              </w:rPr>
              <w:fldChar w:fldCharType="separate"/>
            </w:r>
            <w:r>
              <w:rPr>
                <w:noProof/>
              </w:rPr>
              <w:t>1</w:t>
            </w:r>
            <w:r>
              <w:rPr>
                <w:noProof/>
              </w:rPr>
              <w:fldChar w:fldCharType="end"/>
            </w:r>
          </w:hyperlink>
        </w:p>
        <w:p w14:paraId="7D48E842" w14:textId="77777777" w:rsidR="008D47BA" w:rsidRDefault="008D47BA">
          <w:pPr>
            <w:pStyle w:val="TDC2"/>
            <w:tabs>
              <w:tab w:val="right" w:leader="dot" w:pos="9350"/>
            </w:tabs>
            <w:rPr>
              <w:noProof/>
            </w:rPr>
          </w:pPr>
          <w:hyperlink w:anchor="_Toc236471665" w:history="1">
            <w:r w:rsidRPr="00217B19">
              <w:rPr>
                <w:rStyle w:val="Hipervnculo"/>
                <w:noProof/>
              </w:rPr>
              <w:t>11.1 Plataforma de despliegue</w:t>
            </w:r>
            <w:r>
              <w:rPr>
                <w:noProof/>
              </w:rPr>
              <w:tab/>
            </w:r>
            <w:r>
              <w:rPr>
                <w:noProof/>
              </w:rPr>
              <w:fldChar w:fldCharType="begin"/>
            </w:r>
            <w:r>
              <w:rPr>
                <w:noProof/>
              </w:rPr>
              <w:instrText xml:space="preserve"> PAGEREF _Toc236471665 \h </w:instrText>
            </w:r>
            <w:r>
              <w:rPr>
                <w:noProof/>
              </w:rPr>
            </w:r>
            <w:r>
              <w:rPr>
                <w:noProof/>
              </w:rPr>
              <w:fldChar w:fldCharType="separate"/>
            </w:r>
            <w:r>
              <w:rPr>
                <w:noProof/>
              </w:rPr>
              <w:t>1</w:t>
            </w:r>
            <w:r>
              <w:rPr>
                <w:noProof/>
              </w:rPr>
              <w:fldChar w:fldCharType="end"/>
            </w:r>
          </w:hyperlink>
        </w:p>
        <w:p w14:paraId="710332C5" w14:textId="77777777" w:rsidR="008D47BA" w:rsidRDefault="008D47BA">
          <w:pPr>
            <w:pStyle w:val="TDC2"/>
            <w:tabs>
              <w:tab w:val="right" w:leader="dot" w:pos="9350"/>
            </w:tabs>
            <w:rPr>
              <w:noProof/>
            </w:rPr>
          </w:pPr>
          <w:hyperlink w:anchor="_Toc236471666" w:history="1">
            <w:r w:rsidRPr="00217B19">
              <w:rPr>
                <w:rStyle w:val="Hipervnculo"/>
                <w:noProof/>
              </w:rPr>
              <w:t>11.2 Alternativas de respaldo</w:t>
            </w:r>
            <w:r>
              <w:rPr>
                <w:noProof/>
              </w:rPr>
              <w:tab/>
            </w:r>
            <w:r>
              <w:rPr>
                <w:noProof/>
              </w:rPr>
              <w:fldChar w:fldCharType="begin"/>
            </w:r>
            <w:r>
              <w:rPr>
                <w:noProof/>
              </w:rPr>
              <w:instrText xml:space="preserve"> PAGEREF _Toc236471666 \h </w:instrText>
            </w:r>
            <w:r>
              <w:rPr>
                <w:noProof/>
              </w:rPr>
            </w:r>
            <w:r>
              <w:rPr>
                <w:noProof/>
              </w:rPr>
              <w:fldChar w:fldCharType="separate"/>
            </w:r>
            <w:r>
              <w:rPr>
                <w:noProof/>
              </w:rPr>
              <w:t>1</w:t>
            </w:r>
            <w:r>
              <w:rPr>
                <w:noProof/>
              </w:rPr>
              <w:fldChar w:fldCharType="end"/>
            </w:r>
          </w:hyperlink>
        </w:p>
        <w:p w14:paraId="22BFA714" w14:textId="77777777" w:rsidR="008D47BA" w:rsidRDefault="008D47BA">
          <w:pPr>
            <w:pStyle w:val="TDC1"/>
            <w:tabs>
              <w:tab w:val="right" w:leader="dot" w:pos="9350"/>
            </w:tabs>
            <w:rPr>
              <w:noProof/>
            </w:rPr>
          </w:pPr>
          <w:hyperlink w:anchor="_Toc236471667" w:history="1">
            <w:r w:rsidRPr="00217B19">
              <w:rPr>
                <w:rStyle w:val="Hipervnculo"/>
                <w:noProof/>
              </w:rPr>
              <w:t>12. Escalabilidad</w:t>
            </w:r>
            <w:r>
              <w:rPr>
                <w:noProof/>
              </w:rPr>
              <w:tab/>
            </w:r>
            <w:r>
              <w:rPr>
                <w:noProof/>
              </w:rPr>
              <w:fldChar w:fldCharType="begin"/>
            </w:r>
            <w:r>
              <w:rPr>
                <w:noProof/>
              </w:rPr>
              <w:instrText xml:space="preserve"> PAGEREF _Toc236471667 \h </w:instrText>
            </w:r>
            <w:r>
              <w:rPr>
                <w:noProof/>
              </w:rPr>
            </w:r>
            <w:r>
              <w:rPr>
                <w:noProof/>
              </w:rPr>
              <w:fldChar w:fldCharType="separate"/>
            </w:r>
            <w:r>
              <w:rPr>
                <w:noProof/>
              </w:rPr>
              <w:t>1</w:t>
            </w:r>
            <w:r>
              <w:rPr>
                <w:noProof/>
              </w:rPr>
              <w:fldChar w:fldCharType="end"/>
            </w:r>
          </w:hyperlink>
        </w:p>
        <w:p w14:paraId="2D797951" w14:textId="77777777" w:rsidR="008D47BA" w:rsidRDefault="008D47BA">
          <w:pPr>
            <w:pStyle w:val="TDC1"/>
            <w:tabs>
              <w:tab w:val="right" w:leader="dot" w:pos="9350"/>
            </w:tabs>
            <w:rPr>
              <w:noProof/>
            </w:rPr>
          </w:pPr>
          <w:hyperlink w:anchor="_Toc236471668" w:history="1">
            <w:r w:rsidRPr="00217B19">
              <w:rPr>
                <w:rStyle w:val="Hipervnculo"/>
                <w:noProof/>
              </w:rPr>
              <w:t>13. Mantenimiento de la solución</w:t>
            </w:r>
            <w:r>
              <w:rPr>
                <w:noProof/>
              </w:rPr>
              <w:tab/>
            </w:r>
            <w:r>
              <w:rPr>
                <w:noProof/>
              </w:rPr>
              <w:fldChar w:fldCharType="begin"/>
            </w:r>
            <w:r>
              <w:rPr>
                <w:noProof/>
              </w:rPr>
              <w:instrText xml:space="preserve"> PAGEREF _Toc236471668 \h </w:instrText>
            </w:r>
            <w:r>
              <w:rPr>
                <w:noProof/>
              </w:rPr>
            </w:r>
            <w:r>
              <w:rPr>
                <w:noProof/>
              </w:rPr>
              <w:fldChar w:fldCharType="separate"/>
            </w:r>
            <w:r>
              <w:rPr>
                <w:noProof/>
              </w:rPr>
              <w:t>1</w:t>
            </w:r>
            <w:r>
              <w:rPr>
                <w:noProof/>
              </w:rPr>
              <w:fldChar w:fldCharType="end"/>
            </w:r>
          </w:hyperlink>
        </w:p>
        <w:p w14:paraId="282FE41B" w14:textId="77777777" w:rsidR="008D47BA" w:rsidRDefault="008D47BA">
          <w:pPr>
            <w:pStyle w:val="TDC2"/>
            <w:tabs>
              <w:tab w:val="right" w:leader="dot" w:pos="9350"/>
            </w:tabs>
            <w:rPr>
              <w:noProof/>
            </w:rPr>
          </w:pPr>
          <w:hyperlink w:anchor="_Toc236471669" w:history="1">
            <w:r w:rsidRPr="00217B19">
              <w:rPr>
                <w:rStyle w:val="Hipervnculo"/>
                <w:noProof/>
              </w:rPr>
              <w:t>13.1 Operación continua</w:t>
            </w:r>
            <w:r>
              <w:rPr>
                <w:noProof/>
              </w:rPr>
              <w:tab/>
            </w:r>
            <w:r>
              <w:rPr>
                <w:noProof/>
              </w:rPr>
              <w:fldChar w:fldCharType="begin"/>
            </w:r>
            <w:r>
              <w:rPr>
                <w:noProof/>
              </w:rPr>
              <w:instrText xml:space="preserve"> PAGEREF _Toc236471669 \h </w:instrText>
            </w:r>
            <w:r>
              <w:rPr>
                <w:noProof/>
              </w:rPr>
            </w:r>
            <w:r>
              <w:rPr>
                <w:noProof/>
              </w:rPr>
              <w:fldChar w:fldCharType="separate"/>
            </w:r>
            <w:r>
              <w:rPr>
                <w:noProof/>
              </w:rPr>
              <w:t>1</w:t>
            </w:r>
            <w:r>
              <w:rPr>
                <w:noProof/>
              </w:rPr>
              <w:fldChar w:fldCharType="end"/>
            </w:r>
          </w:hyperlink>
        </w:p>
        <w:p w14:paraId="504EA4D1" w14:textId="77777777" w:rsidR="008D47BA" w:rsidRDefault="008D47BA">
          <w:pPr>
            <w:pStyle w:val="TDC2"/>
            <w:tabs>
              <w:tab w:val="right" w:leader="dot" w:pos="9350"/>
            </w:tabs>
            <w:rPr>
              <w:noProof/>
            </w:rPr>
          </w:pPr>
          <w:hyperlink w:anchor="_Toc236471670" w:history="1">
            <w:r w:rsidRPr="00217B19">
              <w:rPr>
                <w:rStyle w:val="Hipervnculo"/>
                <w:noProof/>
              </w:rPr>
              <w:t>13.2 Estrategia de actualización del modelo</w:t>
            </w:r>
            <w:r>
              <w:rPr>
                <w:noProof/>
              </w:rPr>
              <w:tab/>
            </w:r>
            <w:r>
              <w:rPr>
                <w:noProof/>
              </w:rPr>
              <w:fldChar w:fldCharType="begin"/>
            </w:r>
            <w:r>
              <w:rPr>
                <w:noProof/>
              </w:rPr>
              <w:instrText xml:space="preserve"> PAGEREF _Toc236471670 \h </w:instrText>
            </w:r>
            <w:r>
              <w:rPr>
                <w:noProof/>
              </w:rPr>
            </w:r>
            <w:r>
              <w:rPr>
                <w:noProof/>
              </w:rPr>
              <w:fldChar w:fldCharType="separate"/>
            </w:r>
            <w:r>
              <w:rPr>
                <w:noProof/>
              </w:rPr>
              <w:t>1</w:t>
            </w:r>
            <w:r>
              <w:rPr>
                <w:noProof/>
              </w:rPr>
              <w:fldChar w:fldCharType="end"/>
            </w:r>
          </w:hyperlink>
        </w:p>
        <w:p w14:paraId="7415CAED" w14:textId="77777777" w:rsidR="008D47BA" w:rsidRDefault="008D47BA">
          <w:pPr>
            <w:pStyle w:val="TDC2"/>
            <w:tabs>
              <w:tab w:val="right" w:leader="dot" w:pos="9350"/>
            </w:tabs>
            <w:rPr>
              <w:noProof/>
            </w:rPr>
          </w:pPr>
          <w:hyperlink w:anchor="_Toc236471671" w:history="1">
            <w:r w:rsidRPr="00217B19">
              <w:rPr>
                <w:rStyle w:val="Hipervnculo"/>
                <w:noProof/>
              </w:rPr>
              <w:t>13.3 Mantenimiento preventivo y correctivo</w:t>
            </w:r>
            <w:r>
              <w:rPr>
                <w:noProof/>
              </w:rPr>
              <w:tab/>
            </w:r>
            <w:r>
              <w:rPr>
                <w:noProof/>
              </w:rPr>
              <w:fldChar w:fldCharType="begin"/>
            </w:r>
            <w:r>
              <w:rPr>
                <w:noProof/>
              </w:rPr>
              <w:instrText xml:space="preserve"> PAGEREF _Toc236471671 \h </w:instrText>
            </w:r>
            <w:r>
              <w:rPr>
                <w:noProof/>
              </w:rPr>
            </w:r>
            <w:r>
              <w:rPr>
                <w:noProof/>
              </w:rPr>
              <w:fldChar w:fldCharType="separate"/>
            </w:r>
            <w:r>
              <w:rPr>
                <w:noProof/>
              </w:rPr>
              <w:t>1</w:t>
            </w:r>
            <w:r>
              <w:rPr>
                <w:noProof/>
              </w:rPr>
              <w:fldChar w:fldCharType="end"/>
            </w:r>
          </w:hyperlink>
        </w:p>
        <w:p w14:paraId="0316E09C" w14:textId="77777777" w:rsidR="008D47BA" w:rsidRDefault="008D47BA">
          <w:pPr>
            <w:pStyle w:val="TDC2"/>
            <w:tabs>
              <w:tab w:val="right" w:leader="dot" w:pos="9350"/>
            </w:tabs>
            <w:rPr>
              <w:noProof/>
            </w:rPr>
          </w:pPr>
          <w:hyperlink w:anchor="_Toc236471672" w:history="1">
            <w:r w:rsidRPr="00217B19">
              <w:rPr>
                <w:rStyle w:val="Hipervnculo"/>
                <w:noProof/>
              </w:rPr>
              <w:t>13.4 Respaldo de la información y mejoras futuras</w:t>
            </w:r>
            <w:r>
              <w:rPr>
                <w:noProof/>
              </w:rPr>
              <w:tab/>
            </w:r>
            <w:r>
              <w:rPr>
                <w:noProof/>
              </w:rPr>
              <w:fldChar w:fldCharType="begin"/>
            </w:r>
            <w:r>
              <w:rPr>
                <w:noProof/>
              </w:rPr>
              <w:instrText xml:space="preserve"> PAGEREF _Toc236471672 \h </w:instrText>
            </w:r>
            <w:r>
              <w:rPr>
                <w:noProof/>
              </w:rPr>
            </w:r>
            <w:r>
              <w:rPr>
                <w:noProof/>
              </w:rPr>
              <w:fldChar w:fldCharType="separate"/>
            </w:r>
            <w:r>
              <w:rPr>
                <w:noProof/>
              </w:rPr>
              <w:t>1</w:t>
            </w:r>
            <w:r>
              <w:rPr>
                <w:noProof/>
              </w:rPr>
              <w:fldChar w:fldCharType="end"/>
            </w:r>
          </w:hyperlink>
        </w:p>
        <w:p w14:paraId="1FB3738D" w14:textId="77777777" w:rsidR="008D47BA" w:rsidRDefault="008D47BA">
          <w:pPr>
            <w:pStyle w:val="TDC1"/>
            <w:tabs>
              <w:tab w:val="right" w:leader="dot" w:pos="9350"/>
            </w:tabs>
            <w:rPr>
              <w:noProof/>
            </w:rPr>
          </w:pPr>
          <w:hyperlink w:anchor="_Toc236471673" w:history="1">
            <w:r w:rsidRPr="00217B19">
              <w:rPr>
                <w:rStyle w:val="Hipervnculo"/>
                <w:noProof/>
              </w:rPr>
              <w:t>14. Conclusiones</w:t>
            </w:r>
            <w:r>
              <w:rPr>
                <w:noProof/>
              </w:rPr>
              <w:tab/>
            </w:r>
            <w:r>
              <w:rPr>
                <w:noProof/>
              </w:rPr>
              <w:fldChar w:fldCharType="begin"/>
            </w:r>
            <w:r>
              <w:rPr>
                <w:noProof/>
              </w:rPr>
              <w:instrText xml:space="preserve"> PAGEREF _Toc236471673 \h </w:instrText>
            </w:r>
            <w:r>
              <w:rPr>
                <w:noProof/>
              </w:rPr>
            </w:r>
            <w:r>
              <w:rPr>
                <w:noProof/>
              </w:rPr>
              <w:fldChar w:fldCharType="separate"/>
            </w:r>
            <w:r>
              <w:rPr>
                <w:noProof/>
              </w:rPr>
              <w:t>1</w:t>
            </w:r>
            <w:r>
              <w:rPr>
                <w:noProof/>
              </w:rPr>
              <w:fldChar w:fldCharType="end"/>
            </w:r>
          </w:hyperlink>
        </w:p>
        <w:p w14:paraId="4264A883" w14:textId="77777777" w:rsidR="008D47BA" w:rsidRDefault="008D47BA">
          <w:pPr>
            <w:pStyle w:val="TDC1"/>
            <w:tabs>
              <w:tab w:val="right" w:leader="dot" w:pos="9350"/>
            </w:tabs>
            <w:rPr>
              <w:noProof/>
            </w:rPr>
          </w:pPr>
          <w:hyperlink w:anchor="_Toc236471674" w:history="1">
            <w:r w:rsidRPr="00217B19">
              <w:rPr>
                <w:rStyle w:val="Hipervnculo"/>
                <w:noProof/>
              </w:rPr>
              <w:t>15. Cronograma de actividades</w:t>
            </w:r>
            <w:r>
              <w:rPr>
                <w:noProof/>
              </w:rPr>
              <w:tab/>
            </w:r>
            <w:r>
              <w:rPr>
                <w:noProof/>
              </w:rPr>
              <w:fldChar w:fldCharType="begin"/>
            </w:r>
            <w:r>
              <w:rPr>
                <w:noProof/>
              </w:rPr>
              <w:instrText xml:space="preserve"> PAGEREF _Toc236471674 \h </w:instrText>
            </w:r>
            <w:r>
              <w:rPr>
                <w:noProof/>
              </w:rPr>
            </w:r>
            <w:r>
              <w:rPr>
                <w:noProof/>
              </w:rPr>
              <w:fldChar w:fldCharType="separate"/>
            </w:r>
            <w:r>
              <w:rPr>
                <w:noProof/>
              </w:rPr>
              <w:t>1</w:t>
            </w:r>
            <w:r>
              <w:rPr>
                <w:noProof/>
              </w:rPr>
              <w:fldChar w:fldCharType="end"/>
            </w:r>
          </w:hyperlink>
        </w:p>
        <w:p w14:paraId="2AA19497" w14:textId="77777777" w:rsidR="008D47BA" w:rsidRDefault="008D47BA">
          <w:pPr>
            <w:pStyle w:val="TDC1"/>
            <w:tabs>
              <w:tab w:val="right" w:leader="dot" w:pos="9350"/>
            </w:tabs>
            <w:rPr>
              <w:noProof/>
            </w:rPr>
          </w:pPr>
          <w:hyperlink w:anchor="_Toc236471675" w:history="1">
            <w:r w:rsidRPr="00217B19">
              <w:rPr>
                <w:rStyle w:val="Hipervnculo"/>
                <w:noProof/>
              </w:rPr>
              <w:t>16. Referencias bibliográficas</w:t>
            </w:r>
            <w:r>
              <w:rPr>
                <w:noProof/>
              </w:rPr>
              <w:tab/>
            </w:r>
            <w:r>
              <w:rPr>
                <w:noProof/>
              </w:rPr>
              <w:fldChar w:fldCharType="begin"/>
            </w:r>
            <w:r>
              <w:rPr>
                <w:noProof/>
              </w:rPr>
              <w:instrText xml:space="preserve"> PAGEREF _Toc236471675 \h </w:instrText>
            </w:r>
            <w:r>
              <w:rPr>
                <w:noProof/>
              </w:rPr>
            </w:r>
            <w:r>
              <w:rPr>
                <w:noProof/>
              </w:rPr>
              <w:fldChar w:fldCharType="separate"/>
            </w:r>
            <w:r>
              <w:rPr>
                <w:noProof/>
              </w:rPr>
              <w:t>1</w:t>
            </w:r>
            <w:r>
              <w:rPr>
                <w:noProof/>
              </w:rPr>
              <w:fldChar w:fldCharType="end"/>
            </w:r>
          </w:hyperlink>
        </w:p>
        <w:p w14:paraId="13CE2705" w14:textId="77777777" w:rsidR="00237040" w:rsidRDefault="00000000">
          <w:r>
            <w:fldChar w:fldCharType="end"/>
          </w:r>
        </w:p>
      </w:sdtContent>
    </w:sdt>
    <w:p w14:paraId="66BBAD33" w14:textId="77777777" w:rsidR="00237040" w:rsidRDefault="00000000">
      <w:r>
        <w:br w:type="page"/>
      </w:r>
    </w:p>
    <w:p w14:paraId="48F07B2F" w14:textId="77777777" w:rsidR="00237040" w:rsidRPr="008D47BA" w:rsidRDefault="00000000">
      <w:pPr>
        <w:pStyle w:val="Ttulo1"/>
        <w:rPr>
          <w:lang w:val="es-HN"/>
        </w:rPr>
      </w:pPr>
      <w:bookmarkStart w:id="1" w:name="_Toc236471627"/>
      <w:r w:rsidRPr="008D47BA">
        <w:rPr>
          <w:lang w:val="es-HN"/>
        </w:rPr>
        <w:lastRenderedPageBreak/>
        <w:t>1. Introducción</w:t>
      </w:r>
      <w:bookmarkEnd w:id="1"/>
    </w:p>
    <w:p w14:paraId="4CB28501" w14:textId="77777777" w:rsidR="00237040" w:rsidRPr="008D47BA" w:rsidRDefault="00000000">
      <w:pPr>
        <w:pStyle w:val="Ttulo2"/>
        <w:rPr>
          <w:lang w:val="es-HN"/>
        </w:rPr>
      </w:pPr>
      <w:bookmarkStart w:id="2" w:name="_Toc236471628"/>
      <w:r w:rsidRPr="008D47BA">
        <w:rPr>
          <w:lang w:val="es-HN"/>
        </w:rPr>
        <w:t>1.1 Descripción general del problema</w:t>
      </w:r>
      <w:bookmarkEnd w:id="2"/>
    </w:p>
    <w:p w14:paraId="77A5436A" w14:textId="77777777" w:rsidR="00237040" w:rsidRPr="008D47BA" w:rsidRDefault="00000000">
      <w:pPr>
        <w:spacing w:after="160" w:line="276" w:lineRule="auto"/>
        <w:rPr>
          <w:lang w:val="es-HN"/>
        </w:rPr>
      </w:pPr>
      <w:r w:rsidRPr="008D47BA">
        <w:rPr>
          <w:lang w:val="es-HN"/>
        </w:rPr>
        <w:t>El café es uno de los pilares de la economía hondureña: el país se ubica entre los principales exportadores de Centroamérica y Latinoamérica, y este rubro genera ingresos directos e indirectos para cientos de miles de familias, incluidas numerosas comunidades productoras del departamento de Comayagua. Sin embargo, la caficultura hondureña enfrenta una amenaza recurrente y creciente: las enfermedades foliares, en particular la roya del café (</w:t>
      </w:r>
      <w:proofErr w:type="spellStart"/>
      <w:r w:rsidRPr="008D47BA">
        <w:rPr>
          <w:lang w:val="es-HN"/>
        </w:rPr>
        <w:t>Hemileia</w:t>
      </w:r>
      <w:proofErr w:type="spellEnd"/>
      <w:r w:rsidRPr="008D47BA">
        <w:rPr>
          <w:lang w:val="es-HN"/>
        </w:rPr>
        <w:t xml:space="preserve"> </w:t>
      </w:r>
      <w:proofErr w:type="spellStart"/>
      <w:r w:rsidRPr="008D47BA">
        <w:rPr>
          <w:lang w:val="es-HN"/>
        </w:rPr>
        <w:t>vastatrix</w:t>
      </w:r>
      <w:proofErr w:type="spellEnd"/>
      <w:r w:rsidRPr="008D47BA">
        <w:rPr>
          <w:lang w:val="es-HN"/>
        </w:rPr>
        <w:t xml:space="preserve">), que provoca la caída prematura de las hojas, debilita la planta y, en casos severos de defoliación extrema, puede causar la muerte del cafeto. A esta se suman otras afecciones comunes como la </w:t>
      </w:r>
      <w:proofErr w:type="spellStart"/>
      <w:r w:rsidRPr="008D47BA">
        <w:rPr>
          <w:lang w:val="es-HN"/>
        </w:rPr>
        <w:t>cercospora</w:t>
      </w:r>
      <w:proofErr w:type="spellEnd"/>
      <w:r w:rsidRPr="008D47BA">
        <w:rPr>
          <w:lang w:val="es-HN"/>
        </w:rPr>
        <w:t xml:space="preserve"> y la </w:t>
      </w:r>
      <w:proofErr w:type="spellStart"/>
      <w:r w:rsidRPr="008D47BA">
        <w:rPr>
          <w:lang w:val="es-HN"/>
        </w:rPr>
        <w:t>phoma</w:t>
      </w:r>
      <w:proofErr w:type="spellEnd"/>
      <w:r w:rsidRPr="008D47BA">
        <w:rPr>
          <w:lang w:val="es-HN"/>
        </w:rPr>
        <w:t>, así como plagas que también dañan visiblemente el follaje, como la araña roja (red spider mite) y el minador de la hoja (</w:t>
      </w:r>
      <w:proofErr w:type="spellStart"/>
      <w:r w:rsidRPr="008D47BA">
        <w:rPr>
          <w:lang w:val="es-HN"/>
        </w:rPr>
        <w:t>leaf</w:t>
      </w:r>
      <w:proofErr w:type="spellEnd"/>
      <w:r w:rsidRPr="008D47BA">
        <w:rPr>
          <w:lang w:val="es-HN"/>
        </w:rPr>
        <w:t xml:space="preserve"> </w:t>
      </w:r>
      <w:proofErr w:type="spellStart"/>
      <w:r w:rsidRPr="008D47BA">
        <w:rPr>
          <w:lang w:val="es-HN"/>
        </w:rPr>
        <w:t>miner</w:t>
      </w:r>
      <w:proofErr w:type="spellEnd"/>
      <w:r w:rsidRPr="008D47BA">
        <w:rPr>
          <w:lang w:val="es-HN"/>
        </w:rPr>
        <w:t>); todas ellas reducen el rendimiento y la calidad del grano.</w:t>
      </w:r>
    </w:p>
    <w:p w14:paraId="1A18215C" w14:textId="77777777" w:rsidR="00237040" w:rsidRPr="008D47BA" w:rsidRDefault="00000000">
      <w:pPr>
        <w:spacing w:after="160" w:line="276" w:lineRule="auto"/>
        <w:rPr>
          <w:lang w:val="es-HN"/>
        </w:rPr>
      </w:pPr>
      <w:r w:rsidRPr="008D47BA">
        <w:rPr>
          <w:lang w:val="es-HN"/>
        </w:rPr>
        <w:t>De acuerdo con reportes del Instituto Hondureño del Café (IHCAFE), la incidencia promedio nacional de la roya continúa siendo motivo de alerta, y una proporción considerable de las fincas muestreadas presenta niveles de infección altos. En la actualidad, el diagnóstico de estas enfermedades en el campo depende principalmente de la inspección visual realizada por el productor o, en el mejor de los casos, por un técnico agrónomo, un método lento y subjetivo que depende en gran medida de la experiencia de quien observa la hoja.</w:t>
      </w:r>
    </w:p>
    <w:p w14:paraId="2AC496F9" w14:textId="77777777" w:rsidR="00237040" w:rsidRPr="008D47BA" w:rsidRDefault="00000000">
      <w:pPr>
        <w:pStyle w:val="Ttulo2"/>
        <w:rPr>
          <w:lang w:val="es-HN"/>
        </w:rPr>
      </w:pPr>
      <w:bookmarkStart w:id="3" w:name="_Toc236471629"/>
      <w:r w:rsidRPr="008D47BA">
        <w:rPr>
          <w:lang w:val="es-HN"/>
        </w:rPr>
        <w:t>1.2 Justificación del uso de Inteligencia Artificial</w:t>
      </w:r>
      <w:bookmarkEnd w:id="3"/>
    </w:p>
    <w:p w14:paraId="52E08C0C" w14:textId="77777777" w:rsidR="00237040" w:rsidRPr="008D47BA" w:rsidRDefault="00000000">
      <w:pPr>
        <w:spacing w:after="160" w:line="276" w:lineRule="auto"/>
        <w:rPr>
          <w:lang w:val="es-HN"/>
        </w:rPr>
      </w:pPr>
      <w:r w:rsidRPr="008D47BA">
        <w:rPr>
          <w:lang w:val="es-HN"/>
        </w:rPr>
        <w:t xml:space="preserve">La Inteligencia Artificial, particularmente las técnicas de visión artificial y aprendizaje profundo (Deep </w:t>
      </w:r>
      <w:proofErr w:type="spellStart"/>
      <w:r w:rsidRPr="008D47BA">
        <w:rPr>
          <w:lang w:val="es-HN"/>
        </w:rPr>
        <w:t>Learning</w:t>
      </w:r>
      <w:proofErr w:type="spellEnd"/>
      <w:r w:rsidRPr="008D47BA">
        <w:rPr>
          <w:lang w:val="es-HN"/>
        </w:rPr>
        <w:t xml:space="preserve">), ha demostrado ser altamente efectiva para la identificación automática de enfermedades y plagas en hojas de cultivos a partir de imágenes, mediante redes neuronales convolucionales (CNN) y arquitecturas de transferencia de aprendizaje como </w:t>
      </w:r>
      <w:proofErr w:type="spellStart"/>
      <w:r w:rsidRPr="008D47BA">
        <w:rPr>
          <w:lang w:val="es-HN"/>
        </w:rPr>
        <w:t>MobileNet</w:t>
      </w:r>
      <w:proofErr w:type="spellEnd"/>
      <w:r w:rsidRPr="008D47BA">
        <w:rPr>
          <w:lang w:val="es-HN"/>
        </w:rPr>
        <w:t xml:space="preserve">, </w:t>
      </w:r>
      <w:proofErr w:type="spellStart"/>
      <w:r w:rsidRPr="008D47BA">
        <w:rPr>
          <w:lang w:val="es-HN"/>
        </w:rPr>
        <w:t>EfficientNet</w:t>
      </w:r>
      <w:proofErr w:type="spellEnd"/>
      <w:r w:rsidRPr="008D47BA">
        <w:rPr>
          <w:lang w:val="es-HN"/>
        </w:rPr>
        <w:t xml:space="preserve"> o </w:t>
      </w:r>
      <w:proofErr w:type="spellStart"/>
      <w:r w:rsidRPr="008D47BA">
        <w:rPr>
          <w:lang w:val="es-HN"/>
        </w:rPr>
        <w:t>ResNet</w:t>
      </w:r>
      <w:proofErr w:type="spellEnd"/>
      <w:r w:rsidRPr="008D47BA">
        <w:rPr>
          <w:lang w:val="es-HN"/>
        </w:rPr>
        <w:t>. El uso de IA para este problema se justifica porque permite un diagnóstico objetivo y consistente, es escalable, puede desplegarse en una aplicación web accesible desde un teléfono inteligente, y contribuye a la reducción de pérdidas económicas al permitir intervenciones fitosanitarias más oportunas y focalizadas.</w:t>
      </w:r>
    </w:p>
    <w:p w14:paraId="0B698E0A" w14:textId="77777777" w:rsidR="00237040" w:rsidRPr="008D47BA" w:rsidRDefault="00000000">
      <w:pPr>
        <w:pStyle w:val="Ttulo1"/>
        <w:rPr>
          <w:lang w:val="es-HN"/>
        </w:rPr>
      </w:pPr>
      <w:bookmarkStart w:id="4" w:name="_Toc236471630"/>
      <w:r w:rsidRPr="008D47BA">
        <w:rPr>
          <w:lang w:val="es-HN"/>
        </w:rPr>
        <w:t>2. Planteamiento del problema</w:t>
      </w:r>
      <w:bookmarkEnd w:id="4"/>
    </w:p>
    <w:p w14:paraId="6B7ADBC3" w14:textId="77777777" w:rsidR="00237040" w:rsidRPr="008D47BA" w:rsidRDefault="00000000">
      <w:pPr>
        <w:pStyle w:val="Ttulo2"/>
        <w:rPr>
          <w:lang w:val="es-HN"/>
        </w:rPr>
      </w:pPr>
      <w:bookmarkStart w:id="5" w:name="_Toc236471631"/>
      <w:r w:rsidRPr="008D47BA">
        <w:rPr>
          <w:lang w:val="es-HN"/>
        </w:rPr>
        <w:t>2.1 Situación actual</w:t>
      </w:r>
      <w:bookmarkEnd w:id="5"/>
    </w:p>
    <w:p w14:paraId="634DC8A4" w14:textId="77777777" w:rsidR="00237040" w:rsidRPr="008D47BA" w:rsidRDefault="00000000">
      <w:pPr>
        <w:spacing w:after="160" w:line="276" w:lineRule="auto"/>
        <w:rPr>
          <w:lang w:val="es-HN"/>
        </w:rPr>
      </w:pPr>
      <w:r w:rsidRPr="008D47BA">
        <w:rPr>
          <w:lang w:val="es-HN"/>
        </w:rPr>
        <w:t>En Comayagua, la mayoría de los productores son pequeños y medianos caficultores que gestionan sus fincas de manera artesanal, con acceso limitado y esporádico a técnicos especializados del IHCAFE u otras instituciones de extensión agrícola. El diagnóstico de enfermedades y plagas foliares se realiza casi exclusivamente por observación directa, un proceso que depende de la experiencia del productor, no permite cuantificar objetivamente el grado de severidad de la infección, y retrasa la toma de decisiones sobre el manejo fitosanitario.</w:t>
      </w:r>
    </w:p>
    <w:p w14:paraId="3A171EB5" w14:textId="77777777" w:rsidR="00237040" w:rsidRPr="008D47BA" w:rsidRDefault="00000000">
      <w:pPr>
        <w:pStyle w:val="Ttulo2"/>
        <w:rPr>
          <w:lang w:val="es-HN"/>
        </w:rPr>
      </w:pPr>
      <w:bookmarkStart w:id="6" w:name="_Toc236471632"/>
      <w:r w:rsidRPr="008D47BA">
        <w:rPr>
          <w:lang w:val="es-HN"/>
        </w:rPr>
        <w:t>2.2 Problema que se pretende resolver</w:t>
      </w:r>
      <w:bookmarkEnd w:id="6"/>
    </w:p>
    <w:p w14:paraId="2401EB82" w14:textId="77777777" w:rsidR="00237040" w:rsidRPr="008D47BA" w:rsidRDefault="00000000">
      <w:pPr>
        <w:spacing w:after="160" w:line="276" w:lineRule="auto"/>
        <w:rPr>
          <w:lang w:val="es-HN"/>
        </w:rPr>
      </w:pPr>
      <w:r w:rsidRPr="008D47BA">
        <w:rPr>
          <w:b/>
          <w:bCs/>
          <w:lang w:val="es-HN"/>
        </w:rPr>
        <w:lastRenderedPageBreak/>
        <w:t xml:space="preserve">Problema central: </w:t>
      </w:r>
      <w:r w:rsidRPr="008D47BA">
        <w:rPr>
          <w:lang w:val="es-HN"/>
        </w:rPr>
        <w:t xml:space="preserve">los pequeños y medianos productores de café de Comayagua carecen de una herramienta accesible, rápida y confiable que les permita identificar las principales enfermedades y plagas foliares del cafeto (roya, </w:t>
      </w:r>
      <w:proofErr w:type="spellStart"/>
      <w:r w:rsidRPr="008D47BA">
        <w:rPr>
          <w:lang w:val="es-HN"/>
        </w:rPr>
        <w:t>cercospora</w:t>
      </w:r>
      <w:proofErr w:type="spellEnd"/>
      <w:r w:rsidRPr="008D47BA">
        <w:rPr>
          <w:lang w:val="es-HN"/>
        </w:rPr>
        <w:t xml:space="preserve">, </w:t>
      </w:r>
      <w:proofErr w:type="spellStart"/>
      <w:r w:rsidRPr="008D47BA">
        <w:rPr>
          <w:lang w:val="es-HN"/>
        </w:rPr>
        <w:t>phoma</w:t>
      </w:r>
      <w:proofErr w:type="spellEnd"/>
      <w:r w:rsidRPr="008D47BA">
        <w:rPr>
          <w:lang w:val="es-HN"/>
        </w:rPr>
        <w:t>, araña roja y minador de la hoja), lo que provoca diagnósticos tardíos, aumento en la severidad de las infecciones e infestaciones, y pérdidas económicas evitables.</w:t>
      </w:r>
    </w:p>
    <w:p w14:paraId="78B4A753" w14:textId="77777777" w:rsidR="00237040" w:rsidRPr="008D47BA" w:rsidRDefault="00000000">
      <w:pPr>
        <w:spacing w:after="160" w:line="276" w:lineRule="auto"/>
        <w:rPr>
          <w:lang w:val="es-HN"/>
        </w:rPr>
      </w:pPr>
      <w:r w:rsidRPr="008D47BA">
        <w:rPr>
          <w:lang w:val="es-HN"/>
        </w:rPr>
        <w:t>El proyecto final desarrollado responde a esta necesidad con un sistema completo de visión artificial, integrado en una aplicación web, que a partir de una fotografía tomada con un teléfono móvil clasifica el estado de salud de una hoja de café y entrega recomendaciones de manejo agronómico, funcionando como una primera línea de apoyo al diagnóstico.</w:t>
      </w:r>
    </w:p>
    <w:p w14:paraId="458417D5" w14:textId="77777777" w:rsidR="00237040" w:rsidRPr="008D47BA" w:rsidRDefault="00000000">
      <w:pPr>
        <w:pStyle w:val="Ttulo1"/>
        <w:rPr>
          <w:lang w:val="es-HN"/>
        </w:rPr>
      </w:pPr>
      <w:bookmarkStart w:id="7" w:name="_Toc236471633"/>
      <w:r w:rsidRPr="008D47BA">
        <w:rPr>
          <w:lang w:val="es-HN"/>
        </w:rPr>
        <w:t>3. Objetivos</w:t>
      </w:r>
      <w:bookmarkEnd w:id="7"/>
    </w:p>
    <w:p w14:paraId="779329CE" w14:textId="77777777" w:rsidR="00237040" w:rsidRPr="008D47BA" w:rsidRDefault="00000000">
      <w:pPr>
        <w:pStyle w:val="Ttulo2"/>
        <w:rPr>
          <w:lang w:val="es-HN"/>
        </w:rPr>
      </w:pPr>
      <w:bookmarkStart w:id="8" w:name="_Toc236471634"/>
      <w:r w:rsidRPr="008D47BA">
        <w:rPr>
          <w:lang w:val="es-HN"/>
        </w:rPr>
        <w:t>Objetivo general</w:t>
      </w:r>
      <w:bookmarkEnd w:id="8"/>
    </w:p>
    <w:p w14:paraId="63B7C576" w14:textId="77777777" w:rsidR="00237040" w:rsidRPr="008D47BA" w:rsidRDefault="00000000">
      <w:pPr>
        <w:spacing w:after="160" w:line="276" w:lineRule="auto"/>
        <w:rPr>
          <w:lang w:val="es-HN"/>
        </w:rPr>
      </w:pPr>
      <w:r w:rsidRPr="008D47BA">
        <w:rPr>
          <w:lang w:val="es-HN"/>
        </w:rPr>
        <w:t>Desarrollar y desplegar un sistema basado en Inteligencia Artificial, utilizando técnicas de visión artificial y aprendizaje profundo, para la detección y clasificación de enfermedades y plagas foliares en el cultivo de café, accesible mediante una interfaz web y consumido a través de una API, como herramienta de apoyo al diagnóstico fitosanitario de los productores de la región de Comayagua, Honduras.</w:t>
      </w:r>
    </w:p>
    <w:p w14:paraId="1C1F2300" w14:textId="77777777" w:rsidR="00237040" w:rsidRDefault="00000000">
      <w:pPr>
        <w:pStyle w:val="Ttulo2"/>
      </w:pPr>
      <w:bookmarkStart w:id="9" w:name="_Toc236471635"/>
      <w:proofErr w:type="spellStart"/>
      <w:r>
        <w:t>Objetivos</w:t>
      </w:r>
      <w:proofErr w:type="spellEnd"/>
      <w:r>
        <w:t xml:space="preserve"> </w:t>
      </w:r>
      <w:proofErr w:type="spellStart"/>
      <w:r>
        <w:t>específicos</w:t>
      </w:r>
      <w:bookmarkEnd w:id="9"/>
      <w:proofErr w:type="spellEnd"/>
    </w:p>
    <w:p w14:paraId="718E7663" w14:textId="77777777" w:rsidR="00237040" w:rsidRPr="008D47BA" w:rsidRDefault="00000000">
      <w:pPr>
        <w:pStyle w:val="Prrafodelista"/>
        <w:numPr>
          <w:ilvl w:val="0"/>
          <w:numId w:val="2"/>
        </w:numPr>
        <w:spacing w:after="100" w:line="276" w:lineRule="auto"/>
        <w:rPr>
          <w:lang w:val="es-HN"/>
        </w:rPr>
      </w:pPr>
      <w:r w:rsidRPr="008D47BA">
        <w:rPr>
          <w:lang w:val="es-HN"/>
        </w:rPr>
        <w:t xml:space="preserve">Recopilar y curar un conjunto de datos a partir de repositorios públicos de imágenes de hojas de café sanas y afectadas por las cinco clases priorizadas: roya, </w:t>
      </w:r>
      <w:proofErr w:type="spellStart"/>
      <w:r w:rsidRPr="008D47BA">
        <w:rPr>
          <w:lang w:val="es-HN"/>
        </w:rPr>
        <w:t>cercospora</w:t>
      </w:r>
      <w:proofErr w:type="spellEnd"/>
      <w:r w:rsidRPr="008D47BA">
        <w:rPr>
          <w:lang w:val="es-HN"/>
        </w:rPr>
        <w:t xml:space="preserve">, </w:t>
      </w:r>
      <w:proofErr w:type="spellStart"/>
      <w:r w:rsidRPr="008D47BA">
        <w:rPr>
          <w:lang w:val="es-HN"/>
        </w:rPr>
        <w:t>phoma</w:t>
      </w:r>
      <w:proofErr w:type="spellEnd"/>
      <w:r w:rsidRPr="008D47BA">
        <w:rPr>
          <w:lang w:val="es-HN"/>
        </w:rPr>
        <w:t>, araña roja y minador de la hoja.</w:t>
      </w:r>
    </w:p>
    <w:p w14:paraId="0160A76F" w14:textId="77777777" w:rsidR="00237040" w:rsidRPr="008D47BA" w:rsidRDefault="00000000">
      <w:pPr>
        <w:pStyle w:val="Prrafodelista"/>
        <w:numPr>
          <w:ilvl w:val="0"/>
          <w:numId w:val="2"/>
        </w:numPr>
        <w:spacing w:after="100" w:line="276" w:lineRule="auto"/>
        <w:rPr>
          <w:lang w:val="es-HN"/>
        </w:rPr>
      </w:pPr>
      <w:r w:rsidRPr="008D47BA">
        <w:rPr>
          <w:lang w:val="es-HN"/>
        </w:rPr>
        <w:t xml:space="preserve">Diseñar, entrenar y comparar distintas arquitecturas de redes neuronales convolucionales (CNN) mediante transfer </w:t>
      </w:r>
      <w:proofErr w:type="spellStart"/>
      <w:r w:rsidRPr="008D47BA">
        <w:rPr>
          <w:lang w:val="es-HN"/>
        </w:rPr>
        <w:t>learning</w:t>
      </w:r>
      <w:proofErr w:type="spellEnd"/>
      <w:r w:rsidRPr="008D47BA">
        <w:rPr>
          <w:lang w:val="es-HN"/>
        </w:rPr>
        <w:t>, seleccionando la más adecuada en función de su desempeño y su viabilidad de despliegue.</w:t>
      </w:r>
    </w:p>
    <w:p w14:paraId="7403FD5A" w14:textId="77777777" w:rsidR="00237040" w:rsidRPr="008D47BA" w:rsidRDefault="00000000">
      <w:pPr>
        <w:pStyle w:val="Prrafodelista"/>
        <w:numPr>
          <w:ilvl w:val="0"/>
          <w:numId w:val="2"/>
        </w:numPr>
        <w:spacing w:after="100" w:line="276" w:lineRule="auto"/>
        <w:rPr>
          <w:lang w:val="es-HN"/>
        </w:rPr>
      </w:pPr>
      <w:r w:rsidRPr="008D47BA">
        <w:rPr>
          <w:lang w:val="es-HN"/>
        </w:rPr>
        <w:t>Evaluar el desempeño del modelo utilizando métricas estándar (exactitud, precisión, sensibilidad y F1-score) y técnicas de interpretabilidad (Grad-CAM) sobre un conjunto de prueba independiente.</w:t>
      </w:r>
    </w:p>
    <w:p w14:paraId="581B5018" w14:textId="77777777" w:rsidR="00237040" w:rsidRPr="008D47BA" w:rsidRDefault="00000000">
      <w:pPr>
        <w:pStyle w:val="Prrafodelista"/>
        <w:numPr>
          <w:ilvl w:val="0"/>
          <w:numId w:val="2"/>
        </w:numPr>
        <w:spacing w:after="100" w:line="276" w:lineRule="auto"/>
        <w:rPr>
          <w:lang w:val="es-HN"/>
        </w:rPr>
      </w:pPr>
      <w:r w:rsidRPr="008D47BA">
        <w:rPr>
          <w:lang w:val="es-HN"/>
        </w:rPr>
        <w:t xml:space="preserve">Desarrollar una interfaz web con </w:t>
      </w:r>
      <w:proofErr w:type="spellStart"/>
      <w:r w:rsidRPr="008D47BA">
        <w:rPr>
          <w:lang w:val="es-HN"/>
        </w:rPr>
        <w:t>Streamlit</w:t>
      </w:r>
      <w:proofErr w:type="spellEnd"/>
      <w:r w:rsidRPr="008D47BA">
        <w:rPr>
          <w:lang w:val="es-HN"/>
        </w:rPr>
        <w:t xml:space="preserve"> que permita a los productores subir o capturar una fotografía de una hoja de café y recibir un diagnóstico automatizado.</w:t>
      </w:r>
    </w:p>
    <w:p w14:paraId="2ADC8B67" w14:textId="77777777" w:rsidR="00237040" w:rsidRPr="008D47BA" w:rsidRDefault="00000000">
      <w:pPr>
        <w:pStyle w:val="Prrafodelista"/>
        <w:numPr>
          <w:ilvl w:val="0"/>
          <w:numId w:val="2"/>
        </w:numPr>
        <w:spacing w:after="100" w:line="276" w:lineRule="auto"/>
        <w:rPr>
          <w:lang w:val="es-HN"/>
        </w:rPr>
      </w:pPr>
      <w:r w:rsidRPr="008D47BA">
        <w:rPr>
          <w:lang w:val="es-HN"/>
        </w:rPr>
        <w:t xml:space="preserve">Exponer el modelo de Inteligencia Artificial mediante una API, de forma que la aplicación de </w:t>
      </w:r>
      <w:proofErr w:type="spellStart"/>
      <w:r w:rsidRPr="008D47BA">
        <w:rPr>
          <w:lang w:val="es-HN"/>
        </w:rPr>
        <w:t>Streamlit</w:t>
      </w:r>
      <w:proofErr w:type="spellEnd"/>
      <w:r w:rsidRPr="008D47BA">
        <w:rPr>
          <w:lang w:val="es-HN"/>
        </w:rPr>
        <w:t xml:space="preserve"> consuma las predicciones a través de una API </w:t>
      </w:r>
      <w:proofErr w:type="spellStart"/>
      <w:r w:rsidRPr="008D47BA">
        <w:rPr>
          <w:lang w:val="es-HN"/>
        </w:rPr>
        <w:t>key</w:t>
      </w:r>
      <w:proofErr w:type="spellEnd"/>
      <w:r w:rsidRPr="008D47BA">
        <w:rPr>
          <w:lang w:val="es-HN"/>
        </w:rPr>
        <w:t>, sin cargar ni exponer directamente los pesos del modelo en el código fuente público.</w:t>
      </w:r>
    </w:p>
    <w:p w14:paraId="69DCAA5C" w14:textId="77777777" w:rsidR="00237040" w:rsidRPr="008D47BA" w:rsidRDefault="00000000">
      <w:pPr>
        <w:pStyle w:val="Prrafodelista"/>
        <w:numPr>
          <w:ilvl w:val="0"/>
          <w:numId w:val="2"/>
        </w:numPr>
        <w:spacing w:after="100" w:line="276" w:lineRule="auto"/>
        <w:rPr>
          <w:lang w:val="es-HN"/>
        </w:rPr>
      </w:pPr>
      <w:r w:rsidRPr="008D47BA">
        <w:rPr>
          <w:lang w:val="es-HN"/>
        </w:rPr>
        <w:t xml:space="preserve">Integrar un módulo de recomendaciones basado en un modelo de lenguaje (LLM), consumido igualmente mediante una API </w:t>
      </w:r>
      <w:proofErr w:type="spellStart"/>
      <w:r w:rsidRPr="008D47BA">
        <w:rPr>
          <w:lang w:val="es-HN"/>
        </w:rPr>
        <w:t>key</w:t>
      </w:r>
      <w:proofErr w:type="spellEnd"/>
      <w:r w:rsidRPr="008D47BA">
        <w:rPr>
          <w:lang w:val="es-HN"/>
        </w:rPr>
        <w:t>, que a partir del diagnóstico generado entregue al productor sugerencias prácticas de manejo agronómico.</w:t>
      </w:r>
    </w:p>
    <w:p w14:paraId="51807140" w14:textId="77777777" w:rsidR="00237040" w:rsidRPr="008D47BA" w:rsidRDefault="00000000">
      <w:pPr>
        <w:pStyle w:val="Prrafodelista"/>
        <w:numPr>
          <w:ilvl w:val="0"/>
          <w:numId w:val="2"/>
        </w:numPr>
        <w:spacing w:after="100" w:line="276" w:lineRule="auto"/>
        <w:rPr>
          <w:lang w:val="es-HN"/>
        </w:rPr>
      </w:pPr>
      <w:r w:rsidRPr="008D47BA">
        <w:rPr>
          <w:lang w:val="es-HN"/>
        </w:rPr>
        <w:t>Desplegar la solución completa en una plataforma en la nube de acceso gratuito (</w:t>
      </w:r>
      <w:proofErr w:type="spellStart"/>
      <w:r w:rsidRPr="008D47BA">
        <w:rPr>
          <w:lang w:val="es-HN"/>
        </w:rPr>
        <w:t>Streamlit</w:t>
      </w:r>
      <w:proofErr w:type="spellEnd"/>
      <w:r w:rsidRPr="008D47BA">
        <w:rPr>
          <w:lang w:val="es-HN"/>
        </w:rPr>
        <w:t xml:space="preserve"> </w:t>
      </w:r>
      <w:proofErr w:type="spellStart"/>
      <w:r w:rsidRPr="008D47BA">
        <w:rPr>
          <w:lang w:val="es-HN"/>
        </w:rPr>
        <w:t>Community</w:t>
      </w:r>
      <w:proofErr w:type="spellEnd"/>
      <w:r w:rsidRPr="008D47BA">
        <w:rPr>
          <w:lang w:val="es-HN"/>
        </w:rPr>
        <w:t xml:space="preserve"> Cloud), gestionando de forma segura las credenciales de las </w:t>
      </w:r>
      <w:proofErr w:type="spellStart"/>
      <w:r w:rsidRPr="008D47BA">
        <w:rPr>
          <w:lang w:val="es-HN"/>
        </w:rPr>
        <w:t>APIs</w:t>
      </w:r>
      <w:proofErr w:type="spellEnd"/>
      <w:r w:rsidRPr="008D47BA">
        <w:rPr>
          <w:lang w:val="es-HN"/>
        </w:rPr>
        <w:t xml:space="preserve"> consumidas.</w:t>
      </w:r>
    </w:p>
    <w:p w14:paraId="47857852" w14:textId="77777777" w:rsidR="00237040" w:rsidRPr="008D47BA" w:rsidRDefault="00000000">
      <w:pPr>
        <w:pStyle w:val="Prrafodelista"/>
        <w:numPr>
          <w:ilvl w:val="0"/>
          <w:numId w:val="2"/>
        </w:numPr>
        <w:spacing w:after="100" w:line="276" w:lineRule="auto"/>
        <w:rPr>
          <w:lang w:val="es-HN"/>
        </w:rPr>
      </w:pPr>
      <w:r w:rsidRPr="008D47BA">
        <w:rPr>
          <w:lang w:val="es-HN"/>
        </w:rPr>
        <w:lastRenderedPageBreak/>
        <w:t>Definir una estrategia de mantenimiento, actualización y mejora continua del sistema a partir de la retroalimentación de los usuarios finales.</w:t>
      </w:r>
    </w:p>
    <w:p w14:paraId="6665B3FC" w14:textId="77777777" w:rsidR="00237040" w:rsidRPr="008D47BA" w:rsidRDefault="00000000">
      <w:pPr>
        <w:pStyle w:val="Ttulo1"/>
        <w:rPr>
          <w:lang w:val="es-HN"/>
        </w:rPr>
      </w:pPr>
      <w:bookmarkStart w:id="10" w:name="_Toc236471636"/>
      <w:r w:rsidRPr="008D47BA">
        <w:rPr>
          <w:lang w:val="es-HN"/>
        </w:rPr>
        <w:t>4. Arquitectura del sistema</w:t>
      </w:r>
      <w:bookmarkEnd w:id="10"/>
    </w:p>
    <w:p w14:paraId="66B6AE59" w14:textId="77777777" w:rsidR="00237040" w:rsidRPr="008D47BA" w:rsidRDefault="00000000">
      <w:pPr>
        <w:spacing w:after="160" w:line="276" w:lineRule="auto"/>
        <w:rPr>
          <w:lang w:val="es-HN"/>
        </w:rPr>
      </w:pPr>
      <w:r w:rsidRPr="008D47BA">
        <w:rPr>
          <w:lang w:val="es-HN"/>
        </w:rPr>
        <w:t xml:space="preserve">El proyecto evolucionó respecto al planteamiento inicial del anteproyecto: mientras que en la etapa preliminar se contemplaba únicamente el consumo del módulo de recomendaciones (LLM) mediante API </w:t>
      </w:r>
      <w:proofErr w:type="spellStart"/>
      <w:r w:rsidRPr="008D47BA">
        <w:rPr>
          <w:lang w:val="es-HN"/>
        </w:rPr>
        <w:t>key</w:t>
      </w:r>
      <w:proofErr w:type="spellEnd"/>
      <w:r w:rsidRPr="008D47BA">
        <w:rPr>
          <w:lang w:val="es-HN"/>
        </w:rPr>
        <w:t xml:space="preserve">, la arquitectura final del sistema extiende ese mismo principio al propio modelo de Inteligencia Artificial de visión. En la versión definitiva, ni el modelo de clasificación ni el modelo de lenguaje se ejecutan de forma expuesta dentro del código de la interfaz: ambos se consumen como servicios externos mediante API </w:t>
      </w:r>
      <w:proofErr w:type="spellStart"/>
      <w:r w:rsidRPr="008D47BA">
        <w:rPr>
          <w:lang w:val="es-HN"/>
        </w:rPr>
        <w:t>keys</w:t>
      </w:r>
      <w:proofErr w:type="spellEnd"/>
      <w:r w:rsidRPr="008D47BA">
        <w:rPr>
          <w:lang w:val="es-HN"/>
        </w:rPr>
        <w:t xml:space="preserve"> gestionadas de forma segura, y la aplicación de </w:t>
      </w:r>
      <w:proofErr w:type="spellStart"/>
      <w:r w:rsidRPr="008D47BA">
        <w:rPr>
          <w:lang w:val="es-HN"/>
        </w:rPr>
        <w:t>Streamlit</w:t>
      </w:r>
      <w:proofErr w:type="spellEnd"/>
      <w:r w:rsidRPr="008D47BA">
        <w:rPr>
          <w:lang w:val="es-HN"/>
        </w:rPr>
        <w:t xml:space="preserve"> actúa como una capa de orquestación (interfaz de usuario y lógica de negocio) que coordina ambas llamadas.</w:t>
      </w:r>
    </w:p>
    <w:p w14:paraId="094B8A71" w14:textId="77777777" w:rsidR="00237040" w:rsidRPr="008D47BA" w:rsidRDefault="00000000">
      <w:pPr>
        <w:pStyle w:val="Ttulo2"/>
        <w:rPr>
          <w:lang w:val="es-HN"/>
        </w:rPr>
      </w:pPr>
      <w:bookmarkStart w:id="11" w:name="_Toc236471637"/>
      <w:r w:rsidRPr="008D47BA">
        <w:rPr>
          <w:lang w:val="es-HN"/>
        </w:rPr>
        <w:t>4.1 Flujo general del sistema</w:t>
      </w:r>
      <w:bookmarkEnd w:id="11"/>
    </w:p>
    <w:p w14:paraId="320AB910" w14:textId="77777777" w:rsidR="00237040" w:rsidRPr="008D47BA" w:rsidRDefault="00000000">
      <w:pPr>
        <w:pBdr>
          <w:top w:val="single" w:sz="4" w:space="0" w:color="2E6B1F"/>
          <w:left w:val="single" w:sz="4" w:space="0" w:color="2E6B1F"/>
          <w:bottom w:val="single" w:sz="4" w:space="0" w:color="2E6B1F"/>
          <w:right w:val="single" w:sz="4" w:space="0" w:color="2E6B1F"/>
        </w:pBdr>
        <w:shd w:val="clear" w:color="auto" w:fill="E8F2E4"/>
        <w:spacing w:after="40"/>
        <w:jc w:val="center"/>
        <w:rPr>
          <w:lang w:val="es-HN"/>
        </w:rPr>
      </w:pPr>
      <w:r w:rsidRPr="008D47BA">
        <w:rPr>
          <w:b/>
          <w:bCs/>
          <w:lang w:val="es-HN"/>
        </w:rPr>
        <w:t>Usuario</w:t>
      </w:r>
    </w:p>
    <w:p w14:paraId="606A7480" w14:textId="77777777" w:rsidR="00237040" w:rsidRPr="008D47BA" w:rsidRDefault="00000000">
      <w:pPr>
        <w:spacing w:after="40"/>
        <w:jc w:val="center"/>
        <w:rPr>
          <w:lang w:val="es-HN"/>
        </w:rPr>
      </w:pPr>
      <w:r w:rsidRPr="008D47BA">
        <w:rPr>
          <w:lang w:val="es-HN"/>
        </w:rPr>
        <w:t>↓</w:t>
      </w:r>
    </w:p>
    <w:p w14:paraId="6F043C99" w14:textId="77777777" w:rsidR="00237040" w:rsidRPr="008D47BA" w:rsidRDefault="00000000">
      <w:pPr>
        <w:pBdr>
          <w:top w:val="single" w:sz="4" w:space="0" w:color="2E6B1F"/>
          <w:left w:val="single" w:sz="4" w:space="0" w:color="2E6B1F"/>
          <w:bottom w:val="single" w:sz="4" w:space="0" w:color="2E6B1F"/>
          <w:right w:val="single" w:sz="4" w:space="0" w:color="2E6B1F"/>
        </w:pBdr>
        <w:shd w:val="clear" w:color="auto" w:fill="E8F2E4"/>
        <w:spacing w:after="40"/>
        <w:jc w:val="center"/>
        <w:rPr>
          <w:lang w:val="es-HN"/>
        </w:rPr>
      </w:pPr>
      <w:r w:rsidRPr="008D47BA">
        <w:rPr>
          <w:b/>
          <w:bCs/>
          <w:lang w:val="es-HN"/>
        </w:rPr>
        <w:t>Interfaz Web (</w:t>
      </w:r>
      <w:proofErr w:type="spellStart"/>
      <w:r w:rsidRPr="008D47BA">
        <w:rPr>
          <w:b/>
          <w:bCs/>
          <w:lang w:val="es-HN"/>
        </w:rPr>
        <w:t>Streamlit</w:t>
      </w:r>
      <w:proofErr w:type="spellEnd"/>
      <w:r w:rsidRPr="008D47BA">
        <w:rPr>
          <w:b/>
          <w:bCs/>
          <w:lang w:val="es-HN"/>
        </w:rPr>
        <w:t>)</w:t>
      </w:r>
    </w:p>
    <w:p w14:paraId="10959B38" w14:textId="77777777" w:rsidR="00237040" w:rsidRPr="008D47BA" w:rsidRDefault="00000000">
      <w:pPr>
        <w:spacing w:after="40"/>
        <w:jc w:val="center"/>
        <w:rPr>
          <w:lang w:val="es-HN"/>
        </w:rPr>
      </w:pPr>
      <w:r w:rsidRPr="008D47BA">
        <w:rPr>
          <w:lang w:val="es-HN"/>
        </w:rPr>
        <w:t>↓</w:t>
      </w:r>
    </w:p>
    <w:p w14:paraId="56705A88" w14:textId="77777777" w:rsidR="00237040" w:rsidRPr="008D47BA" w:rsidRDefault="00000000">
      <w:pPr>
        <w:pBdr>
          <w:top w:val="single" w:sz="4" w:space="0" w:color="2E6B1F"/>
          <w:left w:val="single" w:sz="4" w:space="0" w:color="2E6B1F"/>
          <w:bottom w:val="single" w:sz="4" w:space="0" w:color="2E6B1F"/>
          <w:right w:val="single" w:sz="4" w:space="0" w:color="2E6B1F"/>
        </w:pBdr>
        <w:shd w:val="clear" w:color="auto" w:fill="E8F2E4"/>
        <w:spacing w:after="40"/>
        <w:jc w:val="center"/>
        <w:rPr>
          <w:lang w:val="es-HN"/>
        </w:rPr>
      </w:pPr>
      <w:r w:rsidRPr="008D47BA">
        <w:rPr>
          <w:b/>
          <w:bCs/>
          <w:lang w:val="es-HN"/>
        </w:rPr>
        <w:t>Lógica de la aplicación en Python</w:t>
      </w:r>
    </w:p>
    <w:p w14:paraId="2F4DED2C" w14:textId="77777777" w:rsidR="00237040" w:rsidRPr="008D47BA" w:rsidRDefault="00000000">
      <w:pPr>
        <w:spacing w:after="40"/>
        <w:jc w:val="center"/>
        <w:rPr>
          <w:lang w:val="es-HN"/>
        </w:rPr>
      </w:pPr>
      <w:r w:rsidRPr="008D47BA">
        <w:rPr>
          <w:lang w:val="es-HN"/>
        </w:rPr>
        <w:t>↓</w:t>
      </w:r>
    </w:p>
    <w:p w14:paraId="5B907BB0" w14:textId="77777777" w:rsidR="00237040" w:rsidRPr="008D47BA" w:rsidRDefault="00000000">
      <w:pPr>
        <w:pBdr>
          <w:top w:val="single" w:sz="4" w:space="0" w:color="2E6B1F"/>
          <w:left w:val="single" w:sz="4" w:space="0" w:color="2E6B1F"/>
          <w:bottom w:val="single" w:sz="4" w:space="0" w:color="2E6B1F"/>
          <w:right w:val="single" w:sz="4" w:space="0" w:color="2E6B1F"/>
        </w:pBdr>
        <w:shd w:val="clear" w:color="auto" w:fill="E8F2E4"/>
        <w:spacing w:after="40"/>
        <w:jc w:val="center"/>
        <w:rPr>
          <w:lang w:val="es-HN"/>
        </w:rPr>
      </w:pPr>
      <w:r w:rsidRPr="008D47BA">
        <w:rPr>
          <w:b/>
          <w:bCs/>
          <w:lang w:val="es-HN"/>
        </w:rPr>
        <w:t>Consumo del modelo mediante API Key</w:t>
      </w:r>
    </w:p>
    <w:p w14:paraId="50E5EC73" w14:textId="77777777" w:rsidR="00237040" w:rsidRPr="008D47BA" w:rsidRDefault="00000000">
      <w:pPr>
        <w:spacing w:after="40"/>
        <w:jc w:val="center"/>
        <w:rPr>
          <w:lang w:val="es-HN"/>
        </w:rPr>
      </w:pPr>
      <w:r w:rsidRPr="008D47BA">
        <w:rPr>
          <w:lang w:val="es-HN"/>
        </w:rPr>
        <w:t>↓</w:t>
      </w:r>
    </w:p>
    <w:p w14:paraId="1FACC5A1" w14:textId="77777777" w:rsidR="00237040" w:rsidRPr="008D47BA" w:rsidRDefault="00000000">
      <w:pPr>
        <w:pBdr>
          <w:top w:val="single" w:sz="4" w:space="0" w:color="2E6B1F"/>
          <w:left w:val="single" w:sz="4" w:space="0" w:color="2E6B1F"/>
          <w:bottom w:val="single" w:sz="4" w:space="0" w:color="2E6B1F"/>
          <w:right w:val="single" w:sz="4" w:space="0" w:color="2E6B1F"/>
        </w:pBdr>
        <w:shd w:val="clear" w:color="auto" w:fill="E8F2E4"/>
        <w:spacing w:after="40"/>
        <w:jc w:val="center"/>
        <w:rPr>
          <w:lang w:val="es-HN"/>
        </w:rPr>
      </w:pPr>
      <w:r w:rsidRPr="008D47BA">
        <w:rPr>
          <w:b/>
          <w:bCs/>
          <w:lang w:val="es-HN"/>
        </w:rPr>
        <w:t>Modelo de Inteligencia Artificial</w:t>
      </w:r>
    </w:p>
    <w:p w14:paraId="422680C3" w14:textId="77777777" w:rsidR="00237040" w:rsidRPr="008D47BA" w:rsidRDefault="00000000">
      <w:pPr>
        <w:spacing w:after="40"/>
        <w:jc w:val="center"/>
        <w:rPr>
          <w:lang w:val="es-HN"/>
        </w:rPr>
      </w:pPr>
      <w:r w:rsidRPr="008D47BA">
        <w:rPr>
          <w:lang w:val="es-HN"/>
        </w:rPr>
        <w:t>↓</w:t>
      </w:r>
    </w:p>
    <w:p w14:paraId="5A26996C" w14:textId="77777777" w:rsidR="00237040" w:rsidRPr="008D47BA" w:rsidRDefault="00000000">
      <w:pPr>
        <w:pBdr>
          <w:top w:val="single" w:sz="4" w:space="0" w:color="2E6B1F"/>
          <w:left w:val="single" w:sz="4" w:space="0" w:color="2E6B1F"/>
          <w:bottom w:val="single" w:sz="4" w:space="0" w:color="2E6B1F"/>
          <w:right w:val="single" w:sz="4" w:space="0" w:color="2E6B1F"/>
        </w:pBdr>
        <w:shd w:val="clear" w:color="auto" w:fill="E8F2E4"/>
        <w:spacing w:after="40"/>
        <w:jc w:val="center"/>
        <w:rPr>
          <w:lang w:val="es-HN"/>
        </w:rPr>
      </w:pPr>
      <w:r w:rsidRPr="008D47BA">
        <w:rPr>
          <w:b/>
          <w:bCs/>
          <w:lang w:val="es-HN"/>
        </w:rPr>
        <w:t>Resultado de la predicción</w:t>
      </w:r>
    </w:p>
    <w:p w14:paraId="15D8A33F" w14:textId="77777777" w:rsidR="00237040" w:rsidRPr="008D47BA" w:rsidRDefault="00000000">
      <w:pPr>
        <w:spacing w:after="40"/>
        <w:jc w:val="center"/>
        <w:rPr>
          <w:lang w:val="es-HN"/>
        </w:rPr>
      </w:pPr>
      <w:r w:rsidRPr="008D47BA">
        <w:rPr>
          <w:lang w:val="es-HN"/>
        </w:rPr>
        <w:t>↓</w:t>
      </w:r>
    </w:p>
    <w:p w14:paraId="32FB67A7" w14:textId="77777777" w:rsidR="00237040" w:rsidRPr="008D47BA" w:rsidRDefault="00000000">
      <w:pPr>
        <w:pBdr>
          <w:top w:val="single" w:sz="4" w:space="0" w:color="2E6B1F"/>
          <w:left w:val="single" w:sz="4" w:space="0" w:color="2E6B1F"/>
          <w:bottom w:val="single" w:sz="4" w:space="0" w:color="2E6B1F"/>
          <w:right w:val="single" w:sz="4" w:space="0" w:color="2E6B1F"/>
        </w:pBdr>
        <w:shd w:val="clear" w:color="auto" w:fill="E8F2E4"/>
        <w:spacing w:after="40"/>
        <w:jc w:val="center"/>
        <w:rPr>
          <w:lang w:val="es-HN"/>
        </w:rPr>
      </w:pPr>
      <w:r w:rsidRPr="008D47BA">
        <w:rPr>
          <w:b/>
          <w:bCs/>
          <w:lang w:val="es-HN"/>
        </w:rPr>
        <w:t xml:space="preserve">Visualización en </w:t>
      </w:r>
      <w:proofErr w:type="spellStart"/>
      <w:r w:rsidRPr="008D47BA">
        <w:rPr>
          <w:b/>
          <w:bCs/>
          <w:lang w:val="es-HN"/>
        </w:rPr>
        <w:t>Streamlit</w:t>
      </w:r>
      <w:proofErr w:type="spellEnd"/>
    </w:p>
    <w:p w14:paraId="71C43B3F" w14:textId="77777777" w:rsidR="00237040" w:rsidRPr="008D47BA" w:rsidRDefault="00237040">
      <w:pPr>
        <w:spacing w:after="200"/>
        <w:rPr>
          <w:lang w:val="es-HN"/>
        </w:rPr>
      </w:pPr>
    </w:p>
    <w:p w14:paraId="1021C7F7" w14:textId="77777777" w:rsidR="00237040" w:rsidRPr="008D47BA" w:rsidRDefault="00000000">
      <w:pPr>
        <w:pStyle w:val="Ttulo2"/>
        <w:rPr>
          <w:lang w:val="es-HN"/>
        </w:rPr>
      </w:pPr>
      <w:bookmarkStart w:id="12" w:name="_Toc236471638"/>
      <w:r w:rsidRPr="008D47BA">
        <w:rPr>
          <w:lang w:val="es-HN"/>
        </w:rPr>
        <w:t>4.2 Descripción de cada capa</w:t>
      </w:r>
      <w:bookmarkEnd w:id="12"/>
    </w:p>
    <w:p w14:paraId="7B010DBE" w14:textId="77777777" w:rsidR="00237040" w:rsidRPr="008D47BA" w:rsidRDefault="00000000">
      <w:pPr>
        <w:pStyle w:val="Prrafodelista"/>
        <w:numPr>
          <w:ilvl w:val="0"/>
          <w:numId w:val="2"/>
        </w:numPr>
        <w:spacing w:after="100" w:line="276" w:lineRule="auto"/>
        <w:rPr>
          <w:lang w:val="es-HN"/>
        </w:rPr>
      </w:pPr>
      <w:r w:rsidRPr="008D47BA">
        <w:rPr>
          <w:lang w:val="es-HN"/>
        </w:rPr>
        <w:t>Usuario: productor, técnico agrónomo o estudiante que accede a la aplicación desde un navegador (computadora o teléfono inteligente).</w:t>
      </w:r>
    </w:p>
    <w:p w14:paraId="72792902" w14:textId="77777777" w:rsidR="00237040" w:rsidRPr="008D47BA" w:rsidRDefault="00000000">
      <w:pPr>
        <w:pStyle w:val="Prrafodelista"/>
        <w:numPr>
          <w:ilvl w:val="0"/>
          <w:numId w:val="2"/>
        </w:numPr>
        <w:spacing w:after="100" w:line="276" w:lineRule="auto"/>
        <w:rPr>
          <w:lang w:val="es-HN"/>
        </w:rPr>
      </w:pPr>
      <w:r w:rsidRPr="008D47BA">
        <w:rPr>
          <w:lang w:val="es-HN"/>
        </w:rPr>
        <w:t>Interfaz Web (</w:t>
      </w:r>
      <w:proofErr w:type="spellStart"/>
      <w:r w:rsidRPr="008D47BA">
        <w:rPr>
          <w:lang w:val="es-HN"/>
        </w:rPr>
        <w:t>Streamlit</w:t>
      </w:r>
      <w:proofErr w:type="spellEnd"/>
      <w:r w:rsidRPr="008D47BA">
        <w:rPr>
          <w:lang w:val="es-HN"/>
        </w:rPr>
        <w:t>): capa de presentación. Permite subir o capturar una fotografía de una hoja de café y muestra los resultados de forma visual e intuitiva.</w:t>
      </w:r>
    </w:p>
    <w:p w14:paraId="2D271CA7" w14:textId="77777777" w:rsidR="00237040" w:rsidRPr="008D47BA" w:rsidRDefault="00000000">
      <w:pPr>
        <w:pStyle w:val="Prrafodelista"/>
        <w:numPr>
          <w:ilvl w:val="0"/>
          <w:numId w:val="2"/>
        </w:numPr>
        <w:spacing w:after="100" w:line="276" w:lineRule="auto"/>
        <w:rPr>
          <w:lang w:val="es-HN"/>
        </w:rPr>
      </w:pPr>
      <w:r w:rsidRPr="008D47BA">
        <w:rPr>
          <w:lang w:val="es-HN"/>
        </w:rPr>
        <w:t>Lógica de la aplicación en Python: valida la imagen recibida, aplica el preprocesamiento necesario (redimensionamiento y normalización), construye la solicitud hacia el modelo y hacia el módulo de recomendaciones, y procesa las respuestas.</w:t>
      </w:r>
    </w:p>
    <w:p w14:paraId="5082EDF0" w14:textId="77777777" w:rsidR="00237040" w:rsidRPr="008D47BA" w:rsidRDefault="00000000">
      <w:pPr>
        <w:pStyle w:val="Prrafodelista"/>
        <w:numPr>
          <w:ilvl w:val="0"/>
          <w:numId w:val="2"/>
        </w:numPr>
        <w:spacing w:after="100" w:line="276" w:lineRule="auto"/>
        <w:rPr>
          <w:lang w:val="es-HN"/>
        </w:rPr>
      </w:pPr>
      <w:r w:rsidRPr="008D47BA">
        <w:rPr>
          <w:lang w:val="es-HN"/>
        </w:rPr>
        <w:t xml:space="preserve">Consumo del modelo mediante API Key: en vez de cargar el modelo entrenado directamente dentro del proceso de </w:t>
      </w:r>
      <w:proofErr w:type="spellStart"/>
      <w:r w:rsidRPr="008D47BA">
        <w:rPr>
          <w:lang w:val="es-HN"/>
        </w:rPr>
        <w:t>Streamlit</w:t>
      </w:r>
      <w:proofErr w:type="spellEnd"/>
      <w:r w:rsidRPr="008D47BA">
        <w:rPr>
          <w:lang w:val="es-HN"/>
        </w:rPr>
        <w:t xml:space="preserve">, la aplicación realiza una llamada autenticada (mediante API </w:t>
      </w:r>
      <w:proofErr w:type="spellStart"/>
      <w:r w:rsidRPr="008D47BA">
        <w:rPr>
          <w:lang w:val="es-HN"/>
        </w:rPr>
        <w:t>key</w:t>
      </w:r>
      <w:proofErr w:type="spellEnd"/>
      <w:r w:rsidRPr="008D47BA">
        <w:rPr>
          <w:lang w:val="es-HN"/>
        </w:rPr>
        <w:t xml:space="preserve">) al servicio donde el modelo está expuesto. Esta capa desacopla la interfaz del modelo, evita </w:t>
      </w:r>
      <w:r w:rsidRPr="008D47BA">
        <w:rPr>
          <w:lang w:val="es-HN"/>
        </w:rPr>
        <w:lastRenderedPageBreak/>
        <w:t>distribuir los pesos entrenados junto con el código fuente público, y facilita actualizar el modelo sin modificar la aplicación.</w:t>
      </w:r>
    </w:p>
    <w:p w14:paraId="49EEDDAA" w14:textId="77777777" w:rsidR="00237040" w:rsidRPr="008D47BA" w:rsidRDefault="00000000">
      <w:pPr>
        <w:pStyle w:val="Prrafodelista"/>
        <w:numPr>
          <w:ilvl w:val="0"/>
          <w:numId w:val="2"/>
        </w:numPr>
        <w:spacing w:after="100" w:line="276" w:lineRule="auto"/>
        <w:rPr>
          <w:lang w:val="es-HN"/>
        </w:rPr>
      </w:pPr>
      <w:r w:rsidRPr="008D47BA">
        <w:rPr>
          <w:lang w:val="es-HN"/>
        </w:rPr>
        <w:t xml:space="preserve">Modelo de Inteligencia Artificial: red neuronal convolucional (MobileNetV2, mediante transfer </w:t>
      </w:r>
      <w:proofErr w:type="spellStart"/>
      <w:r w:rsidRPr="008D47BA">
        <w:rPr>
          <w:lang w:val="es-HN"/>
        </w:rPr>
        <w:t>learning</w:t>
      </w:r>
      <w:proofErr w:type="spellEnd"/>
      <w:r w:rsidRPr="008D47BA">
        <w:rPr>
          <w:lang w:val="es-HN"/>
        </w:rPr>
        <w:t xml:space="preserve">) entrenada para clasificar la imagen en una de las seis clases del proyecto (hoja sana, roya, </w:t>
      </w:r>
      <w:proofErr w:type="spellStart"/>
      <w:r w:rsidRPr="008D47BA">
        <w:rPr>
          <w:lang w:val="es-HN"/>
        </w:rPr>
        <w:t>cercospora</w:t>
      </w:r>
      <w:proofErr w:type="spellEnd"/>
      <w:r w:rsidRPr="008D47BA">
        <w:rPr>
          <w:lang w:val="es-HN"/>
        </w:rPr>
        <w:t xml:space="preserve">, </w:t>
      </w:r>
      <w:proofErr w:type="spellStart"/>
      <w:r w:rsidRPr="008D47BA">
        <w:rPr>
          <w:lang w:val="es-HN"/>
        </w:rPr>
        <w:t>phoma</w:t>
      </w:r>
      <w:proofErr w:type="spellEnd"/>
      <w:r w:rsidRPr="008D47BA">
        <w:rPr>
          <w:lang w:val="es-HN"/>
        </w:rPr>
        <w:t>, araña roja o minador de la hoja).</w:t>
      </w:r>
    </w:p>
    <w:p w14:paraId="6BBA958D" w14:textId="77777777" w:rsidR="00237040" w:rsidRPr="008D47BA" w:rsidRDefault="00000000">
      <w:pPr>
        <w:pStyle w:val="Prrafodelista"/>
        <w:numPr>
          <w:ilvl w:val="0"/>
          <w:numId w:val="2"/>
        </w:numPr>
        <w:spacing w:after="100" w:line="276" w:lineRule="auto"/>
        <w:rPr>
          <w:lang w:val="es-HN"/>
        </w:rPr>
      </w:pPr>
      <w:r w:rsidRPr="008D47BA">
        <w:rPr>
          <w:lang w:val="es-HN"/>
        </w:rPr>
        <w:t>Resultado de la predicción: clase diagnosticada junto con el nivel de confianza (probabilidad) asociado, contrastado contra el umbral de decisión definido durante la evaluación del modelo.</w:t>
      </w:r>
    </w:p>
    <w:p w14:paraId="70083768" w14:textId="77777777" w:rsidR="00237040" w:rsidRPr="008D47BA" w:rsidRDefault="00000000">
      <w:pPr>
        <w:pStyle w:val="Prrafodelista"/>
        <w:numPr>
          <w:ilvl w:val="0"/>
          <w:numId w:val="2"/>
        </w:numPr>
        <w:spacing w:after="100" w:line="276" w:lineRule="auto"/>
        <w:rPr>
          <w:lang w:val="es-HN"/>
        </w:rPr>
      </w:pPr>
      <w:r w:rsidRPr="008D47BA">
        <w:rPr>
          <w:lang w:val="es-HN"/>
        </w:rPr>
        <w:t xml:space="preserve">Visualización en </w:t>
      </w:r>
      <w:proofErr w:type="spellStart"/>
      <w:r w:rsidRPr="008D47BA">
        <w:rPr>
          <w:lang w:val="es-HN"/>
        </w:rPr>
        <w:t>Streamlit</w:t>
      </w:r>
      <w:proofErr w:type="spellEnd"/>
      <w:r w:rsidRPr="008D47BA">
        <w:rPr>
          <w:lang w:val="es-HN"/>
        </w:rPr>
        <w:t>: la aplicación presenta el diagnóstico al usuario junto con las recomendaciones de manejo agronómico generadas por el módulo de LLM, ambas obtenidas mediante consumo de API.</w:t>
      </w:r>
    </w:p>
    <w:p w14:paraId="06429449" w14:textId="77777777" w:rsidR="00237040" w:rsidRPr="008D47BA" w:rsidRDefault="00000000">
      <w:pPr>
        <w:spacing w:after="160" w:line="276" w:lineRule="auto"/>
        <w:rPr>
          <w:lang w:val="es-HN"/>
        </w:rPr>
      </w:pPr>
      <w:r w:rsidRPr="008D47BA">
        <w:rPr>
          <w:lang w:val="es-HN"/>
        </w:rPr>
        <w:t xml:space="preserve">Esta misma arquitectura (usuario → interfaz → lógica → API </w:t>
      </w:r>
      <w:proofErr w:type="spellStart"/>
      <w:r w:rsidRPr="008D47BA">
        <w:rPr>
          <w:lang w:val="es-HN"/>
        </w:rPr>
        <w:t>key</w:t>
      </w:r>
      <w:proofErr w:type="spellEnd"/>
      <w:r w:rsidRPr="008D47BA">
        <w:rPr>
          <w:lang w:val="es-HN"/>
        </w:rPr>
        <w:t xml:space="preserve"> → modelo → resultado → visualización) se mantiene de forma consistente a lo largo del desarrollo, el despliegue y el mantenimiento del sistema, y sustituye el enfoque preliminar del anteproyecto en el que se contemplaba cargar el modelo de visión directamente dentro del proceso de la aplicación.</w:t>
      </w:r>
    </w:p>
    <w:p w14:paraId="433F5F9A" w14:textId="77777777" w:rsidR="00237040" w:rsidRPr="008D47BA" w:rsidRDefault="00000000">
      <w:pPr>
        <w:pStyle w:val="Ttulo1"/>
        <w:rPr>
          <w:lang w:val="es-HN"/>
        </w:rPr>
      </w:pPr>
      <w:bookmarkStart w:id="13" w:name="_Toc236471639"/>
      <w:r w:rsidRPr="008D47BA">
        <w:rPr>
          <w:lang w:val="es-HN"/>
        </w:rPr>
        <w:t>5. Metodología y desarrollo del modelo de Inteligencia Artificial</w:t>
      </w:r>
      <w:bookmarkEnd w:id="13"/>
    </w:p>
    <w:p w14:paraId="714381CA" w14:textId="77777777" w:rsidR="00237040" w:rsidRPr="008D47BA" w:rsidRDefault="00000000">
      <w:pPr>
        <w:pStyle w:val="Ttulo2"/>
        <w:rPr>
          <w:lang w:val="es-HN"/>
        </w:rPr>
      </w:pPr>
      <w:bookmarkStart w:id="14" w:name="_Toc236471640"/>
      <w:r w:rsidRPr="008D47BA">
        <w:rPr>
          <w:lang w:val="es-HN"/>
        </w:rPr>
        <w:t>5.1 Proceso general</w:t>
      </w:r>
      <w:bookmarkEnd w:id="14"/>
    </w:p>
    <w:p w14:paraId="45D72356" w14:textId="77777777" w:rsidR="00237040" w:rsidRPr="008D47BA" w:rsidRDefault="00000000">
      <w:pPr>
        <w:spacing w:after="160" w:line="276" w:lineRule="auto"/>
        <w:rPr>
          <w:lang w:val="es-HN"/>
        </w:rPr>
      </w:pPr>
      <w:r w:rsidRPr="008D47BA">
        <w:rPr>
          <w:lang w:val="es-HN"/>
        </w:rPr>
        <w:t>El desarrollo del modelo siguió una metodología iterativa inspirada en el ciclo CRISP-DM, adaptada al desarrollo de soluciones de visión artificial: comprensión del problema, recolección y curaduría de datos, preprocesamiento, modelado, evaluación, e integración con la aplicación final. A diferencia de la etapa de anteproyecto, en la fase de desarrollo se incorporaron ciclos adicionales de diagnóstico y mejora basados en evidencia (matrices de confusión y Grad-CAM), descritos en la sección 8.</w:t>
      </w:r>
    </w:p>
    <w:p w14:paraId="697364F2" w14:textId="77777777" w:rsidR="00237040" w:rsidRPr="008D47BA" w:rsidRDefault="00000000">
      <w:pPr>
        <w:pStyle w:val="Ttulo2"/>
        <w:rPr>
          <w:lang w:val="es-HN"/>
        </w:rPr>
      </w:pPr>
      <w:bookmarkStart w:id="15" w:name="_Toc236471641"/>
      <w:r w:rsidRPr="008D47BA">
        <w:rPr>
          <w:lang w:val="es-HN"/>
        </w:rPr>
        <w:t>5.2 Datos utilizados</w:t>
      </w:r>
      <w:bookmarkEnd w:id="15"/>
    </w:p>
    <w:p w14:paraId="0AF4756E" w14:textId="77777777" w:rsidR="00237040" w:rsidRPr="008D47BA" w:rsidRDefault="00000000">
      <w:pPr>
        <w:spacing w:after="160" w:line="276" w:lineRule="auto"/>
        <w:rPr>
          <w:lang w:val="es-HN"/>
        </w:rPr>
      </w:pPr>
      <w:r w:rsidRPr="008D47BA">
        <w:rPr>
          <w:lang w:val="es-HN"/>
        </w:rPr>
        <w:t>Se trabajó con imágenes digitales de hojas de café provenientes de repositorios públicos (</w:t>
      </w:r>
      <w:proofErr w:type="spellStart"/>
      <w:r w:rsidRPr="008D47BA">
        <w:rPr>
          <w:lang w:val="es-HN"/>
        </w:rPr>
        <w:t>RoCoLe</w:t>
      </w:r>
      <w:proofErr w:type="spellEnd"/>
      <w:r w:rsidRPr="008D47BA">
        <w:rPr>
          <w:lang w:val="es-HN"/>
        </w:rPr>
        <w:t>, CLR-</w:t>
      </w:r>
      <w:proofErr w:type="spellStart"/>
      <w:r w:rsidRPr="008D47BA">
        <w:rPr>
          <w:lang w:val="es-HN"/>
        </w:rPr>
        <w:t>Dataset</w:t>
      </w:r>
      <w:proofErr w:type="spellEnd"/>
      <w:r w:rsidRPr="008D47BA">
        <w:rPr>
          <w:lang w:val="es-HN"/>
        </w:rPr>
        <w:t xml:space="preserve">, </w:t>
      </w:r>
      <w:proofErr w:type="spellStart"/>
      <w:r w:rsidRPr="008D47BA">
        <w:rPr>
          <w:lang w:val="es-HN"/>
        </w:rPr>
        <w:t>Roboflow</w:t>
      </w:r>
      <w:proofErr w:type="spellEnd"/>
      <w:r w:rsidRPr="008D47BA">
        <w:rPr>
          <w:lang w:val="es-HN"/>
        </w:rPr>
        <w:t xml:space="preserve"> Universe, </w:t>
      </w:r>
      <w:proofErr w:type="spellStart"/>
      <w:r w:rsidRPr="008D47BA">
        <w:rPr>
          <w:lang w:val="es-HN"/>
        </w:rPr>
        <w:t>Kaggle</w:t>
      </w:r>
      <w:proofErr w:type="spellEnd"/>
      <w:r w:rsidRPr="008D47BA">
        <w:rPr>
          <w:lang w:val="es-HN"/>
        </w:rPr>
        <w:t xml:space="preserve">, </w:t>
      </w:r>
      <w:proofErr w:type="spellStart"/>
      <w:r w:rsidRPr="008D47BA">
        <w:rPr>
          <w:lang w:val="es-HN"/>
        </w:rPr>
        <w:t>JMuBEN</w:t>
      </w:r>
      <w:proofErr w:type="spellEnd"/>
      <w:r w:rsidRPr="008D47BA">
        <w:rPr>
          <w:lang w:val="es-HN"/>
        </w:rPr>
        <w:t xml:space="preserve">, entre otros), cubriendo las seis clases del proyecto: hoja sana, roya, </w:t>
      </w:r>
      <w:proofErr w:type="spellStart"/>
      <w:r w:rsidRPr="008D47BA">
        <w:rPr>
          <w:lang w:val="es-HN"/>
        </w:rPr>
        <w:t>cercospora</w:t>
      </w:r>
      <w:proofErr w:type="spellEnd"/>
      <w:r w:rsidRPr="008D47BA">
        <w:rPr>
          <w:lang w:val="es-HN"/>
        </w:rPr>
        <w:t xml:space="preserve">, </w:t>
      </w:r>
      <w:proofErr w:type="spellStart"/>
      <w:r w:rsidRPr="008D47BA">
        <w:rPr>
          <w:lang w:val="es-HN"/>
        </w:rPr>
        <w:t>phoma</w:t>
      </w:r>
      <w:proofErr w:type="spellEnd"/>
      <w:r w:rsidRPr="008D47BA">
        <w:rPr>
          <w:lang w:val="es-HN"/>
        </w:rPr>
        <w:t xml:space="preserve">, araña roja y minador de la hoja. Durante el desarrollo, el equipo amplió el </w:t>
      </w:r>
      <w:proofErr w:type="spellStart"/>
      <w:r w:rsidRPr="008D47BA">
        <w:rPr>
          <w:lang w:val="es-HN"/>
        </w:rPr>
        <w:t>dataset</w:t>
      </w:r>
      <w:proofErr w:type="spellEnd"/>
      <w:r w:rsidRPr="008D47BA">
        <w:rPr>
          <w:lang w:val="es-HN"/>
        </w:rPr>
        <w:t xml:space="preserve"> original en dos frentes:</w:t>
      </w:r>
    </w:p>
    <w:p w14:paraId="5F49A472" w14:textId="77777777" w:rsidR="00237040" w:rsidRPr="008D47BA" w:rsidRDefault="00000000">
      <w:pPr>
        <w:pStyle w:val="Prrafodelista"/>
        <w:numPr>
          <w:ilvl w:val="0"/>
          <w:numId w:val="2"/>
        </w:numPr>
        <w:spacing w:after="100" w:line="276" w:lineRule="auto"/>
        <w:rPr>
          <w:lang w:val="es-HN"/>
        </w:rPr>
      </w:pPr>
      <w:r w:rsidRPr="008D47BA">
        <w:rPr>
          <w:lang w:val="es-HN"/>
        </w:rPr>
        <w:t xml:space="preserve">Para la clase roya, se incorporaron progresivamente distintas versiones/fuentes del </w:t>
      </w:r>
      <w:proofErr w:type="spellStart"/>
      <w:r w:rsidRPr="008D47BA">
        <w:rPr>
          <w:lang w:val="es-HN"/>
        </w:rPr>
        <w:t>dataset</w:t>
      </w:r>
      <w:proofErr w:type="spellEnd"/>
      <w:r w:rsidRPr="008D47BA">
        <w:rPr>
          <w:lang w:val="es-HN"/>
        </w:rPr>
        <w:t>, evaluando su calidad mediante el desempeño del modelo y mediante inspección visual, hasta llegar a una versión combinada con mayor diversidad de condiciones de fotografía.</w:t>
      </w:r>
    </w:p>
    <w:p w14:paraId="27369F0E" w14:textId="77777777" w:rsidR="00237040" w:rsidRPr="008D47BA" w:rsidRDefault="00000000">
      <w:pPr>
        <w:pStyle w:val="Prrafodelista"/>
        <w:numPr>
          <w:ilvl w:val="0"/>
          <w:numId w:val="2"/>
        </w:numPr>
        <w:spacing w:after="100" w:line="276" w:lineRule="auto"/>
        <w:rPr>
          <w:lang w:val="es-HN"/>
        </w:rPr>
      </w:pPr>
      <w:r w:rsidRPr="008D47BA">
        <w:rPr>
          <w:lang w:val="es-HN"/>
        </w:rPr>
        <w:t>Para las clases más débiles (</w:t>
      </w:r>
      <w:proofErr w:type="spellStart"/>
      <w:r w:rsidRPr="008D47BA">
        <w:rPr>
          <w:lang w:val="es-HN"/>
        </w:rPr>
        <w:t>cercospora</w:t>
      </w:r>
      <w:proofErr w:type="spellEnd"/>
      <w:r w:rsidRPr="008D47BA">
        <w:rPr>
          <w:lang w:val="es-HN"/>
        </w:rPr>
        <w:t xml:space="preserve"> y araña roja), se incorporó un conjunto adicional de imágenes en primer plano de la lesión/daño, que mejoró sustancialmente su reconocimiento al aportar mayor detalle de textura y color de cada síntoma.</w:t>
      </w:r>
    </w:p>
    <w:p w14:paraId="7580964D" w14:textId="77777777" w:rsidR="00237040" w:rsidRPr="008D47BA" w:rsidRDefault="00000000">
      <w:pPr>
        <w:spacing w:after="160" w:line="276" w:lineRule="auto"/>
        <w:rPr>
          <w:lang w:val="es-HN"/>
        </w:rPr>
      </w:pPr>
      <w:r w:rsidRPr="008D47BA">
        <w:rPr>
          <w:lang w:val="es-HN"/>
        </w:rPr>
        <w:t xml:space="preserve">Se realizó además un balanceo del conjunto de entrenamiento mediante generación de imágenes sintéticas (rotación, volteo, ajuste de zoom, brillo, contraste y saturación), aplicado únicamente sobre el </w:t>
      </w:r>
      <w:r w:rsidRPr="008D47BA">
        <w:rPr>
          <w:lang w:val="es-HN"/>
        </w:rPr>
        <w:lastRenderedPageBreak/>
        <w:t>conjunto de entrenamiento para evitar fuga de información hacia validación y prueba, precedido de una auditoría visual manual para descartar imágenes reales de baja calidad antes de multiplicarlas.</w:t>
      </w:r>
    </w:p>
    <w:p w14:paraId="61130D58" w14:textId="77777777" w:rsidR="00237040" w:rsidRPr="008D47BA" w:rsidRDefault="00000000">
      <w:pPr>
        <w:pStyle w:val="Ttulo2"/>
        <w:rPr>
          <w:lang w:val="es-HN"/>
        </w:rPr>
      </w:pPr>
      <w:bookmarkStart w:id="16" w:name="_Toc236471642"/>
      <w:r w:rsidRPr="008D47BA">
        <w:rPr>
          <w:lang w:val="es-HN"/>
        </w:rPr>
        <w:t>5.3 Comparación de arquitecturas</w:t>
      </w:r>
      <w:bookmarkEnd w:id="16"/>
    </w:p>
    <w:p w14:paraId="32F3CF19" w14:textId="77777777" w:rsidR="00237040" w:rsidRPr="008D47BA" w:rsidRDefault="00000000">
      <w:pPr>
        <w:spacing w:after="160" w:line="276" w:lineRule="auto"/>
        <w:rPr>
          <w:lang w:val="es-HN"/>
        </w:rPr>
      </w:pPr>
      <w:r w:rsidRPr="008D47BA">
        <w:rPr>
          <w:lang w:val="es-HN"/>
        </w:rPr>
        <w:t xml:space="preserve">Siguiendo el enfoque de transfer </w:t>
      </w:r>
      <w:proofErr w:type="spellStart"/>
      <w:r w:rsidRPr="008D47BA">
        <w:rPr>
          <w:lang w:val="es-HN"/>
        </w:rPr>
        <w:t>learning</w:t>
      </w:r>
      <w:proofErr w:type="spellEnd"/>
      <w:r w:rsidRPr="008D47BA">
        <w:rPr>
          <w:lang w:val="es-HN"/>
        </w:rPr>
        <w:t xml:space="preserve"> planteado en el anteproyecto, se entrenaron y compararon formalmente dos arquitecturas </w:t>
      </w:r>
      <w:proofErr w:type="spellStart"/>
      <w:r w:rsidRPr="008D47BA">
        <w:rPr>
          <w:lang w:val="es-HN"/>
        </w:rPr>
        <w:t>preentrenadas</w:t>
      </w:r>
      <w:proofErr w:type="spellEnd"/>
      <w:r w:rsidRPr="008D47BA">
        <w:rPr>
          <w:lang w:val="es-HN"/>
        </w:rPr>
        <w:t xml:space="preserve"> en </w:t>
      </w:r>
      <w:proofErr w:type="spellStart"/>
      <w:r w:rsidRPr="008D47BA">
        <w:rPr>
          <w:lang w:val="es-HN"/>
        </w:rPr>
        <w:t>ImageNet</w:t>
      </w:r>
      <w:proofErr w:type="spellEnd"/>
      <w:r w:rsidRPr="008D47BA">
        <w:rPr>
          <w:lang w:val="es-HN"/>
        </w:rPr>
        <w:t xml:space="preserve"> — MobileNetV2 y EfficientNetB0 — bajo la misma estrategia de dos fases (extracción de características con la base congelada, seguida de fine-</w:t>
      </w:r>
      <w:proofErr w:type="spellStart"/>
      <w:r w:rsidRPr="008D47BA">
        <w:rPr>
          <w:lang w:val="es-HN"/>
        </w:rPr>
        <w:t>tuning</w:t>
      </w:r>
      <w:proofErr w:type="spellEnd"/>
      <w:r w:rsidRPr="008D47BA">
        <w:rPr>
          <w:lang w:val="es-HN"/>
        </w:rPr>
        <w:t xml:space="preserve"> de las últimas capas). La selección de la arquitectura ganadora combinó el desempeño (F1-score) con criterios de viabilidad de despliegue (número de parámetros), dado que el modelo final se consume mediante una API con recursos limitados en su capa gratuita.</w:t>
      </w:r>
    </w:p>
    <w:p w14:paraId="4E5CBBA9" w14:textId="77777777" w:rsidR="00237040" w:rsidRPr="008D47BA" w:rsidRDefault="00000000">
      <w:pPr>
        <w:spacing w:after="160" w:line="276" w:lineRule="auto"/>
        <w:rPr>
          <w:lang w:val="es-HN"/>
        </w:rPr>
      </w:pPr>
      <w:r w:rsidRPr="008D47BA">
        <w:rPr>
          <w:lang w:val="es-HN"/>
        </w:rPr>
        <w:t xml:space="preserve">MobileNetV2 resultó superior tanto en F1-score como en tamaño (2.42 millones de parámetros frente a 4.21 millones de EfficientNetB0), por lo que fue seleccionada como arquitectura definitiva del sistema. En etapas previas del proyecto también se evaluó ResNet50, descartada para el despliegue final por su elevado número de parámetros (~25 millones), aunque su comparación aportó evidencia adicional sobre el techo de desempeño alcanzable con el </w:t>
      </w:r>
      <w:proofErr w:type="spellStart"/>
      <w:r w:rsidRPr="008D47BA">
        <w:rPr>
          <w:lang w:val="es-HN"/>
        </w:rPr>
        <w:t>dataset</w:t>
      </w:r>
      <w:proofErr w:type="spellEnd"/>
      <w:r w:rsidRPr="008D47BA">
        <w:rPr>
          <w:lang w:val="es-HN"/>
        </w:rPr>
        <w:t xml:space="preserve"> disponible.</w:t>
      </w:r>
    </w:p>
    <w:p w14:paraId="56982A78" w14:textId="77777777" w:rsidR="00237040" w:rsidRPr="008D47BA" w:rsidRDefault="00000000">
      <w:pPr>
        <w:pStyle w:val="Ttulo2"/>
        <w:rPr>
          <w:lang w:val="es-HN"/>
        </w:rPr>
      </w:pPr>
      <w:bookmarkStart w:id="17" w:name="_Toc236471643"/>
      <w:r w:rsidRPr="008D47BA">
        <w:rPr>
          <w:lang w:val="es-HN"/>
        </w:rPr>
        <w:t>5.4 Ajuste fino adicional</w:t>
      </w:r>
      <w:bookmarkEnd w:id="17"/>
    </w:p>
    <w:p w14:paraId="26A222E6" w14:textId="77777777" w:rsidR="00237040" w:rsidRPr="008D47BA" w:rsidRDefault="00000000">
      <w:pPr>
        <w:spacing w:after="160" w:line="276" w:lineRule="auto"/>
        <w:rPr>
          <w:lang w:val="es-HN"/>
        </w:rPr>
      </w:pPr>
      <w:r w:rsidRPr="008D47BA">
        <w:rPr>
          <w:lang w:val="es-HN"/>
        </w:rPr>
        <w:t>Tras el entrenamiento principal, se aplicó una ronda adicional de ajuste fino enfocada en las clases con menor desempeño (</w:t>
      </w:r>
      <w:proofErr w:type="spellStart"/>
      <w:r w:rsidRPr="008D47BA">
        <w:rPr>
          <w:lang w:val="es-HN"/>
        </w:rPr>
        <w:t>cercospora</w:t>
      </w:r>
      <w:proofErr w:type="spellEnd"/>
      <w:r w:rsidRPr="008D47BA">
        <w:rPr>
          <w:lang w:val="es-HN"/>
        </w:rPr>
        <w:t xml:space="preserve"> y araña roja), incrementando su peso relativo en la función de pérdida y descongelando capas adicionales de la base convolucional. Este ajuste se adoptó únicamente al confirmarse una mejora en el F1-score macro, siguiendo un criterio de evaluación empírica antes de aceptar cualquier cambio sobre el modelo.</w:t>
      </w:r>
    </w:p>
    <w:p w14:paraId="35219B36" w14:textId="77777777" w:rsidR="00237040" w:rsidRPr="008D47BA" w:rsidRDefault="00000000">
      <w:pPr>
        <w:pStyle w:val="Ttulo1"/>
        <w:rPr>
          <w:lang w:val="es-HN"/>
        </w:rPr>
      </w:pPr>
      <w:bookmarkStart w:id="18" w:name="_Toc236471644"/>
      <w:r w:rsidRPr="008D47BA">
        <w:rPr>
          <w:lang w:val="es-HN"/>
        </w:rPr>
        <w:t>6. Técnicas de IA implementadas y consumo mediante API</w:t>
      </w:r>
      <w:bookmarkEnd w:id="18"/>
    </w:p>
    <w:p w14:paraId="654C2F4C" w14:textId="77777777" w:rsidR="00237040" w:rsidRDefault="00000000">
      <w:pPr>
        <w:pStyle w:val="Ttulo2"/>
      </w:pPr>
      <w:bookmarkStart w:id="19" w:name="_Toc236471645"/>
      <w:r>
        <w:t xml:space="preserve">6.1 </w:t>
      </w:r>
      <w:proofErr w:type="spellStart"/>
      <w:r>
        <w:t>Técnicas</w:t>
      </w:r>
      <w:proofErr w:type="spellEnd"/>
      <w:r>
        <w:t xml:space="preserve"> de </w:t>
      </w:r>
      <w:proofErr w:type="spellStart"/>
      <w:r>
        <w:t>Inteligencia</w:t>
      </w:r>
      <w:proofErr w:type="spellEnd"/>
      <w:r>
        <w:t xml:space="preserve"> Artificial</w:t>
      </w:r>
      <w:bookmarkEnd w:id="19"/>
    </w:p>
    <w:p w14:paraId="36BF57CB" w14:textId="77777777" w:rsidR="00237040" w:rsidRPr="008D47BA" w:rsidRDefault="00000000">
      <w:pPr>
        <w:pStyle w:val="Prrafodelista"/>
        <w:numPr>
          <w:ilvl w:val="0"/>
          <w:numId w:val="2"/>
        </w:numPr>
        <w:spacing w:after="100" w:line="276" w:lineRule="auto"/>
        <w:rPr>
          <w:lang w:val="es-HN"/>
        </w:rPr>
      </w:pPr>
      <w:r w:rsidRPr="008D47BA">
        <w:rPr>
          <w:lang w:val="es-HN"/>
        </w:rPr>
        <w:t>Visión artificial (</w:t>
      </w:r>
      <w:proofErr w:type="spellStart"/>
      <w:r w:rsidRPr="008D47BA">
        <w:rPr>
          <w:lang w:val="es-HN"/>
        </w:rPr>
        <w:t>Computer</w:t>
      </w:r>
      <w:proofErr w:type="spellEnd"/>
      <w:r w:rsidRPr="008D47BA">
        <w:rPr>
          <w:lang w:val="es-HN"/>
        </w:rPr>
        <w:t xml:space="preserve"> Vision) para el procesamiento y análisis de las imágenes de las hojas.</w:t>
      </w:r>
    </w:p>
    <w:p w14:paraId="6597D0C6" w14:textId="77777777" w:rsidR="00237040" w:rsidRPr="008D47BA" w:rsidRDefault="00000000">
      <w:pPr>
        <w:pStyle w:val="Prrafodelista"/>
        <w:numPr>
          <w:ilvl w:val="0"/>
          <w:numId w:val="2"/>
        </w:numPr>
        <w:spacing w:after="100" w:line="276" w:lineRule="auto"/>
        <w:rPr>
          <w:lang w:val="es-HN"/>
        </w:rPr>
      </w:pPr>
      <w:r w:rsidRPr="008D47BA">
        <w:rPr>
          <w:lang w:val="es-HN"/>
        </w:rPr>
        <w:t xml:space="preserve">Aprendizaje profundo (Deep </w:t>
      </w:r>
      <w:proofErr w:type="spellStart"/>
      <w:r w:rsidRPr="008D47BA">
        <w:rPr>
          <w:lang w:val="es-HN"/>
        </w:rPr>
        <w:t>Learning</w:t>
      </w:r>
      <w:proofErr w:type="spellEnd"/>
      <w:r w:rsidRPr="008D47BA">
        <w:rPr>
          <w:lang w:val="es-HN"/>
        </w:rPr>
        <w:t>) mediante Redes Neuronales Convolucionales (CNN).</w:t>
      </w:r>
    </w:p>
    <w:p w14:paraId="0C312775" w14:textId="77777777" w:rsidR="00237040" w:rsidRPr="008D47BA" w:rsidRDefault="00000000">
      <w:pPr>
        <w:pStyle w:val="Prrafodelista"/>
        <w:numPr>
          <w:ilvl w:val="0"/>
          <w:numId w:val="2"/>
        </w:numPr>
        <w:spacing w:after="100" w:line="276" w:lineRule="auto"/>
        <w:rPr>
          <w:lang w:val="es-HN"/>
        </w:rPr>
      </w:pPr>
      <w:r w:rsidRPr="008D47BA">
        <w:rPr>
          <w:lang w:val="es-HN"/>
        </w:rPr>
        <w:t xml:space="preserve">Transfer </w:t>
      </w:r>
      <w:proofErr w:type="spellStart"/>
      <w:r w:rsidRPr="008D47BA">
        <w:rPr>
          <w:lang w:val="es-HN"/>
        </w:rPr>
        <w:t>Learning</w:t>
      </w:r>
      <w:proofErr w:type="spellEnd"/>
      <w:r w:rsidRPr="008D47BA">
        <w:rPr>
          <w:lang w:val="es-HN"/>
        </w:rPr>
        <w:t xml:space="preserve"> sobre el modelo </w:t>
      </w:r>
      <w:proofErr w:type="spellStart"/>
      <w:r w:rsidRPr="008D47BA">
        <w:rPr>
          <w:lang w:val="es-HN"/>
        </w:rPr>
        <w:t>preentrenado</w:t>
      </w:r>
      <w:proofErr w:type="spellEnd"/>
      <w:r w:rsidRPr="008D47BA">
        <w:rPr>
          <w:lang w:val="es-HN"/>
        </w:rPr>
        <w:t xml:space="preserve"> MobileNetV2, seleccionado tras comparación formal con EfficientNetB0 y ResNet50.</w:t>
      </w:r>
    </w:p>
    <w:p w14:paraId="54C359B7" w14:textId="77777777" w:rsidR="00237040" w:rsidRPr="008D47BA" w:rsidRDefault="00000000">
      <w:pPr>
        <w:pStyle w:val="Prrafodelista"/>
        <w:numPr>
          <w:ilvl w:val="0"/>
          <w:numId w:val="2"/>
        </w:numPr>
        <w:spacing w:after="100" w:line="276" w:lineRule="auto"/>
        <w:rPr>
          <w:lang w:val="es-HN"/>
        </w:rPr>
      </w:pPr>
      <w:r w:rsidRPr="008D47BA">
        <w:rPr>
          <w:lang w:val="es-HN"/>
        </w:rPr>
        <w:t xml:space="preserve">Técnicas de aumento de datos (data </w:t>
      </w:r>
      <w:proofErr w:type="spellStart"/>
      <w:r w:rsidRPr="008D47BA">
        <w:rPr>
          <w:lang w:val="es-HN"/>
        </w:rPr>
        <w:t>augmentation</w:t>
      </w:r>
      <w:proofErr w:type="spellEnd"/>
      <w:r w:rsidRPr="008D47BA">
        <w:rPr>
          <w:lang w:val="es-HN"/>
        </w:rPr>
        <w:t>), tanto en tiempo de entrenamiento como mediante generación de imágenes sintéticas offline, para mitigar el sobreajuste.</w:t>
      </w:r>
    </w:p>
    <w:p w14:paraId="6555B3BF" w14:textId="77777777" w:rsidR="00237040" w:rsidRPr="008D47BA" w:rsidRDefault="00000000">
      <w:pPr>
        <w:pStyle w:val="Prrafodelista"/>
        <w:numPr>
          <w:ilvl w:val="0"/>
          <w:numId w:val="2"/>
        </w:numPr>
        <w:spacing w:after="100" w:line="276" w:lineRule="auto"/>
        <w:rPr>
          <w:lang w:val="es-HN"/>
        </w:rPr>
      </w:pPr>
      <w:r w:rsidRPr="008D47BA">
        <w:rPr>
          <w:lang w:val="es-HN"/>
        </w:rPr>
        <w:t>Interpretabilidad mediante Grad-CAM, utilizada durante el desarrollo para diagnosticar las causas de confusión entre clases (ver sección 8).</w:t>
      </w:r>
    </w:p>
    <w:p w14:paraId="23DD804D" w14:textId="77777777" w:rsidR="00237040" w:rsidRPr="008D47BA" w:rsidRDefault="00000000">
      <w:pPr>
        <w:pStyle w:val="Ttulo2"/>
        <w:rPr>
          <w:lang w:val="es-HN"/>
        </w:rPr>
      </w:pPr>
      <w:bookmarkStart w:id="20" w:name="_Toc236471646"/>
      <w:r w:rsidRPr="008D47BA">
        <w:rPr>
          <w:lang w:val="es-HN"/>
        </w:rPr>
        <w:t>6.2 Consumo del modelo de visión mediante API Key</w:t>
      </w:r>
      <w:bookmarkEnd w:id="20"/>
    </w:p>
    <w:p w14:paraId="038FE29E" w14:textId="77777777" w:rsidR="00237040" w:rsidRPr="008D47BA" w:rsidRDefault="00000000">
      <w:pPr>
        <w:spacing w:after="160" w:line="276" w:lineRule="auto"/>
        <w:rPr>
          <w:lang w:val="es-HN"/>
        </w:rPr>
      </w:pPr>
      <w:r w:rsidRPr="008D47BA">
        <w:rPr>
          <w:lang w:val="es-HN"/>
        </w:rPr>
        <w:t xml:space="preserve">El modelo entrenado (MobileNetV2) se expone como un servicio de inferencia independiente de la interfaz de </w:t>
      </w:r>
      <w:proofErr w:type="spellStart"/>
      <w:r w:rsidRPr="008D47BA">
        <w:rPr>
          <w:lang w:val="es-HN"/>
        </w:rPr>
        <w:t>Streamlit</w:t>
      </w:r>
      <w:proofErr w:type="spellEnd"/>
      <w:r w:rsidRPr="008D47BA">
        <w:rPr>
          <w:lang w:val="es-HN"/>
        </w:rPr>
        <w:t xml:space="preserve">. La aplicación web no incorpora los pesos del modelo directamente en su código </w:t>
      </w:r>
      <w:r w:rsidRPr="008D47BA">
        <w:rPr>
          <w:lang w:val="es-HN"/>
        </w:rPr>
        <w:lastRenderedPageBreak/>
        <w:t xml:space="preserve">fuente público; en su lugar, realiza una solicitud autenticada mediante una API </w:t>
      </w:r>
      <w:proofErr w:type="spellStart"/>
      <w:r w:rsidRPr="008D47BA">
        <w:rPr>
          <w:lang w:val="es-HN"/>
        </w:rPr>
        <w:t>key</w:t>
      </w:r>
      <w:proofErr w:type="spellEnd"/>
      <w:r w:rsidRPr="008D47BA">
        <w:rPr>
          <w:lang w:val="es-HN"/>
        </w:rPr>
        <w:t xml:space="preserve"> hacia el servicio donde el modelo está desplegado, envía la imagen preprocesada, y recibe como respuesta la clase predicha junto con las probabilidades asociadas a cada una de las seis clases. Esta separación entre interfaz y modelo permite actualizar o reentrenar el modelo sin necesidad de modificar el código de la aplicación.</w:t>
      </w:r>
    </w:p>
    <w:p w14:paraId="41F5764E" w14:textId="77777777" w:rsidR="00237040" w:rsidRPr="008D47BA" w:rsidRDefault="00000000">
      <w:pPr>
        <w:pStyle w:val="Ttulo2"/>
        <w:rPr>
          <w:lang w:val="es-HN"/>
        </w:rPr>
      </w:pPr>
      <w:bookmarkStart w:id="21" w:name="_Toc236471647"/>
      <w:r w:rsidRPr="008D47BA">
        <w:rPr>
          <w:lang w:val="es-HN"/>
        </w:rPr>
        <w:t>6.3 Sistema de recomendaciones mediante LLM</w:t>
      </w:r>
      <w:bookmarkEnd w:id="21"/>
    </w:p>
    <w:p w14:paraId="00C85CF1" w14:textId="77777777" w:rsidR="00237040" w:rsidRDefault="00000000">
      <w:pPr>
        <w:spacing w:after="160" w:line="276" w:lineRule="auto"/>
      </w:pPr>
      <w:r w:rsidRPr="008D47BA">
        <w:rPr>
          <w:lang w:val="es-HN"/>
        </w:rPr>
        <w:t xml:space="preserve">Además de la clasificación de la enfermedad, el sistema incorpora un módulo de recomendaciones basado en un modelo de lenguaje (LLM), consumido igualmente mediante una API </w:t>
      </w:r>
      <w:proofErr w:type="spellStart"/>
      <w:r w:rsidRPr="008D47BA">
        <w:rPr>
          <w:lang w:val="es-HN"/>
        </w:rPr>
        <w:t>key</w:t>
      </w:r>
      <w:proofErr w:type="spellEnd"/>
      <w:r w:rsidRPr="008D47BA">
        <w:rPr>
          <w:lang w:val="es-HN"/>
        </w:rPr>
        <w:t xml:space="preserve"> desde la propia aplicación de </w:t>
      </w:r>
      <w:proofErr w:type="spellStart"/>
      <w:r w:rsidRPr="008D47BA">
        <w:rPr>
          <w:lang w:val="es-HN"/>
        </w:rPr>
        <w:t>Streamlit</w:t>
      </w:r>
      <w:proofErr w:type="spellEnd"/>
      <w:r w:rsidRPr="008D47BA">
        <w:rPr>
          <w:lang w:val="es-HN"/>
        </w:rPr>
        <w:t xml:space="preserve">. El equipo optó por </w:t>
      </w:r>
      <w:proofErr w:type="spellStart"/>
      <w:r w:rsidRPr="008D47BA">
        <w:rPr>
          <w:lang w:val="es-HN"/>
        </w:rPr>
        <w:t>Groq</w:t>
      </w:r>
      <w:proofErr w:type="spellEnd"/>
      <w:r w:rsidRPr="008D47BA">
        <w:rPr>
          <w:lang w:val="es-HN"/>
        </w:rPr>
        <w:t xml:space="preserve"> como proveedor de inferencia por ofrecer un nivel gratuito con límites de uso adecuados para un proyecto académico y tiempos de respuesta muy bajos. </w:t>
      </w:r>
      <w:r>
        <w:t xml:space="preserve">El </w:t>
      </w:r>
      <w:proofErr w:type="spellStart"/>
      <w:r>
        <w:t>flujo</w:t>
      </w:r>
      <w:proofErr w:type="spellEnd"/>
      <w:r>
        <w:t xml:space="preserve"> es </w:t>
      </w:r>
      <w:proofErr w:type="spellStart"/>
      <w:r>
        <w:t>el</w:t>
      </w:r>
      <w:proofErr w:type="spellEnd"/>
      <w:r>
        <w:t xml:space="preserve"> </w:t>
      </w:r>
      <w:proofErr w:type="spellStart"/>
      <w:r>
        <w:t>siguiente</w:t>
      </w:r>
      <w:proofErr w:type="spellEnd"/>
      <w:r>
        <w:t>:</w:t>
      </w:r>
    </w:p>
    <w:p w14:paraId="21A22B6C" w14:textId="77777777" w:rsidR="00237040" w:rsidRPr="008D47BA" w:rsidRDefault="00000000">
      <w:pPr>
        <w:pStyle w:val="Prrafodelista"/>
        <w:numPr>
          <w:ilvl w:val="0"/>
          <w:numId w:val="2"/>
        </w:numPr>
        <w:spacing w:after="100" w:line="276" w:lineRule="auto"/>
        <w:rPr>
          <w:lang w:val="es-HN"/>
        </w:rPr>
      </w:pPr>
      <w:r w:rsidRPr="008D47BA">
        <w:rPr>
          <w:lang w:val="es-HN"/>
        </w:rPr>
        <w:t>El modelo de visión clasifica la imagen y determina la clase (enfermedad, plaga o sana).</w:t>
      </w:r>
    </w:p>
    <w:p w14:paraId="6568859B" w14:textId="77777777" w:rsidR="00237040" w:rsidRPr="008D47BA" w:rsidRDefault="00000000">
      <w:pPr>
        <w:pStyle w:val="Prrafodelista"/>
        <w:numPr>
          <w:ilvl w:val="0"/>
          <w:numId w:val="2"/>
        </w:numPr>
        <w:spacing w:after="100" w:line="276" w:lineRule="auto"/>
        <w:rPr>
          <w:lang w:val="es-HN"/>
        </w:rPr>
      </w:pPr>
      <w:r w:rsidRPr="008D47BA">
        <w:rPr>
          <w:lang w:val="es-HN"/>
        </w:rPr>
        <w:t xml:space="preserve">La aplicación construye un </w:t>
      </w:r>
      <w:proofErr w:type="spellStart"/>
      <w:r w:rsidRPr="008D47BA">
        <w:rPr>
          <w:lang w:val="es-HN"/>
        </w:rPr>
        <w:t>prompt</w:t>
      </w:r>
      <w:proofErr w:type="spellEnd"/>
      <w:r w:rsidRPr="008D47BA">
        <w:rPr>
          <w:lang w:val="es-HN"/>
        </w:rPr>
        <w:t xml:space="preserve"> con la clase detectada y realiza una solicitud a la API de </w:t>
      </w:r>
      <w:proofErr w:type="spellStart"/>
      <w:r w:rsidRPr="008D47BA">
        <w:rPr>
          <w:lang w:val="es-HN"/>
        </w:rPr>
        <w:t>Groq</w:t>
      </w:r>
      <w:proofErr w:type="spellEnd"/>
      <w:r w:rsidRPr="008D47BA">
        <w:rPr>
          <w:lang w:val="es-HN"/>
        </w:rPr>
        <w:t xml:space="preserve">, autenticada mediante API </w:t>
      </w:r>
      <w:proofErr w:type="spellStart"/>
      <w:r w:rsidRPr="008D47BA">
        <w:rPr>
          <w:lang w:val="es-HN"/>
        </w:rPr>
        <w:t>key</w:t>
      </w:r>
      <w:proofErr w:type="spellEnd"/>
      <w:r w:rsidRPr="008D47BA">
        <w:rPr>
          <w:lang w:val="es-HN"/>
        </w:rPr>
        <w:t>.</w:t>
      </w:r>
    </w:p>
    <w:p w14:paraId="75DA7990" w14:textId="77777777" w:rsidR="00237040" w:rsidRPr="008D47BA" w:rsidRDefault="00000000">
      <w:pPr>
        <w:pStyle w:val="Prrafodelista"/>
        <w:numPr>
          <w:ilvl w:val="0"/>
          <w:numId w:val="2"/>
        </w:numPr>
        <w:spacing w:after="100" w:line="276" w:lineRule="auto"/>
        <w:rPr>
          <w:lang w:val="es-HN"/>
        </w:rPr>
      </w:pPr>
      <w:r w:rsidRPr="008D47BA">
        <w:rPr>
          <w:lang w:val="es-HN"/>
        </w:rPr>
        <w:t>El modelo de lenguaje genera recomendaciones prácticas de manejo agronómico específicas para la clase detectada.</w:t>
      </w:r>
    </w:p>
    <w:p w14:paraId="59768132" w14:textId="77777777" w:rsidR="00237040" w:rsidRPr="008D47BA" w:rsidRDefault="00000000">
      <w:pPr>
        <w:pStyle w:val="Prrafodelista"/>
        <w:numPr>
          <w:ilvl w:val="0"/>
          <w:numId w:val="2"/>
        </w:numPr>
        <w:spacing w:after="100" w:line="276" w:lineRule="auto"/>
        <w:rPr>
          <w:lang w:val="es-HN"/>
        </w:rPr>
      </w:pPr>
      <w:r w:rsidRPr="008D47BA">
        <w:rPr>
          <w:lang w:val="es-HN"/>
        </w:rPr>
        <w:t>La aplicación recibe la respuesta y la presenta al usuario junto con el resultado del diagnóstico, en la misma interfaz.</w:t>
      </w:r>
    </w:p>
    <w:p w14:paraId="32474CFB" w14:textId="77777777" w:rsidR="00237040" w:rsidRPr="008D47BA" w:rsidRDefault="00000000">
      <w:pPr>
        <w:spacing w:after="160" w:line="276" w:lineRule="auto"/>
        <w:rPr>
          <w:lang w:val="es-HN"/>
        </w:rPr>
      </w:pPr>
      <w:r w:rsidRPr="008D47BA">
        <w:rPr>
          <w:lang w:val="es-HN"/>
        </w:rPr>
        <w:t>Como alternativa de respaldo para el módulo de recomendaciones se considera Google Gemini, en caso de requerirse en el futuro un modelo con mayor límite de tokens o capacidades adicionales.</w:t>
      </w:r>
    </w:p>
    <w:p w14:paraId="74610FA6" w14:textId="77777777" w:rsidR="00237040" w:rsidRPr="008D47BA" w:rsidRDefault="00000000">
      <w:pPr>
        <w:pStyle w:val="Ttulo1"/>
        <w:rPr>
          <w:lang w:val="es-HN"/>
        </w:rPr>
      </w:pPr>
      <w:bookmarkStart w:id="22" w:name="_Toc236471648"/>
      <w:r w:rsidRPr="008D47BA">
        <w:rPr>
          <w:lang w:val="es-HN"/>
        </w:rPr>
        <w:t>7. Herramientas y tecnologías utilizadas</w:t>
      </w:r>
      <w:bookmarkEnd w:id="22"/>
    </w:p>
    <w:p w14:paraId="4AA244AC" w14:textId="77777777" w:rsidR="00237040" w:rsidRPr="008D47BA" w:rsidRDefault="00000000">
      <w:pPr>
        <w:spacing w:after="160" w:line="276" w:lineRule="auto"/>
        <w:rPr>
          <w:lang w:val="es-HN"/>
        </w:rPr>
      </w:pPr>
      <w:r w:rsidRPr="008D47BA">
        <w:rPr>
          <w:lang w:val="es-HN"/>
        </w:rPr>
        <w:t xml:space="preserve">A </w:t>
      </w:r>
      <w:proofErr w:type="gramStart"/>
      <w:r w:rsidRPr="008D47BA">
        <w:rPr>
          <w:lang w:val="es-HN"/>
        </w:rPr>
        <w:t>continuación</w:t>
      </w:r>
      <w:proofErr w:type="gramEnd"/>
      <w:r w:rsidRPr="008D47BA">
        <w:rPr>
          <w:lang w:val="es-HN"/>
        </w:rPr>
        <w:t xml:space="preserve"> se listan únicamente las tecnologías efectivamente utilizadas en la versión final del sistema, junto con su propósito dentro del proyecto.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4000"/>
      </w:tblGrid>
      <w:tr w:rsidR="00237040" w14:paraId="229986F9" w14:textId="77777777">
        <w:tblPrEx>
          <w:tblCellMar>
            <w:top w:w="0" w:type="dxa"/>
            <w:bottom w:w="0" w:type="dxa"/>
          </w:tblCellMar>
        </w:tblPrEx>
        <w:tc>
          <w:tcPr>
            <w:tcW w:w="2400" w:type="dxa"/>
            <w:shd w:val="clear" w:color="auto" w:fill="2E6B1F"/>
            <w:tcMar>
              <w:top w:w="80" w:type="dxa"/>
              <w:left w:w="100" w:type="dxa"/>
              <w:bottom w:w="80" w:type="dxa"/>
              <w:right w:w="100" w:type="dxa"/>
            </w:tcMar>
          </w:tcPr>
          <w:p w14:paraId="4E314D94" w14:textId="77777777" w:rsidR="00237040" w:rsidRDefault="00000000">
            <w:proofErr w:type="spellStart"/>
            <w:r>
              <w:rPr>
                <w:b/>
                <w:bCs/>
                <w:color w:val="FFFFFF"/>
              </w:rPr>
              <w:t>Categoría</w:t>
            </w:r>
            <w:proofErr w:type="spellEnd"/>
          </w:p>
        </w:tc>
        <w:tc>
          <w:tcPr>
            <w:tcW w:w="3200" w:type="dxa"/>
            <w:shd w:val="clear" w:color="auto" w:fill="2E6B1F"/>
            <w:tcMar>
              <w:top w:w="80" w:type="dxa"/>
              <w:left w:w="100" w:type="dxa"/>
              <w:bottom w:w="80" w:type="dxa"/>
              <w:right w:w="100" w:type="dxa"/>
            </w:tcMar>
          </w:tcPr>
          <w:p w14:paraId="547A1176" w14:textId="77777777" w:rsidR="00237040" w:rsidRDefault="00000000">
            <w:proofErr w:type="spellStart"/>
            <w:r>
              <w:rPr>
                <w:b/>
                <w:bCs/>
                <w:color w:val="FFFFFF"/>
              </w:rPr>
              <w:t>Herramienta</w:t>
            </w:r>
            <w:proofErr w:type="spellEnd"/>
            <w:r>
              <w:rPr>
                <w:b/>
                <w:bCs/>
                <w:color w:val="FFFFFF"/>
              </w:rPr>
              <w:t xml:space="preserve"> / Tecnología</w:t>
            </w:r>
          </w:p>
        </w:tc>
        <w:tc>
          <w:tcPr>
            <w:tcW w:w="4000" w:type="dxa"/>
            <w:shd w:val="clear" w:color="auto" w:fill="2E6B1F"/>
            <w:tcMar>
              <w:top w:w="80" w:type="dxa"/>
              <w:left w:w="100" w:type="dxa"/>
              <w:bottom w:w="80" w:type="dxa"/>
              <w:right w:w="100" w:type="dxa"/>
            </w:tcMar>
          </w:tcPr>
          <w:p w14:paraId="69FCCEE1" w14:textId="77777777" w:rsidR="00237040" w:rsidRDefault="00000000">
            <w:proofErr w:type="spellStart"/>
            <w:r>
              <w:rPr>
                <w:b/>
                <w:bCs/>
                <w:color w:val="FFFFFF"/>
              </w:rPr>
              <w:t>Propósito</w:t>
            </w:r>
            <w:proofErr w:type="spellEnd"/>
            <w:r>
              <w:rPr>
                <w:b/>
                <w:bCs/>
                <w:color w:val="FFFFFF"/>
              </w:rPr>
              <w:t xml:space="preserve"> </w:t>
            </w:r>
            <w:proofErr w:type="spellStart"/>
            <w:r>
              <w:rPr>
                <w:b/>
                <w:bCs/>
                <w:color w:val="FFFFFF"/>
              </w:rPr>
              <w:t>en</w:t>
            </w:r>
            <w:proofErr w:type="spellEnd"/>
            <w:r>
              <w:rPr>
                <w:b/>
                <w:bCs/>
                <w:color w:val="FFFFFF"/>
              </w:rPr>
              <w:t xml:space="preserve"> </w:t>
            </w:r>
            <w:proofErr w:type="spellStart"/>
            <w:r>
              <w:rPr>
                <w:b/>
                <w:bCs/>
                <w:color w:val="FFFFFF"/>
              </w:rPr>
              <w:t>el</w:t>
            </w:r>
            <w:proofErr w:type="spellEnd"/>
            <w:r>
              <w:rPr>
                <w:b/>
                <w:bCs/>
                <w:color w:val="FFFFFF"/>
              </w:rPr>
              <w:t xml:space="preserve"> </w:t>
            </w:r>
            <w:proofErr w:type="spellStart"/>
            <w:r>
              <w:rPr>
                <w:b/>
                <w:bCs/>
                <w:color w:val="FFFFFF"/>
              </w:rPr>
              <w:t>proyecto</w:t>
            </w:r>
            <w:proofErr w:type="spellEnd"/>
          </w:p>
        </w:tc>
      </w:tr>
      <w:tr w:rsidR="00237040" w:rsidRPr="008D47BA" w14:paraId="0DFEEA23" w14:textId="77777777">
        <w:tblPrEx>
          <w:tblCellMar>
            <w:top w:w="0" w:type="dxa"/>
            <w:bottom w:w="0" w:type="dxa"/>
          </w:tblCellMar>
        </w:tblPrEx>
        <w:tc>
          <w:tcPr>
            <w:tcW w:w="2400" w:type="dxa"/>
            <w:shd w:val="clear" w:color="auto" w:fill="E8F2E4"/>
            <w:tcMar>
              <w:top w:w="80" w:type="dxa"/>
              <w:left w:w="100" w:type="dxa"/>
              <w:bottom w:w="80" w:type="dxa"/>
              <w:right w:w="100" w:type="dxa"/>
            </w:tcMar>
          </w:tcPr>
          <w:p w14:paraId="76DBD43F" w14:textId="77777777" w:rsidR="00237040" w:rsidRDefault="00000000">
            <w:r>
              <w:t xml:space="preserve">Lenguaje de </w:t>
            </w:r>
            <w:proofErr w:type="spellStart"/>
            <w:r>
              <w:t>programación</w:t>
            </w:r>
            <w:proofErr w:type="spellEnd"/>
          </w:p>
        </w:tc>
        <w:tc>
          <w:tcPr>
            <w:tcW w:w="3200" w:type="dxa"/>
            <w:shd w:val="clear" w:color="auto" w:fill="E8F2E4"/>
            <w:tcMar>
              <w:top w:w="80" w:type="dxa"/>
              <w:left w:w="100" w:type="dxa"/>
              <w:bottom w:w="80" w:type="dxa"/>
              <w:right w:w="100" w:type="dxa"/>
            </w:tcMar>
          </w:tcPr>
          <w:p w14:paraId="6A6A7443" w14:textId="77777777" w:rsidR="00237040" w:rsidRDefault="00000000">
            <w:r>
              <w:t>Python</w:t>
            </w:r>
          </w:p>
        </w:tc>
        <w:tc>
          <w:tcPr>
            <w:tcW w:w="4000" w:type="dxa"/>
            <w:shd w:val="clear" w:color="auto" w:fill="E8F2E4"/>
            <w:tcMar>
              <w:top w:w="80" w:type="dxa"/>
              <w:left w:w="100" w:type="dxa"/>
              <w:bottom w:w="80" w:type="dxa"/>
              <w:right w:w="100" w:type="dxa"/>
            </w:tcMar>
          </w:tcPr>
          <w:p w14:paraId="10FB2674" w14:textId="77777777" w:rsidR="00237040" w:rsidRPr="008D47BA" w:rsidRDefault="00000000">
            <w:pPr>
              <w:rPr>
                <w:lang w:val="es-HN"/>
              </w:rPr>
            </w:pPr>
            <w:r w:rsidRPr="008D47BA">
              <w:rPr>
                <w:lang w:val="es-HN"/>
              </w:rPr>
              <w:t xml:space="preserve">Lenguaje base de todo el proyecto: entrenamiento del modelo, lógica de la aplicación e integración con las </w:t>
            </w:r>
            <w:proofErr w:type="spellStart"/>
            <w:r w:rsidRPr="008D47BA">
              <w:rPr>
                <w:lang w:val="es-HN"/>
              </w:rPr>
              <w:t>APIs</w:t>
            </w:r>
            <w:proofErr w:type="spellEnd"/>
            <w:r w:rsidRPr="008D47BA">
              <w:rPr>
                <w:lang w:val="es-HN"/>
              </w:rPr>
              <w:t>.</w:t>
            </w:r>
          </w:p>
        </w:tc>
      </w:tr>
      <w:tr w:rsidR="00237040" w:rsidRPr="008D47BA" w14:paraId="6E69E5CA"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07690AD3" w14:textId="77777777" w:rsidR="00237040" w:rsidRDefault="00000000">
            <w:r>
              <w:t>Framework de Deep Learning</w:t>
            </w:r>
          </w:p>
        </w:tc>
        <w:tc>
          <w:tcPr>
            <w:tcW w:w="3200" w:type="dxa"/>
            <w:shd w:val="clear" w:color="auto" w:fill="FFFFFF"/>
            <w:tcMar>
              <w:top w:w="80" w:type="dxa"/>
              <w:left w:w="100" w:type="dxa"/>
              <w:bottom w:w="80" w:type="dxa"/>
              <w:right w:w="100" w:type="dxa"/>
            </w:tcMar>
          </w:tcPr>
          <w:p w14:paraId="63D0E66A" w14:textId="77777777" w:rsidR="00237040" w:rsidRDefault="00000000">
            <w:r>
              <w:t xml:space="preserve">TensorFlow / </w:t>
            </w:r>
            <w:proofErr w:type="spellStart"/>
            <w:r>
              <w:t>Keras</w:t>
            </w:r>
            <w:proofErr w:type="spellEnd"/>
          </w:p>
        </w:tc>
        <w:tc>
          <w:tcPr>
            <w:tcW w:w="4000" w:type="dxa"/>
            <w:shd w:val="clear" w:color="auto" w:fill="FFFFFF"/>
            <w:tcMar>
              <w:top w:w="80" w:type="dxa"/>
              <w:left w:w="100" w:type="dxa"/>
              <w:bottom w:w="80" w:type="dxa"/>
              <w:right w:w="100" w:type="dxa"/>
            </w:tcMar>
          </w:tcPr>
          <w:p w14:paraId="60245F53" w14:textId="77777777" w:rsidR="00237040" w:rsidRPr="008D47BA" w:rsidRDefault="00000000">
            <w:pPr>
              <w:rPr>
                <w:lang w:val="es-HN"/>
              </w:rPr>
            </w:pPr>
            <w:r w:rsidRPr="008D47BA">
              <w:rPr>
                <w:lang w:val="es-HN"/>
              </w:rPr>
              <w:t xml:space="preserve">Construcción, entrenamiento (transfer </w:t>
            </w:r>
            <w:proofErr w:type="spellStart"/>
            <w:r w:rsidRPr="008D47BA">
              <w:rPr>
                <w:lang w:val="es-HN"/>
              </w:rPr>
              <w:t>learning</w:t>
            </w:r>
            <w:proofErr w:type="spellEnd"/>
            <w:r w:rsidRPr="008D47BA">
              <w:rPr>
                <w:lang w:val="es-HN"/>
              </w:rPr>
              <w:t>) y evaluación de las arquitecturas CNN (MobileNetV2, EfficientNetB0, ResNet50).</w:t>
            </w:r>
          </w:p>
        </w:tc>
      </w:tr>
      <w:tr w:rsidR="00237040" w:rsidRPr="008D47BA" w14:paraId="452E9CF7" w14:textId="77777777">
        <w:tblPrEx>
          <w:tblCellMar>
            <w:top w:w="0" w:type="dxa"/>
            <w:bottom w:w="0" w:type="dxa"/>
          </w:tblCellMar>
        </w:tblPrEx>
        <w:tc>
          <w:tcPr>
            <w:tcW w:w="2400" w:type="dxa"/>
            <w:shd w:val="clear" w:color="auto" w:fill="E8F2E4"/>
            <w:tcMar>
              <w:top w:w="80" w:type="dxa"/>
              <w:left w:w="100" w:type="dxa"/>
              <w:bottom w:w="80" w:type="dxa"/>
              <w:right w:w="100" w:type="dxa"/>
            </w:tcMar>
          </w:tcPr>
          <w:p w14:paraId="6FA17323" w14:textId="77777777" w:rsidR="00237040" w:rsidRDefault="00000000">
            <w:proofErr w:type="spellStart"/>
            <w:r>
              <w:t>Procesamiento</w:t>
            </w:r>
            <w:proofErr w:type="spellEnd"/>
            <w:r>
              <w:t xml:space="preserve"> de </w:t>
            </w:r>
            <w:proofErr w:type="spellStart"/>
            <w:r>
              <w:t>imágenes</w:t>
            </w:r>
            <w:proofErr w:type="spellEnd"/>
          </w:p>
        </w:tc>
        <w:tc>
          <w:tcPr>
            <w:tcW w:w="3200" w:type="dxa"/>
            <w:shd w:val="clear" w:color="auto" w:fill="E8F2E4"/>
            <w:tcMar>
              <w:top w:w="80" w:type="dxa"/>
              <w:left w:w="100" w:type="dxa"/>
              <w:bottom w:w="80" w:type="dxa"/>
              <w:right w:w="100" w:type="dxa"/>
            </w:tcMar>
          </w:tcPr>
          <w:p w14:paraId="1FCAF031" w14:textId="77777777" w:rsidR="00237040" w:rsidRDefault="00000000">
            <w:r>
              <w:t>Pillow, OpenCV</w:t>
            </w:r>
          </w:p>
        </w:tc>
        <w:tc>
          <w:tcPr>
            <w:tcW w:w="4000" w:type="dxa"/>
            <w:shd w:val="clear" w:color="auto" w:fill="E8F2E4"/>
            <w:tcMar>
              <w:top w:w="80" w:type="dxa"/>
              <w:left w:w="100" w:type="dxa"/>
              <w:bottom w:w="80" w:type="dxa"/>
              <w:right w:w="100" w:type="dxa"/>
            </w:tcMar>
          </w:tcPr>
          <w:p w14:paraId="476D3F9F" w14:textId="77777777" w:rsidR="00237040" w:rsidRPr="008D47BA" w:rsidRDefault="00000000">
            <w:pPr>
              <w:rPr>
                <w:lang w:val="es-HN"/>
              </w:rPr>
            </w:pPr>
            <w:r w:rsidRPr="008D47BA">
              <w:rPr>
                <w:lang w:val="es-HN"/>
              </w:rPr>
              <w:t>Carga, redimensionamiento, aumento de datos (rotación, zoom, brillo/contraste) y generación de imágenes sintéticas.</w:t>
            </w:r>
          </w:p>
        </w:tc>
      </w:tr>
      <w:tr w:rsidR="00237040" w:rsidRPr="008D47BA" w14:paraId="6D71224F"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28488048" w14:textId="77777777" w:rsidR="00237040" w:rsidRPr="008D47BA" w:rsidRDefault="00000000">
            <w:pPr>
              <w:rPr>
                <w:lang w:val="es-HN"/>
              </w:rPr>
            </w:pPr>
            <w:r w:rsidRPr="008D47BA">
              <w:rPr>
                <w:lang w:val="es-HN"/>
              </w:rPr>
              <w:lastRenderedPageBreak/>
              <w:t>Análisis numérico y de datos</w:t>
            </w:r>
          </w:p>
        </w:tc>
        <w:tc>
          <w:tcPr>
            <w:tcW w:w="3200" w:type="dxa"/>
            <w:shd w:val="clear" w:color="auto" w:fill="FFFFFF"/>
            <w:tcMar>
              <w:top w:w="80" w:type="dxa"/>
              <w:left w:w="100" w:type="dxa"/>
              <w:bottom w:w="80" w:type="dxa"/>
              <w:right w:w="100" w:type="dxa"/>
            </w:tcMar>
          </w:tcPr>
          <w:p w14:paraId="006E07C0" w14:textId="77777777" w:rsidR="00237040" w:rsidRDefault="00000000">
            <w:r>
              <w:t>NumPy, pandas</w:t>
            </w:r>
          </w:p>
        </w:tc>
        <w:tc>
          <w:tcPr>
            <w:tcW w:w="4000" w:type="dxa"/>
            <w:shd w:val="clear" w:color="auto" w:fill="FFFFFF"/>
            <w:tcMar>
              <w:top w:w="80" w:type="dxa"/>
              <w:left w:w="100" w:type="dxa"/>
              <w:bottom w:w="80" w:type="dxa"/>
              <w:right w:w="100" w:type="dxa"/>
            </w:tcMar>
          </w:tcPr>
          <w:p w14:paraId="182C1011" w14:textId="77777777" w:rsidR="00237040" w:rsidRPr="008D47BA" w:rsidRDefault="00000000">
            <w:pPr>
              <w:rPr>
                <w:lang w:val="es-HN"/>
              </w:rPr>
            </w:pPr>
            <w:r w:rsidRPr="008D47BA">
              <w:rPr>
                <w:lang w:val="es-HN"/>
              </w:rPr>
              <w:t>Manipulación de arreglos de imágenes, cálculo de métricas y construcción de tablas comparativas.</w:t>
            </w:r>
          </w:p>
        </w:tc>
      </w:tr>
      <w:tr w:rsidR="00237040" w:rsidRPr="008D47BA" w14:paraId="396B7807" w14:textId="77777777">
        <w:tblPrEx>
          <w:tblCellMar>
            <w:top w:w="0" w:type="dxa"/>
            <w:bottom w:w="0" w:type="dxa"/>
          </w:tblCellMar>
        </w:tblPrEx>
        <w:tc>
          <w:tcPr>
            <w:tcW w:w="2400" w:type="dxa"/>
            <w:shd w:val="clear" w:color="auto" w:fill="E8F2E4"/>
            <w:tcMar>
              <w:top w:w="80" w:type="dxa"/>
              <w:left w:w="100" w:type="dxa"/>
              <w:bottom w:w="80" w:type="dxa"/>
              <w:right w:w="100" w:type="dxa"/>
            </w:tcMar>
          </w:tcPr>
          <w:p w14:paraId="283E16A4" w14:textId="77777777" w:rsidR="00237040" w:rsidRDefault="00000000">
            <w:proofErr w:type="spellStart"/>
            <w:r>
              <w:t>Visualización</w:t>
            </w:r>
            <w:proofErr w:type="spellEnd"/>
          </w:p>
        </w:tc>
        <w:tc>
          <w:tcPr>
            <w:tcW w:w="3200" w:type="dxa"/>
            <w:shd w:val="clear" w:color="auto" w:fill="E8F2E4"/>
            <w:tcMar>
              <w:top w:w="80" w:type="dxa"/>
              <w:left w:w="100" w:type="dxa"/>
              <w:bottom w:w="80" w:type="dxa"/>
              <w:right w:w="100" w:type="dxa"/>
            </w:tcMar>
          </w:tcPr>
          <w:p w14:paraId="70F75D07" w14:textId="77777777" w:rsidR="00237040" w:rsidRDefault="00000000">
            <w:r>
              <w:t>Matplotlib, Seaborn</w:t>
            </w:r>
          </w:p>
        </w:tc>
        <w:tc>
          <w:tcPr>
            <w:tcW w:w="4000" w:type="dxa"/>
            <w:shd w:val="clear" w:color="auto" w:fill="E8F2E4"/>
            <w:tcMar>
              <w:top w:w="80" w:type="dxa"/>
              <w:left w:w="100" w:type="dxa"/>
              <w:bottom w:w="80" w:type="dxa"/>
              <w:right w:w="100" w:type="dxa"/>
            </w:tcMar>
          </w:tcPr>
          <w:p w14:paraId="5CB8D25F" w14:textId="77777777" w:rsidR="00237040" w:rsidRPr="008D47BA" w:rsidRDefault="00000000">
            <w:pPr>
              <w:rPr>
                <w:lang w:val="es-HN"/>
              </w:rPr>
            </w:pPr>
            <w:r w:rsidRPr="008D47BA">
              <w:rPr>
                <w:lang w:val="es-HN"/>
              </w:rPr>
              <w:t>Curvas de entrenamiento, matrices de confusión y mapas de calor (Grad-CAM).</w:t>
            </w:r>
          </w:p>
        </w:tc>
      </w:tr>
      <w:tr w:rsidR="00237040" w:rsidRPr="008D47BA" w14:paraId="0B8EE6BA"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6AE8857F" w14:textId="77777777" w:rsidR="00237040" w:rsidRDefault="00000000">
            <w:proofErr w:type="spellStart"/>
            <w:r>
              <w:t>Métricas</w:t>
            </w:r>
            <w:proofErr w:type="spellEnd"/>
            <w:r>
              <w:t xml:space="preserve"> y </w:t>
            </w:r>
            <w:proofErr w:type="spellStart"/>
            <w:r>
              <w:t>evaluación</w:t>
            </w:r>
            <w:proofErr w:type="spellEnd"/>
          </w:p>
        </w:tc>
        <w:tc>
          <w:tcPr>
            <w:tcW w:w="3200" w:type="dxa"/>
            <w:shd w:val="clear" w:color="auto" w:fill="FFFFFF"/>
            <w:tcMar>
              <w:top w:w="80" w:type="dxa"/>
              <w:left w:w="100" w:type="dxa"/>
              <w:bottom w:w="80" w:type="dxa"/>
              <w:right w:w="100" w:type="dxa"/>
            </w:tcMar>
          </w:tcPr>
          <w:p w14:paraId="75565AFC" w14:textId="77777777" w:rsidR="00237040" w:rsidRDefault="00000000">
            <w:r>
              <w:t>scikit-learn</w:t>
            </w:r>
          </w:p>
        </w:tc>
        <w:tc>
          <w:tcPr>
            <w:tcW w:w="4000" w:type="dxa"/>
            <w:shd w:val="clear" w:color="auto" w:fill="FFFFFF"/>
            <w:tcMar>
              <w:top w:w="80" w:type="dxa"/>
              <w:left w:w="100" w:type="dxa"/>
              <w:bottom w:w="80" w:type="dxa"/>
              <w:right w:w="100" w:type="dxa"/>
            </w:tcMar>
          </w:tcPr>
          <w:p w14:paraId="0CED6D83" w14:textId="77777777" w:rsidR="00237040" w:rsidRPr="008D47BA" w:rsidRDefault="00000000">
            <w:pPr>
              <w:rPr>
                <w:lang w:val="es-HN"/>
              </w:rPr>
            </w:pPr>
            <w:r w:rsidRPr="008D47BA">
              <w:rPr>
                <w:lang w:val="es-HN"/>
              </w:rPr>
              <w:t>Cálculo de precisión, sensibilidad, F1-score, matriz de confusión y curvas ROC.</w:t>
            </w:r>
          </w:p>
        </w:tc>
      </w:tr>
      <w:tr w:rsidR="00237040" w:rsidRPr="008D47BA" w14:paraId="6ADB0F6A" w14:textId="77777777">
        <w:tblPrEx>
          <w:tblCellMar>
            <w:top w:w="0" w:type="dxa"/>
            <w:bottom w:w="0" w:type="dxa"/>
          </w:tblCellMar>
        </w:tblPrEx>
        <w:tc>
          <w:tcPr>
            <w:tcW w:w="2400" w:type="dxa"/>
            <w:shd w:val="clear" w:color="auto" w:fill="E8F2E4"/>
            <w:tcMar>
              <w:top w:w="80" w:type="dxa"/>
              <w:left w:w="100" w:type="dxa"/>
              <w:bottom w:w="80" w:type="dxa"/>
              <w:right w:w="100" w:type="dxa"/>
            </w:tcMar>
          </w:tcPr>
          <w:p w14:paraId="04362087" w14:textId="77777777" w:rsidR="00237040" w:rsidRDefault="00000000">
            <w:proofErr w:type="spellStart"/>
            <w:r>
              <w:t>Entrenamiento</w:t>
            </w:r>
            <w:proofErr w:type="spellEnd"/>
            <w:r>
              <w:t xml:space="preserve"> y </w:t>
            </w:r>
            <w:proofErr w:type="spellStart"/>
            <w:r>
              <w:t>experimentación</w:t>
            </w:r>
            <w:proofErr w:type="spellEnd"/>
          </w:p>
        </w:tc>
        <w:tc>
          <w:tcPr>
            <w:tcW w:w="3200" w:type="dxa"/>
            <w:shd w:val="clear" w:color="auto" w:fill="E8F2E4"/>
            <w:tcMar>
              <w:top w:w="80" w:type="dxa"/>
              <w:left w:w="100" w:type="dxa"/>
              <w:bottom w:w="80" w:type="dxa"/>
              <w:right w:w="100" w:type="dxa"/>
            </w:tcMar>
          </w:tcPr>
          <w:p w14:paraId="2B8A7BF0" w14:textId="77777777" w:rsidR="00237040" w:rsidRDefault="00000000">
            <w:r>
              <w:t xml:space="preserve">Google </w:t>
            </w:r>
            <w:proofErr w:type="spellStart"/>
            <w:r>
              <w:t>Colab</w:t>
            </w:r>
            <w:proofErr w:type="spellEnd"/>
          </w:p>
        </w:tc>
        <w:tc>
          <w:tcPr>
            <w:tcW w:w="4000" w:type="dxa"/>
            <w:shd w:val="clear" w:color="auto" w:fill="E8F2E4"/>
            <w:tcMar>
              <w:top w:w="80" w:type="dxa"/>
              <w:left w:w="100" w:type="dxa"/>
              <w:bottom w:w="80" w:type="dxa"/>
              <w:right w:w="100" w:type="dxa"/>
            </w:tcMar>
          </w:tcPr>
          <w:p w14:paraId="7AC1760F" w14:textId="77777777" w:rsidR="00237040" w:rsidRPr="008D47BA" w:rsidRDefault="00000000">
            <w:pPr>
              <w:rPr>
                <w:lang w:val="es-HN"/>
              </w:rPr>
            </w:pPr>
            <w:r w:rsidRPr="008D47BA">
              <w:rPr>
                <w:lang w:val="es-HN"/>
              </w:rPr>
              <w:t>Entorno con GPU gratuita utilizado para entrenar y comparar las arquitecturas del modelo.</w:t>
            </w:r>
          </w:p>
        </w:tc>
      </w:tr>
      <w:tr w:rsidR="00237040" w:rsidRPr="008D47BA" w14:paraId="3CBB76E5"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70EB39FC" w14:textId="77777777" w:rsidR="00237040" w:rsidRDefault="00000000">
            <w:proofErr w:type="spellStart"/>
            <w:r>
              <w:t>Interfaz</w:t>
            </w:r>
            <w:proofErr w:type="spellEnd"/>
            <w:r>
              <w:t xml:space="preserve"> web</w:t>
            </w:r>
          </w:p>
        </w:tc>
        <w:tc>
          <w:tcPr>
            <w:tcW w:w="3200" w:type="dxa"/>
            <w:shd w:val="clear" w:color="auto" w:fill="FFFFFF"/>
            <w:tcMar>
              <w:top w:w="80" w:type="dxa"/>
              <w:left w:w="100" w:type="dxa"/>
              <w:bottom w:w="80" w:type="dxa"/>
              <w:right w:w="100" w:type="dxa"/>
            </w:tcMar>
          </w:tcPr>
          <w:p w14:paraId="0B1C68B8" w14:textId="77777777" w:rsidR="00237040" w:rsidRDefault="00000000">
            <w:proofErr w:type="spellStart"/>
            <w:r>
              <w:t>Streamlit</w:t>
            </w:r>
            <w:proofErr w:type="spellEnd"/>
          </w:p>
        </w:tc>
        <w:tc>
          <w:tcPr>
            <w:tcW w:w="4000" w:type="dxa"/>
            <w:shd w:val="clear" w:color="auto" w:fill="FFFFFF"/>
            <w:tcMar>
              <w:top w:w="80" w:type="dxa"/>
              <w:left w:w="100" w:type="dxa"/>
              <w:bottom w:w="80" w:type="dxa"/>
              <w:right w:w="100" w:type="dxa"/>
            </w:tcMar>
          </w:tcPr>
          <w:p w14:paraId="5BEA0B2C" w14:textId="77777777" w:rsidR="00237040" w:rsidRPr="008D47BA" w:rsidRDefault="00000000">
            <w:pPr>
              <w:rPr>
                <w:lang w:val="es-HN"/>
              </w:rPr>
            </w:pPr>
            <w:r w:rsidRPr="008D47BA">
              <w:rPr>
                <w:lang w:val="es-HN"/>
              </w:rPr>
              <w:t>Desarrollo de la aplicación web accesible para el usuario final.</w:t>
            </w:r>
          </w:p>
        </w:tc>
      </w:tr>
      <w:tr w:rsidR="00237040" w:rsidRPr="008D47BA" w14:paraId="048A3498" w14:textId="77777777">
        <w:tblPrEx>
          <w:tblCellMar>
            <w:top w:w="0" w:type="dxa"/>
            <w:bottom w:w="0" w:type="dxa"/>
          </w:tblCellMar>
        </w:tblPrEx>
        <w:tc>
          <w:tcPr>
            <w:tcW w:w="2400" w:type="dxa"/>
            <w:shd w:val="clear" w:color="auto" w:fill="E8F2E4"/>
            <w:tcMar>
              <w:top w:w="80" w:type="dxa"/>
              <w:left w:w="100" w:type="dxa"/>
              <w:bottom w:w="80" w:type="dxa"/>
              <w:right w:w="100" w:type="dxa"/>
            </w:tcMar>
          </w:tcPr>
          <w:p w14:paraId="7ECCF5D8" w14:textId="77777777" w:rsidR="00237040" w:rsidRPr="008D47BA" w:rsidRDefault="00000000">
            <w:pPr>
              <w:rPr>
                <w:lang w:val="es-HN"/>
              </w:rPr>
            </w:pPr>
            <w:r w:rsidRPr="008D47BA">
              <w:rPr>
                <w:lang w:val="es-HN"/>
              </w:rPr>
              <w:t>Consumo del modelo de visión</w:t>
            </w:r>
          </w:p>
        </w:tc>
        <w:tc>
          <w:tcPr>
            <w:tcW w:w="3200" w:type="dxa"/>
            <w:shd w:val="clear" w:color="auto" w:fill="E8F2E4"/>
            <w:tcMar>
              <w:top w:w="80" w:type="dxa"/>
              <w:left w:w="100" w:type="dxa"/>
              <w:bottom w:w="80" w:type="dxa"/>
              <w:right w:w="100" w:type="dxa"/>
            </w:tcMar>
          </w:tcPr>
          <w:p w14:paraId="18006AB0" w14:textId="77777777" w:rsidR="00237040" w:rsidRPr="008D47BA" w:rsidRDefault="00000000">
            <w:pPr>
              <w:rPr>
                <w:lang w:val="es-HN"/>
              </w:rPr>
            </w:pPr>
            <w:r w:rsidRPr="008D47BA">
              <w:rPr>
                <w:lang w:val="es-HN"/>
              </w:rPr>
              <w:t>API Key (servicio de inferencia)</w:t>
            </w:r>
          </w:p>
        </w:tc>
        <w:tc>
          <w:tcPr>
            <w:tcW w:w="4000" w:type="dxa"/>
            <w:shd w:val="clear" w:color="auto" w:fill="E8F2E4"/>
            <w:tcMar>
              <w:top w:w="80" w:type="dxa"/>
              <w:left w:w="100" w:type="dxa"/>
              <w:bottom w:w="80" w:type="dxa"/>
              <w:right w:w="100" w:type="dxa"/>
            </w:tcMar>
          </w:tcPr>
          <w:p w14:paraId="6309A84B" w14:textId="77777777" w:rsidR="00237040" w:rsidRPr="008D47BA" w:rsidRDefault="00000000">
            <w:pPr>
              <w:rPr>
                <w:lang w:val="es-HN"/>
              </w:rPr>
            </w:pPr>
            <w:r w:rsidRPr="008D47BA">
              <w:rPr>
                <w:lang w:val="es-HN"/>
              </w:rPr>
              <w:t>Exposición y consumo seguro del modelo de Inteligencia Artificial, desacoplado de la interfaz.</w:t>
            </w:r>
          </w:p>
        </w:tc>
      </w:tr>
      <w:tr w:rsidR="00237040" w:rsidRPr="008D47BA" w14:paraId="53AAFC8F"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45105B8C" w14:textId="77777777" w:rsidR="00237040" w:rsidRDefault="00000000">
            <w:proofErr w:type="spellStart"/>
            <w:r>
              <w:t>Recomendaciones</w:t>
            </w:r>
            <w:proofErr w:type="spellEnd"/>
            <w:r>
              <w:t xml:space="preserve"> </w:t>
            </w:r>
            <w:proofErr w:type="spellStart"/>
            <w:r>
              <w:t>mediante</w:t>
            </w:r>
            <w:proofErr w:type="spellEnd"/>
            <w:r>
              <w:t xml:space="preserve"> LLM</w:t>
            </w:r>
          </w:p>
        </w:tc>
        <w:tc>
          <w:tcPr>
            <w:tcW w:w="3200" w:type="dxa"/>
            <w:shd w:val="clear" w:color="auto" w:fill="FFFFFF"/>
            <w:tcMar>
              <w:top w:w="80" w:type="dxa"/>
              <w:left w:w="100" w:type="dxa"/>
              <w:bottom w:w="80" w:type="dxa"/>
              <w:right w:w="100" w:type="dxa"/>
            </w:tcMar>
          </w:tcPr>
          <w:p w14:paraId="1F94E9C5" w14:textId="77777777" w:rsidR="00237040" w:rsidRDefault="00000000">
            <w:r>
              <w:t xml:space="preserve">API de </w:t>
            </w:r>
            <w:proofErr w:type="spellStart"/>
            <w:r>
              <w:t>Groq</w:t>
            </w:r>
            <w:proofErr w:type="spellEnd"/>
            <w:r>
              <w:t xml:space="preserve"> (API Key)</w:t>
            </w:r>
          </w:p>
        </w:tc>
        <w:tc>
          <w:tcPr>
            <w:tcW w:w="4000" w:type="dxa"/>
            <w:shd w:val="clear" w:color="auto" w:fill="FFFFFF"/>
            <w:tcMar>
              <w:top w:w="80" w:type="dxa"/>
              <w:left w:w="100" w:type="dxa"/>
              <w:bottom w:w="80" w:type="dxa"/>
              <w:right w:w="100" w:type="dxa"/>
            </w:tcMar>
          </w:tcPr>
          <w:p w14:paraId="2ED8F13A" w14:textId="77777777" w:rsidR="00237040" w:rsidRPr="008D47BA" w:rsidRDefault="00000000">
            <w:pPr>
              <w:rPr>
                <w:lang w:val="es-HN"/>
              </w:rPr>
            </w:pPr>
            <w:r w:rsidRPr="008D47BA">
              <w:rPr>
                <w:lang w:val="es-HN"/>
              </w:rPr>
              <w:t xml:space="preserve">Generación de sugerencias de manejo agronómico a partir del diagnóstico, consumida directamente desde </w:t>
            </w:r>
            <w:proofErr w:type="spellStart"/>
            <w:r w:rsidRPr="008D47BA">
              <w:rPr>
                <w:lang w:val="es-HN"/>
              </w:rPr>
              <w:t>Streamlit</w:t>
            </w:r>
            <w:proofErr w:type="spellEnd"/>
            <w:r w:rsidRPr="008D47BA">
              <w:rPr>
                <w:lang w:val="es-HN"/>
              </w:rPr>
              <w:t>.</w:t>
            </w:r>
          </w:p>
        </w:tc>
      </w:tr>
      <w:tr w:rsidR="00237040" w:rsidRPr="008D47BA" w14:paraId="1BEE813E" w14:textId="77777777">
        <w:tblPrEx>
          <w:tblCellMar>
            <w:top w:w="0" w:type="dxa"/>
            <w:bottom w:w="0" w:type="dxa"/>
          </w:tblCellMar>
        </w:tblPrEx>
        <w:tc>
          <w:tcPr>
            <w:tcW w:w="2400" w:type="dxa"/>
            <w:shd w:val="clear" w:color="auto" w:fill="E8F2E4"/>
            <w:tcMar>
              <w:top w:w="80" w:type="dxa"/>
              <w:left w:w="100" w:type="dxa"/>
              <w:bottom w:w="80" w:type="dxa"/>
              <w:right w:w="100" w:type="dxa"/>
            </w:tcMar>
          </w:tcPr>
          <w:p w14:paraId="61A7E685" w14:textId="77777777" w:rsidR="00237040" w:rsidRDefault="00000000">
            <w:r>
              <w:t xml:space="preserve">Control de </w:t>
            </w:r>
            <w:proofErr w:type="spellStart"/>
            <w:r>
              <w:t>versiones</w:t>
            </w:r>
            <w:proofErr w:type="spellEnd"/>
          </w:p>
        </w:tc>
        <w:tc>
          <w:tcPr>
            <w:tcW w:w="3200" w:type="dxa"/>
            <w:shd w:val="clear" w:color="auto" w:fill="E8F2E4"/>
            <w:tcMar>
              <w:top w:w="80" w:type="dxa"/>
              <w:left w:w="100" w:type="dxa"/>
              <w:bottom w:w="80" w:type="dxa"/>
              <w:right w:w="100" w:type="dxa"/>
            </w:tcMar>
          </w:tcPr>
          <w:p w14:paraId="01435DBA" w14:textId="77777777" w:rsidR="00237040" w:rsidRDefault="00000000">
            <w:r>
              <w:t>Git y GitHub</w:t>
            </w:r>
          </w:p>
        </w:tc>
        <w:tc>
          <w:tcPr>
            <w:tcW w:w="4000" w:type="dxa"/>
            <w:shd w:val="clear" w:color="auto" w:fill="E8F2E4"/>
            <w:tcMar>
              <w:top w:w="80" w:type="dxa"/>
              <w:left w:w="100" w:type="dxa"/>
              <w:bottom w:w="80" w:type="dxa"/>
              <w:right w:w="100" w:type="dxa"/>
            </w:tcMar>
          </w:tcPr>
          <w:p w14:paraId="106F6125" w14:textId="77777777" w:rsidR="00237040" w:rsidRPr="008D47BA" w:rsidRDefault="00000000">
            <w:pPr>
              <w:rPr>
                <w:lang w:val="es-HN"/>
              </w:rPr>
            </w:pPr>
            <w:r w:rsidRPr="008D47BA">
              <w:rPr>
                <w:lang w:val="es-HN"/>
              </w:rPr>
              <w:t xml:space="preserve">Versionado del código fuente, del notebook de entrenamiento y del </w:t>
            </w:r>
            <w:proofErr w:type="spellStart"/>
            <w:r w:rsidRPr="008D47BA">
              <w:rPr>
                <w:lang w:val="es-HN"/>
              </w:rPr>
              <w:t>dataset</w:t>
            </w:r>
            <w:proofErr w:type="spellEnd"/>
            <w:r w:rsidRPr="008D47BA">
              <w:rPr>
                <w:lang w:val="es-HN"/>
              </w:rPr>
              <w:t xml:space="preserve"> organizado.</w:t>
            </w:r>
          </w:p>
        </w:tc>
      </w:tr>
      <w:tr w:rsidR="00237040" w:rsidRPr="008D47BA" w14:paraId="6DA0D8FD"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27E0DA5D" w14:textId="77777777" w:rsidR="00237040" w:rsidRDefault="00000000">
            <w:proofErr w:type="spellStart"/>
            <w:r>
              <w:t>Documentación</w:t>
            </w:r>
            <w:proofErr w:type="spellEnd"/>
            <w:r>
              <w:t xml:space="preserve"> y </w:t>
            </w:r>
            <w:proofErr w:type="spellStart"/>
            <w:r>
              <w:t>análisis</w:t>
            </w:r>
            <w:proofErr w:type="spellEnd"/>
          </w:p>
        </w:tc>
        <w:tc>
          <w:tcPr>
            <w:tcW w:w="3200" w:type="dxa"/>
            <w:shd w:val="clear" w:color="auto" w:fill="FFFFFF"/>
            <w:tcMar>
              <w:top w:w="80" w:type="dxa"/>
              <w:left w:w="100" w:type="dxa"/>
              <w:bottom w:w="80" w:type="dxa"/>
              <w:right w:w="100" w:type="dxa"/>
            </w:tcMar>
          </w:tcPr>
          <w:p w14:paraId="7825F1C5" w14:textId="77777777" w:rsidR="00237040" w:rsidRDefault="00000000">
            <w:proofErr w:type="spellStart"/>
            <w:r>
              <w:t>Jupyter</w:t>
            </w:r>
            <w:proofErr w:type="spellEnd"/>
            <w:r>
              <w:t xml:space="preserve"> Notebook</w:t>
            </w:r>
          </w:p>
        </w:tc>
        <w:tc>
          <w:tcPr>
            <w:tcW w:w="4000" w:type="dxa"/>
            <w:shd w:val="clear" w:color="auto" w:fill="FFFFFF"/>
            <w:tcMar>
              <w:top w:w="80" w:type="dxa"/>
              <w:left w:w="100" w:type="dxa"/>
              <w:bottom w:w="80" w:type="dxa"/>
              <w:right w:w="100" w:type="dxa"/>
            </w:tcMar>
          </w:tcPr>
          <w:p w14:paraId="62B8FBCD" w14:textId="77777777" w:rsidR="00237040" w:rsidRPr="008D47BA" w:rsidRDefault="00000000">
            <w:pPr>
              <w:rPr>
                <w:lang w:val="es-HN"/>
              </w:rPr>
            </w:pPr>
            <w:r w:rsidRPr="008D47BA">
              <w:rPr>
                <w:lang w:val="es-HN"/>
              </w:rPr>
              <w:t>Desarrollo documentado y reproducible del pipeline de entrenamiento del modelo.</w:t>
            </w:r>
          </w:p>
        </w:tc>
      </w:tr>
    </w:tbl>
    <w:p w14:paraId="4EB142DE" w14:textId="77777777" w:rsidR="00237040" w:rsidRPr="008D47BA" w:rsidRDefault="00000000">
      <w:pPr>
        <w:pStyle w:val="Ttulo1"/>
        <w:rPr>
          <w:lang w:val="es-HN"/>
        </w:rPr>
      </w:pPr>
      <w:bookmarkStart w:id="23" w:name="_Toc236471649"/>
      <w:r w:rsidRPr="008D47BA">
        <w:rPr>
          <w:lang w:val="es-HN"/>
        </w:rPr>
        <w:t>8. Resultados y evaluación del modelo</w:t>
      </w:r>
      <w:bookmarkEnd w:id="23"/>
    </w:p>
    <w:p w14:paraId="015F1A4A" w14:textId="77777777" w:rsidR="00237040" w:rsidRPr="008D47BA" w:rsidRDefault="00000000">
      <w:pPr>
        <w:pStyle w:val="Ttulo2"/>
        <w:rPr>
          <w:lang w:val="es-HN"/>
        </w:rPr>
      </w:pPr>
      <w:bookmarkStart w:id="24" w:name="_Toc236471650"/>
      <w:r w:rsidRPr="008D47BA">
        <w:rPr>
          <w:lang w:val="es-HN"/>
        </w:rPr>
        <w:t>8.1 Comparación de arquitecturas</w:t>
      </w:r>
      <w:bookmarkEnd w:id="24"/>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2800"/>
        <w:gridCol w:w="2000"/>
      </w:tblGrid>
      <w:tr w:rsidR="00237040" w14:paraId="0C02FBC2" w14:textId="77777777">
        <w:tblPrEx>
          <w:tblCellMar>
            <w:top w:w="0" w:type="dxa"/>
            <w:bottom w:w="0" w:type="dxa"/>
          </w:tblCellMar>
        </w:tblPrEx>
        <w:tc>
          <w:tcPr>
            <w:tcW w:w="3200" w:type="dxa"/>
            <w:shd w:val="clear" w:color="auto" w:fill="2E6B1F"/>
            <w:tcMar>
              <w:top w:w="80" w:type="dxa"/>
              <w:left w:w="100" w:type="dxa"/>
              <w:bottom w:w="80" w:type="dxa"/>
              <w:right w:w="100" w:type="dxa"/>
            </w:tcMar>
          </w:tcPr>
          <w:p w14:paraId="388041FB" w14:textId="77777777" w:rsidR="00237040" w:rsidRDefault="00000000">
            <w:proofErr w:type="spellStart"/>
            <w:r>
              <w:rPr>
                <w:b/>
                <w:bCs/>
                <w:color w:val="FFFFFF"/>
              </w:rPr>
              <w:t>Arquitectura</w:t>
            </w:r>
            <w:proofErr w:type="spellEnd"/>
          </w:p>
        </w:tc>
        <w:tc>
          <w:tcPr>
            <w:tcW w:w="2800" w:type="dxa"/>
            <w:shd w:val="clear" w:color="auto" w:fill="2E6B1F"/>
            <w:tcMar>
              <w:top w:w="80" w:type="dxa"/>
              <w:left w:w="100" w:type="dxa"/>
              <w:bottom w:w="80" w:type="dxa"/>
              <w:right w:w="100" w:type="dxa"/>
            </w:tcMar>
          </w:tcPr>
          <w:p w14:paraId="2B6FFD66" w14:textId="77777777" w:rsidR="00237040" w:rsidRDefault="00000000">
            <w:r>
              <w:rPr>
                <w:b/>
                <w:bCs/>
                <w:color w:val="FFFFFF"/>
              </w:rPr>
              <w:t>F1-score (</w:t>
            </w:r>
            <w:proofErr w:type="spellStart"/>
            <w:r>
              <w:rPr>
                <w:b/>
                <w:bCs/>
                <w:color w:val="FFFFFF"/>
              </w:rPr>
              <w:t>prueba</w:t>
            </w:r>
            <w:proofErr w:type="spellEnd"/>
            <w:r>
              <w:rPr>
                <w:b/>
                <w:bCs/>
                <w:color w:val="FFFFFF"/>
              </w:rPr>
              <w:t>)</w:t>
            </w:r>
          </w:p>
        </w:tc>
        <w:tc>
          <w:tcPr>
            <w:tcW w:w="2800" w:type="dxa"/>
            <w:shd w:val="clear" w:color="auto" w:fill="2E6B1F"/>
            <w:tcMar>
              <w:top w:w="80" w:type="dxa"/>
              <w:left w:w="100" w:type="dxa"/>
              <w:bottom w:w="80" w:type="dxa"/>
              <w:right w:w="100" w:type="dxa"/>
            </w:tcMar>
          </w:tcPr>
          <w:p w14:paraId="0258EE60" w14:textId="77777777" w:rsidR="00237040" w:rsidRDefault="00000000">
            <w:proofErr w:type="spellStart"/>
            <w:r>
              <w:rPr>
                <w:b/>
                <w:bCs/>
                <w:color w:val="FFFFFF"/>
              </w:rPr>
              <w:t>Parámetros</w:t>
            </w:r>
            <w:proofErr w:type="spellEnd"/>
            <w:r>
              <w:rPr>
                <w:b/>
                <w:bCs/>
                <w:color w:val="FFFFFF"/>
              </w:rPr>
              <w:t xml:space="preserve"> (</w:t>
            </w:r>
            <w:proofErr w:type="spellStart"/>
            <w:r>
              <w:rPr>
                <w:b/>
                <w:bCs/>
                <w:color w:val="FFFFFF"/>
              </w:rPr>
              <w:t>millones</w:t>
            </w:r>
            <w:proofErr w:type="spellEnd"/>
            <w:r>
              <w:rPr>
                <w:b/>
                <w:bCs/>
                <w:color w:val="FFFFFF"/>
              </w:rPr>
              <w:t>)</w:t>
            </w:r>
          </w:p>
        </w:tc>
        <w:tc>
          <w:tcPr>
            <w:tcW w:w="2000" w:type="dxa"/>
            <w:shd w:val="clear" w:color="auto" w:fill="2E6B1F"/>
            <w:tcMar>
              <w:top w:w="80" w:type="dxa"/>
              <w:left w:w="100" w:type="dxa"/>
              <w:bottom w:w="80" w:type="dxa"/>
              <w:right w:w="100" w:type="dxa"/>
            </w:tcMar>
          </w:tcPr>
          <w:p w14:paraId="28BD94D2" w14:textId="77777777" w:rsidR="00237040" w:rsidRDefault="00000000">
            <w:proofErr w:type="spellStart"/>
            <w:r>
              <w:rPr>
                <w:b/>
                <w:bCs/>
                <w:color w:val="FFFFFF"/>
              </w:rPr>
              <w:t>Seleccionada</w:t>
            </w:r>
            <w:proofErr w:type="spellEnd"/>
          </w:p>
        </w:tc>
      </w:tr>
      <w:tr w:rsidR="00237040" w14:paraId="122BF4EC" w14:textId="77777777">
        <w:tblPrEx>
          <w:tblCellMar>
            <w:top w:w="0" w:type="dxa"/>
            <w:bottom w:w="0" w:type="dxa"/>
          </w:tblCellMar>
        </w:tblPrEx>
        <w:tc>
          <w:tcPr>
            <w:tcW w:w="3200" w:type="dxa"/>
            <w:shd w:val="clear" w:color="auto" w:fill="E8F2E4"/>
            <w:tcMar>
              <w:top w:w="80" w:type="dxa"/>
              <w:left w:w="100" w:type="dxa"/>
              <w:bottom w:w="80" w:type="dxa"/>
              <w:right w:w="100" w:type="dxa"/>
            </w:tcMar>
          </w:tcPr>
          <w:p w14:paraId="6981062F" w14:textId="77777777" w:rsidR="00237040" w:rsidRDefault="00000000">
            <w:r>
              <w:t>MobileNetV2</w:t>
            </w:r>
          </w:p>
        </w:tc>
        <w:tc>
          <w:tcPr>
            <w:tcW w:w="2800" w:type="dxa"/>
            <w:shd w:val="clear" w:color="auto" w:fill="E8F2E4"/>
            <w:tcMar>
              <w:top w:w="80" w:type="dxa"/>
              <w:left w:w="100" w:type="dxa"/>
              <w:bottom w:w="80" w:type="dxa"/>
              <w:right w:w="100" w:type="dxa"/>
            </w:tcMar>
          </w:tcPr>
          <w:p w14:paraId="15D72892" w14:textId="77777777" w:rsidR="00237040" w:rsidRDefault="00000000">
            <w:r>
              <w:t>0.882</w:t>
            </w:r>
          </w:p>
        </w:tc>
        <w:tc>
          <w:tcPr>
            <w:tcW w:w="2800" w:type="dxa"/>
            <w:shd w:val="clear" w:color="auto" w:fill="E8F2E4"/>
            <w:tcMar>
              <w:top w:w="80" w:type="dxa"/>
              <w:left w:w="100" w:type="dxa"/>
              <w:bottom w:w="80" w:type="dxa"/>
              <w:right w:w="100" w:type="dxa"/>
            </w:tcMar>
          </w:tcPr>
          <w:p w14:paraId="7A3C274D" w14:textId="77777777" w:rsidR="00237040" w:rsidRDefault="00000000">
            <w:r>
              <w:t>2.42</w:t>
            </w:r>
          </w:p>
        </w:tc>
        <w:tc>
          <w:tcPr>
            <w:tcW w:w="2000" w:type="dxa"/>
            <w:shd w:val="clear" w:color="auto" w:fill="E8F2E4"/>
            <w:tcMar>
              <w:top w:w="80" w:type="dxa"/>
              <w:left w:w="100" w:type="dxa"/>
              <w:bottom w:w="80" w:type="dxa"/>
              <w:right w:w="100" w:type="dxa"/>
            </w:tcMar>
          </w:tcPr>
          <w:p w14:paraId="70BCB300" w14:textId="77777777" w:rsidR="00237040" w:rsidRDefault="00000000">
            <w:proofErr w:type="spellStart"/>
            <w:r>
              <w:t>Sí</w:t>
            </w:r>
            <w:proofErr w:type="spellEnd"/>
          </w:p>
        </w:tc>
      </w:tr>
      <w:tr w:rsidR="00237040" w14:paraId="23E9E258"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3B5FC732" w14:textId="77777777" w:rsidR="00237040" w:rsidRDefault="00000000">
            <w:r>
              <w:t>EfficientNetB0</w:t>
            </w:r>
          </w:p>
        </w:tc>
        <w:tc>
          <w:tcPr>
            <w:tcW w:w="2800" w:type="dxa"/>
            <w:shd w:val="clear" w:color="auto" w:fill="FFFFFF"/>
            <w:tcMar>
              <w:top w:w="80" w:type="dxa"/>
              <w:left w:w="100" w:type="dxa"/>
              <w:bottom w:w="80" w:type="dxa"/>
              <w:right w:w="100" w:type="dxa"/>
            </w:tcMar>
          </w:tcPr>
          <w:p w14:paraId="64698B40" w14:textId="77777777" w:rsidR="00237040" w:rsidRDefault="00000000">
            <w:r>
              <w:t>0.826</w:t>
            </w:r>
          </w:p>
        </w:tc>
        <w:tc>
          <w:tcPr>
            <w:tcW w:w="2800" w:type="dxa"/>
            <w:shd w:val="clear" w:color="auto" w:fill="FFFFFF"/>
            <w:tcMar>
              <w:top w:w="80" w:type="dxa"/>
              <w:left w:w="100" w:type="dxa"/>
              <w:bottom w:w="80" w:type="dxa"/>
              <w:right w:w="100" w:type="dxa"/>
            </w:tcMar>
          </w:tcPr>
          <w:p w14:paraId="400FF808" w14:textId="77777777" w:rsidR="00237040" w:rsidRDefault="00000000">
            <w:r>
              <w:t>4.21</w:t>
            </w:r>
          </w:p>
        </w:tc>
        <w:tc>
          <w:tcPr>
            <w:tcW w:w="2000" w:type="dxa"/>
            <w:shd w:val="clear" w:color="auto" w:fill="FFFFFF"/>
            <w:tcMar>
              <w:top w:w="80" w:type="dxa"/>
              <w:left w:w="100" w:type="dxa"/>
              <w:bottom w:w="80" w:type="dxa"/>
              <w:right w:w="100" w:type="dxa"/>
            </w:tcMar>
          </w:tcPr>
          <w:p w14:paraId="3FAB2652" w14:textId="77777777" w:rsidR="00237040" w:rsidRDefault="00000000">
            <w:r>
              <w:t>No</w:t>
            </w:r>
          </w:p>
        </w:tc>
      </w:tr>
    </w:tbl>
    <w:p w14:paraId="5E9D198B" w14:textId="77777777" w:rsidR="00237040" w:rsidRDefault="00237040">
      <w:pPr>
        <w:spacing w:after="200"/>
      </w:pPr>
    </w:p>
    <w:p w14:paraId="4BE9BF97" w14:textId="77777777" w:rsidR="00237040" w:rsidRDefault="00000000">
      <w:pPr>
        <w:pStyle w:val="Ttulo2"/>
      </w:pPr>
      <w:bookmarkStart w:id="25" w:name="_Toc236471651"/>
      <w:r>
        <w:t xml:space="preserve">8.2 </w:t>
      </w:r>
      <w:proofErr w:type="spellStart"/>
      <w:r>
        <w:t>Desempeño</w:t>
      </w:r>
      <w:proofErr w:type="spellEnd"/>
      <w:r>
        <w:t xml:space="preserve"> del </w:t>
      </w:r>
      <w:proofErr w:type="spellStart"/>
      <w:r>
        <w:t>modelo</w:t>
      </w:r>
      <w:proofErr w:type="spellEnd"/>
      <w:r>
        <w:t xml:space="preserve"> final</w:t>
      </w:r>
      <w:bookmarkEnd w:id="25"/>
    </w:p>
    <w:p w14:paraId="6167D261" w14:textId="77777777" w:rsidR="00237040" w:rsidRPr="008D47BA" w:rsidRDefault="00000000">
      <w:pPr>
        <w:spacing w:after="160" w:line="276" w:lineRule="auto"/>
        <w:rPr>
          <w:lang w:val="es-HN"/>
        </w:rPr>
      </w:pPr>
      <w:r w:rsidRPr="008D47BA">
        <w:rPr>
          <w:lang w:val="es-HN"/>
        </w:rPr>
        <w:t xml:space="preserve">El modelo final (MobileNetV2, con el </w:t>
      </w:r>
      <w:proofErr w:type="spellStart"/>
      <w:r w:rsidRPr="008D47BA">
        <w:rPr>
          <w:lang w:val="es-HN"/>
        </w:rPr>
        <w:t>dataset</w:t>
      </w:r>
      <w:proofErr w:type="spellEnd"/>
      <w:r w:rsidRPr="008D47BA">
        <w:rPr>
          <w:lang w:val="es-HN"/>
        </w:rPr>
        <w:t xml:space="preserve"> ampliado y la ronda de ajuste fino descrita en la sección 5.4) alcanzó una exactitud de 0.896 y un F1-score macro de 0.888 sobre el conjunto de prueba, con el siguiente detalle por clase: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100"/>
        <w:gridCol w:w="2200"/>
      </w:tblGrid>
      <w:tr w:rsidR="00237040" w14:paraId="7DFD73EC" w14:textId="77777777">
        <w:tblPrEx>
          <w:tblCellMar>
            <w:top w:w="0" w:type="dxa"/>
            <w:bottom w:w="0" w:type="dxa"/>
          </w:tblCellMar>
        </w:tblPrEx>
        <w:tc>
          <w:tcPr>
            <w:tcW w:w="3000" w:type="dxa"/>
            <w:shd w:val="clear" w:color="auto" w:fill="2E6B1F"/>
            <w:tcMar>
              <w:top w:w="80" w:type="dxa"/>
              <w:left w:w="100" w:type="dxa"/>
              <w:bottom w:w="80" w:type="dxa"/>
              <w:right w:w="100" w:type="dxa"/>
            </w:tcMar>
          </w:tcPr>
          <w:p w14:paraId="66FEBADD" w14:textId="77777777" w:rsidR="00237040" w:rsidRDefault="00000000">
            <w:r>
              <w:rPr>
                <w:b/>
                <w:bCs/>
                <w:color w:val="FFFFFF"/>
              </w:rPr>
              <w:lastRenderedPageBreak/>
              <w:t>Clase</w:t>
            </w:r>
          </w:p>
        </w:tc>
        <w:tc>
          <w:tcPr>
            <w:tcW w:w="2500" w:type="dxa"/>
            <w:shd w:val="clear" w:color="auto" w:fill="2E6B1F"/>
            <w:tcMar>
              <w:top w:w="80" w:type="dxa"/>
              <w:left w:w="100" w:type="dxa"/>
              <w:bottom w:w="80" w:type="dxa"/>
              <w:right w:w="100" w:type="dxa"/>
            </w:tcMar>
          </w:tcPr>
          <w:p w14:paraId="55539224" w14:textId="77777777" w:rsidR="00237040" w:rsidRDefault="00000000">
            <w:proofErr w:type="spellStart"/>
            <w:r>
              <w:rPr>
                <w:b/>
                <w:bCs/>
                <w:color w:val="FFFFFF"/>
              </w:rPr>
              <w:t>Precisión</w:t>
            </w:r>
            <w:proofErr w:type="spellEnd"/>
          </w:p>
        </w:tc>
        <w:tc>
          <w:tcPr>
            <w:tcW w:w="3100" w:type="dxa"/>
            <w:shd w:val="clear" w:color="auto" w:fill="2E6B1F"/>
            <w:tcMar>
              <w:top w:w="80" w:type="dxa"/>
              <w:left w:w="100" w:type="dxa"/>
              <w:bottom w:w="80" w:type="dxa"/>
              <w:right w:w="100" w:type="dxa"/>
            </w:tcMar>
          </w:tcPr>
          <w:p w14:paraId="021A5177" w14:textId="77777777" w:rsidR="00237040" w:rsidRDefault="00000000">
            <w:proofErr w:type="spellStart"/>
            <w:r>
              <w:rPr>
                <w:b/>
                <w:bCs/>
                <w:color w:val="FFFFFF"/>
              </w:rPr>
              <w:t>Sensibilidad</w:t>
            </w:r>
            <w:proofErr w:type="spellEnd"/>
            <w:r>
              <w:rPr>
                <w:b/>
                <w:bCs/>
                <w:color w:val="FFFFFF"/>
              </w:rPr>
              <w:t xml:space="preserve"> (recall)</w:t>
            </w:r>
          </w:p>
        </w:tc>
        <w:tc>
          <w:tcPr>
            <w:tcW w:w="2200" w:type="dxa"/>
            <w:shd w:val="clear" w:color="auto" w:fill="2E6B1F"/>
            <w:tcMar>
              <w:top w:w="80" w:type="dxa"/>
              <w:left w:w="100" w:type="dxa"/>
              <w:bottom w:w="80" w:type="dxa"/>
              <w:right w:w="100" w:type="dxa"/>
            </w:tcMar>
          </w:tcPr>
          <w:p w14:paraId="46B3E24D" w14:textId="77777777" w:rsidR="00237040" w:rsidRDefault="00000000">
            <w:r>
              <w:rPr>
                <w:b/>
                <w:bCs/>
                <w:color w:val="FFFFFF"/>
              </w:rPr>
              <w:t>F1-score</w:t>
            </w:r>
          </w:p>
        </w:tc>
      </w:tr>
      <w:tr w:rsidR="00237040" w14:paraId="0C8B8F2B" w14:textId="77777777">
        <w:tblPrEx>
          <w:tblCellMar>
            <w:top w:w="0" w:type="dxa"/>
            <w:bottom w:w="0" w:type="dxa"/>
          </w:tblCellMar>
        </w:tblPrEx>
        <w:tc>
          <w:tcPr>
            <w:tcW w:w="3000" w:type="dxa"/>
            <w:shd w:val="clear" w:color="auto" w:fill="E8F2E4"/>
            <w:tcMar>
              <w:top w:w="80" w:type="dxa"/>
              <w:left w:w="100" w:type="dxa"/>
              <w:bottom w:w="80" w:type="dxa"/>
              <w:right w:w="100" w:type="dxa"/>
            </w:tcMar>
          </w:tcPr>
          <w:p w14:paraId="7F550E4E" w14:textId="77777777" w:rsidR="00237040" w:rsidRDefault="00000000">
            <w:r>
              <w:t>Sana</w:t>
            </w:r>
          </w:p>
        </w:tc>
        <w:tc>
          <w:tcPr>
            <w:tcW w:w="2500" w:type="dxa"/>
            <w:shd w:val="clear" w:color="auto" w:fill="E8F2E4"/>
            <w:tcMar>
              <w:top w:w="80" w:type="dxa"/>
              <w:left w:w="100" w:type="dxa"/>
              <w:bottom w:w="80" w:type="dxa"/>
              <w:right w:w="100" w:type="dxa"/>
            </w:tcMar>
          </w:tcPr>
          <w:p w14:paraId="7D12C3FD" w14:textId="77777777" w:rsidR="00237040" w:rsidRDefault="00000000">
            <w:r>
              <w:t>0.786</w:t>
            </w:r>
          </w:p>
        </w:tc>
        <w:tc>
          <w:tcPr>
            <w:tcW w:w="3100" w:type="dxa"/>
            <w:shd w:val="clear" w:color="auto" w:fill="E8F2E4"/>
            <w:tcMar>
              <w:top w:w="80" w:type="dxa"/>
              <w:left w:w="100" w:type="dxa"/>
              <w:bottom w:w="80" w:type="dxa"/>
              <w:right w:w="100" w:type="dxa"/>
            </w:tcMar>
          </w:tcPr>
          <w:p w14:paraId="53F5B247" w14:textId="77777777" w:rsidR="00237040" w:rsidRDefault="00000000">
            <w:r>
              <w:t>0.917</w:t>
            </w:r>
          </w:p>
        </w:tc>
        <w:tc>
          <w:tcPr>
            <w:tcW w:w="2200" w:type="dxa"/>
            <w:shd w:val="clear" w:color="auto" w:fill="E8F2E4"/>
            <w:tcMar>
              <w:top w:w="80" w:type="dxa"/>
              <w:left w:w="100" w:type="dxa"/>
              <w:bottom w:w="80" w:type="dxa"/>
              <w:right w:w="100" w:type="dxa"/>
            </w:tcMar>
          </w:tcPr>
          <w:p w14:paraId="13C520E4" w14:textId="77777777" w:rsidR="00237040" w:rsidRDefault="00000000">
            <w:r>
              <w:t>0.846</w:t>
            </w:r>
          </w:p>
        </w:tc>
      </w:tr>
      <w:tr w:rsidR="00237040" w14:paraId="3425F92A"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61000AE8" w14:textId="77777777" w:rsidR="00237040" w:rsidRDefault="00000000">
            <w:r>
              <w:t>Roya</w:t>
            </w:r>
          </w:p>
        </w:tc>
        <w:tc>
          <w:tcPr>
            <w:tcW w:w="2500" w:type="dxa"/>
            <w:shd w:val="clear" w:color="auto" w:fill="FFFFFF"/>
            <w:tcMar>
              <w:top w:w="80" w:type="dxa"/>
              <w:left w:w="100" w:type="dxa"/>
              <w:bottom w:w="80" w:type="dxa"/>
              <w:right w:w="100" w:type="dxa"/>
            </w:tcMar>
          </w:tcPr>
          <w:p w14:paraId="59AF5F84" w14:textId="77777777" w:rsidR="00237040" w:rsidRDefault="00000000">
            <w:r>
              <w:t>0.933</w:t>
            </w:r>
          </w:p>
        </w:tc>
        <w:tc>
          <w:tcPr>
            <w:tcW w:w="3100" w:type="dxa"/>
            <w:shd w:val="clear" w:color="auto" w:fill="FFFFFF"/>
            <w:tcMar>
              <w:top w:w="80" w:type="dxa"/>
              <w:left w:w="100" w:type="dxa"/>
              <w:bottom w:w="80" w:type="dxa"/>
              <w:right w:w="100" w:type="dxa"/>
            </w:tcMar>
          </w:tcPr>
          <w:p w14:paraId="37F020BF" w14:textId="77777777" w:rsidR="00237040" w:rsidRDefault="00000000">
            <w:r>
              <w:t>0.738</w:t>
            </w:r>
          </w:p>
        </w:tc>
        <w:tc>
          <w:tcPr>
            <w:tcW w:w="2200" w:type="dxa"/>
            <w:shd w:val="clear" w:color="auto" w:fill="FFFFFF"/>
            <w:tcMar>
              <w:top w:w="80" w:type="dxa"/>
              <w:left w:w="100" w:type="dxa"/>
              <w:bottom w:w="80" w:type="dxa"/>
              <w:right w:w="100" w:type="dxa"/>
            </w:tcMar>
          </w:tcPr>
          <w:p w14:paraId="12251868" w14:textId="77777777" w:rsidR="00237040" w:rsidRDefault="00000000">
            <w:r>
              <w:t>0.811</w:t>
            </w:r>
          </w:p>
        </w:tc>
      </w:tr>
      <w:tr w:rsidR="00237040" w14:paraId="1F2F5D37" w14:textId="77777777">
        <w:tblPrEx>
          <w:tblCellMar>
            <w:top w:w="0" w:type="dxa"/>
            <w:bottom w:w="0" w:type="dxa"/>
          </w:tblCellMar>
        </w:tblPrEx>
        <w:tc>
          <w:tcPr>
            <w:tcW w:w="3000" w:type="dxa"/>
            <w:shd w:val="clear" w:color="auto" w:fill="E8F2E4"/>
            <w:tcMar>
              <w:top w:w="80" w:type="dxa"/>
              <w:left w:w="100" w:type="dxa"/>
              <w:bottom w:w="80" w:type="dxa"/>
              <w:right w:w="100" w:type="dxa"/>
            </w:tcMar>
          </w:tcPr>
          <w:p w14:paraId="2FD4A09E" w14:textId="77777777" w:rsidR="00237040" w:rsidRDefault="00000000">
            <w:proofErr w:type="spellStart"/>
            <w:r>
              <w:t>Cercospora</w:t>
            </w:r>
            <w:proofErr w:type="spellEnd"/>
          </w:p>
        </w:tc>
        <w:tc>
          <w:tcPr>
            <w:tcW w:w="2500" w:type="dxa"/>
            <w:shd w:val="clear" w:color="auto" w:fill="E8F2E4"/>
            <w:tcMar>
              <w:top w:w="80" w:type="dxa"/>
              <w:left w:w="100" w:type="dxa"/>
              <w:bottom w:w="80" w:type="dxa"/>
              <w:right w:w="100" w:type="dxa"/>
            </w:tcMar>
          </w:tcPr>
          <w:p w14:paraId="0B229782" w14:textId="77777777" w:rsidR="00237040" w:rsidRDefault="00000000">
            <w:r>
              <w:t>0.874</w:t>
            </w:r>
          </w:p>
        </w:tc>
        <w:tc>
          <w:tcPr>
            <w:tcW w:w="3100" w:type="dxa"/>
            <w:shd w:val="clear" w:color="auto" w:fill="E8F2E4"/>
            <w:tcMar>
              <w:top w:w="80" w:type="dxa"/>
              <w:left w:w="100" w:type="dxa"/>
              <w:bottom w:w="80" w:type="dxa"/>
              <w:right w:w="100" w:type="dxa"/>
            </w:tcMar>
          </w:tcPr>
          <w:p w14:paraId="491AFBFD" w14:textId="77777777" w:rsidR="00237040" w:rsidRDefault="00000000">
            <w:r>
              <w:t>0.933</w:t>
            </w:r>
          </w:p>
        </w:tc>
        <w:tc>
          <w:tcPr>
            <w:tcW w:w="2200" w:type="dxa"/>
            <w:shd w:val="clear" w:color="auto" w:fill="E8F2E4"/>
            <w:tcMar>
              <w:top w:w="80" w:type="dxa"/>
              <w:left w:w="100" w:type="dxa"/>
              <w:bottom w:w="80" w:type="dxa"/>
              <w:right w:w="100" w:type="dxa"/>
            </w:tcMar>
          </w:tcPr>
          <w:p w14:paraId="2B4207BB" w14:textId="77777777" w:rsidR="00237040" w:rsidRDefault="00000000">
            <w:r>
              <w:t>0.902</w:t>
            </w:r>
          </w:p>
        </w:tc>
      </w:tr>
      <w:tr w:rsidR="00237040" w14:paraId="36F1E865"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7717B702" w14:textId="77777777" w:rsidR="00237040" w:rsidRDefault="00000000">
            <w:proofErr w:type="spellStart"/>
            <w:r>
              <w:t>Phoma</w:t>
            </w:r>
            <w:proofErr w:type="spellEnd"/>
          </w:p>
        </w:tc>
        <w:tc>
          <w:tcPr>
            <w:tcW w:w="2500" w:type="dxa"/>
            <w:shd w:val="clear" w:color="auto" w:fill="FFFFFF"/>
            <w:tcMar>
              <w:top w:w="80" w:type="dxa"/>
              <w:left w:w="100" w:type="dxa"/>
              <w:bottom w:w="80" w:type="dxa"/>
              <w:right w:w="100" w:type="dxa"/>
            </w:tcMar>
          </w:tcPr>
          <w:p w14:paraId="63D4B21F" w14:textId="77777777" w:rsidR="00237040" w:rsidRDefault="00000000">
            <w:r>
              <w:t>0.986</w:t>
            </w:r>
          </w:p>
        </w:tc>
        <w:tc>
          <w:tcPr>
            <w:tcW w:w="3100" w:type="dxa"/>
            <w:shd w:val="clear" w:color="auto" w:fill="FFFFFF"/>
            <w:tcMar>
              <w:top w:w="80" w:type="dxa"/>
              <w:left w:w="100" w:type="dxa"/>
              <w:bottom w:w="80" w:type="dxa"/>
              <w:right w:w="100" w:type="dxa"/>
            </w:tcMar>
          </w:tcPr>
          <w:p w14:paraId="71C24CC4" w14:textId="77777777" w:rsidR="00237040" w:rsidRDefault="00000000">
            <w:r>
              <w:t>0.947</w:t>
            </w:r>
          </w:p>
        </w:tc>
        <w:tc>
          <w:tcPr>
            <w:tcW w:w="2200" w:type="dxa"/>
            <w:shd w:val="clear" w:color="auto" w:fill="FFFFFF"/>
            <w:tcMar>
              <w:top w:w="80" w:type="dxa"/>
              <w:left w:w="100" w:type="dxa"/>
              <w:bottom w:w="80" w:type="dxa"/>
              <w:right w:w="100" w:type="dxa"/>
            </w:tcMar>
          </w:tcPr>
          <w:p w14:paraId="4607DE8F" w14:textId="77777777" w:rsidR="00237040" w:rsidRDefault="00000000">
            <w:r>
              <w:t>0.966</w:t>
            </w:r>
          </w:p>
        </w:tc>
      </w:tr>
      <w:tr w:rsidR="00237040" w14:paraId="60C7E995" w14:textId="77777777">
        <w:tblPrEx>
          <w:tblCellMar>
            <w:top w:w="0" w:type="dxa"/>
            <w:bottom w:w="0" w:type="dxa"/>
          </w:tblCellMar>
        </w:tblPrEx>
        <w:tc>
          <w:tcPr>
            <w:tcW w:w="3000" w:type="dxa"/>
            <w:shd w:val="clear" w:color="auto" w:fill="E8F2E4"/>
            <w:tcMar>
              <w:top w:w="80" w:type="dxa"/>
              <w:left w:w="100" w:type="dxa"/>
              <w:bottom w:w="80" w:type="dxa"/>
              <w:right w:w="100" w:type="dxa"/>
            </w:tcMar>
          </w:tcPr>
          <w:p w14:paraId="796D395D" w14:textId="77777777" w:rsidR="00237040" w:rsidRDefault="00000000">
            <w:proofErr w:type="spellStart"/>
            <w:r>
              <w:t>Araña</w:t>
            </w:r>
            <w:proofErr w:type="spellEnd"/>
            <w:r>
              <w:t xml:space="preserve"> </w:t>
            </w:r>
            <w:proofErr w:type="spellStart"/>
            <w:r>
              <w:t>roja</w:t>
            </w:r>
            <w:proofErr w:type="spellEnd"/>
          </w:p>
        </w:tc>
        <w:tc>
          <w:tcPr>
            <w:tcW w:w="2500" w:type="dxa"/>
            <w:shd w:val="clear" w:color="auto" w:fill="E8F2E4"/>
            <w:tcMar>
              <w:top w:w="80" w:type="dxa"/>
              <w:left w:w="100" w:type="dxa"/>
              <w:bottom w:w="80" w:type="dxa"/>
              <w:right w:w="100" w:type="dxa"/>
            </w:tcMar>
          </w:tcPr>
          <w:p w14:paraId="6E3E9A58" w14:textId="77777777" w:rsidR="00237040" w:rsidRDefault="00000000">
            <w:r>
              <w:t>0.972</w:t>
            </w:r>
          </w:p>
        </w:tc>
        <w:tc>
          <w:tcPr>
            <w:tcW w:w="3100" w:type="dxa"/>
            <w:shd w:val="clear" w:color="auto" w:fill="E8F2E4"/>
            <w:tcMar>
              <w:top w:w="80" w:type="dxa"/>
              <w:left w:w="100" w:type="dxa"/>
              <w:bottom w:w="80" w:type="dxa"/>
              <w:right w:w="100" w:type="dxa"/>
            </w:tcMar>
          </w:tcPr>
          <w:p w14:paraId="72B42205" w14:textId="77777777" w:rsidR="00237040" w:rsidRDefault="00000000">
            <w:r>
              <w:t>0.667</w:t>
            </w:r>
          </w:p>
        </w:tc>
        <w:tc>
          <w:tcPr>
            <w:tcW w:w="2200" w:type="dxa"/>
            <w:shd w:val="clear" w:color="auto" w:fill="E8F2E4"/>
            <w:tcMar>
              <w:top w:w="80" w:type="dxa"/>
              <w:left w:w="100" w:type="dxa"/>
              <w:bottom w:w="80" w:type="dxa"/>
              <w:right w:w="100" w:type="dxa"/>
            </w:tcMar>
          </w:tcPr>
          <w:p w14:paraId="038A03FE" w14:textId="77777777" w:rsidR="00237040" w:rsidRDefault="00000000">
            <w:r>
              <w:t>0.791</w:t>
            </w:r>
          </w:p>
        </w:tc>
      </w:tr>
      <w:tr w:rsidR="00237040" w14:paraId="16E4A220"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7058EFD0" w14:textId="77777777" w:rsidR="00237040" w:rsidRDefault="00000000">
            <w:proofErr w:type="spellStart"/>
            <w:r>
              <w:t>Minador</w:t>
            </w:r>
            <w:proofErr w:type="spellEnd"/>
            <w:r>
              <w:t xml:space="preserve"> de la hoja</w:t>
            </w:r>
          </w:p>
        </w:tc>
        <w:tc>
          <w:tcPr>
            <w:tcW w:w="2500" w:type="dxa"/>
            <w:shd w:val="clear" w:color="auto" w:fill="FFFFFF"/>
            <w:tcMar>
              <w:top w:w="80" w:type="dxa"/>
              <w:left w:w="100" w:type="dxa"/>
              <w:bottom w:w="80" w:type="dxa"/>
              <w:right w:w="100" w:type="dxa"/>
            </w:tcMar>
          </w:tcPr>
          <w:p w14:paraId="1EF4F3FA" w14:textId="77777777" w:rsidR="00237040" w:rsidRDefault="00000000">
            <w:r>
              <w:t>1.000</w:t>
            </w:r>
          </w:p>
        </w:tc>
        <w:tc>
          <w:tcPr>
            <w:tcW w:w="3100" w:type="dxa"/>
            <w:shd w:val="clear" w:color="auto" w:fill="FFFFFF"/>
            <w:tcMar>
              <w:top w:w="80" w:type="dxa"/>
              <w:left w:w="100" w:type="dxa"/>
              <w:bottom w:w="80" w:type="dxa"/>
              <w:right w:w="100" w:type="dxa"/>
            </w:tcMar>
          </w:tcPr>
          <w:p w14:paraId="36408993" w14:textId="77777777" w:rsidR="00237040" w:rsidRDefault="00000000">
            <w:r>
              <w:t>0.960</w:t>
            </w:r>
          </w:p>
        </w:tc>
        <w:tc>
          <w:tcPr>
            <w:tcW w:w="2200" w:type="dxa"/>
            <w:shd w:val="clear" w:color="auto" w:fill="FFFFFF"/>
            <w:tcMar>
              <w:top w:w="80" w:type="dxa"/>
              <w:left w:w="100" w:type="dxa"/>
              <w:bottom w:w="80" w:type="dxa"/>
              <w:right w:w="100" w:type="dxa"/>
            </w:tcMar>
          </w:tcPr>
          <w:p w14:paraId="64EA9861" w14:textId="77777777" w:rsidR="00237040" w:rsidRDefault="00000000">
            <w:r>
              <w:t>0.980</w:t>
            </w:r>
          </w:p>
        </w:tc>
      </w:tr>
    </w:tbl>
    <w:p w14:paraId="5C2C53C8" w14:textId="77777777" w:rsidR="00237040" w:rsidRDefault="00237040">
      <w:pPr>
        <w:spacing w:after="200"/>
      </w:pPr>
    </w:p>
    <w:p w14:paraId="2B96F54D" w14:textId="77777777" w:rsidR="00237040" w:rsidRPr="008D47BA" w:rsidRDefault="00000000">
      <w:pPr>
        <w:pStyle w:val="Ttulo2"/>
        <w:rPr>
          <w:lang w:val="es-HN"/>
        </w:rPr>
      </w:pPr>
      <w:bookmarkStart w:id="26" w:name="_Toc236471652"/>
      <w:r w:rsidRPr="008D47BA">
        <w:rPr>
          <w:lang w:val="es-HN"/>
        </w:rPr>
        <w:t>8.3 Interpretabilidad del modelo (Grad-CAM)</w:t>
      </w:r>
      <w:bookmarkEnd w:id="26"/>
    </w:p>
    <w:p w14:paraId="594D560D" w14:textId="77777777" w:rsidR="00237040" w:rsidRPr="008D47BA" w:rsidRDefault="00000000">
      <w:pPr>
        <w:spacing w:after="160" w:line="276" w:lineRule="auto"/>
        <w:rPr>
          <w:lang w:val="es-HN"/>
        </w:rPr>
      </w:pPr>
      <w:r w:rsidRPr="008D47BA">
        <w:rPr>
          <w:lang w:val="es-HN"/>
        </w:rPr>
        <w:t xml:space="preserve">Para verificar que el modelo aprendiera patrones visuales relevantes y no artefactos del </w:t>
      </w:r>
      <w:proofErr w:type="spellStart"/>
      <w:r w:rsidRPr="008D47BA">
        <w:rPr>
          <w:lang w:val="es-HN"/>
        </w:rPr>
        <w:t>dataset</w:t>
      </w:r>
      <w:proofErr w:type="spellEnd"/>
      <w:r w:rsidRPr="008D47BA">
        <w:rPr>
          <w:lang w:val="es-HN"/>
        </w:rPr>
        <w:t xml:space="preserve"> (por ejemplo, el fondo de la fotografía), se aplicó la técnica Grad-CAM sobre imágenes de las clases con menor desempeño. El análisis mostró de forma consistente que el modelo centra su atención en la hoja y no en el fondo, descartando un problema de aprendizaje de atajos. Se identificó, además, un patrón sistemático: las imágenes correctamente clasificadas presentan un daño distribuido en una porción amplia de la hoja, mientras que las clasificadas incorrectamente muestran daño concentrado en una mancha puntual, más difícil de diferenciar entre enfermedades de síntoma similar (roya, </w:t>
      </w:r>
      <w:proofErr w:type="spellStart"/>
      <w:r w:rsidRPr="008D47BA">
        <w:rPr>
          <w:lang w:val="es-HN"/>
        </w:rPr>
        <w:t>cercospora</w:t>
      </w:r>
      <w:proofErr w:type="spellEnd"/>
      <w:r w:rsidRPr="008D47BA">
        <w:rPr>
          <w:lang w:val="es-HN"/>
        </w:rPr>
        <w:t xml:space="preserve"> y araña roja). Este hallazgo orientó la incorporación de imágenes en primer plano de la lesión, descrita en la sección 5.2, que mejoró de forma medible el reconocimiento de dichas clases.</w:t>
      </w:r>
    </w:p>
    <w:p w14:paraId="06EB0AB7" w14:textId="77777777" w:rsidR="00237040" w:rsidRPr="008D47BA" w:rsidRDefault="00000000">
      <w:pPr>
        <w:pStyle w:val="Ttulo2"/>
        <w:rPr>
          <w:lang w:val="es-HN"/>
        </w:rPr>
      </w:pPr>
      <w:bookmarkStart w:id="27" w:name="_Toc236471653"/>
      <w:r w:rsidRPr="008D47BA">
        <w:rPr>
          <w:lang w:val="es-HN"/>
        </w:rPr>
        <w:t>8.4 Umbral de decisión</w:t>
      </w:r>
      <w:bookmarkEnd w:id="27"/>
    </w:p>
    <w:p w14:paraId="0206C7BB" w14:textId="77777777" w:rsidR="00237040" w:rsidRPr="008D47BA" w:rsidRDefault="00000000">
      <w:pPr>
        <w:spacing w:after="160" w:line="276" w:lineRule="auto"/>
        <w:rPr>
          <w:lang w:val="es-HN"/>
        </w:rPr>
      </w:pPr>
      <w:r w:rsidRPr="008D47BA">
        <w:rPr>
          <w:lang w:val="es-HN"/>
        </w:rPr>
        <w:t>A partir del análisis de la confianza de las predicciones sobre el conjunto de prueba, se definió un umbral de decisión mínimo para aceptar un diagnóstico automatizado. Por debajo de dicho umbral, la aplicación indica al usuario que el resultado no es concluyente y recomienda consultar a un técnico del IHCAFE, en lugar de forzar una clasificación de baja confianza.</w:t>
      </w:r>
    </w:p>
    <w:p w14:paraId="5928FBB7" w14:textId="77777777" w:rsidR="00237040" w:rsidRDefault="00000000">
      <w:pPr>
        <w:pStyle w:val="Ttulo1"/>
      </w:pPr>
      <w:bookmarkStart w:id="28" w:name="_Toc236471654"/>
      <w:r>
        <w:t xml:space="preserve">9. </w:t>
      </w:r>
      <w:proofErr w:type="spellStart"/>
      <w:r>
        <w:t>Beneficiarios</w:t>
      </w:r>
      <w:proofErr w:type="spellEnd"/>
      <w:r>
        <w:t xml:space="preserve"> del </w:t>
      </w:r>
      <w:proofErr w:type="spellStart"/>
      <w:r>
        <w:t>proyecto</w:t>
      </w:r>
      <w:bookmarkEnd w:id="28"/>
      <w:proofErr w:type="spellEnd"/>
    </w:p>
    <w:p w14:paraId="144D90D3" w14:textId="77777777" w:rsidR="00237040" w:rsidRDefault="00000000">
      <w:pPr>
        <w:pStyle w:val="Ttulo2"/>
      </w:pPr>
      <w:bookmarkStart w:id="29" w:name="_Toc236471655"/>
      <w:r>
        <w:t xml:space="preserve">9.1 </w:t>
      </w:r>
      <w:proofErr w:type="spellStart"/>
      <w:r>
        <w:t>Usuarios</w:t>
      </w:r>
      <w:proofErr w:type="spellEnd"/>
      <w:r>
        <w:t xml:space="preserve"> finales</w:t>
      </w:r>
      <w:bookmarkEnd w:id="29"/>
    </w:p>
    <w:p w14:paraId="7EB9A3FF" w14:textId="77777777" w:rsidR="00237040" w:rsidRPr="008D47BA" w:rsidRDefault="00000000">
      <w:pPr>
        <w:pStyle w:val="Prrafodelista"/>
        <w:numPr>
          <w:ilvl w:val="0"/>
          <w:numId w:val="2"/>
        </w:numPr>
        <w:spacing w:after="100" w:line="276" w:lineRule="auto"/>
        <w:rPr>
          <w:lang w:val="es-HN"/>
        </w:rPr>
      </w:pPr>
      <w:r w:rsidRPr="008D47BA">
        <w:rPr>
          <w:lang w:val="es-HN"/>
        </w:rPr>
        <w:t>Pequeños y medianos productores de café del departamento de Comayagua, principalmente aquellos con acceso limitado a asistencia técnica especializada.</w:t>
      </w:r>
    </w:p>
    <w:p w14:paraId="32D57A6E" w14:textId="77777777" w:rsidR="00237040" w:rsidRPr="008D47BA" w:rsidRDefault="00000000">
      <w:pPr>
        <w:pStyle w:val="Prrafodelista"/>
        <w:numPr>
          <w:ilvl w:val="0"/>
          <w:numId w:val="2"/>
        </w:numPr>
        <w:spacing w:after="100" w:line="276" w:lineRule="auto"/>
        <w:rPr>
          <w:lang w:val="es-HN"/>
        </w:rPr>
      </w:pPr>
      <w:r w:rsidRPr="008D47BA">
        <w:rPr>
          <w:lang w:val="es-HN"/>
        </w:rPr>
        <w:t>Técnicos agrónomos y extensionistas del IHCAFE y de cooperativas cafetaleras locales.</w:t>
      </w:r>
    </w:p>
    <w:p w14:paraId="42C68D20" w14:textId="77777777" w:rsidR="00237040" w:rsidRPr="008D47BA" w:rsidRDefault="00000000">
      <w:pPr>
        <w:pStyle w:val="Prrafodelista"/>
        <w:numPr>
          <w:ilvl w:val="0"/>
          <w:numId w:val="2"/>
        </w:numPr>
        <w:spacing w:after="100" w:line="276" w:lineRule="auto"/>
        <w:rPr>
          <w:lang w:val="es-HN"/>
        </w:rPr>
      </w:pPr>
      <w:r w:rsidRPr="008D47BA">
        <w:rPr>
          <w:lang w:val="es-HN"/>
        </w:rPr>
        <w:t>Cooperativas y asociaciones de caficultores de la región.</w:t>
      </w:r>
    </w:p>
    <w:p w14:paraId="5620E32F" w14:textId="77777777" w:rsidR="00237040" w:rsidRPr="008D47BA" w:rsidRDefault="00000000">
      <w:pPr>
        <w:pStyle w:val="Prrafodelista"/>
        <w:numPr>
          <w:ilvl w:val="0"/>
          <w:numId w:val="2"/>
        </w:numPr>
        <w:spacing w:after="100" w:line="276" w:lineRule="auto"/>
        <w:rPr>
          <w:lang w:val="es-HN"/>
        </w:rPr>
      </w:pPr>
      <w:r w:rsidRPr="008D47BA">
        <w:rPr>
          <w:lang w:val="es-HN"/>
        </w:rPr>
        <w:t>Estudiantes y docentes de carreras agronómicas o afines.</w:t>
      </w:r>
    </w:p>
    <w:p w14:paraId="46B864C1" w14:textId="77777777" w:rsidR="00237040" w:rsidRDefault="00000000">
      <w:pPr>
        <w:pStyle w:val="Ttulo2"/>
      </w:pPr>
      <w:bookmarkStart w:id="30" w:name="_Toc236471656"/>
      <w:r>
        <w:t xml:space="preserve">9.2 </w:t>
      </w:r>
      <w:proofErr w:type="spellStart"/>
      <w:r>
        <w:t>Beneficios</w:t>
      </w:r>
      <w:proofErr w:type="spellEnd"/>
      <w:r>
        <w:t xml:space="preserve"> </w:t>
      </w:r>
      <w:proofErr w:type="spellStart"/>
      <w:r>
        <w:t>esperados</w:t>
      </w:r>
      <w:bookmarkEnd w:id="30"/>
      <w:proofErr w:type="spellEnd"/>
    </w:p>
    <w:p w14:paraId="2AFE226C" w14:textId="77777777" w:rsidR="00237040" w:rsidRPr="008D47BA" w:rsidRDefault="00000000">
      <w:pPr>
        <w:pStyle w:val="Prrafodelista"/>
        <w:numPr>
          <w:ilvl w:val="0"/>
          <w:numId w:val="2"/>
        </w:numPr>
        <w:spacing w:after="100" w:line="276" w:lineRule="auto"/>
        <w:rPr>
          <w:lang w:val="es-HN"/>
        </w:rPr>
      </w:pPr>
      <w:r w:rsidRPr="008D47BA">
        <w:rPr>
          <w:lang w:val="es-HN"/>
        </w:rPr>
        <w:lastRenderedPageBreak/>
        <w:t>Diagnóstico más rápido y accesible, sin necesidad de esperar la visita de un técnico especializado.</w:t>
      </w:r>
    </w:p>
    <w:p w14:paraId="727B48B2" w14:textId="77777777" w:rsidR="00237040" w:rsidRPr="008D47BA" w:rsidRDefault="00000000">
      <w:pPr>
        <w:pStyle w:val="Prrafodelista"/>
        <w:numPr>
          <w:ilvl w:val="0"/>
          <w:numId w:val="2"/>
        </w:numPr>
        <w:spacing w:after="100" w:line="276" w:lineRule="auto"/>
        <w:rPr>
          <w:lang w:val="es-HN"/>
        </w:rPr>
      </w:pPr>
      <w:r w:rsidRPr="008D47BA">
        <w:rPr>
          <w:lang w:val="es-HN"/>
        </w:rPr>
        <w:t>Identificación oportuna de enfermedades y plagas, permitiendo decisiones de manejo fitosanitario más adecuadas.</w:t>
      </w:r>
    </w:p>
    <w:p w14:paraId="7EA0CF18" w14:textId="77777777" w:rsidR="00237040" w:rsidRPr="008D47BA" w:rsidRDefault="00000000">
      <w:pPr>
        <w:pStyle w:val="Prrafodelista"/>
        <w:numPr>
          <w:ilvl w:val="0"/>
          <w:numId w:val="2"/>
        </w:numPr>
        <w:spacing w:after="100" w:line="276" w:lineRule="auto"/>
        <w:rPr>
          <w:lang w:val="es-HN"/>
        </w:rPr>
      </w:pPr>
      <w:r w:rsidRPr="008D47BA">
        <w:rPr>
          <w:lang w:val="es-HN"/>
        </w:rPr>
        <w:t>Reducción de costos asociados al uso indiscriminado de fungicidas y pesticidas.</w:t>
      </w:r>
    </w:p>
    <w:p w14:paraId="7A35C46D" w14:textId="77777777" w:rsidR="00237040" w:rsidRPr="008D47BA" w:rsidRDefault="00000000">
      <w:pPr>
        <w:pStyle w:val="Prrafodelista"/>
        <w:numPr>
          <w:ilvl w:val="0"/>
          <w:numId w:val="2"/>
        </w:numPr>
        <w:spacing w:after="100" w:line="276" w:lineRule="auto"/>
        <w:rPr>
          <w:lang w:val="es-HN"/>
        </w:rPr>
      </w:pPr>
      <w:r w:rsidRPr="008D47BA">
        <w:rPr>
          <w:lang w:val="es-HN"/>
        </w:rPr>
        <w:t>Democratización del conocimiento agronómico mediante una herramienta accesible desde cualquier teléfono inteligente.</w:t>
      </w:r>
    </w:p>
    <w:p w14:paraId="7BBD7B69" w14:textId="77777777" w:rsidR="00237040" w:rsidRPr="008D47BA" w:rsidRDefault="00000000">
      <w:pPr>
        <w:pStyle w:val="Ttulo1"/>
        <w:rPr>
          <w:lang w:val="es-HN"/>
        </w:rPr>
      </w:pPr>
      <w:bookmarkStart w:id="31" w:name="_Toc236471657"/>
      <w:r w:rsidRPr="008D47BA">
        <w:rPr>
          <w:lang w:val="es-HN"/>
        </w:rPr>
        <w:t>10. Desarrollo e implementación</w:t>
      </w:r>
      <w:bookmarkEnd w:id="31"/>
    </w:p>
    <w:p w14:paraId="2F34680D" w14:textId="77777777" w:rsidR="00237040" w:rsidRPr="008D47BA" w:rsidRDefault="00000000">
      <w:pPr>
        <w:pStyle w:val="Ttulo2"/>
        <w:rPr>
          <w:lang w:val="es-HN"/>
        </w:rPr>
      </w:pPr>
      <w:bookmarkStart w:id="32" w:name="_Toc236471658"/>
      <w:r w:rsidRPr="008D47BA">
        <w:rPr>
          <w:lang w:val="es-HN"/>
        </w:rPr>
        <w:t>10.1 Acceso del usuario</w:t>
      </w:r>
      <w:bookmarkEnd w:id="32"/>
    </w:p>
    <w:p w14:paraId="08888CC6" w14:textId="77777777" w:rsidR="00237040" w:rsidRPr="008D47BA" w:rsidRDefault="00000000">
      <w:pPr>
        <w:spacing w:after="160" w:line="276" w:lineRule="auto"/>
        <w:rPr>
          <w:lang w:val="es-HN"/>
        </w:rPr>
      </w:pPr>
      <w:r w:rsidRPr="008D47BA">
        <w:rPr>
          <w:lang w:val="es-HN"/>
        </w:rPr>
        <w:t xml:space="preserve">El usuario accede a la aplicación desde cualquier navegador web, mediante la URL pública de despliegue en </w:t>
      </w:r>
      <w:proofErr w:type="spellStart"/>
      <w:r w:rsidRPr="008D47BA">
        <w:rPr>
          <w:lang w:val="es-HN"/>
        </w:rPr>
        <w:t>Streamlit</w:t>
      </w:r>
      <w:proofErr w:type="spellEnd"/>
      <w:r w:rsidRPr="008D47BA">
        <w:rPr>
          <w:lang w:val="es-HN"/>
        </w:rPr>
        <w:t xml:space="preserve"> </w:t>
      </w:r>
      <w:proofErr w:type="spellStart"/>
      <w:r w:rsidRPr="008D47BA">
        <w:rPr>
          <w:lang w:val="es-HN"/>
        </w:rPr>
        <w:t>Community</w:t>
      </w:r>
      <w:proofErr w:type="spellEnd"/>
      <w:r w:rsidRPr="008D47BA">
        <w:rPr>
          <w:lang w:val="es-HN"/>
        </w:rPr>
        <w:t xml:space="preserve"> Cloud. No requiere instalar software adicional ni crear una cuenta.</w:t>
      </w:r>
    </w:p>
    <w:p w14:paraId="798D376E" w14:textId="77777777" w:rsidR="00237040" w:rsidRPr="008D47BA" w:rsidRDefault="00000000">
      <w:pPr>
        <w:pStyle w:val="Ttulo2"/>
        <w:rPr>
          <w:lang w:val="es-HN"/>
        </w:rPr>
      </w:pPr>
      <w:bookmarkStart w:id="33" w:name="_Toc236471659"/>
      <w:r w:rsidRPr="008D47BA">
        <w:rPr>
          <w:lang w:val="es-HN"/>
        </w:rPr>
        <w:t>10.2 Procesamiento de la entrada</w:t>
      </w:r>
      <w:bookmarkEnd w:id="33"/>
    </w:p>
    <w:p w14:paraId="39947D4F" w14:textId="77777777" w:rsidR="00237040" w:rsidRPr="008D47BA" w:rsidRDefault="00000000">
      <w:pPr>
        <w:spacing w:after="160" w:line="276" w:lineRule="auto"/>
        <w:rPr>
          <w:lang w:val="es-HN"/>
        </w:rPr>
      </w:pPr>
      <w:r w:rsidRPr="008D47BA">
        <w:rPr>
          <w:lang w:val="es-HN"/>
        </w:rPr>
        <w:t>Desde la interfaz, el usuario sube o captura una fotografía de una hoja de café. La lógica de la aplicación, escrita en Python, valida el formato de la imagen y la redimensiona al tamaño esperado por el modelo, replicando exactamente el preprocesamiento utilizado durante el entrenamiento.</w:t>
      </w:r>
    </w:p>
    <w:p w14:paraId="10980D67" w14:textId="77777777" w:rsidR="00237040" w:rsidRPr="008D47BA" w:rsidRDefault="00000000">
      <w:pPr>
        <w:pStyle w:val="Ttulo2"/>
        <w:rPr>
          <w:lang w:val="es-HN"/>
        </w:rPr>
      </w:pPr>
      <w:bookmarkStart w:id="34" w:name="_Toc236471660"/>
      <w:r w:rsidRPr="008D47BA">
        <w:rPr>
          <w:lang w:val="es-HN"/>
        </w:rPr>
        <w:t>10.3 Llamada al modelo mediante API Key</w:t>
      </w:r>
      <w:bookmarkEnd w:id="34"/>
    </w:p>
    <w:p w14:paraId="3446E9C2" w14:textId="77777777" w:rsidR="00237040" w:rsidRPr="008D47BA" w:rsidRDefault="00000000">
      <w:pPr>
        <w:spacing w:after="160" w:line="276" w:lineRule="auto"/>
        <w:rPr>
          <w:lang w:val="es-HN"/>
        </w:rPr>
      </w:pPr>
      <w:r w:rsidRPr="008D47BA">
        <w:rPr>
          <w:lang w:val="es-HN"/>
        </w:rPr>
        <w:t xml:space="preserve">La aplicación envía la imagen preprocesada al servicio donde el modelo de Inteligencia Artificial está expuesto, autenticando la solicitud mediante una API </w:t>
      </w:r>
      <w:proofErr w:type="spellStart"/>
      <w:r w:rsidRPr="008D47BA">
        <w:rPr>
          <w:lang w:val="es-HN"/>
        </w:rPr>
        <w:t>key</w:t>
      </w:r>
      <w:proofErr w:type="spellEnd"/>
      <w:r w:rsidRPr="008D47BA">
        <w:rPr>
          <w:lang w:val="es-HN"/>
        </w:rPr>
        <w:t>. La respuesta incluye la clase predicha y la probabilidad (confianza) asociada a cada una de las seis clases posibles.</w:t>
      </w:r>
    </w:p>
    <w:p w14:paraId="1F8279F1" w14:textId="77777777" w:rsidR="00237040" w:rsidRPr="008D47BA" w:rsidRDefault="00000000">
      <w:pPr>
        <w:pStyle w:val="Ttulo2"/>
        <w:rPr>
          <w:lang w:val="es-HN"/>
        </w:rPr>
      </w:pPr>
      <w:bookmarkStart w:id="35" w:name="_Toc236471661"/>
      <w:r w:rsidRPr="008D47BA">
        <w:rPr>
          <w:lang w:val="es-HN"/>
        </w:rPr>
        <w:t>10.4 Recepción y validación de la respuesta</w:t>
      </w:r>
      <w:bookmarkEnd w:id="35"/>
    </w:p>
    <w:p w14:paraId="6B8CCA72" w14:textId="77777777" w:rsidR="00237040" w:rsidRPr="008D47BA" w:rsidRDefault="00000000">
      <w:pPr>
        <w:spacing w:after="160" w:line="276" w:lineRule="auto"/>
        <w:rPr>
          <w:lang w:val="es-HN"/>
        </w:rPr>
      </w:pPr>
      <w:r w:rsidRPr="008D47BA">
        <w:rPr>
          <w:lang w:val="es-HN"/>
        </w:rPr>
        <w:t>La aplicación contrasta la confianza de la predicción contra el umbral de decisión definido en la sección 8.4. Si la confianza es suficiente, se acepta el diagnóstico; en caso contrario, se informa al usuario que el resultado no es concluyente.</w:t>
      </w:r>
    </w:p>
    <w:p w14:paraId="133F6496" w14:textId="77777777" w:rsidR="00237040" w:rsidRPr="008D47BA" w:rsidRDefault="00000000">
      <w:pPr>
        <w:pStyle w:val="Ttulo2"/>
        <w:rPr>
          <w:lang w:val="es-HN"/>
        </w:rPr>
      </w:pPr>
      <w:bookmarkStart w:id="36" w:name="_Toc236471662"/>
      <w:r w:rsidRPr="008D47BA">
        <w:rPr>
          <w:lang w:val="es-HN"/>
        </w:rPr>
        <w:t>10.5 Presentación de resultados</w:t>
      </w:r>
      <w:bookmarkEnd w:id="36"/>
    </w:p>
    <w:p w14:paraId="02029B00" w14:textId="77777777" w:rsidR="00237040" w:rsidRPr="008D47BA" w:rsidRDefault="00000000">
      <w:pPr>
        <w:spacing w:after="160" w:line="276" w:lineRule="auto"/>
        <w:rPr>
          <w:lang w:val="es-HN"/>
        </w:rPr>
      </w:pPr>
      <w:r w:rsidRPr="008D47BA">
        <w:rPr>
          <w:lang w:val="es-HN"/>
        </w:rPr>
        <w:t xml:space="preserve">El diagnóstico aceptado se envía como parte del </w:t>
      </w:r>
      <w:proofErr w:type="spellStart"/>
      <w:r w:rsidRPr="008D47BA">
        <w:rPr>
          <w:lang w:val="es-HN"/>
        </w:rPr>
        <w:t>prompt</w:t>
      </w:r>
      <w:proofErr w:type="spellEnd"/>
      <w:r w:rsidRPr="008D47BA">
        <w:rPr>
          <w:lang w:val="es-HN"/>
        </w:rPr>
        <w:t xml:space="preserve"> hacia la API de </w:t>
      </w:r>
      <w:proofErr w:type="spellStart"/>
      <w:r w:rsidRPr="008D47BA">
        <w:rPr>
          <w:lang w:val="es-HN"/>
        </w:rPr>
        <w:t>Groq</w:t>
      </w:r>
      <w:proofErr w:type="spellEnd"/>
      <w:r w:rsidRPr="008D47BA">
        <w:rPr>
          <w:lang w:val="es-HN"/>
        </w:rPr>
        <w:t xml:space="preserve"> (módulo de recomendaciones), y la respuesta generada se presenta al usuario en la misma interfaz, junto con el resultado de la clasificación y su nivel de confianza.</w:t>
      </w:r>
    </w:p>
    <w:p w14:paraId="3900ED92" w14:textId="77777777" w:rsidR="00237040" w:rsidRPr="008D47BA" w:rsidRDefault="00000000">
      <w:pPr>
        <w:pStyle w:val="Ttulo2"/>
        <w:rPr>
          <w:lang w:val="es-HN"/>
        </w:rPr>
      </w:pPr>
      <w:bookmarkStart w:id="37" w:name="_Toc236471663"/>
      <w:r w:rsidRPr="008D47BA">
        <w:rPr>
          <w:lang w:val="es-HN"/>
        </w:rPr>
        <w:t xml:space="preserve">10.6 Seguridad de las API </w:t>
      </w:r>
      <w:proofErr w:type="spellStart"/>
      <w:r w:rsidRPr="008D47BA">
        <w:rPr>
          <w:lang w:val="es-HN"/>
        </w:rPr>
        <w:t>keys</w:t>
      </w:r>
      <w:bookmarkEnd w:id="37"/>
      <w:proofErr w:type="spellEnd"/>
    </w:p>
    <w:p w14:paraId="73A6D813" w14:textId="77777777" w:rsidR="00237040" w:rsidRPr="008D47BA" w:rsidRDefault="00000000">
      <w:pPr>
        <w:spacing w:after="160" w:line="276" w:lineRule="auto"/>
        <w:rPr>
          <w:lang w:val="es-HN"/>
        </w:rPr>
      </w:pPr>
      <w:r w:rsidRPr="008D47BA">
        <w:rPr>
          <w:lang w:val="es-HN"/>
        </w:rPr>
        <w:t xml:space="preserve">Ninguna API </w:t>
      </w:r>
      <w:proofErr w:type="spellStart"/>
      <w:r w:rsidRPr="008D47BA">
        <w:rPr>
          <w:lang w:val="es-HN"/>
        </w:rPr>
        <w:t>key</w:t>
      </w:r>
      <w:proofErr w:type="spellEnd"/>
      <w:r w:rsidRPr="008D47BA">
        <w:rPr>
          <w:lang w:val="es-HN"/>
        </w:rPr>
        <w:t xml:space="preserve"> se incluye directamente en el código fuente del repositorio. Ambas credenciales (la del servicio de inferencia del modelo de visión y la de la API de </w:t>
      </w:r>
      <w:proofErr w:type="spellStart"/>
      <w:r w:rsidRPr="008D47BA">
        <w:rPr>
          <w:lang w:val="es-HN"/>
        </w:rPr>
        <w:t>Groq</w:t>
      </w:r>
      <w:proofErr w:type="spellEnd"/>
      <w:r w:rsidRPr="008D47BA">
        <w:rPr>
          <w:lang w:val="es-HN"/>
        </w:rPr>
        <w:t xml:space="preserve">) se gestionan mediante variables de entorno o el mecanismo de </w:t>
      </w:r>
      <w:proofErr w:type="spellStart"/>
      <w:r w:rsidRPr="008D47BA">
        <w:rPr>
          <w:lang w:val="es-HN"/>
        </w:rPr>
        <w:t>secrets</w:t>
      </w:r>
      <w:proofErr w:type="spellEnd"/>
      <w:r w:rsidRPr="008D47BA">
        <w:rPr>
          <w:lang w:val="es-HN"/>
        </w:rPr>
        <w:t xml:space="preserve"> propio de </w:t>
      </w:r>
      <w:proofErr w:type="spellStart"/>
      <w:r w:rsidRPr="008D47BA">
        <w:rPr>
          <w:lang w:val="es-HN"/>
        </w:rPr>
        <w:t>Streamlit</w:t>
      </w:r>
      <w:proofErr w:type="spellEnd"/>
      <w:r w:rsidRPr="008D47BA">
        <w:rPr>
          <w:lang w:val="es-HN"/>
        </w:rPr>
        <w:t xml:space="preserve"> </w:t>
      </w:r>
      <w:proofErr w:type="spellStart"/>
      <w:r w:rsidRPr="008D47BA">
        <w:rPr>
          <w:lang w:val="es-HN"/>
        </w:rPr>
        <w:t>Community</w:t>
      </w:r>
      <w:proofErr w:type="spellEnd"/>
      <w:r w:rsidRPr="008D47BA">
        <w:rPr>
          <w:lang w:val="es-HN"/>
        </w:rPr>
        <w:t xml:space="preserve"> Cloud, de forma que solo son </w:t>
      </w:r>
      <w:r w:rsidRPr="008D47BA">
        <w:rPr>
          <w:lang w:val="es-HN"/>
        </w:rPr>
        <w:lastRenderedPageBreak/>
        <w:t>accesibles en tiempo de ejecución dentro del entorno de despliegue y nunca quedan expuestas en el historial de GitHub.</w:t>
      </w:r>
    </w:p>
    <w:p w14:paraId="62BC402B" w14:textId="77777777" w:rsidR="00237040" w:rsidRPr="008D47BA" w:rsidRDefault="00000000">
      <w:pPr>
        <w:pStyle w:val="Ttulo1"/>
        <w:rPr>
          <w:lang w:val="es-HN"/>
        </w:rPr>
      </w:pPr>
      <w:bookmarkStart w:id="38" w:name="_Toc236471664"/>
      <w:r w:rsidRPr="008D47BA">
        <w:rPr>
          <w:lang w:val="es-HN"/>
        </w:rPr>
        <w:t>11. Despliegue de la solución</w:t>
      </w:r>
      <w:bookmarkEnd w:id="38"/>
    </w:p>
    <w:p w14:paraId="6AF6A7C8" w14:textId="77777777" w:rsidR="00237040" w:rsidRPr="008D47BA" w:rsidRDefault="00000000">
      <w:pPr>
        <w:pStyle w:val="Ttulo2"/>
        <w:rPr>
          <w:lang w:val="es-HN"/>
        </w:rPr>
      </w:pPr>
      <w:bookmarkStart w:id="39" w:name="_Toc236471665"/>
      <w:r w:rsidRPr="008D47BA">
        <w:rPr>
          <w:lang w:val="es-HN"/>
        </w:rPr>
        <w:t>11.1 Plataforma de despliegue</w:t>
      </w:r>
      <w:bookmarkEnd w:id="39"/>
    </w:p>
    <w:p w14:paraId="138F8EA8" w14:textId="77777777" w:rsidR="00237040" w:rsidRPr="008D47BA" w:rsidRDefault="00000000">
      <w:pPr>
        <w:spacing w:after="160" w:line="276" w:lineRule="auto"/>
        <w:rPr>
          <w:lang w:val="es-HN"/>
        </w:rPr>
      </w:pPr>
      <w:r w:rsidRPr="008D47BA">
        <w:rPr>
          <w:lang w:val="es-HN"/>
        </w:rPr>
        <w:t xml:space="preserve">La aplicación se despliega en </w:t>
      </w:r>
      <w:proofErr w:type="spellStart"/>
      <w:r w:rsidRPr="008D47BA">
        <w:rPr>
          <w:lang w:val="es-HN"/>
        </w:rPr>
        <w:t>Streamlit</w:t>
      </w:r>
      <w:proofErr w:type="spellEnd"/>
      <w:r w:rsidRPr="008D47BA">
        <w:rPr>
          <w:lang w:val="es-HN"/>
        </w:rPr>
        <w:t xml:space="preserve"> </w:t>
      </w:r>
      <w:proofErr w:type="spellStart"/>
      <w:r w:rsidRPr="008D47BA">
        <w:rPr>
          <w:lang w:val="es-HN"/>
        </w:rPr>
        <w:t>Community</w:t>
      </w:r>
      <w:proofErr w:type="spellEnd"/>
      <w:r w:rsidRPr="008D47BA">
        <w:rPr>
          <w:lang w:val="es-HN"/>
        </w:rPr>
        <w:t xml:space="preserve"> Cloud, por ser una plataforma gratuita, de fácil integración con repositorios de GitHub y adecuada para el alcance de este proyecto académico. Toda la lógica de la interfaz reside en un único servicio de </w:t>
      </w:r>
      <w:proofErr w:type="spellStart"/>
      <w:r w:rsidRPr="008D47BA">
        <w:rPr>
          <w:lang w:val="es-HN"/>
        </w:rPr>
        <w:t>Streamlit</w:t>
      </w:r>
      <w:proofErr w:type="spellEnd"/>
      <w:r w:rsidRPr="008D47BA">
        <w:rPr>
          <w:lang w:val="es-HN"/>
        </w:rPr>
        <w:t xml:space="preserve">, que se comunica externamente con el servicio de inferencia del modelo de visión y con la API de </w:t>
      </w:r>
      <w:proofErr w:type="spellStart"/>
      <w:r w:rsidRPr="008D47BA">
        <w:rPr>
          <w:lang w:val="es-HN"/>
        </w:rPr>
        <w:t>Groq</w:t>
      </w:r>
      <w:proofErr w:type="spellEnd"/>
      <w:r w:rsidRPr="008D47BA">
        <w:rPr>
          <w:lang w:val="es-HN"/>
        </w:rPr>
        <w:t xml:space="preserve">, ambos mediante API </w:t>
      </w:r>
      <w:proofErr w:type="spellStart"/>
      <w:r w:rsidRPr="008D47BA">
        <w:rPr>
          <w:lang w:val="es-HN"/>
        </w:rPr>
        <w:t>keys</w:t>
      </w:r>
      <w:proofErr w:type="spellEnd"/>
      <w:r w:rsidRPr="008D47BA">
        <w:rPr>
          <w:lang w:val="es-HN"/>
        </w:rPr>
        <w:t xml:space="preserve"> gestionadas como </w:t>
      </w:r>
      <w:proofErr w:type="spellStart"/>
      <w:r w:rsidRPr="008D47BA">
        <w:rPr>
          <w:lang w:val="es-HN"/>
        </w:rPr>
        <w:t>secrets</w:t>
      </w:r>
      <w:proofErr w:type="spellEnd"/>
      <w:r w:rsidRPr="008D47BA">
        <w:rPr>
          <w:lang w:val="es-HN"/>
        </w:rPr>
        <w:t xml:space="preserve"> de la plataforma.</w:t>
      </w:r>
    </w:p>
    <w:p w14:paraId="05608532" w14:textId="77777777" w:rsidR="00237040" w:rsidRDefault="00000000">
      <w:pPr>
        <w:pStyle w:val="Ttulo2"/>
      </w:pPr>
      <w:bookmarkStart w:id="40" w:name="_Toc236471666"/>
      <w:r>
        <w:t xml:space="preserve">11.2 </w:t>
      </w:r>
      <w:proofErr w:type="spellStart"/>
      <w:r>
        <w:t>Alternativas</w:t>
      </w:r>
      <w:proofErr w:type="spellEnd"/>
      <w:r>
        <w:t xml:space="preserve"> de </w:t>
      </w:r>
      <w:proofErr w:type="spellStart"/>
      <w:r>
        <w:t>respaldo</w:t>
      </w:r>
      <w:bookmarkEnd w:id="40"/>
      <w:proofErr w:type="spellEnd"/>
    </w:p>
    <w:p w14:paraId="62E2918C" w14:textId="77777777" w:rsidR="00237040" w:rsidRPr="008D47BA" w:rsidRDefault="00000000">
      <w:pPr>
        <w:pStyle w:val="Prrafodelista"/>
        <w:numPr>
          <w:ilvl w:val="0"/>
          <w:numId w:val="2"/>
        </w:numPr>
        <w:spacing w:after="100" w:line="276" w:lineRule="auto"/>
        <w:rPr>
          <w:lang w:val="es-HN"/>
        </w:rPr>
      </w:pPr>
      <w:proofErr w:type="spellStart"/>
      <w:r w:rsidRPr="008D47BA">
        <w:rPr>
          <w:lang w:val="es-HN"/>
        </w:rPr>
        <w:t>Hugging</w:t>
      </w:r>
      <w:proofErr w:type="spellEnd"/>
      <w:r w:rsidRPr="008D47BA">
        <w:rPr>
          <w:lang w:val="es-HN"/>
        </w:rPr>
        <w:t xml:space="preserve"> </w:t>
      </w:r>
      <w:proofErr w:type="spellStart"/>
      <w:r w:rsidRPr="008D47BA">
        <w:rPr>
          <w:lang w:val="es-HN"/>
        </w:rPr>
        <w:t>Face</w:t>
      </w:r>
      <w:proofErr w:type="spellEnd"/>
      <w:r w:rsidRPr="008D47BA">
        <w:rPr>
          <w:lang w:val="es-HN"/>
        </w:rPr>
        <w:t xml:space="preserve"> Spaces, como alternativa para alojar el servicio de inferencia del modelo.</w:t>
      </w:r>
    </w:p>
    <w:p w14:paraId="28F6A584" w14:textId="77777777" w:rsidR="00237040" w:rsidRPr="008D47BA" w:rsidRDefault="00000000">
      <w:pPr>
        <w:pStyle w:val="Prrafodelista"/>
        <w:numPr>
          <w:ilvl w:val="0"/>
          <w:numId w:val="2"/>
        </w:numPr>
        <w:spacing w:after="100" w:line="276" w:lineRule="auto"/>
        <w:rPr>
          <w:lang w:val="es-HN"/>
        </w:rPr>
      </w:pPr>
      <w:r w:rsidRPr="008D47BA">
        <w:rPr>
          <w:lang w:val="es-HN"/>
        </w:rPr>
        <w:t xml:space="preserve">Render o Google Cloud </w:t>
      </w:r>
      <w:proofErr w:type="spellStart"/>
      <w:r w:rsidRPr="008D47BA">
        <w:rPr>
          <w:lang w:val="es-HN"/>
        </w:rPr>
        <w:t>Platform</w:t>
      </w:r>
      <w:proofErr w:type="spellEnd"/>
      <w:r w:rsidRPr="008D47BA">
        <w:rPr>
          <w:lang w:val="es-HN"/>
        </w:rPr>
        <w:t xml:space="preserve"> (Cloud Run), en caso de requerirse mayor capacidad de cómputo o disponibilidad garantizada a futuro.</w:t>
      </w:r>
    </w:p>
    <w:p w14:paraId="193883E2" w14:textId="77777777" w:rsidR="00237040" w:rsidRPr="008D47BA" w:rsidRDefault="00000000">
      <w:pPr>
        <w:pStyle w:val="Prrafodelista"/>
        <w:numPr>
          <w:ilvl w:val="0"/>
          <w:numId w:val="2"/>
        </w:numPr>
        <w:spacing w:after="100" w:line="276" w:lineRule="auto"/>
        <w:rPr>
          <w:lang w:val="es-HN"/>
        </w:rPr>
      </w:pPr>
      <w:r w:rsidRPr="008D47BA">
        <w:rPr>
          <w:lang w:val="es-HN"/>
        </w:rPr>
        <w:t xml:space="preserve">Google Gemini (mediante API </w:t>
      </w:r>
      <w:proofErr w:type="spellStart"/>
      <w:r w:rsidRPr="008D47BA">
        <w:rPr>
          <w:lang w:val="es-HN"/>
        </w:rPr>
        <w:t>key</w:t>
      </w:r>
      <w:proofErr w:type="spellEnd"/>
      <w:r w:rsidRPr="008D47BA">
        <w:rPr>
          <w:lang w:val="es-HN"/>
        </w:rPr>
        <w:t>), como proveedor alternativo del módulo de recomendaciones.</w:t>
      </w:r>
    </w:p>
    <w:p w14:paraId="28284128" w14:textId="77777777" w:rsidR="00237040" w:rsidRPr="008D47BA" w:rsidRDefault="00000000">
      <w:pPr>
        <w:pStyle w:val="Ttulo1"/>
        <w:rPr>
          <w:lang w:val="es-HN"/>
        </w:rPr>
      </w:pPr>
      <w:bookmarkStart w:id="41" w:name="_Toc236471667"/>
      <w:r w:rsidRPr="008D47BA">
        <w:rPr>
          <w:lang w:val="es-HN"/>
        </w:rPr>
        <w:t>12. Escalabilidad</w:t>
      </w:r>
      <w:bookmarkEnd w:id="41"/>
    </w:p>
    <w:p w14:paraId="2B585D05" w14:textId="77777777" w:rsidR="00237040" w:rsidRPr="008D47BA" w:rsidRDefault="00000000">
      <w:pPr>
        <w:spacing w:after="160" w:line="276" w:lineRule="auto"/>
        <w:rPr>
          <w:lang w:val="es-HN"/>
        </w:rPr>
      </w:pPr>
      <w:r w:rsidRPr="008D47BA">
        <w:rPr>
          <w:lang w:val="es-HN"/>
        </w:rPr>
        <w:t xml:space="preserve">La arquitectura basada en consumo de servicios mediante API </w:t>
      </w:r>
      <w:proofErr w:type="spellStart"/>
      <w:r w:rsidRPr="008D47BA">
        <w:rPr>
          <w:lang w:val="es-HN"/>
        </w:rPr>
        <w:t>key</w:t>
      </w:r>
      <w:proofErr w:type="spellEnd"/>
      <w:r w:rsidRPr="008D47BA">
        <w:rPr>
          <w:lang w:val="es-HN"/>
        </w:rPr>
        <w:t xml:space="preserve"> facilita la escalabilidad del sistema en dos frentes. Por un lado, el modelo de visión puede actualizarse, reentrenarse o incluso reemplazarse por una arquitectura distinta sin modificar el código de la interfaz, ya que la aplicación solo depende del contrato de la API (imagen de entrada, clase y confianza de salida). Por otro lado, al no ejecutarse el modelo dentro del propio proceso de </w:t>
      </w:r>
      <w:proofErr w:type="spellStart"/>
      <w:r w:rsidRPr="008D47BA">
        <w:rPr>
          <w:lang w:val="es-HN"/>
        </w:rPr>
        <w:t>Streamlit</w:t>
      </w:r>
      <w:proofErr w:type="spellEnd"/>
      <w:r w:rsidRPr="008D47BA">
        <w:rPr>
          <w:lang w:val="es-HN"/>
        </w:rPr>
        <w:t>, la aplicación web permanece liviana, lo que facilita migrar el servicio de inferencia a una infraestructura con mayor capacidad de cómputo si el número de usuarios crece, sin necesidad de rediseñar la interfaz.</w:t>
      </w:r>
    </w:p>
    <w:p w14:paraId="77F55936" w14:textId="77777777" w:rsidR="00237040" w:rsidRPr="008D47BA" w:rsidRDefault="00000000">
      <w:pPr>
        <w:pStyle w:val="Ttulo1"/>
        <w:rPr>
          <w:lang w:val="es-HN"/>
        </w:rPr>
      </w:pPr>
      <w:bookmarkStart w:id="42" w:name="_Toc236471668"/>
      <w:r w:rsidRPr="008D47BA">
        <w:rPr>
          <w:lang w:val="es-HN"/>
        </w:rPr>
        <w:t>13. Mantenimiento de la solución</w:t>
      </w:r>
      <w:bookmarkEnd w:id="42"/>
    </w:p>
    <w:p w14:paraId="1A6C6900" w14:textId="77777777" w:rsidR="00237040" w:rsidRPr="008D47BA" w:rsidRDefault="00000000">
      <w:pPr>
        <w:pStyle w:val="Ttulo2"/>
        <w:rPr>
          <w:lang w:val="es-HN"/>
        </w:rPr>
      </w:pPr>
      <w:bookmarkStart w:id="43" w:name="_Toc236471669"/>
      <w:r w:rsidRPr="008D47BA">
        <w:rPr>
          <w:lang w:val="es-HN"/>
        </w:rPr>
        <w:t>13.1 Operación continua</w:t>
      </w:r>
      <w:bookmarkEnd w:id="43"/>
    </w:p>
    <w:p w14:paraId="4C04EC8E" w14:textId="77777777" w:rsidR="00237040" w:rsidRPr="008D47BA" w:rsidRDefault="00000000">
      <w:pPr>
        <w:spacing w:after="160" w:line="276" w:lineRule="auto"/>
        <w:rPr>
          <w:lang w:val="es-HN"/>
        </w:rPr>
      </w:pPr>
      <w:r w:rsidRPr="008D47BA">
        <w:rPr>
          <w:lang w:val="es-HN"/>
        </w:rPr>
        <w:t>Se establecerá un plan básico de monitoreo del funcionamiento de la aplicación (disponibilidad del servicio, tiempos de respuesta y errores de predicción reportados por los usuarios), utilizando los registros (logs) proporcionados por la plataforma de despliegue.</w:t>
      </w:r>
    </w:p>
    <w:p w14:paraId="73F3EF54" w14:textId="77777777" w:rsidR="00237040" w:rsidRDefault="00000000">
      <w:pPr>
        <w:pStyle w:val="Ttulo2"/>
      </w:pPr>
      <w:bookmarkStart w:id="44" w:name="_Toc236471670"/>
      <w:r>
        <w:t xml:space="preserve">13.2 </w:t>
      </w:r>
      <w:proofErr w:type="spellStart"/>
      <w:r>
        <w:t>Estrategia</w:t>
      </w:r>
      <w:proofErr w:type="spellEnd"/>
      <w:r>
        <w:t xml:space="preserve"> de </w:t>
      </w:r>
      <w:proofErr w:type="spellStart"/>
      <w:r>
        <w:t>actualización</w:t>
      </w:r>
      <w:proofErr w:type="spellEnd"/>
      <w:r>
        <w:t xml:space="preserve"> del </w:t>
      </w:r>
      <w:proofErr w:type="spellStart"/>
      <w:r>
        <w:t>modelo</w:t>
      </w:r>
      <w:bookmarkEnd w:id="44"/>
      <w:proofErr w:type="spellEnd"/>
    </w:p>
    <w:p w14:paraId="7031715C" w14:textId="77777777" w:rsidR="00237040" w:rsidRPr="008D47BA" w:rsidRDefault="00000000">
      <w:pPr>
        <w:pStyle w:val="Prrafodelista"/>
        <w:numPr>
          <w:ilvl w:val="0"/>
          <w:numId w:val="2"/>
        </w:numPr>
        <w:spacing w:after="100" w:line="276" w:lineRule="auto"/>
        <w:rPr>
          <w:lang w:val="es-HN"/>
        </w:rPr>
      </w:pPr>
      <w:r w:rsidRPr="008D47BA">
        <w:rPr>
          <w:lang w:val="es-HN"/>
        </w:rPr>
        <w:t xml:space="preserve">Recolección periódica de nuevas imágenes aportadas por los propios usuarios (con su consentimiento), para ampliar y diversificar el </w:t>
      </w:r>
      <w:proofErr w:type="spellStart"/>
      <w:r w:rsidRPr="008D47BA">
        <w:rPr>
          <w:lang w:val="es-HN"/>
        </w:rPr>
        <w:t>dataset</w:t>
      </w:r>
      <w:proofErr w:type="spellEnd"/>
      <w:r w:rsidRPr="008D47BA">
        <w:rPr>
          <w:lang w:val="es-HN"/>
        </w:rPr>
        <w:t>.</w:t>
      </w:r>
    </w:p>
    <w:p w14:paraId="33D6BC66" w14:textId="77777777" w:rsidR="00237040" w:rsidRPr="008D47BA" w:rsidRDefault="00000000">
      <w:pPr>
        <w:pStyle w:val="Prrafodelista"/>
        <w:numPr>
          <w:ilvl w:val="0"/>
          <w:numId w:val="2"/>
        </w:numPr>
        <w:spacing w:after="100" w:line="276" w:lineRule="auto"/>
        <w:rPr>
          <w:lang w:val="es-HN"/>
        </w:rPr>
      </w:pPr>
      <w:r w:rsidRPr="008D47BA">
        <w:rPr>
          <w:lang w:val="es-HN"/>
        </w:rPr>
        <w:lastRenderedPageBreak/>
        <w:t>Reentrenamiento periódico del modelo incorporando los nuevos datos, con el fin de mejorar su exactitud y su capacidad de generalización ante distintas condiciones de campo.</w:t>
      </w:r>
    </w:p>
    <w:p w14:paraId="50067723" w14:textId="77777777" w:rsidR="00237040" w:rsidRPr="008D47BA" w:rsidRDefault="00000000">
      <w:pPr>
        <w:pStyle w:val="Prrafodelista"/>
        <w:numPr>
          <w:ilvl w:val="0"/>
          <w:numId w:val="2"/>
        </w:numPr>
        <w:spacing w:after="100" w:line="276" w:lineRule="auto"/>
        <w:rPr>
          <w:lang w:val="es-HN"/>
        </w:rPr>
      </w:pPr>
      <w:r w:rsidRPr="008D47BA">
        <w:rPr>
          <w:lang w:val="es-HN"/>
        </w:rPr>
        <w:t>Versionado de los modelos entrenados, de manera que sea posible revertir a una versión anterior si una actualización reduce el desempeño.</w:t>
      </w:r>
    </w:p>
    <w:p w14:paraId="23154AA4" w14:textId="77777777" w:rsidR="00237040" w:rsidRPr="008D47BA" w:rsidRDefault="00000000">
      <w:pPr>
        <w:pStyle w:val="Prrafodelista"/>
        <w:numPr>
          <w:ilvl w:val="0"/>
          <w:numId w:val="2"/>
        </w:numPr>
        <w:spacing w:after="100" w:line="276" w:lineRule="auto"/>
        <w:rPr>
          <w:lang w:val="es-HN"/>
        </w:rPr>
      </w:pPr>
      <w:r w:rsidRPr="008D47BA">
        <w:rPr>
          <w:lang w:val="es-HN"/>
        </w:rPr>
        <w:t xml:space="preserve">Revisión y actualización periódica del </w:t>
      </w:r>
      <w:proofErr w:type="spellStart"/>
      <w:r w:rsidRPr="008D47BA">
        <w:rPr>
          <w:lang w:val="es-HN"/>
        </w:rPr>
        <w:t>prompt</w:t>
      </w:r>
      <w:proofErr w:type="spellEnd"/>
      <w:r w:rsidRPr="008D47BA">
        <w:rPr>
          <w:lang w:val="es-HN"/>
        </w:rPr>
        <w:t xml:space="preserve"> y las reglas de negocio del módulo de recomendaciones, de forma independiente al modelo de visión.</w:t>
      </w:r>
    </w:p>
    <w:p w14:paraId="02DD2FA7" w14:textId="77777777" w:rsidR="00237040" w:rsidRDefault="00000000">
      <w:pPr>
        <w:pStyle w:val="Ttulo2"/>
      </w:pPr>
      <w:bookmarkStart w:id="45" w:name="_Toc236471671"/>
      <w:r>
        <w:t xml:space="preserve">13.3 </w:t>
      </w:r>
      <w:proofErr w:type="spellStart"/>
      <w:r>
        <w:t>Mantenimiento</w:t>
      </w:r>
      <w:proofErr w:type="spellEnd"/>
      <w:r>
        <w:t xml:space="preserve"> </w:t>
      </w:r>
      <w:proofErr w:type="spellStart"/>
      <w:r>
        <w:t>preventivo</w:t>
      </w:r>
      <w:proofErr w:type="spellEnd"/>
      <w:r>
        <w:t xml:space="preserve"> y </w:t>
      </w:r>
      <w:proofErr w:type="spellStart"/>
      <w:r>
        <w:t>correctivo</w:t>
      </w:r>
      <w:bookmarkEnd w:id="45"/>
      <w:proofErr w:type="spellEnd"/>
    </w:p>
    <w:p w14:paraId="7A79C460" w14:textId="77777777" w:rsidR="00237040" w:rsidRPr="008D47BA" w:rsidRDefault="00000000">
      <w:pPr>
        <w:pStyle w:val="Prrafodelista"/>
        <w:numPr>
          <w:ilvl w:val="0"/>
          <w:numId w:val="2"/>
        </w:numPr>
        <w:spacing w:after="100" w:line="276" w:lineRule="auto"/>
        <w:rPr>
          <w:lang w:val="es-HN"/>
        </w:rPr>
      </w:pPr>
      <w:r w:rsidRPr="008D47BA">
        <w:rPr>
          <w:lang w:val="es-HN"/>
        </w:rPr>
        <w:t>Preventivo: revisiones periódicas del código, actualización de dependencias y librerías, y pruebas de regresión antes de cada despliegue de una nueva versión del modelo.</w:t>
      </w:r>
    </w:p>
    <w:p w14:paraId="2C6F8540" w14:textId="77777777" w:rsidR="00237040" w:rsidRPr="008D47BA" w:rsidRDefault="00000000">
      <w:pPr>
        <w:pStyle w:val="Prrafodelista"/>
        <w:numPr>
          <w:ilvl w:val="0"/>
          <w:numId w:val="2"/>
        </w:numPr>
        <w:spacing w:after="100" w:line="276" w:lineRule="auto"/>
        <w:rPr>
          <w:lang w:val="es-HN"/>
        </w:rPr>
      </w:pPr>
      <w:r w:rsidRPr="008D47BA">
        <w:rPr>
          <w:lang w:val="es-HN"/>
        </w:rPr>
        <w:t>Correctivo: atención a errores reportados por los usuarios mediante un canal de retroalimentación simple integrado en la propia aplicación.</w:t>
      </w:r>
    </w:p>
    <w:p w14:paraId="4D57A1B8" w14:textId="77777777" w:rsidR="00237040" w:rsidRPr="008D47BA" w:rsidRDefault="00000000">
      <w:pPr>
        <w:pStyle w:val="Ttulo2"/>
        <w:rPr>
          <w:lang w:val="es-HN"/>
        </w:rPr>
      </w:pPr>
      <w:bookmarkStart w:id="46" w:name="_Toc236471672"/>
      <w:r w:rsidRPr="008D47BA">
        <w:rPr>
          <w:lang w:val="es-HN"/>
        </w:rPr>
        <w:t>13.4 Respaldo de la información y mejoras futuras</w:t>
      </w:r>
      <w:bookmarkEnd w:id="46"/>
    </w:p>
    <w:p w14:paraId="35E3F5E6" w14:textId="77777777" w:rsidR="00237040" w:rsidRPr="008D47BA" w:rsidRDefault="00000000">
      <w:pPr>
        <w:pStyle w:val="Prrafodelista"/>
        <w:numPr>
          <w:ilvl w:val="0"/>
          <w:numId w:val="2"/>
        </w:numPr>
        <w:spacing w:after="100" w:line="276" w:lineRule="auto"/>
        <w:rPr>
          <w:lang w:val="es-HN"/>
        </w:rPr>
      </w:pPr>
      <w:r w:rsidRPr="008D47BA">
        <w:rPr>
          <w:lang w:val="es-HN"/>
        </w:rPr>
        <w:t xml:space="preserve">Respaldo periódico del código fuente en GitHub, y del </w:t>
      </w:r>
      <w:proofErr w:type="spellStart"/>
      <w:r w:rsidRPr="008D47BA">
        <w:rPr>
          <w:lang w:val="es-HN"/>
        </w:rPr>
        <w:t>dataset</w:t>
      </w:r>
      <w:proofErr w:type="spellEnd"/>
      <w:r w:rsidRPr="008D47BA">
        <w:rPr>
          <w:lang w:val="es-HN"/>
        </w:rPr>
        <w:t xml:space="preserve"> e imágenes recolectadas en almacenamiento en la nube.</w:t>
      </w:r>
    </w:p>
    <w:p w14:paraId="055D3B2B" w14:textId="77777777" w:rsidR="00237040" w:rsidRPr="008D47BA" w:rsidRDefault="00000000">
      <w:pPr>
        <w:pStyle w:val="Prrafodelista"/>
        <w:numPr>
          <w:ilvl w:val="0"/>
          <w:numId w:val="2"/>
        </w:numPr>
        <w:spacing w:after="100" w:line="276" w:lineRule="auto"/>
        <w:rPr>
          <w:lang w:val="es-HN"/>
        </w:rPr>
      </w:pPr>
      <w:r w:rsidRPr="008D47BA">
        <w:rPr>
          <w:lang w:val="es-HN"/>
        </w:rPr>
        <w:t>Como mejoras futuras se contempla: la incorporación de más enfermedades y plagas, el desarrollo de una aplicación móvil nativa, y la integración de un mapa de incidencia de enfermedades por zona geográfica.</w:t>
      </w:r>
    </w:p>
    <w:p w14:paraId="64B3A674" w14:textId="77777777" w:rsidR="00237040" w:rsidRDefault="00000000">
      <w:pPr>
        <w:pStyle w:val="Ttulo1"/>
      </w:pPr>
      <w:bookmarkStart w:id="47" w:name="_Toc236471673"/>
      <w:r>
        <w:t xml:space="preserve">14. </w:t>
      </w:r>
      <w:proofErr w:type="spellStart"/>
      <w:r>
        <w:t>Conclusiones</w:t>
      </w:r>
      <w:bookmarkEnd w:id="47"/>
      <w:proofErr w:type="spellEnd"/>
    </w:p>
    <w:p w14:paraId="5B059511" w14:textId="77777777" w:rsidR="00237040" w:rsidRPr="008D47BA" w:rsidRDefault="00000000">
      <w:pPr>
        <w:pStyle w:val="Prrafodelista"/>
        <w:numPr>
          <w:ilvl w:val="0"/>
          <w:numId w:val="2"/>
        </w:numPr>
        <w:spacing w:after="100" w:line="276" w:lineRule="auto"/>
        <w:rPr>
          <w:lang w:val="es-HN"/>
        </w:rPr>
      </w:pPr>
      <w:r w:rsidRPr="008D47BA">
        <w:rPr>
          <w:lang w:val="es-HN"/>
        </w:rPr>
        <w:t xml:space="preserve">Se desarrolló y evaluó un sistema de clasificación de enfermedades y plagas foliares del café, alcanzando un F1-score macro de 0.888 y una exactitud de 0.896 sobre el conjunto de prueba, mediante transfer </w:t>
      </w:r>
      <w:proofErr w:type="spellStart"/>
      <w:r w:rsidRPr="008D47BA">
        <w:rPr>
          <w:lang w:val="es-HN"/>
        </w:rPr>
        <w:t>learning</w:t>
      </w:r>
      <w:proofErr w:type="spellEnd"/>
      <w:r w:rsidRPr="008D47BA">
        <w:rPr>
          <w:lang w:val="es-HN"/>
        </w:rPr>
        <w:t xml:space="preserve"> con la arquitectura MobileNetV2.</w:t>
      </w:r>
    </w:p>
    <w:p w14:paraId="0034A0B8" w14:textId="77777777" w:rsidR="00237040" w:rsidRPr="008D47BA" w:rsidRDefault="00000000">
      <w:pPr>
        <w:pStyle w:val="Prrafodelista"/>
        <w:numPr>
          <w:ilvl w:val="0"/>
          <w:numId w:val="2"/>
        </w:numPr>
        <w:spacing w:after="100" w:line="276" w:lineRule="auto"/>
        <w:rPr>
          <w:lang w:val="es-HN"/>
        </w:rPr>
      </w:pPr>
      <w:r w:rsidRPr="008D47BA">
        <w:rPr>
          <w:lang w:val="es-HN"/>
        </w:rPr>
        <w:t>La comparación formal de arquitecturas (MobileNetV2 y EfficientNetB0, junto con una evaluación previa de ResNet50) permitió tomar una decisión informada, priorizando no solo el desempeño sino también la viabilidad de despliegue del modelo.</w:t>
      </w:r>
    </w:p>
    <w:p w14:paraId="7E0669C3" w14:textId="77777777" w:rsidR="00237040" w:rsidRPr="008D47BA" w:rsidRDefault="00000000">
      <w:pPr>
        <w:pStyle w:val="Prrafodelista"/>
        <w:numPr>
          <w:ilvl w:val="0"/>
          <w:numId w:val="2"/>
        </w:numPr>
        <w:spacing w:after="100" w:line="276" w:lineRule="auto"/>
        <w:rPr>
          <w:lang w:val="es-HN"/>
        </w:rPr>
      </w:pPr>
      <w:r w:rsidRPr="008D47BA">
        <w:rPr>
          <w:lang w:val="es-HN"/>
        </w:rPr>
        <w:t>El análisis de interpretabilidad mediante Grad-CAM resultó clave para diagnosticar la causa real de la confusión entre clases (patrones de daño puntual frente a difuso), orientando decisiones de mejora basadas en evidencia en lugar de prueba y error.</w:t>
      </w:r>
    </w:p>
    <w:p w14:paraId="57146383" w14:textId="77777777" w:rsidR="00237040" w:rsidRPr="008D47BA" w:rsidRDefault="00000000">
      <w:pPr>
        <w:pStyle w:val="Prrafodelista"/>
        <w:numPr>
          <w:ilvl w:val="0"/>
          <w:numId w:val="2"/>
        </w:numPr>
        <w:spacing w:after="100" w:line="276" w:lineRule="auto"/>
        <w:rPr>
          <w:lang w:val="es-HN"/>
        </w:rPr>
      </w:pPr>
      <w:r w:rsidRPr="008D47BA">
        <w:rPr>
          <w:lang w:val="es-HN"/>
        </w:rPr>
        <w:t xml:space="preserve">La ampliación y diversificación del </w:t>
      </w:r>
      <w:proofErr w:type="spellStart"/>
      <w:r w:rsidRPr="008D47BA">
        <w:rPr>
          <w:lang w:val="es-HN"/>
        </w:rPr>
        <w:t>dataset</w:t>
      </w:r>
      <w:proofErr w:type="spellEnd"/>
      <w:r w:rsidRPr="008D47BA">
        <w:rPr>
          <w:lang w:val="es-HN"/>
        </w:rPr>
        <w:t>, en particular la incorporación de imágenes en primer plano de la lesión, tuvo un impacto mayor en el desempeño del modelo que los ajustes realizados únicamente sobre el proceso de entrenamiento.</w:t>
      </w:r>
    </w:p>
    <w:p w14:paraId="443A829D" w14:textId="77777777" w:rsidR="00237040" w:rsidRPr="008D47BA" w:rsidRDefault="00000000">
      <w:pPr>
        <w:pStyle w:val="Prrafodelista"/>
        <w:numPr>
          <w:ilvl w:val="0"/>
          <w:numId w:val="2"/>
        </w:numPr>
        <w:spacing w:after="100" w:line="276" w:lineRule="auto"/>
        <w:rPr>
          <w:lang w:val="es-HN"/>
        </w:rPr>
      </w:pPr>
      <w:r w:rsidRPr="008D47BA">
        <w:rPr>
          <w:lang w:val="es-HN"/>
        </w:rPr>
        <w:t xml:space="preserve">La arquitectura final del sistema evolucionó respecto al anteproyecto: tanto el modelo de visión como el módulo de recomendaciones se consumen mediante API </w:t>
      </w:r>
      <w:proofErr w:type="spellStart"/>
      <w:r w:rsidRPr="008D47BA">
        <w:rPr>
          <w:lang w:val="es-HN"/>
        </w:rPr>
        <w:t>keys</w:t>
      </w:r>
      <w:proofErr w:type="spellEnd"/>
      <w:r w:rsidRPr="008D47BA">
        <w:rPr>
          <w:lang w:val="es-HN"/>
        </w:rPr>
        <w:t xml:space="preserve">, desacoplando la interfaz de </w:t>
      </w:r>
      <w:proofErr w:type="spellStart"/>
      <w:r w:rsidRPr="008D47BA">
        <w:rPr>
          <w:lang w:val="es-HN"/>
        </w:rPr>
        <w:t>Streamlit</w:t>
      </w:r>
      <w:proofErr w:type="spellEnd"/>
      <w:r w:rsidRPr="008D47BA">
        <w:rPr>
          <w:lang w:val="es-HN"/>
        </w:rPr>
        <w:t xml:space="preserve"> del modelo entrenado y facilitando su mantenimiento y escalabilidad futura.</w:t>
      </w:r>
    </w:p>
    <w:p w14:paraId="13B19BB4" w14:textId="77777777" w:rsidR="00237040" w:rsidRDefault="00000000">
      <w:pPr>
        <w:pStyle w:val="Ttulo1"/>
      </w:pPr>
      <w:bookmarkStart w:id="48" w:name="_Toc236471674"/>
      <w:r>
        <w:lastRenderedPageBreak/>
        <w:t xml:space="preserve">15. </w:t>
      </w:r>
      <w:proofErr w:type="spellStart"/>
      <w:r>
        <w:t>Cronograma</w:t>
      </w:r>
      <w:proofErr w:type="spellEnd"/>
      <w:r>
        <w:t xml:space="preserve"> de </w:t>
      </w:r>
      <w:proofErr w:type="spellStart"/>
      <w:r>
        <w:t>actividades</w:t>
      </w:r>
      <w:bookmarkEnd w:id="48"/>
      <w:proofErr w:type="spell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6600"/>
      </w:tblGrid>
      <w:tr w:rsidR="00237040" w14:paraId="3E8D20A2" w14:textId="77777777">
        <w:tblPrEx>
          <w:tblCellMar>
            <w:top w:w="0" w:type="dxa"/>
            <w:bottom w:w="0" w:type="dxa"/>
          </w:tblCellMar>
        </w:tblPrEx>
        <w:tc>
          <w:tcPr>
            <w:tcW w:w="1200" w:type="dxa"/>
            <w:shd w:val="clear" w:color="auto" w:fill="2E6B1F"/>
            <w:tcMar>
              <w:top w:w="80" w:type="dxa"/>
              <w:left w:w="100" w:type="dxa"/>
              <w:bottom w:w="80" w:type="dxa"/>
              <w:right w:w="100" w:type="dxa"/>
            </w:tcMar>
          </w:tcPr>
          <w:p w14:paraId="1FAEF3A0" w14:textId="77777777" w:rsidR="00237040" w:rsidRDefault="00000000">
            <w:r>
              <w:rPr>
                <w:b/>
                <w:bCs/>
                <w:color w:val="FFFFFF"/>
              </w:rPr>
              <w:t>Semana</w:t>
            </w:r>
          </w:p>
        </w:tc>
        <w:tc>
          <w:tcPr>
            <w:tcW w:w="2200" w:type="dxa"/>
            <w:shd w:val="clear" w:color="auto" w:fill="2E6B1F"/>
            <w:tcMar>
              <w:top w:w="80" w:type="dxa"/>
              <w:left w:w="100" w:type="dxa"/>
              <w:bottom w:w="80" w:type="dxa"/>
              <w:right w:w="100" w:type="dxa"/>
            </w:tcMar>
          </w:tcPr>
          <w:p w14:paraId="15C5138D" w14:textId="77777777" w:rsidR="00237040" w:rsidRDefault="00000000">
            <w:proofErr w:type="spellStart"/>
            <w:r>
              <w:rPr>
                <w:b/>
                <w:bCs/>
                <w:color w:val="FFFFFF"/>
              </w:rPr>
              <w:t>Fechas</w:t>
            </w:r>
            <w:proofErr w:type="spellEnd"/>
          </w:p>
        </w:tc>
        <w:tc>
          <w:tcPr>
            <w:tcW w:w="6600" w:type="dxa"/>
            <w:shd w:val="clear" w:color="auto" w:fill="2E6B1F"/>
            <w:tcMar>
              <w:top w:w="80" w:type="dxa"/>
              <w:left w:w="100" w:type="dxa"/>
              <w:bottom w:w="80" w:type="dxa"/>
              <w:right w:w="100" w:type="dxa"/>
            </w:tcMar>
          </w:tcPr>
          <w:p w14:paraId="448BB435" w14:textId="77777777" w:rsidR="00237040" w:rsidRDefault="00000000">
            <w:proofErr w:type="spellStart"/>
            <w:r>
              <w:rPr>
                <w:b/>
                <w:bCs/>
                <w:color w:val="FFFFFF"/>
              </w:rPr>
              <w:t>Actividades</w:t>
            </w:r>
            <w:proofErr w:type="spellEnd"/>
            <w:r>
              <w:rPr>
                <w:b/>
                <w:bCs/>
                <w:color w:val="FFFFFF"/>
              </w:rPr>
              <w:t xml:space="preserve"> </w:t>
            </w:r>
            <w:proofErr w:type="spellStart"/>
            <w:r>
              <w:rPr>
                <w:b/>
                <w:bCs/>
                <w:color w:val="FFFFFF"/>
              </w:rPr>
              <w:t>principales</w:t>
            </w:r>
            <w:proofErr w:type="spellEnd"/>
          </w:p>
        </w:tc>
      </w:tr>
      <w:tr w:rsidR="00237040" w:rsidRPr="008D47BA" w14:paraId="2F480B14" w14:textId="77777777">
        <w:tblPrEx>
          <w:tblCellMar>
            <w:top w:w="0" w:type="dxa"/>
            <w:bottom w:w="0" w:type="dxa"/>
          </w:tblCellMar>
        </w:tblPrEx>
        <w:tc>
          <w:tcPr>
            <w:tcW w:w="1200" w:type="dxa"/>
            <w:shd w:val="clear" w:color="auto" w:fill="E8F2E4"/>
            <w:tcMar>
              <w:top w:w="80" w:type="dxa"/>
              <w:left w:w="100" w:type="dxa"/>
              <w:bottom w:w="80" w:type="dxa"/>
              <w:right w:w="100" w:type="dxa"/>
            </w:tcMar>
          </w:tcPr>
          <w:p w14:paraId="4729B65A" w14:textId="77777777" w:rsidR="00237040" w:rsidRDefault="00000000">
            <w:r>
              <w:t>1</w:t>
            </w:r>
          </w:p>
        </w:tc>
        <w:tc>
          <w:tcPr>
            <w:tcW w:w="2200" w:type="dxa"/>
            <w:shd w:val="clear" w:color="auto" w:fill="E8F2E4"/>
            <w:tcMar>
              <w:top w:w="80" w:type="dxa"/>
              <w:left w:w="100" w:type="dxa"/>
              <w:bottom w:w="80" w:type="dxa"/>
              <w:right w:w="100" w:type="dxa"/>
            </w:tcMar>
          </w:tcPr>
          <w:p w14:paraId="264569D2" w14:textId="77777777" w:rsidR="00237040" w:rsidRDefault="00000000">
            <w:r>
              <w:t xml:space="preserve">14 </w:t>
            </w:r>
            <w:proofErr w:type="spellStart"/>
            <w:r>
              <w:t>jul</w:t>
            </w:r>
            <w:proofErr w:type="spellEnd"/>
          </w:p>
        </w:tc>
        <w:tc>
          <w:tcPr>
            <w:tcW w:w="6600" w:type="dxa"/>
            <w:shd w:val="clear" w:color="auto" w:fill="E8F2E4"/>
            <w:tcMar>
              <w:top w:w="80" w:type="dxa"/>
              <w:left w:w="100" w:type="dxa"/>
              <w:bottom w:w="80" w:type="dxa"/>
              <w:right w:w="100" w:type="dxa"/>
            </w:tcMar>
          </w:tcPr>
          <w:p w14:paraId="4FF96FEF" w14:textId="77777777" w:rsidR="00237040" w:rsidRPr="008D47BA" w:rsidRDefault="00000000">
            <w:pPr>
              <w:rPr>
                <w:lang w:val="es-HN"/>
              </w:rPr>
            </w:pPr>
            <w:r w:rsidRPr="008D47BA">
              <w:rPr>
                <w:lang w:val="es-HN"/>
              </w:rPr>
              <w:t>Planificación del proyecto, definición del alcance y asignación de tareas por integrante.</w:t>
            </w:r>
          </w:p>
        </w:tc>
      </w:tr>
      <w:tr w:rsidR="00237040" w:rsidRPr="008D47BA" w14:paraId="4DE06389"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79DDBD47" w14:textId="77777777" w:rsidR="00237040" w:rsidRDefault="00000000">
            <w:r>
              <w:t>1</w:t>
            </w:r>
          </w:p>
        </w:tc>
        <w:tc>
          <w:tcPr>
            <w:tcW w:w="2200" w:type="dxa"/>
            <w:shd w:val="clear" w:color="auto" w:fill="FFFFFF"/>
            <w:tcMar>
              <w:top w:w="80" w:type="dxa"/>
              <w:left w:w="100" w:type="dxa"/>
              <w:bottom w:w="80" w:type="dxa"/>
              <w:right w:w="100" w:type="dxa"/>
            </w:tcMar>
          </w:tcPr>
          <w:p w14:paraId="4AB343C7" w14:textId="77777777" w:rsidR="00237040" w:rsidRDefault="00000000">
            <w:r>
              <w:t xml:space="preserve">15 – 18 </w:t>
            </w:r>
            <w:proofErr w:type="spellStart"/>
            <w:r>
              <w:t>jul</w:t>
            </w:r>
            <w:proofErr w:type="spellEnd"/>
          </w:p>
        </w:tc>
        <w:tc>
          <w:tcPr>
            <w:tcW w:w="6600" w:type="dxa"/>
            <w:shd w:val="clear" w:color="auto" w:fill="FFFFFF"/>
            <w:tcMar>
              <w:top w:w="80" w:type="dxa"/>
              <w:left w:w="100" w:type="dxa"/>
              <w:bottom w:w="80" w:type="dxa"/>
              <w:right w:w="100" w:type="dxa"/>
            </w:tcMar>
          </w:tcPr>
          <w:p w14:paraId="5A3C1437" w14:textId="77777777" w:rsidR="00237040" w:rsidRPr="008D47BA" w:rsidRDefault="00000000">
            <w:pPr>
              <w:rPr>
                <w:lang w:val="es-HN"/>
              </w:rPr>
            </w:pPr>
            <w:r w:rsidRPr="008D47BA">
              <w:rPr>
                <w:lang w:val="es-HN"/>
              </w:rPr>
              <w:t xml:space="preserve">Búsqueda, descarga, organización y preprocesamiento del </w:t>
            </w:r>
            <w:proofErr w:type="spellStart"/>
            <w:r w:rsidRPr="008D47BA">
              <w:rPr>
                <w:lang w:val="es-HN"/>
              </w:rPr>
              <w:t>dataset</w:t>
            </w:r>
            <w:proofErr w:type="spellEnd"/>
            <w:r w:rsidRPr="008D47BA">
              <w:rPr>
                <w:lang w:val="es-HN"/>
              </w:rPr>
              <w:t xml:space="preserve"> (limpieza, aumento de datos).</w:t>
            </w:r>
          </w:p>
        </w:tc>
      </w:tr>
      <w:tr w:rsidR="00237040" w:rsidRPr="008D47BA" w14:paraId="37676A27" w14:textId="77777777">
        <w:tblPrEx>
          <w:tblCellMar>
            <w:top w:w="0" w:type="dxa"/>
            <w:bottom w:w="0" w:type="dxa"/>
          </w:tblCellMar>
        </w:tblPrEx>
        <w:tc>
          <w:tcPr>
            <w:tcW w:w="1200" w:type="dxa"/>
            <w:shd w:val="clear" w:color="auto" w:fill="E8F2E4"/>
            <w:tcMar>
              <w:top w:w="80" w:type="dxa"/>
              <w:left w:w="100" w:type="dxa"/>
              <w:bottom w:w="80" w:type="dxa"/>
              <w:right w:w="100" w:type="dxa"/>
            </w:tcMar>
          </w:tcPr>
          <w:p w14:paraId="34576BA4" w14:textId="77777777" w:rsidR="00237040" w:rsidRDefault="00000000">
            <w:r>
              <w:t>1</w:t>
            </w:r>
          </w:p>
        </w:tc>
        <w:tc>
          <w:tcPr>
            <w:tcW w:w="2200" w:type="dxa"/>
            <w:shd w:val="clear" w:color="auto" w:fill="E8F2E4"/>
            <w:tcMar>
              <w:top w:w="80" w:type="dxa"/>
              <w:left w:w="100" w:type="dxa"/>
              <w:bottom w:w="80" w:type="dxa"/>
              <w:right w:w="100" w:type="dxa"/>
            </w:tcMar>
          </w:tcPr>
          <w:p w14:paraId="18C9497F" w14:textId="77777777" w:rsidR="00237040" w:rsidRDefault="00000000">
            <w:r>
              <w:t xml:space="preserve">19 – 20 </w:t>
            </w:r>
            <w:proofErr w:type="spellStart"/>
            <w:r>
              <w:t>jul</w:t>
            </w:r>
            <w:proofErr w:type="spellEnd"/>
          </w:p>
        </w:tc>
        <w:tc>
          <w:tcPr>
            <w:tcW w:w="6600" w:type="dxa"/>
            <w:shd w:val="clear" w:color="auto" w:fill="E8F2E4"/>
            <w:tcMar>
              <w:top w:w="80" w:type="dxa"/>
              <w:left w:w="100" w:type="dxa"/>
              <w:bottom w:w="80" w:type="dxa"/>
              <w:right w:w="100" w:type="dxa"/>
            </w:tcMar>
          </w:tcPr>
          <w:p w14:paraId="7D155B95" w14:textId="77777777" w:rsidR="00237040" w:rsidRPr="008D47BA" w:rsidRDefault="00000000">
            <w:pPr>
              <w:rPr>
                <w:lang w:val="es-HN"/>
              </w:rPr>
            </w:pPr>
            <w:r w:rsidRPr="008D47BA">
              <w:rPr>
                <w:lang w:val="es-HN"/>
              </w:rPr>
              <w:t xml:space="preserve">Entrenamiento inicial del modelo CNN mediante transfer </w:t>
            </w:r>
            <w:proofErr w:type="spellStart"/>
            <w:r w:rsidRPr="008D47BA">
              <w:rPr>
                <w:lang w:val="es-HN"/>
              </w:rPr>
              <w:t>learning</w:t>
            </w:r>
            <w:proofErr w:type="spellEnd"/>
            <w:r w:rsidRPr="008D47BA">
              <w:rPr>
                <w:lang w:val="es-HN"/>
              </w:rPr>
              <w:t xml:space="preserve"> y primeras pruebas de clasificación.</w:t>
            </w:r>
          </w:p>
        </w:tc>
      </w:tr>
      <w:tr w:rsidR="00237040" w:rsidRPr="008D47BA" w14:paraId="6398C913"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156019EF" w14:textId="77777777" w:rsidR="00237040" w:rsidRDefault="00000000">
            <w:r>
              <w:t>2</w:t>
            </w:r>
          </w:p>
        </w:tc>
        <w:tc>
          <w:tcPr>
            <w:tcW w:w="2200" w:type="dxa"/>
            <w:shd w:val="clear" w:color="auto" w:fill="FFFFFF"/>
            <w:tcMar>
              <w:top w:w="80" w:type="dxa"/>
              <w:left w:w="100" w:type="dxa"/>
              <w:bottom w:w="80" w:type="dxa"/>
              <w:right w:w="100" w:type="dxa"/>
            </w:tcMar>
          </w:tcPr>
          <w:p w14:paraId="22CFAF68" w14:textId="77777777" w:rsidR="00237040" w:rsidRDefault="00000000">
            <w:r>
              <w:t xml:space="preserve">21 – 23 </w:t>
            </w:r>
            <w:proofErr w:type="spellStart"/>
            <w:r>
              <w:t>jul</w:t>
            </w:r>
            <w:proofErr w:type="spellEnd"/>
          </w:p>
        </w:tc>
        <w:tc>
          <w:tcPr>
            <w:tcW w:w="6600" w:type="dxa"/>
            <w:shd w:val="clear" w:color="auto" w:fill="FFFFFF"/>
            <w:tcMar>
              <w:top w:w="80" w:type="dxa"/>
              <w:left w:w="100" w:type="dxa"/>
              <w:bottom w:w="80" w:type="dxa"/>
              <w:right w:w="100" w:type="dxa"/>
            </w:tcMar>
          </w:tcPr>
          <w:p w14:paraId="1488EA7F" w14:textId="77777777" w:rsidR="00237040" w:rsidRPr="008D47BA" w:rsidRDefault="00000000">
            <w:pPr>
              <w:rPr>
                <w:lang w:val="es-HN"/>
              </w:rPr>
            </w:pPr>
            <w:r w:rsidRPr="008D47BA">
              <w:rPr>
                <w:lang w:val="es-HN"/>
              </w:rPr>
              <w:t xml:space="preserve">Evaluación del modelo, comparación de arquitecturas, diagnóstico mediante Grad-CAM y ajuste del </w:t>
            </w:r>
            <w:proofErr w:type="spellStart"/>
            <w:r w:rsidRPr="008D47BA">
              <w:rPr>
                <w:lang w:val="es-HN"/>
              </w:rPr>
              <w:t>dataset</w:t>
            </w:r>
            <w:proofErr w:type="spellEnd"/>
            <w:r w:rsidRPr="008D47BA">
              <w:rPr>
                <w:lang w:val="es-HN"/>
              </w:rPr>
              <w:t>.</w:t>
            </w:r>
          </w:p>
        </w:tc>
      </w:tr>
      <w:tr w:rsidR="00237040" w:rsidRPr="008D47BA" w14:paraId="1497BE13" w14:textId="77777777">
        <w:tblPrEx>
          <w:tblCellMar>
            <w:top w:w="0" w:type="dxa"/>
            <w:bottom w:w="0" w:type="dxa"/>
          </w:tblCellMar>
        </w:tblPrEx>
        <w:tc>
          <w:tcPr>
            <w:tcW w:w="1200" w:type="dxa"/>
            <w:shd w:val="clear" w:color="auto" w:fill="E8F2E4"/>
            <w:tcMar>
              <w:top w:w="80" w:type="dxa"/>
              <w:left w:w="100" w:type="dxa"/>
              <w:bottom w:w="80" w:type="dxa"/>
              <w:right w:w="100" w:type="dxa"/>
            </w:tcMar>
          </w:tcPr>
          <w:p w14:paraId="7766CDEB" w14:textId="77777777" w:rsidR="00237040" w:rsidRDefault="00000000">
            <w:r>
              <w:t>2</w:t>
            </w:r>
          </w:p>
        </w:tc>
        <w:tc>
          <w:tcPr>
            <w:tcW w:w="2200" w:type="dxa"/>
            <w:shd w:val="clear" w:color="auto" w:fill="E8F2E4"/>
            <w:tcMar>
              <w:top w:w="80" w:type="dxa"/>
              <w:left w:w="100" w:type="dxa"/>
              <w:bottom w:w="80" w:type="dxa"/>
              <w:right w:w="100" w:type="dxa"/>
            </w:tcMar>
          </w:tcPr>
          <w:p w14:paraId="3DF69F6A" w14:textId="77777777" w:rsidR="00237040" w:rsidRDefault="00000000">
            <w:r>
              <w:t xml:space="preserve">24 – 25 </w:t>
            </w:r>
            <w:proofErr w:type="spellStart"/>
            <w:r>
              <w:t>jul</w:t>
            </w:r>
            <w:proofErr w:type="spellEnd"/>
          </w:p>
        </w:tc>
        <w:tc>
          <w:tcPr>
            <w:tcW w:w="6600" w:type="dxa"/>
            <w:shd w:val="clear" w:color="auto" w:fill="E8F2E4"/>
            <w:tcMar>
              <w:top w:w="80" w:type="dxa"/>
              <w:left w:w="100" w:type="dxa"/>
              <w:bottom w:w="80" w:type="dxa"/>
              <w:right w:w="100" w:type="dxa"/>
            </w:tcMar>
          </w:tcPr>
          <w:p w14:paraId="394E86D7" w14:textId="77777777" w:rsidR="00237040" w:rsidRPr="008D47BA" w:rsidRDefault="00000000">
            <w:pPr>
              <w:rPr>
                <w:lang w:val="es-HN"/>
              </w:rPr>
            </w:pPr>
            <w:r w:rsidRPr="008D47BA">
              <w:rPr>
                <w:lang w:val="es-HN"/>
              </w:rPr>
              <w:t xml:space="preserve">Ampliación del </w:t>
            </w:r>
            <w:proofErr w:type="spellStart"/>
            <w:r w:rsidRPr="008D47BA">
              <w:rPr>
                <w:lang w:val="es-HN"/>
              </w:rPr>
              <w:t>dataset</w:t>
            </w:r>
            <w:proofErr w:type="spellEnd"/>
            <w:r w:rsidRPr="008D47BA">
              <w:rPr>
                <w:lang w:val="es-HN"/>
              </w:rPr>
              <w:t xml:space="preserve"> (nuevas versiones de roya e imágenes en primer plano) y ronda de ajuste fino del modelo.</w:t>
            </w:r>
          </w:p>
        </w:tc>
      </w:tr>
      <w:tr w:rsidR="00237040" w:rsidRPr="008D47BA" w14:paraId="7FFD590A"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1C639BD2" w14:textId="77777777" w:rsidR="00237040" w:rsidRDefault="00000000">
            <w:r>
              <w:t>2</w:t>
            </w:r>
          </w:p>
        </w:tc>
        <w:tc>
          <w:tcPr>
            <w:tcW w:w="2200" w:type="dxa"/>
            <w:shd w:val="clear" w:color="auto" w:fill="FFFFFF"/>
            <w:tcMar>
              <w:top w:w="80" w:type="dxa"/>
              <w:left w:w="100" w:type="dxa"/>
              <w:bottom w:w="80" w:type="dxa"/>
              <w:right w:w="100" w:type="dxa"/>
            </w:tcMar>
          </w:tcPr>
          <w:p w14:paraId="345D949E" w14:textId="77777777" w:rsidR="00237040" w:rsidRDefault="00000000">
            <w:r>
              <w:t xml:space="preserve">26 </w:t>
            </w:r>
            <w:proofErr w:type="spellStart"/>
            <w:r>
              <w:t>jul</w:t>
            </w:r>
            <w:proofErr w:type="spellEnd"/>
          </w:p>
        </w:tc>
        <w:tc>
          <w:tcPr>
            <w:tcW w:w="6600" w:type="dxa"/>
            <w:shd w:val="clear" w:color="auto" w:fill="FFFFFF"/>
            <w:tcMar>
              <w:top w:w="80" w:type="dxa"/>
              <w:left w:w="100" w:type="dxa"/>
              <w:bottom w:w="80" w:type="dxa"/>
              <w:right w:w="100" w:type="dxa"/>
            </w:tcMar>
          </w:tcPr>
          <w:p w14:paraId="051B3643" w14:textId="77777777" w:rsidR="00237040" w:rsidRPr="008D47BA" w:rsidRDefault="00000000">
            <w:pPr>
              <w:rPr>
                <w:lang w:val="es-HN"/>
              </w:rPr>
            </w:pPr>
            <w:r w:rsidRPr="008D47BA">
              <w:rPr>
                <w:lang w:val="es-HN"/>
              </w:rPr>
              <w:t xml:space="preserve">Diseño del </w:t>
            </w:r>
            <w:proofErr w:type="spellStart"/>
            <w:r w:rsidRPr="008D47BA">
              <w:rPr>
                <w:lang w:val="es-HN"/>
              </w:rPr>
              <w:t>prompt</w:t>
            </w:r>
            <w:proofErr w:type="spellEnd"/>
            <w:r w:rsidRPr="008D47BA">
              <w:rPr>
                <w:lang w:val="es-HN"/>
              </w:rPr>
              <w:t xml:space="preserve"> del módulo de recomendaciones e integración de la API </w:t>
            </w:r>
            <w:proofErr w:type="spellStart"/>
            <w:r w:rsidRPr="008D47BA">
              <w:rPr>
                <w:lang w:val="es-HN"/>
              </w:rPr>
              <w:t>key</w:t>
            </w:r>
            <w:proofErr w:type="spellEnd"/>
            <w:r w:rsidRPr="008D47BA">
              <w:rPr>
                <w:lang w:val="es-HN"/>
              </w:rPr>
              <w:t xml:space="preserve"> de </w:t>
            </w:r>
            <w:proofErr w:type="spellStart"/>
            <w:r w:rsidRPr="008D47BA">
              <w:rPr>
                <w:lang w:val="es-HN"/>
              </w:rPr>
              <w:t>Groq</w:t>
            </w:r>
            <w:proofErr w:type="spellEnd"/>
            <w:r w:rsidRPr="008D47BA">
              <w:rPr>
                <w:lang w:val="es-HN"/>
              </w:rPr>
              <w:t>.</w:t>
            </w:r>
          </w:p>
        </w:tc>
      </w:tr>
      <w:tr w:rsidR="00237040" w:rsidRPr="008D47BA" w14:paraId="01C4A492" w14:textId="77777777">
        <w:tblPrEx>
          <w:tblCellMar>
            <w:top w:w="0" w:type="dxa"/>
            <w:bottom w:w="0" w:type="dxa"/>
          </w:tblCellMar>
        </w:tblPrEx>
        <w:tc>
          <w:tcPr>
            <w:tcW w:w="1200" w:type="dxa"/>
            <w:shd w:val="clear" w:color="auto" w:fill="E8F2E4"/>
            <w:tcMar>
              <w:top w:w="80" w:type="dxa"/>
              <w:left w:w="100" w:type="dxa"/>
              <w:bottom w:w="80" w:type="dxa"/>
              <w:right w:w="100" w:type="dxa"/>
            </w:tcMar>
          </w:tcPr>
          <w:p w14:paraId="354DD762" w14:textId="77777777" w:rsidR="00237040" w:rsidRDefault="00000000">
            <w:r>
              <w:t>2</w:t>
            </w:r>
          </w:p>
        </w:tc>
        <w:tc>
          <w:tcPr>
            <w:tcW w:w="2200" w:type="dxa"/>
            <w:shd w:val="clear" w:color="auto" w:fill="E8F2E4"/>
            <w:tcMar>
              <w:top w:w="80" w:type="dxa"/>
              <w:left w:w="100" w:type="dxa"/>
              <w:bottom w:w="80" w:type="dxa"/>
              <w:right w:w="100" w:type="dxa"/>
            </w:tcMar>
          </w:tcPr>
          <w:p w14:paraId="064CA319" w14:textId="77777777" w:rsidR="00237040" w:rsidRDefault="00000000">
            <w:r>
              <w:t xml:space="preserve">27 – 29 </w:t>
            </w:r>
            <w:proofErr w:type="spellStart"/>
            <w:r>
              <w:t>jul</w:t>
            </w:r>
            <w:proofErr w:type="spellEnd"/>
          </w:p>
        </w:tc>
        <w:tc>
          <w:tcPr>
            <w:tcW w:w="6600" w:type="dxa"/>
            <w:shd w:val="clear" w:color="auto" w:fill="E8F2E4"/>
            <w:tcMar>
              <w:top w:w="80" w:type="dxa"/>
              <w:left w:w="100" w:type="dxa"/>
              <w:bottom w:w="80" w:type="dxa"/>
              <w:right w:w="100" w:type="dxa"/>
            </w:tcMar>
          </w:tcPr>
          <w:p w14:paraId="4519970D" w14:textId="77777777" w:rsidR="00237040" w:rsidRPr="008D47BA" w:rsidRDefault="00000000">
            <w:pPr>
              <w:rPr>
                <w:lang w:val="es-HN"/>
              </w:rPr>
            </w:pPr>
            <w:r w:rsidRPr="008D47BA">
              <w:rPr>
                <w:lang w:val="es-HN"/>
              </w:rPr>
              <w:t>Desarrollo de la interfaz web (</w:t>
            </w:r>
            <w:proofErr w:type="spellStart"/>
            <w:r w:rsidRPr="008D47BA">
              <w:rPr>
                <w:lang w:val="es-HN"/>
              </w:rPr>
              <w:t>Streamlit</w:t>
            </w:r>
            <w:proofErr w:type="spellEnd"/>
            <w:r w:rsidRPr="008D47BA">
              <w:rPr>
                <w:lang w:val="es-HN"/>
              </w:rPr>
              <w:t xml:space="preserve">), exposición del modelo mediante API </w:t>
            </w:r>
            <w:proofErr w:type="spellStart"/>
            <w:r w:rsidRPr="008D47BA">
              <w:rPr>
                <w:lang w:val="es-HN"/>
              </w:rPr>
              <w:t>key</w:t>
            </w:r>
            <w:proofErr w:type="spellEnd"/>
            <w:r w:rsidRPr="008D47BA">
              <w:rPr>
                <w:lang w:val="es-HN"/>
              </w:rPr>
              <w:t xml:space="preserve"> e integración de ambos servicios.</w:t>
            </w:r>
          </w:p>
        </w:tc>
      </w:tr>
      <w:tr w:rsidR="00237040" w:rsidRPr="008D47BA" w14:paraId="659CDCCC"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6FEA1628" w14:textId="77777777" w:rsidR="00237040" w:rsidRDefault="00000000">
            <w:r>
              <w:t>3</w:t>
            </w:r>
          </w:p>
        </w:tc>
        <w:tc>
          <w:tcPr>
            <w:tcW w:w="2200" w:type="dxa"/>
            <w:shd w:val="clear" w:color="auto" w:fill="FFFFFF"/>
            <w:tcMar>
              <w:top w:w="80" w:type="dxa"/>
              <w:left w:w="100" w:type="dxa"/>
              <w:bottom w:w="80" w:type="dxa"/>
              <w:right w:w="100" w:type="dxa"/>
            </w:tcMar>
          </w:tcPr>
          <w:p w14:paraId="0260E151" w14:textId="77777777" w:rsidR="00237040" w:rsidRDefault="00000000">
            <w:r>
              <w:t xml:space="preserve">30 – 31 </w:t>
            </w:r>
            <w:proofErr w:type="spellStart"/>
            <w:r>
              <w:t>jul</w:t>
            </w:r>
            <w:proofErr w:type="spellEnd"/>
          </w:p>
        </w:tc>
        <w:tc>
          <w:tcPr>
            <w:tcW w:w="6600" w:type="dxa"/>
            <w:shd w:val="clear" w:color="auto" w:fill="FFFFFF"/>
            <w:tcMar>
              <w:top w:w="80" w:type="dxa"/>
              <w:left w:w="100" w:type="dxa"/>
              <w:bottom w:w="80" w:type="dxa"/>
              <w:right w:w="100" w:type="dxa"/>
            </w:tcMar>
          </w:tcPr>
          <w:p w14:paraId="59B0904E" w14:textId="77777777" w:rsidR="00237040" w:rsidRPr="008D47BA" w:rsidRDefault="00000000">
            <w:pPr>
              <w:rPr>
                <w:lang w:val="es-HN"/>
              </w:rPr>
            </w:pPr>
            <w:r w:rsidRPr="008D47BA">
              <w:rPr>
                <w:lang w:val="es-HN"/>
              </w:rPr>
              <w:t xml:space="preserve">Despliegue en </w:t>
            </w:r>
            <w:proofErr w:type="spellStart"/>
            <w:r w:rsidRPr="008D47BA">
              <w:rPr>
                <w:lang w:val="es-HN"/>
              </w:rPr>
              <w:t>Streamlit</w:t>
            </w:r>
            <w:proofErr w:type="spellEnd"/>
            <w:r w:rsidRPr="008D47BA">
              <w:rPr>
                <w:lang w:val="es-HN"/>
              </w:rPr>
              <w:t xml:space="preserve"> </w:t>
            </w:r>
            <w:proofErr w:type="spellStart"/>
            <w:r w:rsidRPr="008D47BA">
              <w:rPr>
                <w:lang w:val="es-HN"/>
              </w:rPr>
              <w:t>Community</w:t>
            </w:r>
            <w:proofErr w:type="spellEnd"/>
            <w:r w:rsidRPr="008D47BA">
              <w:rPr>
                <w:lang w:val="es-HN"/>
              </w:rPr>
              <w:t xml:space="preserve"> Cloud (configuración segura de las API </w:t>
            </w:r>
            <w:proofErr w:type="spellStart"/>
            <w:r w:rsidRPr="008D47BA">
              <w:rPr>
                <w:lang w:val="es-HN"/>
              </w:rPr>
              <w:t>keys</w:t>
            </w:r>
            <w:proofErr w:type="spellEnd"/>
            <w:r w:rsidRPr="008D47BA">
              <w:rPr>
                <w:lang w:val="es-HN"/>
              </w:rPr>
              <w:t>) y pruebas piloto.</w:t>
            </w:r>
          </w:p>
        </w:tc>
      </w:tr>
      <w:tr w:rsidR="00237040" w:rsidRPr="008D47BA" w14:paraId="21CC289A" w14:textId="77777777">
        <w:tblPrEx>
          <w:tblCellMar>
            <w:top w:w="0" w:type="dxa"/>
            <w:bottom w:w="0" w:type="dxa"/>
          </w:tblCellMar>
        </w:tblPrEx>
        <w:tc>
          <w:tcPr>
            <w:tcW w:w="1200" w:type="dxa"/>
            <w:shd w:val="clear" w:color="auto" w:fill="E8F2E4"/>
            <w:tcMar>
              <w:top w:w="80" w:type="dxa"/>
              <w:left w:w="100" w:type="dxa"/>
              <w:bottom w:w="80" w:type="dxa"/>
              <w:right w:w="100" w:type="dxa"/>
            </w:tcMar>
          </w:tcPr>
          <w:p w14:paraId="4DCF747F" w14:textId="77777777" w:rsidR="00237040" w:rsidRDefault="00000000">
            <w:r>
              <w:t>3</w:t>
            </w:r>
          </w:p>
        </w:tc>
        <w:tc>
          <w:tcPr>
            <w:tcW w:w="2200" w:type="dxa"/>
            <w:shd w:val="clear" w:color="auto" w:fill="E8F2E4"/>
            <w:tcMar>
              <w:top w:w="80" w:type="dxa"/>
              <w:left w:w="100" w:type="dxa"/>
              <w:bottom w:w="80" w:type="dxa"/>
              <w:right w:w="100" w:type="dxa"/>
            </w:tcMar>
          </w:tcPr>
          <w:p w14:paraId="2AB505AD" w14:textId="77777777" w:rsidR="00237040" w:rsidRDefault="00000000">
            <w:r>
              <w:t>1 – 2 ago</w:t>
            </w:r>
          </w:p>
        </w:tc>
        <w:tc>
          <w:tcPr>
            <w:tcW w:w="6600" w:type="dxa"/>
            <w:shd w:val="clear" w:color="auto" w:fill="E8F2E4"/>
            <w:tcMar>
              <w:top w:w="80" w:type="dxa"/>
              <w:left w:w="100" w:type="dxa"/>
              <w:bottom w:w="80" w:type="dxa"/>
              <w:right w:w="100" w:type="dxa"/>
            </w:tcMar>
          </w:tcPr>
          <w:p w14:paraId="7DA79A02" w14:textId="77777777" w:rsidR="00237040" w:rsidRPr="008D47BA" w:rsidRDefault="00000000">
            <w:pPr>
              <w:rPr>
                <w:lang w:val="es-HN"/>
              </w:rPr>
            </w:pPr>
            <w:r w:rsidRPr="008D47BA">
              <w:rPr>
                <w:lang w:val="es-HN"/>
              </w:rPr>
              <w:t>Ajustes finales, documentación y preparación de la entrega del informe final.</w:t>
            </w:r>
          </w:p>
        </w:tc>
      </w:tr>
    </w:tbl>
    <w:p w14:paraId="303E68C0" w14:textId="77777777" w:rsidR="00237040" w:rsidRPr="008D47BA" w:rsidRDefault="00000000">
      <w:pPr>
        <w:pStyle w:val="Ttulo1"/>
        <w:rPr>
          <w:lang w:val="es-HN"/>
        </w:rPr>
      </w:pPr>
      <w:bookmarkStart w:id="49" w:name="_Toc236471675"/>
      <w:r w:rsidRPr="008D47BA">
        <w:rPr>
          <w:lang w:val="es-HN"/>
        </w:rPr>
        <w:t>16. Referencias bibliográficas</w:t>
      </w:r>
      <w:bookmarkEnd w:id="49"/>
    </w:p>
    <w:p w14:paraId="65454831" w14:textId="77777777" w:rsidR="00237040" w:rsidRDefault="00000000">
      <w:pPr>
        <w:spacing w:after="160" w:line="276" w:lineRule="auto"/>
      </w:pPr>
      <w:proofErr w:type="spellStart"/>
      <w:r w:rsidRPr="008D47BA">
        <w:rPr>
          <w:lang w:val="es-HN"/>
        </w:rPr>
        <w:t>barakobama</w:t>
      </w:r>
      <w:proofErr w:type="spellEnd"/>
      <w:r w:rsidRPr="008D47BA">
        <w:rPr>
          <w:lang w:val="es-HN"/>
        </w:rPr>
        <w:t xml:space="preserve">. (s.f.). </w:t>
      </w:r>
      <w:proofErr w:type="spellStart"/>
      <w:r w:rsidRPr="008D47BA">
        <w:rPr>
          <w:lang w:val="es-HN"/>
        </w:rPr>
        <w:t>Barakobama</w:t>
      </w:r>
      <w:proofErr w:type="spellEnd"/>
      <w:r w:rsidRPr="008D47BA">
        <w:rPr>
          <w:lang w:val="es-HN"/>
        </w:rPr>
        <w:t xml:space="preserve"> Coffee </w:t>
      </w:r>
      <w:proofErr w:type="spellStart"/>
      <w:r w:rsidRPr="008D47BA">
        <w:rPr>
          <w:lang w:val="es-HN"/>
        </w:rPr>
        <w:t>Leaf</w:t>
      </w:r>
      <w:proofErr w:type="spellEnd"/>
      <w:r w:rsidRPr="008D47BA">
        <w:rPr>
          <w:lang w:val="es-HN"/>
        </w:rPr>
        <w:t xml:space="preserve"> Disease [Conjunto de datos]. </w:t>
      </w:r>
      <w:proofErr w:type="spellStart"/>
      <w:r>
        <w:t>Roboflow</w:t>
      </w:r>
      <w:proofErr w:type="spellEnd"/>
      <w:r>
        <w:t xml:space="preserve"> Universe.</w:t>
      </w:r>
    </w:p>
    <w:p w14:paraId="2DEF73B7" w14:textId="77777777" w:rsidR="00237040" w:rsidRDefault="00000000">
      <w:pPr>
        <w:spacing w:after="160" w:line="276" w:lineRule="auto"/>
      </w:pPr>
      <w:proofErr w:type="spellStart"/>
      <w:r>
        <w:t>biniyamyoseph</w:t>
      </w:r>
      <w:proofErr w:type="spellEnd"/>
      <w:r>
        <w:t>. (</w:t>
      </w:r>
      <w:proofErr w:type="spellStart"/>
      <w:r>
        <w:t>s.f.</w:t>
      </w:r>
      <w:proofErr w:type="spellEnd"/>
      <w:r>
        <w:t xml:space="preserve">). Ethiopian Coffee Leaf Disease [Conjunto de </w:t>
      </w:r>
      <w:proofErr w:type="spellStart"/>
      <w:r>
        <w:t>datos</w:t>
      </w:r>
      <w:proofErr w:type="spellEnd"/>
      <w:r>
        <w:t>]. Kaggle.</w:t>
      </w:r>
    </w:p>
    <w:p w14:paraId="56370D3E" w14:textId="77777777" w:rsidR="00237040" w:rsidRPr="008D47BA" w:rsidRDefault="00000000">
      <w:pPr>
        <w:spacing w:after="160" w:line="276" w:lineRule="auto"/>
        <w:rPr>
          <w:lang w:val="es-HN"/>
        </w:rPr>
      </w:pPr>
      <w:r>
        <w:t xml:space="preserve">coffee-leaf-detection. </w:t>
      </w:r>
      <w:r w:rsidRPr="008D47BA">
        <w:rPr>
          <w:lang w:val="es-HN"/>
        </w:rPr>
        <w:t xml:space="preserve">(s.f.). ROCC [Conjunto de datos]. </w:t>
      </w:r>
      <w:proofErr w:type="spellStart"/>
      <w:r w:rsidRPr="008D47BA">
        <w:rPr>
          <w:lang w:val="es-HN"/>
        </w:rPr>
        <w:t>Roboflow</w:t>
      </w:r>
      <w:proofErr w:type="spellEnd"/>
      <w:r w:rsidRPr="008D47BA">
        <w:rPr>
          <w:lang w:val="es-HN"/>
        </w:rPr>
        <w:t xml:space="preserve"> Universe.</w:t>
      </w:r>
    </w:p>
    <w:p w14:paraId="1903F498" w14:textId="77777777" w:rsidR="00237040" w:rsidRPr="008D47BA" w:rsidRDefault="00000000">
      <w:pPr>
        <w:spacing w:after="160" w:line="276" w:lineRule="auto"/>
        <w:rPr>
          <w:lang w:val="es-HN"/>
        </w:rPr>
      </w:pPr>
      <w:r w:rsidRPr="008D47BA">
        <w:rPr>
          <w:lang w:val="es-HN"/>
        </w:rPr>
        <w:t xml:space="preserve">dame-23kub. (s.f.). Coffee </w:t>
      </w:r>
      <w:proofErr w:type="spellStart"/>
      <w:r w:rsidRPr="008D47BA">
        <w:rPr>
          <w:lang w:val="es-HN"/>
        </w:rPr>
        <w:t>Leaf</w:t>
      </w:r>
      <w:proofErr w:type="spellEnd"/>
      <w:r w:rsidRPr="008D47BA">
        <w:rPr>
          <w:lang w:val="es-HN"/>
        </w:rPr>
        <w:t xml:space="preserve"> Disease [Conjunto de datos]. </w:t>
      </w:r>
      <w:proofErr w:type="spellStart"/>
      <w:r w:rsidRPr="008D47BA">
        <w:rPr>
          <w:lang w:val="es-HN"/>
        </w:rPr>
        <w:t>Roboflow</w:t>
      </w:r>
      <w:proofErr w:type="spellEnd"/>
      <w:r w:rsidRPr="008D47BA">
        <w:rPr>
          <w:lang w:val="es-HN"/>
        </w:rPr>
        <w:t xml:space="preserve"> Universe.</w:t>
      </w:r>
    </w:p>
    <w:p w14:paraId="47CB225E" w14:textId="77777777" w:rsidR="00237040" w:rsidRPr="008D47BA" w:rsidRDefault="00000000">
      <w:pPr>
        <w:spacing w:after="160" w:line="276" w:lineRule="auto"/>
        <w:rPr>
          <w:lang w:val="es-HN"/>
        </w:rPr>
      </w:pPr>
      <w:proofErr w:type="spellStart"/>
      <w:r w:rsidRPr="008D47BA">
        <w:rPr>
          <w:lang w:val="es-HN"/>
        </w:rPr>
        <w:t>izzaiqbal</w:t>
      </w:r>
      <w:proofErr w:type="spellEnd"/>
      <w:r w:rsidRPr="008D47BA">
        <w:rPr>
          <w:lang w:val="es-HN"/>
        </w:rPr>
        <w:t xml:space="preserve">. (s.f.). </w:t>
      </w:r>
      <w:proofErr w:type="spellStart"/>
      <w:r w:rsidRPr="008D47BA">
        <w:rPr>
          <w:lang w:val="es-HN"/>
        </w:rPr>
        <w:t>Capstone</w:t>
      </w:r>
      <w:proofErr w:type="spellEnd"/>
      <w:r w:rsidRPr="008D47BA">
        <w:rPr>
          <w:lang w:val="es-HN"/>
        </w:rPr>
        <w:t xml:space="preserve"> Project [Conjunto de datos]. </w:t>
      </w:r>
      <w:proofErr w:type="spellStart"/>
      <w:r w:rsidRPr="008D47BA">
        <w:rPr>
          <w:lang w:val="es-HN"/>
        </w:rPr>
        <w:t>Kaggle</w:t>
      </w:r>
      <w:proofErr w:type="spellEnd"/>
      <w:r w:rsidRPr="008D47BA">
        <w:rPr>
          <w:lang w:val="es-HN"/>
        </w:rPr>
        <w:t>.</w:t>
      </w:r>
    </w:p>
    <w:p w14:paraId="56F23DFF" w14:textId="77777777" w:rsidR="00237040" w:rsidRPr="008D47BA" w:rsidRDefault="00000000">
      <w:pPr>
        <w:spacing w:after="160" w:line="276" w:lineRule="auto"/>
        <w:rPr>
          <w:lang w:val="es-HN"/>
        </w:rPr>
      </w:pPr>
      <w:r w:rsidRPr="008D47BA">
        <w:rPr>
          <w:lang w:val="es-HN"/>
        </w:rPr>
        <w:t>lance-</w:t>
      </w:r>
      <w:proofErr w:type="spellStart"/>
      <w:r w:rsidRPr="008D47BA">
        <w:rPr>
          <w:lang w:val="es-HN"/>
        </w:rPr>
        <w:t>eugene</w:t>
      </w:r>
      <w:proofErr w:type="spellEnd"/>
      <w:r w:rsidRPr="008D47BA">
        <w:rPr>
          <w:lang w:val="es-HN"/>
        </w:rPr>
        <w:t xml:space="preserve">. (s.f.). Red Spider Mite [Conjunto de datos]. </w:t>
      </w:r>
      <w:proofErr w:type="spellStart"/>
      <w:r w:rsidRPr="008D47BA">
        <w:rPr>
          <w:lang w:val="es-HN"/>
        </w:rPr>
        <w:t>Roboflow</w:t>
      </w:r>
      <w:proofErr w:type="spellEnd"/>
      <w:r w:rsidRPr="008D47BA">
        <w:rPr>
          <w:lang w:val="es-HN"/>
        </w:rPr>
        <w:t xml:space="preserve"> Universe.</w:t>
      </w:r>
    </w:p>
    <w:p w14:paraId="26415547" w14:textId="77777777" w:rsidR="00237040" w:rsidRPr="008D47BA" w:rsidRDefault="00000000">
      <w:pPr>
        <w:spacing w:after="160" w:line="276" w:lineRule="auto"/>
        <w:rPr>
          <w:lang w:val="es-HN"/>
        </w:rPr>
      </w:pPr>
      <w:proofErr w:type="spellStart"/>
      <w:r w:rsidRPr="008D47BA">
        <w:rPr>
          <w:lang w:val="es-HN"/>
        </w:rPr>
        <w:t>letang-dataset</w:t>
      </w:r>
      <w:proofErr w:type="spellEnd"/>
      <w:r w:rsidRPr="008D47BA">
        <w:rPr>
          <w:lang w:val="es-HN"/>
        </w:rPr>
        <w:t xml:space="preserve">. (s.f.). Coffee Dataset [Conjunto de datos]. </w:t>
      </w:r>
      <w:proofErr w:type="spellStart"/>
      <w:r w:rsidRPr="008D47BA">
        <w:rPr>
          <w:lang w:val="es-HN"/>
        </w:rPr>
        <w:t>Roboflow</w:t>
      </w:r>
      <w:proofErr w:type="spellEnd"/>
      <w:r w:rsidRPr="008D47BA">
        <w:rPr>
          <w:lang w:val="es-HN"/>
        </w:rPr>
        <w:t xml:space="preserve"> Universe.</w:t>
      </w:r>
    </w:p>
    <w:p w14:paraId="33713F03" w14:textId="77777777" w:rsidR="00237040" w:rsidRPr="008D47BA" w:rsidRDefault="00000000">
      <w:pPr>
        <w:spacing w:after="160" w:line="276" w:lineRule="auto"/>
        <w:rPr>
          <w:lang w:val="es-HN"/>
        </w:rPr>
      </w:pPr>
      <w:proofErr w:type="spellStart"/>
      <w:r w:rsidRPr="008D47BA">
        <w:rPr>
          <w:lang w:val="es-HN"/>
        </w:rPr>
        <w:t>noamaanabdulazeem</w:t>
      </w:r>
      <w:proofErr w:type="spellEnd"/>
      <w:r w:rsidRPr="008D47BA">
        <w:rPr>
          <w:lang w:val="es-HN"/>
        </w:rPr>
        <w:t xml:space="preserve">. (s.f.). </w:t>
      </w:r>
      <w:proofErr w:type="spellStart"/>
      <w:r w:rsidRPr="008D47BA">
        <w:rPr>
          <w:lang w:val="es-HN"/>
        </w:rPr>
        <w:t>JMuBEN</w:t>
      </w:r>
      <w:proofErr w:type="spellEnd"/>
      <w:r w:rsidRPr="008D47BA">
        <w:rPr>
          <w:lang w:val="es-HN"/>
        </w:rPr>
        <w:t xml:space="preserve"> Coffee </w:t>
      </w:r>
      <w:proofErr w:type="spellStart"/>
      <w:r w:rsidRPr="008D47BA">
        <w:rPr>
          <w:lang w:val="es-HN"/>
        </w:rPr>
        <w:t>Dataset</w:t>
      </w:r>
      <w:proofErr w:type="spellEnd"/>
      <w:r w:rsidRPr="008D47BA">
        <w:rPr>
          <w:lang w:val="es-HN"/>
        </w:rPr>
        <w:t xml:space="preserve"> [Conjunto de datos]. </w:t>
      </w:r>
      <w:proofErr w:type="spellStart"/>
      <w:r w:rsidRPr="008D47BA">
        <w:rPr>
          <w:lang w:val="es-HN"/>
        </w:rPr>
        <w:t>Kaggle</w:t>
      </w:r>
      <w:proofErr w:type="spellEnd"/>
      <w:r w:rsidRPr="008D47BA">
        <w:rPr>
          <w:lang w:val="es-HN"/>
        </w:rPr>
        <w:t>.</w:t>
      </w:r>
    </w:p>
    <w:p w14:paraId="1A8B351A" w14:textId="77777777" w:rsidR="00237040" w:rsidRDefault="00000000">
      <w:pPr>
        <w:spacing w:after="160" w:line="276" w:lineRule="auto"/>
      </w:pPr>
      <w:r w:rsidRPr="008D47BA">
        <w:rPr>
          <w:lang w:val="es-HN"/>
        </w:rPr>
        <w:t xml:space="preserve">Parraga-Alava, J., Cusme, K., Loor, A., &amp; Santander, E. (2019). </w:t>
      </w:r>
      <w:proofErr w:type="spellStart"/>
      <w:r w:rsidRPr="008D47BA">
        <w:rPr>
          <w:lang w:val="es-HN"/>
        </w:rPr>
        <w:t>RoCoLe</w:t>
      </w:r>
      <w:proofErr w:type="spellEnd"/>
      <w:r w:rsidRPr="008D47BA">
        <w:rPr>
          <w:lang w:val="es-HN"/>
        </w:rPr>
        <w:t xml:space="preserve">: A robusta </w:t>
      </w:r>
      <w:proofErr w:type="spellStart"/>
      <w:r w:rsidRPr="008D47BA">
        <w:rPr>
          <w:lang w:val="es-HN"/>
        </w:rPr>
        <w:t>coffee</w:t>
      </w:r>
      <w:proofErr w:type="spellEnd"/>
      <w:r w:rsidRPr="008D47BA">
        <w:rPr>
          <w:lang w:val="es-HN"/>
        </w:rPr>
        <w:t xml:space="preserve"> </w:t>
      </w:r>
      <w:proofErr w:type="spellStart"/>
      <w:r w:rsidRPr="008D47BA">
        <w:rPr>
          <w:lang w:val="es-HN"/>
        </w:rPr>
        <w:t>leaf</w:t>
      </w:r>
      <w:proofErr w:type="spellEnd"/>
      <w:r w:rsidRPr="008D47BA">
        <w:rPr>
          <w:lang w:val="es-HN"/>
        </w:rPr>
        <w:t xml:space="preserve"> </w:t>
      </w:r>
      <w:proofErr w:type="spellStart"/>
      <w:r w:rsidRPr="008D47BA">
        <w:rPr>
          <w:lang w:val="es-HN"/>
        </w:rPr>
        <w:t>images</w:t>
      </w:r>
      <w:proofErr w:type="spellEnd"/>
      <w:r w:rsidRPr="008D47BA">
        <w:rPr>
          <w:lang w:val="es-HN"/>
        </w:rPr>
        <w:t xml:space="preserve"> </w:t>
      </w:r>
      <w:proofErr w:type="spellStart"/>
      <w:r w:rsidRPr="008D47BA">
        <w:rPr>
          <w:lang w:val="es-HN"/>
        </w:rPr>
        <w:t>dataset</w:t>
      </w:r>
      <w:proofErr w:type="spellEnd"/>
      <w:r w:rsidRPr="008D47BA">
        <w:rPr>
          <w:lang w:val="es-HN"/>
        </w:rPr>
        <w:t xml:space="preserve"> [Conjunto de datos] (Versión 2). </w:t>
      </w:r>
      <w:r>
        <w:t>Mendeley Data.</w:t>
      </w:r>
    </w:p>
    <w:p w14:paraId="6980E635" w14:textId="77777777" w:rsidR="00237040" w:rsidRPr="008D47BA" w:rsidRDefault="00000000">
      <w:pPr>
        <w:spacing w:after="160" w:line="276" w:lineRule="auto"/>
        <w:rPr>
          <w:lang w:val="es-HN"/>
        </w:rPr>
      </w:pPr>
      <w:proofErr w:type="spellStart"/>
      <w:r w:rsidRPr="008D47BA">
        <w:rPr>
          <w:lang w:val="es-HN"/>
        </w:rPr>
        <w:lastRenderedPageBreak/>
        <w:t>Sankalana</w:t>
      </w:r>
      <w:proofErr w:type="spellEnd"/>
      <w:r w:rsidRPr="008D47BA">
        <w:rPr>
          <w:lang w:val="es-HN"/>
        </w:rPr>
        <w:t xml:space="preserve">, N. (s.f.). </w:t>
      </w:r>
      <w:proofErr w:type="spellStart"/>
      <w:r w:rsidRPr="008D47BA">
        <w:rPr>
          <w:lang w:val="es-HN"/>
        </w:rPr>
        <w:t>RoCoLe</w:t>
      </w:r>
      <w:proofErr w:type="spellEnd"/>
      <w:r w:rsidRPr="008D47BA">
        <w:rPr>
          <w:lang w:val="es-HN"/>
        </w:rPr>
        <w:t xml:space="preserve"> – A Robusta Coffee </w:t>
      </w:r>
      <w:proofErr w:type="spellStart"/>
      <w:r w:rsidRPr="008D47BA">
        <w:rPr>
          <w:lang w:val="es-HN"/>
        </w:rPr>
        <w:t>Leaf</w:t>
      </w:r>
      <w:proofErr w:type="spellEnd"/>
      <w:r w:rsidRPr="008D47BA">
        <w:rPr>
          <w:lang w:val="es-HN"/>
        </w:rPr>
        <w:t xml:space="preserve"> Images Dataset [Conjunto de datos]. </w:t>
      </w:r>
      <w:proofErr w:type="spellStart"/>
      <w:r w:rsidRPr="008D47BA">
        <w:rPr>
          <w:lang w:val="es-HN"/>
        </w:rPr>
        <w:t>Kaggle</w:t>
      </w:r>
      <w:proofErr w:type="spellEnd"/>
      <w:r w:rsidRPr="008D47BA">
        <w:rPr>
          <w:lang w:val="es-HN"/>
        </w:rPr>
        <w:t>.</w:t>
      </w:r>
    </w:p>
    <w:p w14:paraId="110C6F33" w14:textId="77777777" w:rsidR="00237040" w:rsidRPr="008D47BA" w:rsidRDefault="00000000">
      <w:pPr>
        <w:spacing w:after="160" w:line="276" w:lineRule="auto"/>
        <w:rPr>
          <w:lang w:val="es-HN"/>
        </w:rPr>
      </w:pPr>
      <w:r w:rsidRPr="008D47BA">
        <w:rPr>
          <w:lang w:val="es-HN"/>
        </w:rPr>
        <w:t xml:space="preserve">Velásquez, D., Sánchez, A., Sarmiento, S., Velásquez, C., Toro, M., Montoya, E., Maiza, M., Sierra, B., &amp; </w:t>
      </w:r>
      <w:proofErr w:type="spellStart"/>
      <w:r w:rsidRPr="008D47BA">
        <w:rPr>
          <w:lang w:val="es-HN"/>
        </w:rPr>
        <w:t>Trefftz</w:t>
      </w:r>
      <w:proofErr w:type="spellEnd"/>
      <w:r w:rsidRPr="008D47BA">
        <w:rPr>
          <w:lang w:val="es-HN"/>
        </w:rPr>
        <w:t xml:space="preserve">, H. (2020). Coffee </w:t>
      </w:r>
      <w:proofErr w:type="spellStart"/>
      <w:r w:rsidRPr="008D47BA">
        <w:rPr>
          <w:lang w:val="es-HN"/>
        </w:rPr>
        <w:t>Leaf</w:t>
      </w:r>
      <w:proofErr w:type="spellEnd"/>
      <w:r w:rsidRPr="008D47BA">
        <w:rPr>
          <w:lang w:val="es-HN"/>
        </w:rPr>
        <w:t xml:space="preserve"> Rust </w:t>
      </w:r>
      <w:proofErr w:type="spellStart"/>
      <w:r w:rsidRPr="008D47BA">
        <w:rPr>
          <w:lang w:val="es-HN"/>
        </w:rPr>
        <w:t>dataset</w:t>
      </w:r>
      <w:proofErr w:type="spellEnd"/>
      <w:r w:rsidRPr="008D47BA">
        <w:rPr>
          <w:lang w:val="es-HN"/>
        </w:rPr>
        <w:t xml:space="preserve"> [Conjunto de datos]. GitHub.</w:t>
      </w:r>
    </w:p>
    <w:p w14:paraId="2512B93E" w14:textId="77777777" w:rsidR="00237040" w:rsidRPr="008D47BA" w:rsidRDefault="00000000">
      <w:pPr>
        <w:spacing w:after="160" w:line="276" w:lineRule="auto"/>
        <w:rPr>
          <w:lang w:val="es-HN"/>
        </w:rPr>
      </w:pPr>
      <w:r w:rsidRPr="008D47BA">
        <w:rPr>
          <w:lang w:val="es-HN"/>
        </w:rPr>
        <w:t xml:space="preserve">yolonasv1. (s.f.). Coffee </w:t>
      </w:r>
      <w:proofErr w:type="spellStart"/>
      <w:r w:rsidRPr="008D47BA">
        <w:rPr>
          <w:lang w:val="es-HN"/>
        </w:rPr>
        <w:t>Leaf</w:t>
      </w:r>
      <w:proofErr w:type="spellEnd"/>
      <w:r w:rsidRPr="008D47BA">
        <w:rPr>
          <w:lang w:val="es-HN"/>
        </w:rPr>
        <w:t xml:space="preserve"> Disease [Conjunto de datos]. </w:t>
      </w:r>
      <w:proofErr w:type="spellStart"/>
      <w:r w:rsidRPr="008D47BA">
        <w:rPr>
          <w:lang w:val="es-HN"/>
        </w:rPr>
        <w:t>Roboflow</w:t>
      </w:r>
      <w:proofErr w:type="spellEnd"/>
      <w:r w:rsidRPr="008D47BA">
        <w:rPr>
          <w:lang w:val="es-HN"/>
        </w:rPr>
        <w:t xml:space="preserve"> Universe.</w:t>
      </w:r>
    </w:p>
    <w:p w14:paraId="5A593E76" w14:textId="77777777" w:rsidR="00237040" w:rsidRPr="008D47BA" w:rsidRDefault="00000000">
      <w:pPr>
        <w:spacing w:after="160" w:line="276" w:lineRule="auto"/>
        <w:rPr>
          <w:lang w:val="es-HN"/>
        </w:rPr>
      </w:pPr>
      <w:r w:rsidRPr="008D47BA">
        <w:rPr>
          <w:lang w:val="es-HN"/>
        </w:rPr>
        <w:t xml:space="preserve">Nota: durante el desarrollo se incorporaron versiones adicionales del </w:t>
      </w:r>
      <w:proofErr w:type="spellStart"/>
      <w:r w:rsidRPr="008D47BA">
        <w:rPr>
          <w:lang w:val="es-HN"/>
        </w:rPr>
        <w:t>dataset</w:t>
      </w:r>
      <w:proofErr w:type="spellEnd"/>
      <w:r w:rsidRPr="008D47BA">
        <w:rPr>
          <w:lang w:val="es-HN"/>
        </w:rPr>
        <w:t xml:space="preserve"> de roya y un conjunto complementario de imágenes en primer plano de la lesión, provenientes de los mismos repositorios públicos listados, con el fin de mejorar la diversidad y el desempeño del modelo (ver sección 5.2).</w:t>
      </w:r>
    </w:p>
    <w:sectPr w:rsidR="00237040" w:rsidRPr="008D47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95073"/>
    <w:multiLevelType w:val="hybridMultilevel"/>
    <w:tmpl w:val="FE9EB9CA"/>
    <w:lvl w:ilvl="0" w:tplc="05D0655C">
      <w:start w:val="1"/>
      <w:numFmt w:val="bullet"/>
      <w:lvlText w:val="●"/>
      <w:lvlJc w:val="left"/>
      <w:pPr>
        <w:ind w:left="720" w:hanging="360"/>
      </w:pPr>
    </w:lvl>
    <w:lvl w:ilvl="1" w:tplc="E280FBA2">
      <w:start w:val="1"/>
      <w:numFmt w:val="bullet"/>
      <w:lvlText w:val="○"/>
      <w:lvlJc w:val="left"/>
      <w:pPr>
        <w:ind w:left="1440" w:hanging="360"/>
      </w:pPr>
    </w:lvl>
    <w:lvl w:ilvl="2" w:tplc="41641632">
      <w:start w:val="1"/>
      <w:numFmt w:val="bullet"/>
      <w:lvlText w:val="■"/>
      <w:lvlJc w:val="left"/>
      <w:pPr>
        <w:ind w:left="2160" w:hanging="360"/>
      </w:pPr>
    </w:lvl>
    <w:lvl w:ilvl="3" w:tplc="C0484520">
      <w:start w:val="1"/>
      <w:numFmt w:val="bullet"/>
      <w:lvlText w:val="●"/>
      <w:lvlJc w:val="left"/>
      <w:pPr>
        <w:ind w:left="2880" w:hanging="360"/>
      </w:pPr>
    </w:lvl>
    <w:lvl w:ilvl="4" w:tplc="2AC4EFD4">
      <w:start w:val="1"/>
      <w:numFmt w:val="bullet"/>
      <w:lvlText w:val="○"/>
      <w:lvlJc w:val="left"/>
      <w:pPr>
        <w:ind w:left="3600" w:hanging="360"/>
      </w:pPr>
    </w:lvl>
    <w:lvl w:ilvl="5" w:tplc="1E8EA90A">
      <w:start w:val="1"/>
      <w:numFmt w:val="bullet"/>
      <w:lvlText w:val="■"/>
      <w:lvlJc w:val="left"/>
      <w:pPr>
        <w:ind w:left="4320" w:hanging="360"/>
      </w:pPr>
    </w:lvl>
    <w:lvl w:ilvl="6" w:tplc="5A724BB4">
      <w:start w:val="1"/>
      <w:numFmt w:val="bullet"/>
      <w:lvlText w:val="●"/>
      <w:lvlJc w:val="left"/>
      <w:pPr>
        <w:ind w:left="5040" w:hanging="360"/>
      </w:pPr>
    </w:lvl>
    <w:lvl w:ilvl="7" w:tplc="93DCF5C2">
      <w:start w:val="1"/>
      <w:numFmt w:val="bullet"/>
      <w:lvlText w:val="●"/>
      <w:lvlJc w:val="left"/>
      <w:pPr>
        <w:ind w:left="5760" w:hanging="360"/>
      </w:pPr>
    </w:lvl>
    <w:lvl w:ilvl="8" w:tplc="D9808E14">
      <w:start w:val="1"/>
      <w:numFmt w:val="bullet"/>
      <w:lvlText w:val="●"/>
      <w:lvlJc w:val="left"/>
      <w:pPr>
        <w:ind w:left="6480" w:hanging="360"/>
      </w:pPr>
    </w:lvl>
  </w:abstractNum>
  <w:abstractNum w:abstractNumId="1" w15:restartNumberingAfterBreak="0">
    <w:nsid w:val="62C56ED9"/>
    <w:multiLevelType w:val="hybridMultilevel"/>
    <w:tmpl w:val="97A6536A"/>
    <w:lvl w:ilvl="0" w:tplc="70A271E6">
      <w:start w:val="1"/>
      <w:numFmt w:val="bullet"/>
      <w:lvlText w:val="•"/>
      <w:lvlJc w:val="left"/>
      <w:pPr>
        <w:ind w:left="480" w:hanging="240"/>
      </w:pPr>
    </w:lvl>
    <w:lvl w:ilvl="1" w:tplc="0C74235A">
      <w:start w:val="1"/>
      <w:numFmt w:val="bullet"/>
      <w:lvlText w:val="◦"/>
      <w:lvlJc w:val="left"/>
      <w:pPr>
        <w:ind w:left="960" w:hanging="240"/>
      </w:pPr>
    </w:lvl>
    <w:lvl w:ilvl="2" w:tplc="A3E04F60">
      <w:numFmt w:val="decimal"/>
      <w:lvlText w:val=""/>
      <w:lvlJc w:val="left"/>
    </w:lvl>
    <w:lvl w:ilvl="3" w:tplc="8EA0FA8A">
      <w:numFmt w:val="decimal"/>
      <w:lvlText w:val=""/>
      <w:lvlJc w:val="left"/>
    </w:lvl>
    <w:lvl w:ilvl="4" w:tplc="43C445A0">
      <w:numFmt w:val="decimal"/>
      <w:lvlText w:val=""/>
      <w:lvlJc w:val="left"/>
    </w:lvl>
    <w:lvl w:ilvl="5" w:tplc="9574FF54">
      <w:numFmt w:val="decimal"/>
      <w:lvlText w:val=""/>
      <w:lvlJc w:val="left"/>
    </w:lvl>
    <w:lvl w:ilvl="6" w:tplc="CC1CC7A4">
      <w:numFmt w:val="decimal"/>
      <w:lvlText w:val=""/>
      <w:lvlJc w:val="left"/>
    </w:lvl>
    <w:lvl w:ilvl="7" w:tplc="5AC81C76">
      <w:numFmt w:val="decimal"/>
      <w:lvlText w:val=""/>
      <w:lvlJc w:val="left"/>
    </w:lvl>
    <w:lvl w:ilvl="8" w:tplc="3A4E1558">
      <w:numFmt w:val="decimal"/>
      <w:lvlText w:val=""/>
      <w:lvlJc w:val="left"/>
    </w:lvl>
  </w:abstractNum>
  <w:num w:numId="1" w16cid:durableId="1143502675">
    <w:abstractNumId w:val="0"/>
    <w:lvlOverride w:ilvl="0">
      <w:startOverride w:val="1"/>
    </w:lvlOverride>
  </w:num>
  <w:num w:numId="2" w16cid:durableId="5455318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040"/>
    <w:rsid w:val="00237040"/>
    <w:rsid w:val="008D47BA"/>
    <w:rsid w:val="00FC4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CA928"/>
  <w15:docId w15:val="{846994EF-6E2F-4148-A31C-45B364DAD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2E6B1F"/>
      <w:sz w:val="30"/>
      <w:szCs w:val="30"/>
    </w:rPr>
  </w:style>
  <w:style w:type="paragraph" w:styleId="Ttulo2">
    <w:name w:val="heading 2"/>
    <w:uiPriority w:val="9"/>
    <w:unhideWhenUsed/>
    <w:qFormat/>
    <w:pPr>
      <w:spacing w:before="260" w:after="140"/>
      <w:outlineLvl w:val="1"/>
    </w:pPr>
    <w:rPr>
      <w:b/>
      <w:bCs/>
      <w:color w:val="245417"/>
      <w:sz w:val="26"/>
      <w:szCs w:val="26"/>
    </w:rPr>
  </w:style>
  <w:style w:type="paragraph" w:styleId="Ttulo3">
    <w:name w:val="heading 3"/>
    <w:uiPriority w:val="9"/>
    <w:semiHidden/>
    <w:unhideWhenUsed/>
    <w:qFormat/>
    <w:pPr>
      <w:spacing w:before="200" w:after="100"/>
      <w:outlineLvl w:val="2"/>
    </w:pPr>
    <w:rPr>
      <w:b/>
      <w:bCs/>
      <w:i/>
      <w:iCs/>
      <w:color w:val="444444"/>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D47BA"/>
    <w:pPr>
      <w:spacing w:after="100"/>
    </w:pPr>
  </w:style>
  <w:style w:type="paragraph" w:styleId="TDC2">
    <w:name w:val="toc 2"/>
    <w:basedOn w:val="Normal"/>
    <w:next w:val="Normal"/>
    <w:autoRedefine/>
    <w:uiPriority w:val="39"/>
    <w:unhideWhenUsed/>
    <w:rsid w:val="008D47B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16</Pages>
  <Words>4999</Words>
  <Characters>28499</Characters>
  <Application>Microsoft Office Word</Application>
  <DocSecurity>0</DocSecurity>
  <Lines>237</Lines>
  <Paragraphs>66</Paragraphs>
  <ScaleCrop>false</ScaleCrop>
  <Company/>
  <LinksUpToDate>false</LinksUpToDate>
  <CharactersWithSpaces>33432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ANGELES IZAMAR EUCEDA HERRERA</cp:lastModifiedBy>
  <cp:revision>2</cp:revision>
  <dcterms:created xsi:type="dcterms:W3CDTF">2026-08-01T16:02:00Z</dcterms:created>
  <dcterms:modified xsi:type="dcterms:W3CDTF">2026-08-01T16:37:00Z</dcterms:modified>
</cp:coreProperties>
</file>