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6670" w14:textId="688A2418" w:rsidR="00A75838" w:rsidRDefault="00904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43 – Desempacotamento</w:t>
      </w:r>
    </w:p>
    <w:p w14:paraId="52787DF9" w14:textId="1697A92D" w:rsidR="00904647" w:rsidRDefault="00904647">
      <w:pPr>
        <w:rPr>
          <w:b/>
          <w:bCs/>
          <w:sz w:val="28"/>
          <w:szCs w:val="28"/>
        </w:rPr>
      </w:pPr>
    </w:p>
    <w:p w14:paraId="5341F1DF" w14:textId="23E8DFA4" w:rsidR="00904647" w:rsidRDefault="00904647">
      <w:pPr>
        <w:rPr>
          <w:b/>
          <w:bCs/>
          <w:sz w:val="28"/>
          <w:szCs w:val="28"/>
        </w:rPr>
      </w:pPr>
    </w:p>
    <w:p w14:paraId="37D85212" w14:textId="00D15EED" w:rsidR="00904647" w:rsidRDefault="00904647">
      <w:pPr>
        <w:rPr>
          <w:b/>
          <w:bCs/>
          <w:sz w:val="28"/>
          <w:szCs w:val="28"/>
        </w:rPr>
      </w:pPr>
    </w:p>
    <w:p w14:paraId="7B334A2A" w14:textId="3FF1FE01" w:rsidR="00904647" w:rsidRDefault="00FA33B4">
      <w:r>
        <w:t>Daremos o exemplo de desempacotamento com Listas, mas pode ter o desempacotamento com qualquer iterable object.</w:t>
      </w:r>
    </w:p>
    <w:p w14:paraId="41AA4EE5" w14:textId="6D3B745D" w:rsidR="00FA33B4" w:rsidRDefault="00FA33B4"/>
    <w:p w14:paraId="1CEC1530" w14:textId="4BCB1F39" w:rsidR="00C87FF7" w:rsidRDefault="00C87FF7">
      <w:r>
        <w:rPr>
          <w:noProof/>
        </w:rPr>
        <w:drawing>
          <wp:inline distT="0" distB="0" distL="0" distR="0" wp14:anchorId="20BA012F" wp14:editId="1ACC1C27">
            <wp:extent cx="2485714" cy="129523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D436B7" wp14:editId="00440046">
            <wp:extent cx="466667" cy="72381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A47A" w14:textId="5282E5AA" w:rsidR="00C87FF7" w:rsidRDefault="00C87FF7"/>
    <w:p w14:paraId="02B1893F" w14:textId="44E8189C" w:rsidR="006967BC" w:rsidRDefault="006967BC">
      <w:r>
        <w:rPr>
          <w:noProof/>
        </w:rPr>
        <w:drawing>
          <wp:inline distT="0" distB="0" distL="0" distR="0" wp14:anchorId="1AFC76C6" wp14:editId="62653CCE">
            <wp:extent cx="2647619" cy="107619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5986A71" wp14:editId="233860D9">
            <wp:extent cx="4019048" cy="942857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26C8" w14:textId="1EF9610E" w:rsidR="006967BC" w:rsidRDefault="006967BC">
      <w:r>
        <w:t xml:space="preserve">Para contornar isso, podemos </w:t>
      </w:r>
      <w:r w:rsidR="00D4754C">
        <w:t xml:space="preserve">empacotar os outros </w:t>
      </w:r>
      <w:proofErr w:type="gramStart"/>
      <w:r w:rsidR="00D4754C">
        <w:t>valores,colocando</w:t>
      </w:r>
      <w:proofErr w:type="gramEnd"/>
      <w:r w:rsidR="00D4754C">
        <w:t>-os em uma lista</w:t>
      </w:r>
      <w:r>
        <w:t xml:space="preserve">, para </w:t>
      </w:r>
      <w:r w:rsidR="00D4754C">
        <w:t>isso</w:t>
      </w:r>
      <w:r>
        <w:t xml:space="preserve"> use o asterisco * antes do nome dela:</w:t>
      </w:r>
    </w:p>
    <w:p w14:paraId="341166F8" w14:textId="3DF4ABFF" w:rsidR="006967BC" w:rsidRDefault="006967BC">
      <w:r w:rsidRPr="006967BC">
        <w:rPr>
          <w:noProof/>
        </w:rPr>
        <w:drawing>
          <wp:inline distT="0" distB="0" distL="0" distR="0" wp14:anchorId="14593C1F" wp14:editId="27490F8F">
            <wp:extent cx="2276475" cy="1192439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356" cy="11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967BC">
        <w:rPr>
          <w:noProof/>
        </w:rPr>
        <w:drawing>
          <wp:inline distT="0" distB="0" distL="0" distR="0" wp14:anchorId="2EBE0C83" wp14:editId="4BF2D57B">
            <wp:extent cx="838317" cy="7049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2715" w14:textId="562DA19F" w:rsidR="006967BC" w:rsidRDefault="006967BC"/>
    <w:p w14:paraId="2F9E45BA" w14:textId="7FAA9448" w:rsidR="006967BC" w:rsidRDefault="00FE083A">
      <w:r>
        <w:rPr>
          <w:noProof/>
        </w:rPr>
        <w:drawing>
          <wp:inline distT="0" distB="0" distL="0" distR="0" wp14:anchorId="30F5A56A" wp14:editId="507916AA">
            <wp:extent cx="3200400" cy="966787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232" cy="9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FD7457" wp14:editId="3565062C">
            <wp:extent cx="1390476" cy="419048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873D" w14:textId="677B7C10" w:rsidR="00FE083A" w:rsidRDefault="00FE083A"/>
    <w:p w14:paraId="07536090" w14:textId="5408D2DC" w:rsidR="000C0296" w:rsidRDefault="000C0296">
      <w:r>
        <w:t>Se não formos usar a lista é convencionado nomeá-la como _:</w:t>
      </w:r>
    </w:p>
    <w:p w14:paraId="718E1EC2" w14:textId="261FE6F9" w:rsidR="000C0296" w:rsidRDefault="000C0296">
      <w:r w:rsidRPr="000C0296">
        <w:rPr>
          <w:noProof/>
        </w:rPr>
        <w:drawing>
          <wp:inline distT="0" distB="0" distL="0" distR="0" wp14:anchorId="640F72B3" wp14:editId="37B5196B">
            <wp:extent cx="2752725" cy="84532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268" cy="85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B7E7B08" wp14:editId="3E42DCDD">
            <wp:extent cx="1390476" cy="419048"/>
            <wp:effectExtent l="0" t="0" r="63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AC62" w14:textId="3D245097" w:rsidR="000C0296" w:rsidRDefault="00D21520">
      <w:pPr>
        <w:rPr>
          <w:b/>
          <w:bCs/>
        </w:rPr>
      </w:pPr>
      <w:r w:rsidRPr="00D21520">
        <w:rPr>
          <w:b/>
          <w:bCs/>
        </w:rPr>
        <w:lastRenderedPageBreak/>
        <w:t xml:space="preserve">Desempacotamento </w:t>
      </w:r>
      <w:r w:rsidR="00B6439D">
        <w:rPr>
          <w:b/>
          <w:bCs/>
        </w:rPr>
        <w:t>no</w:t>
      </w:r>
      <w:r>
        <w:rPr>
          <w:b/>
          <w:bCs/>
        </w:rPr>
        <w:t xml:space="preserve"> </w:t>
      </w:r>
      <w:r w:rsidR="005856D3">
        <w:rPr>
          <w:b/>
          <w:bCs/>
        </w:rPr>
        <w:t>for in</w:t>
      </w:r>
    </w:p>
    <w:p w14:paraId="570BCC20" w14:textId="7AA2C030" w:rsidR="005856D3" w:rsidRDefault="005856D3"/>
    <w:p w14:paraId="362B8D45" w14:textId="58AC1495" w:rsidR="005856D3" w:rsidRPr="005856D3" w:rsidRDefault="005856D3">
      <w:r>
        <w:t>Sabemos que a sintaxe do for é:</w:t>
      </w:r>
    </w:p>
    <w:p w14:paraId="52DEDCE9" w14:textId="44D6884C" w:rsidR="00D21520" w:rsidRDefault="005856D3">
      <w:pPr>
        <w:rPr>
          <w:b/>
          <w:bCs/>
        </w:rPr>
      </w:pPr>
      <w:r>
        <w:rPr>
          <w:b/>
          <w:bCs/>
        </w:rPr>
        <w:t>for &lt;var(s)&gt;</w:t>
      </w:r>
      <w:r>
        <w:t xml:space="preserve"> </w:t>
      </w:r>
      <w:r>
        <w:rPr>
          <w:b/>
          <w:bCs/>
        </w:rPr>
        <w:t>in &lt;iterable&gt;:</w:t>
      </w:r>
    </w:p>
    <w:p w14:paraId="75379D94" w14:textId="332CBCB2" w:rsidR="005856D3" w:rsidRDefault="005856D3">
      <w:pPr>
        <w:rPr>
          <w:b/>
          <w:bCs/>
        </w:rPr>
      </w:pPr>
      <w:r>
        <w:rPr>
          <w:b/>
          <w:bCs/>
        </w:rPr>
        <w:t xml:space="preserve">    &lt;block&gt;</w:t>
      </w:r>
    </w:p>
    <w:p w14:paraId="564FCB75" w14:textId="27EB855C" w:rsidR="005856D3" w:rsidRDefault="005856D3">
      <w:r>
        <w:t>Colocamos um (s) no &lt;var(s)&gt; porque podemos fazer um desempacotamento no for.</w:t>
      </w:r>
    </w:p>
    <w:p w14:paraId="1167EF18" w14:textId="1B7F1481" w:rsidR="005856D3" w:rsidRDefault="005856D3">
      <w:r>
        <w:t>Sabemos que o for in funciona da seguinte forma: Ele pega o primeiro item do iterable e atribui a &lt;var(s)&gt; e realiza o &lt;block&gt;, depois pega o segundo do item do iterable atribui a &lt;var(s)&gt; e realiza o &lt;block&gt; ... até o ultimo item do iterable.</w:t>
      </w:r>
    </w:p>
    <w:p w14:paraId="75425122" w14:textId="7CE1825C" w:rsidR="005856D3" w:rsidRDefault="00EB6B4D">
      <w:r>
        <w:t xml:space="preserve">Repare, que se &lt;var(s)&gt; ter mais de uma variável e cada item do &lt;iterable&gt; ser um iterable com o numero de itens iguais ao numero de variaveis do &lt;var(s)&gt; então será realizado um desempacotamento. </w:t>
      </w:r>
    </w:p>
    <w:p w14:paraId="7252F888" w14:textId="74157602" w:rsidR="00D96A62" w:rsidRDefault="00D96A62"/>
    <w:p w14:paraId="765D2DA0" w14:textId="603F1191" w:rsidR="00D96A62" w:rsidRDefault="00B6439D">
      <w:r>
        <w:rPr>
          <w:noProof/>
        </w:rPr>
        <w:drawing>
          <wp:inline distT="0" distB="0" distL="0" distR="0" wp14:anchorId="4C7F8B53" wp14:editId="5410D80D">
            <wp:extent cx="3485714" cy="895238"/>
            <wp:effectExtent l="0" t="0" r="63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B4EC18B" wp14:editId="4763F1C6">
            <wp:extent cx="447619" cy="647619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E34E" w14:textId="4DDE84FA" w:rsidR="00B6439D" w:rsidRDefault="00B6439D"/>
    <w:p w14:paraId="6CA04542" w14:textId="4F60EB6A" w:rsidR="00747853" w:rsidRDefault="00747853">
      <w:r>
        <w:rPr>
          <w:noProof/>
        </w:rPr>
        <w:drawing>
          <wp:inline distT="0" distB="0" distL="0" distR="0" wp14:anchorId="2837E08D" wp14:editId="02AE4350">
            <wp:extent cx="3457143" cy="857143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636983" wp14:editId="4CD388C0">
            <wp:extent cx="1066667" cy="685714"/>
            <wp:effectExtent l="0" t="0" r="63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1786" w14:textId="6D775D99" w:rsidR="00CD2C58" w:rsidRDefault="00CD2C58"/>
    <w:p w14:paraId="174EA255" w14:textId="3EB65226" w:rsidR="00CD2C58" w:rsidRDefault="00CD2C58"/>
    <w:p w14:paraId="1F610E78" w14:textId="77777777" w:rsidR="00CD2C58" w:rsidRDefault="00CD2C58">
      <w:pPr>
        <w:rPr>
          <w:b/>
          <w:bCs/>
        </w:rPr>
      </w:pPr>
    </w:p>
    <w:p w14:paraId="443CA139" w14:textId="77777777" w:rsidR="00CD2C58" w:rsidRDefault="00CD2C58">
      <w:pPr>
        <w:rPr>
          <w:b/>
          <w:bCs/>
        </w:rPr>
      </w:pPr>
    </w:p>
    <w:p w14:paraId="737A4947" w14:textId="6974E330" w:rsidR="00CD2C58" w:rsidRDefault="00CD2C58">
      <w:pPr>
        <w:rPr>
          <w:b/>
          <w:bCs/>
        </w:rPr>
      </w:pPr>
      <w:r>
        <w:rPr>
          <w:b/>
          <w:bCs/>
        </w:rPr>
        <w:t>Desempacotamento utilizando variaveis no lado direito:</w:t>
      </w:r>
    </w:p>
    <w:p w14:paraId="2006F348" w14:textId="77777777" w:rsidR="00CD2C58" w:rsidRDefault="00CD2C58" w:rsidP="00CD2C58">
      <w:r>
        <w:t>Na maioria das linguagens quando queremos trocar os valores de variaveis, devemos criar uma variável auxiliar, dessa forma:</w:t>
      </w:r>
    </w:p>
    <w:p w14:paraId="45AFCE86" w14:textId="77777777" w:rsidR="00CD2C58" w:rsidRDefault="00CD2C58" w:rsidP="00CD2C58">
      <w:r>
        <w:rPr>
          <w:noProof/>
        </w:rPr>
        <w:drawing>
          <wp:inline distT="0" distB="0" distL="0" distR="0" wp14:anchorId="461E768B" wp14:editId="19B69BA0">
            <wp:extent cx="1771429" cy="1590476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7D0200" wp14:editId="0FC2684F">
            <wp:extent cx="1000000" cy="39047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BB75" w14:textId="77777777" w:rsidR="00CD2C58" w:rsidRDefault="00CD2C58" w:rsidP="00CD2C58"/>
    <w:p w14:paraId="0C2E23A4" w14:textId="77777777" w:rsidR="00CD2C58" w:rsidRDefault="00CD2C58" w:rsidP="00CD2C58">
      <w:r>
        <w:t>Em python, há uma forma mais fácil, utilizando desempacotamento:</w:t>
      </w:r>
    </w:p>
    <w:p w14:paraId="6119FD87" w14:textId="77777777" w:rsidR="00CD2C58" w:rsidRDefault="00CD2C58" w:rsidP="00CD2C58">
      <w:r w:rsidRPr="002A71A1">
        <w:rPr>
          <w:noProof/>
        </w:rPr>
        <w:drawing>
          <wp:inline distT="0" distB="0" distL="0" distR="0" wp14:anchorId="30285BEB" wp14:editId="175B0936">
            <wp:extent cx="1743318" cy="1057423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A71A1">
        <w:rPr>
          <w:noProof/>
        </w:rPr>
        <w:drawing>
          <wp:inline distT="0" distB="0" distL="0" distR="0" wp14:anchorId="1A7D10FF" wp14:editId="4B01B8D7">
            <wp:extent cx="1066949" cy="44773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11AA" w14:textId="77777777" w:rsidR="00CD2C58" w:rsidRDefault="00CD2C58" w:rsidP="00CD2C58"/>
    <w:p w14:paraId="06E60275" w14:textId="77777777" w:rsidR="00CD2C58" w:rsidRDefault="00CD2C58" w:rsidP="00CD2C58"/>
    <w:p w14:paraId="2813061A" w14:textId="77777777" w:rsidR="00CD2C58" w:rsidRDefault="00CD2C58" w:rsidP="00CD2C58"/>
    <w:p w14:paraId="65D13EA0" w14:textId="77777777" w:rsidR="00CD2C58" w:rsidRDefault="00CD2C58" w:rsidP="00CD2C58"/>
    <w:p w14:paraId="125276A2" w14:textId="7CDDD8C0" w:rsidR="00CD2C58" w:rsidRDefault="00CD2C58" w:rsidP="00CD2C58">
      <w:r>
        <w:t>Analogamente:</w:t>
      </w:r>
    </w:p>
    <w:p w14:paraId="009DF075" w14:textId="43FBBE72" w:rsidR="00CD2C58" w:rsidRDefault="00CD2C58" w:rsidP="00CD2C58">
      <w:r>
        <w:rPr>
          <w:noProof/>
        </w:rPr>
        <w:drawing>
          <wp:inline distT="0" distB="0" distL="0" distR="0" wp14:anchorId="1C1CDE68" wp14:editId="1A8D0E81">
            <wp:extent cx="2171429" cy="1295238"/>
            <wp:effectExtent l="0" t="0" r="63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7232B9" wp14:editId="28109E1A">
            <wp:extent cx="1514286" cy="400000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5DB" w14:textId="64758F40" w:rsidR="00904CC3" w:rsidRDefault="00904CC3" w:rsidP="00CD2C58"/>
    <w:p w14:paraId="0D05690A" w14:textId="239B4F7E" w:rsidR="00904CC3" w:rsidRDefault="00904CC3" w:rsidP="00CD2C58"/>
    <w:p w14:paraId="18456AB8" w14:textId="3A1BD56F" w:rsidR="00904CC3" w:rsidRDefault="00904CC3" w:rsidP="00CD2C58"/>
    <w:p w14:paraId="2AE97BC9" w14:textId="77777777" w:rsidR="00904CC3" w:rsidRDefault="00904CC3" w:rsidP="00904CC3">
      <w:pPr>
        <w:rPr>
          <w:bCs/>
        </w:rPr>
      </w:pPr>
    </w:p>
    <w:p w14:paraId="2C9E63EE" w14:textId="77777777" w:rsidR="00904CC3" w:rsidRDefault="00904CC3" w:rsidP="00904CC3">
      <w:pPr>
        <w:rPr>
          <w:bCs/>
        </w:rPr>
      </w:pPr>
    </w:p>
    <w:p w14:paraId="69D9C21F" w14:textId="5A3E8C6F" w:rsidR="00904CC3" w:rsidRDefault="00904CC3" w:rsidP="00904CC3">
      <w:pPr>
        <w:rPr>
          <w:bCs/>
        </w:rPr>
      </w:pPr>
      <w:r>
        <w:rPr>
          <w:bCs/>
        </w:rPr>
        <w:t>Também podemos desempacotar objetos iteráveis nos parâmetros de uma função, para isso basta acrescentar o asterisco * antes desse objeto:</w:t>
      </w:r>
    </w:p>
    <w:p w14:paraId="61F908AF" w14:textId="77777777" w:rsidR="00904CC3" w:rsidRDefault="00904CC3" w:rsidP="00904CC3">
      <w:pPr>
        <w:rPr>
          <w:bCs/>
        </w:rPr>
      </w:pPr>
      <w:r>
        <w:rPr>
          <w:noProof/>
        </w:rPr>
        <w:drawing>
          <wp:inline distT="0" distB="0" distL="0" distR="0" wp14:anchorId="29CF1138" wp14:editId="07D45D8D">
            <wp:extent cx="3924300" cy="874048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988" cy="8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79159348" wp14:editId="4BC01FAD">
            <wp:extent cx="1381125" cy="47842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6116" cy="4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CCD4" w14:textId="77777777" w:rsidR="00904CC3" w:rsidRDefault="00904CC3" w:rsidP="00CD2C58"/>
    <w:p w14:paraId="713BD929" w14:textId="77777777" w:rsidR="00CD2C58" w:rsidRPr="00CD2C58" w:rsidRDefault="00CD2C58">
      <w:pPr>
        <w:rPr>
          <w:b/>
          <w:bCs/>
        </w:rPr>
      </w:pPr>
    </w:p>
    <w:p w14:paraId="1E9603CB" w14:textId="77777777" w:rsidR="00747853" w:rsidRPr="005856D3" w:rsidRDefault="00747853"/>
    <w:sectPr w:rsidR="00747853" w:rsidRPr="00585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CB"/>
    <w:rsid w:val="000C0296"/>
    <w:rsid w:val="00487A68"/>
    <w:rsid w:val="005856D3"/>
    <w:rsid w:val="006967BC"/>
    <w:rsid w:val="00747853"/>
    <w:rsid w:val="00904647"/>
    <w:rsid w:val="00904CC3"/>
    <w:rsid w:val="009A1559"/>
    <w:rsid w:val="00A75838"/>
    <w:rsid w:val="00B6439D"/>
    <w:rsid w:val="00C87FF7"/>
    <w:rsid w:val="00CD2C58"/>
    <w:rsid w:val="00D21520"/>
    <w:rsid w:val="00D4754C"/>
    <w:rsid w:val="00D96A62"/>
    <w:rsid w:val="00EA77CB"/>
    <w:rsid w:val="00EB6B4D"/>
    <w:rsid w:val="00FA33B4"/>
    <w:rsid w:val="00FE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5BBE"/>
  <w15:chartTrackingRefBased/>
  <w15:docId w15:val="{6917BA21-7139-4A9C-B792-E32C85ED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220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17</cp:revision>
  <dcterms:created xsi:type="dcterms:W3CDTF">2022-02-16T22:13:00Z</dcterms:created>
  <dcterms:modified xsi:type="dcterms:W3CDTF">2022-02-20T21:58:00Z</dcterms:modified>
</cp:coreProperties>
</file>