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40" w:lineRule="auto"/>
        <w:jc w:val="center"/>
      </w:pPr>
      <w:r>
        <w:rPr>
          <w:rFonts w:ascii="Arial" w:hAnsi="Arial"/>
          <w:b/>
          <w:sz w:val="36"/>
        </w:rPr>
        <w:t>ISAIAH WASHINGTON</w:t>
      </w:r>
    </w:p>
    <w:p>
      <w:pPr>
        <w:spacing w:before="0" w:after="0" w:line="240" w:lineRule="auto"/>
        <w:jc w:val="center"/>
      </w:pPr>
      <w:r>
        <w:rPr>
          <w:rFonts w:ascii="Arial" w:hAnsi="Arial"/>
          <w:sz w:val="16"/>
        </w:rPr>
        <w:t>Cincinnati, OH | Open to Austin, TX (Relocating)</w:t>
      </w:r>
    </w:p>
    <w:p>
      <w:pPr>
        <w:spacing w:before="0" w:after="0" w:line="240" w:lineRule="auto"/>
        <w:jc w:val="center"/>
      </w:pPr>
      <w:r>
        <w:rPr>
          <w:rFonts w:ascii="Arial" w:hAnsi="Arial"/>
          <w:sz w:val="16"/>
        </w:rPr>
        <w:t>513.544.9022 | isaiahwashington48@gmail.com</w:t>
      </w:r>
    </w:p>
    <w:p>
      <w:pPr>
        <w:spacing w:before="0" w:after="0" w:line="240" w:lineRule="auto"/>
        <w:jc w:val="center"/>
      </w:pPr>
      <w:r>
        <w:rPr>
          <w:rFonts w:ascii="Arial" w:hAnsi="Arial"/>
          <w:sz w:val="15"/>
        </w:rPr>
        <w:t>linkedin.com/in/isaiah-washington48 | github.com/Izayauh</w:t>
      </w:r>
    </w:p>
    <w:p>
      <w:pPr>
        <w:spacing w:before="40" w:after="40"/>
      </w:pPr>
    </w:p>
    <w:p>
      <w:pPr>
        <w:spacing w:before="40" w:after="40"/>
      </w:pPr>
    </w:p>
    <w:p>
      <w:pPr>
        <w:spacing w:before="80" w:after="40" w:line="240" w:lineRule="auto"/>
      </w:pPr>
      <w:r>
        <w:rPr>
          <w:rFonts w:ascii="Arial" w:hAnsi="Arial"/>
          <w:b/>
          <w:sz w:val="19"/>
        </w:rPr>
        <w:t>SUMMARY</w:t>
      </w:r>
    </w:p>
    <w:p>
      <w:pPr>
        <w:spacing w:before="0" w:after="20" w:line="240" w:lineRule="auto"/>
        <w:jc w:val="both"/>
      </w:pPr>
      <w:r>
        <w:rPr>
          <w:rFonts w:ascii="Arial" w:hAnsi="Arial"/>
          <w:sz w:val="17"/>
        </w:rPr>
        <w:t>Technical support professional and builder with 4+ years of customer-facing troubleshooting and application stability experience. High proficiency in Python programming for building AI-enabled applications, including a multi-agent prototype and a local speech-to-text beta app. Brings experience in API integration, integration failures investigation, and maintaining internal documentation.</w:t>
      </w:r>
    </w:p>
    <w:p>
      <w:pPr>
        <w:spacing w:before="40" w:after="40"/>
      </w:pPr>
    </w:p>
    <w:p>
      <w:pPr>
        <w:spacing w:before="80" w:after="40" w:line="240" w:lineRule="auto"/>
      </w:pPr>
      <w:r>
        <w:rPr>
          <w:rFonts w:ascii="Arial" w:hAnsi="Arial"/>
          <w:b/>
          <w:sz w:val="19"/>
        </w:rPr>
        <w:t>SKILLS</w:t>
      </w:r>
    </w:p>
    <w:p>
      <w:pPr>
        <w:spacing w:before="0" w:after="0" w:line="240" w:lineRule="auto"/>
      </w:pPr>
      <w:r>
        <w:rPr>
          <w:rFonts w:ascii="Arial" w:hAnsi="Arial"/>
          <w:b/>
          <w:sz w:val="17"/>
        </w:rPr>
        <w:t>Application Support:</w:t>
      </w:r>
      <w:r>
        <w:rPr>
          <w:rFonts w:ascii="Arial" w:hAnsi="Arial"/>
          <w:sz w:val="17"/>
        </w:rPr>
        <w:t xml:space="preserve"> Incident resolution, application stability, diagnosing technical issues, investigating logs and integration failures, maintaining troubleshooting guides.</w:t>
      </w:r>
    </w:p>
    <w:p>
      <w:pPr>
        <w:spacing w:before="0" w:after="0" w:line="240" w:lineRule="auto"/>
      </w:pPr>
      <w:r>
        <w:rPr>
          <w:rFonts w:ascii="Arial" w:hAnsi="Arial"/>
          <w:b/>
          <w:sz w:val="17"/>
        </w:rPr>
        <w:t>Programming &amp; Scripting:</w:t>
      </w:r>
      <w:r>
        <w:rPr>
          <w:rFonts w:ascii="Arial" w:hAnsi="Arial"/>
          <w:sz w:val="17"/>
        </w:rPr>
        <w:t xml:space="preserve"> Python, React, TypeScript, HTML/CSS/JavaScript.</w:t>
      </w:r>
    </w:p>
    <w:p>
      <w:pPr>
        <w:spacing w:before="0" w:after="0" w:line="240" w:lineRule="auto"/>
      </w:pPr>
      <w:r>
        <w:rPr>
          <w:rFonts w:ascii="Arial" w:hAnsi="Arial"/>
          <w:b/>
          <w:sz w:val="17"/>
        </w:rPr>
        <w:t>System Architecture &amp; Integration:</w:t>
      </w:r>
      <w:r>
        <w:rPr>
          <w:rFonts w:ascii="Arial" w:hAnsi="Arial"/>
          <w:sz w:val="17"/>
        </w:rPr>
        <w:t xml:space="preserve"> Web API services (Google Gemini, OpenAI), remote ML inference, object-oriented concepts, version control (Git, GitHub).</w:t>
      </w:r>
    </w:p>
    <w:p>
      <w:pPr>
        <w:spacing w:before="0" w:after="0" w:line="240" w:lineRule="auto"/>
      </w:pPr>
      <w:r>
        <w:rPr>
          <w:rFonts w:ascii="Arial" w:hAnsi="Arial"/>
          <w:b/>
          <w:sz w:val="17"/>
        </w:rPr>
        <w:t>Tools &amp; Ops:</w:t>
      </w:r>
      <w:r>
        <w:rPr>
          <w:rFonts w:ascii="Arial" w:hAnsi="Arial"/>
          <w:sz w:val="17"/>
        </w:rPr>
        <w:t xml:space="preserve"> Windows/WSL, Jira/Ticketing workflows, data management.</w:t>
      </w:r>
    </w:p>
    <w:p>
      <w:pPr>
        <w:spacing w:before="40" w:after="40"/>
      </w:pPr>
    </w:p>
    <w:p>
      <w:pPr>
        <w:spacing w:before="80" w:after="40" w:line="240" w:lineRule="auto"/>
      </w:pPr>
      <w:r>
        <w:rPr>
          <w:rFonts w:ascii="Arial" w:hAnsi="Arial"/>
          <w:b/>
          <w:sz w:val="19"/>
        </w:rPr>
        <w:t>EXPERIENCE</w:t>
      </w:r>
    </w:p>
    <w:p>
      <w:pPr>
        <w:spacing w:before="60" w:after="0" w:line="240" w:lineRule="auto"/>
      </w:pPr>
      <w:r>
        <w:rPr>
          <w:rFonts w:ascii="Arial" w:hAnsi="Arial"/>
          <w:b/>
          <w:sz w:val="17"/>
        </w:rPr>
        <w:t>Network Support Technician | Nexus WiFi</w:t>
      </w:r>
    </w:p>
    <w:p>
      <w:pPr>
        <w:spacing w:before="0" w:after="20" w:line="240" w:lineRule="auto"/>
      </w:pPr>
      <w:r>
        <w:rPr>
          <w:rFonts w:ascii="Arial" w:hAnsi="Arial"/>
          <w:sz w:val="17"/>
        </w:rPr>
        <w:t>West Chester, OH (100% Remote) | Oct 2021 – Present</w:t>
      </w:r>
    </w:p>
    <w:p>
      <w:pPr>
        <w:spacing w:before="0" w:after="0" w:line="240" w:lineRule="auto"/>
        <w:ind w:left="360"/>
      </w:pPr>
      <w:r>
        <w:rPr>
          <w:rFonts w:ascii="Arial" w:hAnsi="Arial"/>
          <w:sz w:val="17"/>
        </w:rPr>
        <w:t>• Triage downed infrastructure and device connectivity issues across 150+ client properties, diagnosing technical issues to ensure application availability and performance.</w:t>
      </w:r>
    </w:p>
    <w:p>
      <w:pPr>
        <w:spacing w:before="0" w:after="0" w:line="240" w:lineRule="auto"/>
        <w:ind w:left="360"/>
      </w:pPr>
      <w:r>
        <w:rPr>
          <w:rFonts w:ascii="Arial" w:hAnsi="Arial"/>
          <w:sz w:val="17"/>
        </w:rPr>
        <w:t>• Completed 1,500+ hours of remote customer support, actively engaging directly with internal and external stakeholders to understand issues and reproduce problems.</w:t>
      </w:r>
    </w:p>
    <w:p>
      <w:pPr>
        <w:spacing w:before="0" w:after="0" w:line="240" w:lineRule="auto"/>
        <w:ind w:left="360"/>
      </w:pPr>
      <w:r>
        <w:rPr>
          <w:rFonts w:ascii="Arial" w:hAnsi="Arial"/>
          <w:sz w:val="17"/>
        </w:rPr>
        <w:t>• Create and maintain troubleshooting guides and execute diagnostic workflows to restore normal operations quickly.</w:t>
      </w:r>
    </w:p>
    <w:p>
      <w:pPr>
        <w:spacing w:before="60" w:after="0" w:line="240" w:lineRule="auto"/>
      </w:pPr>
      <w:r>
        <w:rPr>
          <w:rFonts w:ascii="Arial" w:hAnsi="Arial"/>
          <w:b/>
          <w:sz w:val="17"/>
        </w:rPr>
        <w:t>Administrative Assistant | Midway Auto Group</w:t>
      </w:r>
    </w:p>
    <w:p>
      <w:pPr>
        <w:spacing w:before="0" w:after="20" w:line="240" w:lineRule="auto"/>
      </w:pPr>
      <w:r>
        <w:rPr>
          <w:rFonts w:ascii="Arial" w:hAnsi="Arial"/>
          <w:sz w:val="17"/>
        </w:rPr>
        <w:t>Middletown, OH | Jan 2019 – Dec 2023</w:t>
      </w:r>
    </w:p>
    <w:p>
      <w:pPr>
        <w:spacing w:before="0" w:after="0" w:line="240" w:lineRule="auto"/>
        <w:ind w:left="360"/>
      </w:pPr>
      <w:r>
        <w:rPr>
          <w:rFonts w:ascii="Arial" w:hAnsi="Arial"/>
          <w:sz w:val="17"/>
        </w:rPr>
        <w:t>• Maintained a spreadsheet-based inventory tracking system to track vehicle stock, demonstrating resourcefulness and consistency during business growth.</w:t>
      </w:r>
    </w:p>
    <w:p>
      <w:pPr>
        <w:spacing w:before="40" w:after="40"/>
      </w:pPr>
    </w:p>
    <w:p>
      <w:pPr>
        <w:spacing w:before="80" w:after="40" w:line="240" w:lineRule="auto"/>
      </w:pPr>
      <w:r>
        <w:rPr>
          <w:rFonts w:ascii="Arial" w:hAnsi="Arial"/>
          <w:b/>
          <w:sz w:val="19"/>
        </w:rPr>
        <w:t>PROJECTS</w:t>
      </w:r>
    </w:p>
    <w:p>
      <w:pPr>
        <w:spacing w:before="60" w:after="0" w:line="240" w:lineRule="auto"/>
      </w:pPr>
      <w:r>
        <w:rPr>
          <w:rFonts w:ascii="Arial" w:hAnsi="Arial"/>
          <w:b/>
          <w:sz w:val="17"/>
        </w:rPr>
        <w:t>Live Pilot — AI DAW Assistant (Functional Prototype)</w:t>
      </w:r>
    </w:p>
    <w:p>
      <w:pPr>
        <w:spacing w:before="0" w:after="20" w:line="240" w:lineRule="auto"/>
      </w:pPr>
      <w:r>
        <w:rPr>
          <w:rFonts w:ascii="Arial" w:hAnsi="Arial"/>
          <w:sz w:val="17"/>
        </w:rPr>
        <w:t>github.com/Izayauh/LivePilot</w:t>
      </w:r>
    </w:p>
    <w:p>
      <w:pPr>
        <w:spacing w:before="0" w:after="0" w:line="240" w:lineRule="auto"/>
        <w:ind w:left="360"/>
      </w:pPr>
      <w:r>
        <w:rPr>
          <w:rFonts w:ascii="Arial" w:hAnsi="Arial"/>
          <w:sz w:val="17"/>
        </w:rPr>
        <w:t>• Built a voice-controlled assistant using Python (Object-Oriented Programming), Google Gemini API, and the OSC protocol.</w:t>
      </w:r>
    </w:p>
    <w:p>
      <w:pPr>
        <w:spacing w:before="0" w:after="0" w:line="240" w:lineRule="auto"/>
        <w:ind w:left="360"/>
      </w:pPr>
      <w:r>
        <w:rPr>
          <w:rFonts w:ascii="Arial" w:hAnsi="Arial"/>
          <w:sz w:val="17"/>
        </w:rPr>
        <w:t>• Designed a deterministic multi-agent pipeline replacing iterative LLM loops, exposing requests to Web API services, parsing results, and handling errors.</w:t>
      </w:r>
    </w:p>
    <w:p>
      <w:pPr>
        <w:spacing w:before="0" w:after="0" w:line="240" w:lineRule="auto"/>
        <w:ind w:left="360"/>
      </w:pPr>
      <w:r>
        <w:rPr>
          <w:rFonts w:ascii="Arial" w:hAnsi="Arial"/>
          <w:sz w:val="17"/>
        </w:rPr>
        <w:t>• Contributed code through Git version control, implementing crash recovery and application health checks for stable local execution patterns.</w:t>
      </w:r>
    </w:p>
    <w:p>
      <w:pPr>
        <w:spacing w:before="60" w:after="0" w:line="240" w:lineRule="auto"/>
      </w:pPr>
      <w:r>
        <w:rPr>
          <w:rFonts w:ascii="Arial" w:hAnsi="Arial"/>
          <w:b/>
          <w:sz w:val="17"/>
        </w:rPr>
        <w:t>Impulse — Privacy-First Dictation App (Beta)</w:t>
      </w:r>
    </w:p>
    <w:p>
      <w:pPr>
        <w:spacing w:before="0" w:after="20" w:line="240" w:lineRule="auto"/>
      </w:pPr>
      <w:r>
        <w:rPr>
          <w:rFonts w:ascii="Arial" w:hAnsi="Arial"/>
          <w:sz w:val="17"/>
        </w:rPr>
        <w:t>github.com/Izayauh/whisper | impulse-eight-lake.vercel.app</w:t>
      </w:r>
    </w:p>
    <w:p>
      <w:pPr>
        <w:spacing w:before="0" w:after="0" w:line="240" w:lineRule="auto"/>
        <w:ind w:left="360"/>
      </w:pPr>
      <w:r>
        <w:rPr>
          <w:rFonts w:ascii="Arial" w:hAnsi="Arial"/>
          <w:sz w:val="17"/>
        </w:rPr>
        <w:t>• Built a GPU-accelerated speech-to-text dictation application utilizing Python, OpenAI Whisper, and NVIDIA CUDA.</w:t>
      </w:r>
    </w:p>
    <w:p>
      <w:pPr>
        <w:spacing w:before="0" w:after="0" w:line="240" w:lineRule="auto"/>
        <w:ind w:left="360"/>
      </w:pPr>
      <w:r>
        <w:rPr>
          <w:rFonts w:ascii="Arial" w:hAnsi="Arial"/>
          <w:sz w:val="17"/>
        </w:rPr>
        <w:t>• Managed all phases of software development lifecycles: model selection, sanitizing user inputs, local installer packaging, and GitHub distribution.</w:t>
      </w:r>
    </w:p>
    <w:p>
      <w:pPr>
        <w:spacing w:before="0" w:after="0" w:line="240" w:lineRule="auto"/>
        <w:ind w:left="360"/>
      </w:pPr>
      <w:r>
        <w:rPr>
          <w:rFonts w:ascii="Arial" w:hAnsi="Arial"/>
          <w:sz w:val="17"/>
        </w:rPr>
        <w:t>• Built a web-standard product landing page using HTML5, JavaScript, CSS, React, and Vercel.</w:t>
      </w:r>
    </w:p>
    <w:p>
      <w:pPr>
        <w:spacing w:before="40" w:after="40"/>
      </w:pPr>
    </w:p>
    <w:p>
      <w:pPr>
        <w:spacing w:before="80" w:after="40" w:line="240" w:lineRule="auto"/>
      </w:pPr>
      <w:r>
        <w:rPr>
          <w:rFonts w:ascii="Arial" w:hAnsi="Arial"/>
          <w:b/>
          <w:sz w:val="19"/>
        </w:rPr>
        <w:t>EDUCATION</w:t>
      </w:r>
    </w:p>
    <w:p>
      <w:pPr>
        <w:spacing w:before="0" w:after="20" w:line="240" w:lineRule="auto"/>
      </w:pPr>
      <w:r>
        <w:rPr>
          <w:rFonts w:ascii="Arial" w:hAnsi="Arial"/>
          <w:sz w:val="17"/>
        </w:rPr>
        <w:t>Miami University</w:t>
      </w:r>
    </w:p>
    <w:p>
      <w:pPr>
        <w:spacing w:before="0" w:after="20" w:line="240" w:lineRule="auto"/>
      </w:pPr>
      <w:r>
        <w:rPr>
          <w:rFonts w:ascii="Arial" w:hAnsi="Arial"/>
          <w:sz w:val="17"/>
        </w:rPr>
        <w:t>Business Management Technology coursework</w:t>
      </w:r>
    </w:p>
    <w:p>
      <w:pPr>
        <w:spacing w:before="0" w:after="20" w:line="240" w:lineRule="auto"/>
      </w:pPr>
      <w:r>
        <w:rPr>
          <w:rFonts w:ascii="Arial" w:hAnsi="Arial"/>
          <w:sz w:val="17"/>
        </w:rPr>
        <w:t>Completed 67 credit hours toward Associate of Applied Business (Equivalent to 2+ years education)</w:t>
      </w:r>
    </w:p>
    <w:p>
      <w:pPr>
        <w:spacing w:before="0" w:after="20" w:line="240" w:lineRule="auto"/>
      </w:pPr>
      <w:r>
        <w:rPr>
          <w:rFonts w:ascii="Arial" w:hAnsi="Arial"/>
          <w:sz w:val="17"/>
        </w:rPr>
        <w:t>Attended through Spring 2024</w:t>
      </w:r>
    </w:p>
    <w:sectPr w:rsidR="00FC693F" w:rsidRPr="0006063C" w:rsidSect="00034616">
      <w:pgSz w:w="12240" w:h="15840"/>
      <w:pgMar w:top="576" w:right="792" w:bottom="576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