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  <w:jc w:val="center"/>
      </w:pPr>
      <w:r>
        <w:rPr>
          <w:rFonts w:ascii="Arial" w:hAnsi="Arial"/>
          <w:b/>
          <w:sz w:val="36"/>
        </w:rPr>
        <w:t>ISAIAH WASHINGTON</w:t>
      </w:r>
    </w:p>
    <w:p>
      <w:pPr>
        <w:spacing w:before="0" w:after="0" w:line="240" w:lineRule="auto"/>
        <w:jc w:val="center"/>
      </w:pPr>
      <w:r>
        <w:rPr>
          <w:rFonts w:ascii="Arial" w:hAnsi="Arial"/>
          <w:sz w:val="16"/>
        </w:rPr>
        <w:t>Cincinnati, OH | Open to Austin, TX and Remote</w:t>
      </w:r>
    </w:p>
    <w:p>
      <w:pPr>
        <w:spacing w:before="0" w:after="0" w:line="240" w:lineRule="auto"/>
        <w:jc w:val="center"/>
      </w:pPr>
      <w:r>
        <w:rPr>
          <w:rFonts w:ascii="Arial" w:hAnsi="Arial"/>
          <w:sz w:val="16"/>
        </w:rPr>
        <w:t>513.544.9022 | isaiahwashington48@gmail.com</w:t>
      </w:r>
    </w:p>
    <w:p>
      <w:pPr>
        <w:spacing w:before="0" w:after="0" w:line="240" w:lineRule="auto"/>
        <w:jc w:val="center"/>
      </w:pPr>
      <w:r>
        <w:rPr>
          <w:rFonts w:ascii="Arial" w:hAnsi="Arial"/>
          <w:sz w:val="15"/>
        </w:rPr>
        <w:t>linkedin.com/in/isaiah-washington48 | github.com/Izayauh</w:t>
      </w:r>
    </w:p>
    <w:p>
      <w:pPr>
        <w:spacing w:before="40" w:after="40"/>
      </w:pPr>
    </w:p>
    <w:p>
      <w:pPr>
        <w:spacing w:before="40" w:after="40"/>
      </w:pPr>
    </w:p>
    <w:p>
      <w:pPr>
        <w:spacing w:before="80" w:after="40" w:line="240" w:lineRule="auto"/>
      </w:pPr>
      <w:r>
        <w:rPr>
          <w:rFonts w:ascii="Arial" w:hAnsi="Arial"/>
          <w:b/>
          <w:sz w:val="19"/>
        </w:rPr>
        <w:t>SUMMARY</w:t>
      </w:r>
    </w:p>
    <w:p>
      <w:pPr>
        <w:spacing w:before="0" w:after="20" w:line="240" w:lineRule="auto"/>
        <w:jc w:val="both"/>
      </w:pPr>
      <w:r>
        <w:rPr>
          <w:rFonts w:ascii="Arial" w:hAnsi="Arial"/>
          <w:sz w:val="17"/>
        </w:rPr>
        <w:t>Technical support professional and builder with 4+ years of experience in client troubleshooting and software adoption. Built AI-enabled Python applications, including a multi-agent prototype and a local speech-to-text beta app. Brings analytical problem-solving, cross-functional collaboration, and coaching experience for non-technical users to software implementation projects.</w:t>
      </w:r>
    </w:p>
    <w:p>
      <w:pPr>
        <w:spacing w:before="40" w:after="40"/>
      </w:pPr>
    </w:p>
    <w:p>
      <w:pPr>
        <w:spacing w:before="80" w:after="40" w:line="240" w:lineRule="auto"/>
      </w:pPr>
      <w:r>
        <w:rPr>
          <w:rFonts w:ascii="Arial" w:hAnsi="Arial"/>
          <w:b/>
          <w:sz w:val="19"/>
        </w:rPr>
        <w:t>SKILLS</w:t>
      </w:r>
    </w:p>
    <w:p>
      <w:pPr>
        <w:spacing w:before="0" w:after="0" w:line="240" w:lineRule="auto"/>
      </w:pPr>
      <w:r>
        <w:rPr>
          <w:rFonts w:ascii="Arial" w:hAnsi="Arial"/>
          <w:b/>
          <w:sz w:val="17"/>
        </w:rPr>
        <w:t>Implementation &amp; Configuration:</w:t>
      </w:r>
      <w:r>
        <w:rPr>
          <w:rFonts w:ascii="Arial" w:hAnsi="Arial"/>
          <w:sz w:val="17"/>
        </w:rPr>
        <w:t xml:space="preserve"> Client onboarding workflows, software troubleshooting, cross-functional collaboration, system configuration, documenting organizational processes.</w:t>
      </w:r>
    </w:p>
    <w:p>
      <w:pPr>
        <w:spacing w:before="0" w:after="0" w:line="240" w:lineRule="auto"/>
      </w:pPr>
      <w:r>
        <w:rPr>
          <w:rFonts w:ascii="Arial" w:hAnsi="Arial"/>
          <w:b/>
          <w:sz w:val="17"/>
        </w:rPr>
        <w:t>Programming &amp; Scripting:</w:t>
      </w:r>
      <w:r>
        <w:rPr>
          <w:rFonts w:ascii="Arial" w:hAnsi="Arial"/>
          <w:sz w:val="17"/>
        </w:rPr>
        <w:t xml:space="preserve"> Python, React, TypeScript, HTML/CSS/JavaScript, Tailwind CSS.</w:t>
      </w:r>
    </w:p>
    <w:p>
      <w:pPr>
        <w:spacing w:before="0" w:after="0" w:line="240" w:lineRule="auto"/>
      </w:pPr>
      <w:r>
        <w:rPr>
          <w:rFonts w:ascii="Arial" w:hAnsi="Arial"/>
          <w:b/>
          <w:sz w:val="17"/>
        </w:rPr>
        <w:t>System Architecture:</w:t>
      </w:r>
      <w:r>
        <w:rPr>
          <w:rFonts w:ascii="Arial" w:hAnsi="Arial"/>
          <w:sz w:val="17"/>
        </w:rPr>
        <w:t xml:space="preserve"> API integration (Google Gemini, OpenAI), OSC protocol, local ML inference, idempotent operations.</w:t>
      </w:r>
    </w:p>
    <w:p>
      <w:pPr>
        <w:spacing w:before="0" w:after="0" w:line="240" w:lineRule="auto"/>
      </w:pPr>
      <w:r>
        <w:rPr>
          <w:rFonts w:ascii="Arial" w:hAnsi="Arial"/>
          <w:b/>
          <w:sz w:val="17"/>
        </w:rPr>
        <w:t>Customer Success:</w:t>
      </w:r>
      <w:r>
        <w:rPr>
          <w:rFonts w:ascii="Arial" w:hAnsi="Arial"/>
          <w:sz w:val="17"/>
        </w:rPr>
        <w:t xml:space="preserve"> Coaching non-technical users, remote diagnostics, proactive ticket lifecycle management.</w:t>
      </w:r>
    </w:p>
    <w:p>
      <w:pPr>
        <w:spacing w:before="40" w:after="40"/>
      </w:pPr>
    </w:p>
    <w:p>
      <w:pPr>
        <w:spacing w:before="80" w:after="40" w:line="240" w:lineRule="auto"/>
      </w:pPr>
      <w:r>
        <w:rPr>
          <w:rFonts w:ascii="Arial" w:hAnsi="Arial"/>
          <w:b/>
          <w:sz w:val="19"/>
        </w:rPr>
        <w:t>EXPERIENCE</w:t>
      </w:r>
    </w:p>
    <w:p>
      <w:pPr>
        <w:spacing w:before="60" w:after="0" w:line="240" w:lineRule="auto"/>
      </w:pPr>
      <w:r>
        <w:rPr>
          <w:rFonts w:ascii="Arial" w:hAnsi="Arial"/>
          <w:b/>
          <w:sz w:val="17"/>
        </w:rPr>
        <w:t>Network Support Technician | Nexus WiFi</w:t>
      </w:r>
    </w:p>
    <w:p>
      <w:pPr>
        <w:spacing w:before="0" w:after="20" w:line="240" w:lineRule="auto"/>
      </w:pPr>
      <w:r>
        <w:rPr>
          <w:rFonts w:ascii="Arial" w:hAnsi="Arial"/>
          <w:sz w:val="17"/>
        </w:rPr>
        <w:t>West Chester, OH (100% Remote) | Oct 2021 – Present</w:t>
      </w:r>
    </w:p>
    <w:p>
      <w:pPr>
        <w:spacing w:before="0" w:after="0" w:line="240" w:lineRule="auto"/>
        <w:ind w:left="360"/>
      </w:pPr>
      <w:r>
        <w:rPr>
          <w:rFonts w:ascii="Arial" w:hAnsi="Arial"/>
          <w:sz w:val="17"/>
        </w:rPr>
        <w:t>• Triage downed infrastructure and device connectivity issues across 150+ client properties, serving as the main point of contact during troubleshooting workflows.</w:t>
      </w:r>
    </w:p>
    <w:p>
      <w:pPr>
        <w:spacing w:before="0" w:after="0" w:line="240" w:lineRule="auto"/>
        <w:ind w:left="360"/>
      </w:pPr>
      <w:r>
        <w:rPr>
          <w:rFonts w:ascii="Arial" w:hAnsi="Arial"/>
          <w:sz w:val="17"/>
        </w:rPr>
        <w:t>• Complete 1,500+ hours of remote customer support, coaching non-technical users through diagnostic steps and software adoption timelines.</w:t>
      </w:r>
    </w:p>
    <w:p>
      <w:pPr>
        <w:spacing w:before="0" w:after="0" w:line="240" w:lineRule="auto"/>
        <w:ind w:left="360"/>
      </w:pPr>
      <w:r>
        <w:rPr>
          <w:rFonts w:ascii="Arial" w:hAnsi="Arial"/>
          <w:sz w:val="17"/>
        </w:rPr>
        <w:t>• Share insights and collaborate cross-functionally to manage triage and replacement coordination for localized hardware.</w:t>
      </w:r>
    </w:p>
    <w:p>
      <w:pPr>
        <w:spacing w:before="60" w:after="0" w:line="240" w:lineRule="auto"/>
      </w:pPr>
      <w:r>
        <w:rPr>
          <w:rFonts w:ascii="Arial" w:hAnsi="Arial"/>
          <w:b/>
          <w:sz w:val="17"/>
        </w:rPr>
        <w:t>Administrative Assistant | Midway Auto Group</w:t>
      </w:r>
    </w:p>
    <w:p>
      <w:pPr>
        <w:spacing w:before="0" w:after="20" w:line="240" w:lineRule="auto"/>
      </w:pPr>
      <w:r>
        <w:rPr>
          <w:rFonts w:ascii="Arial" w:hAnsi="Arial"/>
          <w:sz w:val="17"/>
        </w:rPr>
        <w:t>Middletown, OH | Jan 2019 – Dec 2023</w:t>
      </w:r>
    </w:p>
    <w:p>
      <w:pPr>
        <w:spacing w:before="0" w:after="0" w:line="240" w:lineRule="auto"/>
        <w:ind w:left="360"/>
      </w:pPr>
      <w:r>
        <w:rPr>
          <w:rFonts w:ascii="Arial" w:hAnsi="Arial"/>
          <w:sz w:val="17"/>
        </w:rPr>
        <w:t>• Maintained a spreadsheet-based inventory tracking system covering cost, deliveries, and vehicle usage, bridging data management accuracy during a period of business growth.</w:t>
      </w:r>
    </w:p>
    <w:p>
      <w:pPr>
        <w:spacing w:before="40" w:after="40"/>
      </w:pPr>
    </w:p>
    <w:p>
      <w:pPr>
        <w:spacing w:before="80" w:after="40" w:line="240" w:lineRule="auto"/>
      </w:pPr>
      <w:r>
        <w:rPr>
          <w:rFonts w:ascii="Arial" w:hAnsi="Arial"/>
          <w:b/>
          <w:sz w:val="19"/>
        </w:rPr>
        <w:t>PROJECTS</w:t>
      </w:r>
    </w:p>
    <w:p>
      <w:pPr>
        <w:spacing w:before="60" w:after="0" w:line="240" w:lineRule="auto"/>
      </w:pPr>
      <w:r>
        <w:rPr>
          <w:rFonts w:ascii="Arial" w:hAnsi="Arial"/>
          <w:b/>
          <w:sz w:val="17"/>
        </w:rPr>
        <w:t>Live Pilot — AI DAW Assistant (Functional Prototype)</w:t>
      </w:r>
    </w:p>
    <w:p>
      <w:pPr>
        <w:spacing w:before="0" w:after="20" w:line="240" w:lineRule="auto"/>
      </w:pPr>
      <w:r>
        <w:rPr>
          <w:rFonts w:ascii="Arial" w:hAnsi="Arial"/>
          <w:sz w:val="17"/>
        </w:rPr>
        <w:t>github.com/Izayauh/LivePilot</w:t>
      </w:r>
    </w:p>
    <w:p>
      <w:pPr>
        <w:spacing w:before="0" w:after="0" w:line="240" w:lineRule="auto"/>
        <w:ind w:left="360"/>
      </w:pPr>
      <w:r>
        <w:rPr>
          <w:rFonts w:ascii="Arial" w:hAnsi="Arial"/>
          <w:sz w:val="17"/>
        </w:rPr>
        <w:t>• Built a voice-controlled assistant using Python, Google Gemini API, and the OSC protocol to configure and troubleshoot DAW software states.</w:t>
      </w:r>
    </w:p>
    <w:p>
      <w:pPr>
        <w:spacing w:before="0" w:after="0" w:line="240" w:lineRule="auto"/>
        <w:ind w:left="360"/>
      </w:pPr>
      <w:r>
        <w:rPr>
          <w:rFonts w:ascii="Arial" w:hAnsi="Arial"/>
          <w:sz w:val="17"/>
        </w:rPr>
        <w:t>• Designed a deterministic multi-agent pipeline replacing iterative LLM loops, reducing API calls from 30+ to 1.</w:t>
      </w:r>
    </w:p>
    <w:p>
      <w:pPr>
        <w:spacing w:before="0" w:after="0" w:line="240" w:lineRule="auto"/>
        <w:ind w:left="360"/>
      </w:pPr>
      <w:r>
        <w:rPr>
          <w:rFonts w:ascii="Arial" w:hAnsi="Arial"/>
          <w:sz w:val="17"/>
        </w:rPr>
        <w:t>• Documented and implemented crash recovery, process lifecycle management, and reliable local execution patterns.</w:t>
      </w:r>
    </w:p>
    <w:p>
      <w:pPr>
        <w:spacing w:before="60" w:after="0" w:line="240" w:lineRule="auto"/>
      </w:pPr>
      <w:r>
        <w:rPr>
          <w:rFonts w:ascii="Arial" w:hAnsi="Arial"/>
          <w:b/>
          <w:sz w:val="17"/>
        </w:rPr>
        <w:t>Impulse — Privacy-First Dictation App (Beta)</w:t>
      </w:r>
    </w:p>
    <w:p>
      <w:pPr>
        <w:spacing w:before="0" w:after="20" w:line="240" w:lineRule="auto"/>
      </w:pPr>
      <w:r>
        <w:rPr>
          <w:rFonts w:ascii="Arial" w:hAnsi="Arial"/>
          <w:sz w:val="17"/>
        </w:rPr>
        <w:t>github.com/Izayauh/whisper | impulse-eight-lake.vercel.app</w:t>
      </w:r>
    </w:p>
    <w:p>
      <w:pPr>
        <w:spacing w:before="0" w:after="0" w:line="240" w:lineRule="auto"/>
        <w:ind w:left="360"/>
      </w:pPr>
      <w:r>
        <w:rPr>
          <w:rFonts w:ascii="Arial" w:hAnsi="Arial"/>
          <w:sz w:val="17"/>
        </w:rPr>
        <w:t>• Built a GPU-accelerated speech-to-text dictation application utilizing Python, OpenAI Whisper, and NVIDIA CUDA.</w:t>
      </w:r>
    </w:p>
    <w:p>
      <w:pPr>
        <w:spacing w:before="0" w:after="0" w:line="240" w:lineRule="auto"/>
        <w:ind w:left="360"/>
      </w:pPr>
      <w:r>
        <w:rPr>
          <w:rFonts w:ascii="Arial" w:hAnsi="Arial"/>
          <w:sz w:val="17"/>
        </w:rPr>
        <w:t>• Managed project development steps: model selection, software configuration, local installer packaging, and GitHub distribution.</w:t>
      </w:r>
    </w:p>
    <w:p>
      <w:pPr>
        <w:spacing w:before="0" w:after="0" w:line="240" w:lineRule="auto"/>
        <w:ind w:left="360"/>
      </w:pPr>
      <w:r>
        <w:rPr>
          <w:rFonts w:ascii="Arial" w:hAnsi="Arial"/>
          <w:sz w:val="17"/>
        </w:rPr>
        <w:t>• Built a product landing page using React, TypeScript, Tailwind CSS, and Vercel.</w:t>
      </w:r>
    </w:p>
    <w:p>
      <w:pPr>
        <w:spacing w:before="40" w:after="40"/>
      </w:pPr>
    </w:p>
    <w:p>
      <w:pPr>
        <w:spacing w:before="80" w:after="40" w:line="240" w:lineRule="auto"/>
      </w:pPr>
      <w:r>
        <w:rPr>
          <w:rFonts w:ascii="Arial" w:hAnsi="Arial"/>
          <w:b/>
          <w:sz w:val="19"/>
        </w:rPr>
        <w:t>EDUCATION</w:t>
      </w:r>
    </w:p>
    <w:p>
      <w:pPr>
        <w:spacing w:before="0" w:after="20" w:line="240" w:lineRule="auto"/>
      </w:pPr>
      <w:r>
        <w:rPr>
          <w:rFonts w:ascii="Arial" w:hAnsi="Arial"/>
          <w:sz w:val="17"/>
        </w:rPr>
        <w:t>Miami University</w:t>
      </w:r>
    </w:p>
    <w:p>
      <w:pPr>
        <w:spacing w:before="0" w:after="20" w:line="240" w:lineRule="auto"/>
      </w:pPr>
      <w:r>
        <w:rPr>
          <w:rFonts w:ascii="Arial" w:hAnsi="Arial"/>
          <w:sz w:val="17"/>
        </w:rPr>
        <w:t>Business Management Technology coursework</w:t>
      </w:r>
    </w:p>
    <w:p>
      <w:pPr>
        <w:spacing w:before="0" w:after="20" w:line="240" w:lineRule="auto"/>
      </w:pPr>
      <w:r>
        <w:rPr>
          <w:rFonts w:ascii="Arial" w:hAnsi="Arial"/>
          <w:sz w:val="17"/>
        </w:rPr>
        <w:t>Completed 67 credit hours toward Associate of Applied Business</w:t>
      </w:r>
    </w:p>
    <w:p>
      <w:pPr>
        <w:spacing w:before="0" w:after="20" w:line="240" w:lineRule="auto"/>
      </w:pPr>
      <w:r>
        <w:rPr>
          <w:rFonts w:ascii="Arial" w:hAnsi="Arial"/>
          <w:sz w:val="17"/>
        </w:rPr>
        <w:t>Attended through Spring 2024</w:t>
      </w:r>
    </w:p>
    <w:sectPr w:rsidR="00FC693F" w:rsidRPr="0006063C" w:rsidSect="00034616">
      <w:pgSz w:w="12240" w:h="15840"/>
      <w:pgMar w:top="576" w:right="792" w:bottom="576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