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Austin, TX and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and builder with 4+ years of customer-facing troubleshooting and IT support setup experience. Built AI-enabled Python applications, including a multi-agent prototype and a local Windows speech-to-text beta app. Brings strong project management skills, experience helping customers implement IT products, and the ability to manage client relationships effectively.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Implementation &amp; IT Setup:</w:t>
      </w:r>
      <w:r>
        <w:rPr>
          <w:rFonts w:ascii="Arial" w:hAnsi="Arial"/>
          <w:sz w:val="17"/>
        </w:rPr>
        <w:t xml:space="preserve"> Helping customers implement IT products, fleet management (inventory/devices), endpoint lifecycle coordination, remote training and client adoption workflows.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Programming &amp; Scripting:</w:t>
      </w:r>
      <w:r>
        <w:rPr>
          <w:rFonts w:ascii="Arial" w:hAnsi="Arial"/>
          <w:sz w:val="17"/>
        </w:rPr>
        <w:t xml:space="preserve"> Python, React, TypeScript, HTML/CSS/JavaScript.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System Architecture &amp; Tools:</w:t>
      </w:r>
      <w:r>
        <w:rPr>
          <w:rFonts w:ascii="Arial" w:hAnsi="Arial"/>
          <w:sz w:val="17"/>
        </w:rPr>
        <w:t xml:space="preserve"> API integration (Google Gemini, OpenAI), OSC protocol, Windows endpoint configurations, Git, GitHub.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Customer Success:</w:t>
      </w:r>
      <w:r>
        <w:rPr>
          <w:rFonts w:ascii="Arial" w:hAnsi="Arial"/>
          <w:sz w:val="17"/>
        </w:rPr>
        <w:t xml:space="preserve"> Managing client relationships, remote diagnostics, ticket lifecycle management.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Network Support Technician |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West Chester, OH (100% Remote) | Oct 2021 – Present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Triage downed infrastructure and device connectivity issues across 150+ client properties, working cross-functionally to improve the customer experience for IT.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Completed 1,500+ hours of remote customer support, managing client relationships and training the customer on diagnostic troubleshooting.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 triage, device provisioning, and endpoint lifecycle coordination for hardware issues involving access points, switches, gateways, and modems.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Administrative Assistant |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Middletown, OH | Jan 2019 – Dec 2023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Exerted strong project management and organizational skills to maintain a spreadsheet-based inventory and fleet management tracking system during a period of business growth.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Live Pilot — AI DAW Assistant (Functional Prototype)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github.com/Izayauh/LivePilot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assistant using Python, Google Gemini API, and the OSC protocol to control DAW software states.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multi-agent pipeline replacing iterative LLM loops, reducing API calls from 30+ to 1.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Documented implementation processes and best practices for crash recovery and idempotent local execution patterns.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 (Beta)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GPU-accelerated speech-to-text dictation application utilizing Python, OpenAI Whisper, and NVIDIA CUDA.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project development steps: model selection, endpoint configuration, local installer packaging, and GitHub distribution.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Miami University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Completed 67 credit hours toward Associate of Applied Business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Attended through Spring 2024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