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4DB" w:rsidRPr="00F07E55" w:rsidRDefault="003E44DB" w:rsidP="003E44DB">
      <w:pPr>
        <w:spacing w:line="360" w:lineRule="auto"/>
        <w:jc w:val="center"/>
        <w:rPr>
          <w:rFonts w:asciiTheme="minorHAnsi" w:hAnsiTheme="minorHAnsi" w:cstheme="minorHAnsi"/>
          <w:b/>
          <w:bCs/>
          <w:sz w:val="22"/>
          <w:szCs w:val="22"/>
        </w:rPr>
      </w:pPr>
      <w:r>
        <w:rPr>
          <w:rFonts w:asciiTheme="minorHAnsi" w:hAnsiTheme="minorHAnsi" w:cstheme="minorHAnsi"/>
          <w:b/>
          <w:bCs/>
          <w:sz w:val="22"/>
          <w:szCs w:val="22"/>
        </w:rPr>
        <w:t>CV</w:t>
      </w:r>
    </w:p>
    <w:p w:rsidR="003E44DB" w:rsidRPr="00F07E55" w:rsidRDefault="003E44DB" w:rsidP="003E44DB">
      <w:pPr>
        <w:spacing w:line="360" w:lineRule="auto"/>
        <w:rPr>
          <w:rFonts w:asciiTheme="minorHAnsi" w:hAnsiTheme="minorHAnsi" w:cstheme="minorHAnsi"/>
          <w:b/>
          <w:bCs/>
          <w:sz w:val="22"/>
          <w:szCs w:val="22"/>
        </w:rPr>
      </w:pPr>
      <w:r w:rsidRPr="00F07E55">
        <w:rPr>
          <w:rFonts w:asciiTheme="minorHAnsi" w:hAnsiTheme="minorHAnsi" w:cstheme="minorHAnsi"/>
          <w:b/>
          <w:bCs/>
          <w:sz w:val="22"/>
          <w:szCs w:val="22"/>
        </w:rPr>
        <w:t>- Nom et Prénom</w:t>
      </w:r>
      <w:r>
        <w:rPr>
          <w:rFonts w:asciiTheme="minorHAnsi" w:hAnsiTheme="minorHAnsi" w:cstheme="minorHAnsi"/>
          <w:b/>
          <w:bCs/>
          <w:sz w:val="22"/>
          <w:szCs w:val="22"/>
        </w:rPr>
        <w:t xml:space="preserve"> : </w:t>
      </w:r>
      <w:proofErr w:type="spellStart"/>
      <w:r>
        <w:rPr>
          <w:rFonts w:asciiTheme="minorHAnsi" w:hAnsiTheme="minorHAnsi" w:cstheme="minorHAnsi"/>
          <w:b/>
          <w:bCs/>
          <w:sz w:val="22"/>
          <w:szCs w:val="22"/>
        </w:rPr>
        <w:t>Fekari</w:t>
      </w:r>
      <w:proofErr w:type="spellEnd"/>
      <w:r>
        <w:rPr>
          <w:rFonts w:asciiTheme="minorHAnsi" w:hAnsiTheme="minorHAnsi" w:cstheme="minorHAnsi"/>
          <w:b/>
          <w:bCs/>
          <w:sz w:val="22"/>
          <w:szCs w:val="22"/>
        </w:rPr>
        <w:t xml:space="preserve"> </w:t>
      </w:r>
      <w:proofErr w:type="spellStart"/>
      <w:r>
        <w:rPr>
          <w:rFonts w:asciiTheme="minorHAnsi" w:hAnsiTheme="minorHAnsi" w:cstheme="minorHAnsi"/>
          <w:b/>
          <w:bCs/>
          <w:sz w:val="22"/>
          <w:szCs w:val="22"/>
        </w:rPr>
        <w:t>Abderrahim</w:t>
      </w:r>
      <w:proofErr w:type="spellEnd"/>
    </w:p>
    <w:p w:rsidR="003E44DB" w:rsidRPr="00F07E55" w:rsidRDefault="003E44DB" w:rsidP="003E44DB">
      <w:pPr>
        <w:spacing w:line="360" w:lineRule="auto"/>
        <w:rPr>
          <w:rFonts w:asciiTheme="minorHAnsi" w:hAnsiTheme="minorHAnsi" w:cstheme="minorHAnsi"/>
          <w:b/>
          <w:bCs/>
          <w:sz w:val="22"/>
          <w:szCs w:val="22"/>
        </w:rPr>
      </w:pPr>
      <w:r w:rsidRPr="00F07E55">
        <w:rPr>
          <w:rFonts w:asciiTheme="minorHAnsi" w:hAnsiTheme="minorHAnsi" w:cstheme="minorHAnsi"/>
          <w:b/>
          <w:bCs/>
          <w:sz w:val="22"/>
          <w:szCs w:val="22"/>
        </w:rPr>
        <w:t>- Titre</w:t>
      </w:r>
      <w:r>
        <w:rPr>
          <w:rFonts w:asciiTheme="minorHAnsi" w:hAnsiTheme="minorHAnsi" w:cstheme="minorHAnsi"/>
          <w:b/>
          <w:bCs/>
          <w:sz w:val="22"/>
          <w:szCs w:val="22"/>
        </w:rPr>
        <w:t>:</w:t>
      </w:r>
      <w:r w:rsidRPr="00F07E55">
        <w:rPr>
          <w:rFonts w:asciiTheme="minorHAnsi" w:hAnsiTheme="minorHAnsi" w:cstheme="minorHAnsi"/>
          <w:b/>
          <w:bCs/>
          <w:sz w:val="22"/>
          <w:szCs w:val="22"/>
        </w:rPr>
        <w:t> </w:t>
      </w:r>
      <w:r>
        <w:rPr>
          <w:rFonts w:asciiTheme="minorHAnsi" w:hAnsiTheme="minorHAnsi" w:cstheme="minorHAnsi"/>
          <w:b/>
          <w:bCs/>
          <w:sz w:val="22"/>
          <w:szCs w:val="22"/>
        </w:rPr>
        <w:t xml:space="preserve">  Enseignant  chercheur </w:t>
      </w:r>
    </w:p>
    <w:p w:rsidR="003E44DB" w:rsidRPr="00F07E55" w:rsidRDefault="003E44DB" w:rsidP="003E44DB">
      <w:pPr>
        <w:spacing w:line="360" w:lineRule="auto"/>
        <w:rPr>
          <w:rFonts w:asciiTheme="minorHAnsi" w:hAnsiTheme="minorHAnsi" w:cstheme="minorHAnsi"/>
          <w:b/>
          <w:bCs/>
          <w:sz w:val="22"/>
          <w:szCs w:val="22"/>
        </w:rPr>
      </w:pPr>
      <w:r w:rsidRPr="00F07E55">
        <w:rPr>
          <w:rFonts w:asciiTheme="minorHAnsi" w:hAnsiTheme="minorHAnsi" w:cstheme="minorHAnsi"/>
          <w:b/>
          <w:bCs/>
          <w:sz w:val="22"/>
          <w:szCs w:val="22"/>
        </w:rPr>
        <w:t>- Spécialité</w:t>
      </w:r>
      <w:r>
        <w:rPr>
          <w:rFonts w:asciiTheme="minorHAnsi" w:hAnsiTheme="minorHAnsi" w:cstheme="minorHAnsi"/>
          <w:b/>
          <w:bCs/>
          <w:sz w:val="22"/>
          <w:szCs w:val="22"/>
        </w:rPr>
        <w:t> :</w:t>
      </w:r>
      <w:r w:rsidRPr="004A7D35">
        <w:rPr>
          <w:rFonts w:asciiTheme="minorHAnsi" w:hAnsiTheme="minorHAnsi" w:cstheme="minorHAnsi"/>
          <w:b/>
          <w:bCs/>
          <w:sz w:val="22"/>
          <w:szCs w:val="22"/>
        </w:rPr>
        <w:t xml:space="preserve"> </w:t>
      </w:r>
      <w:r>
        <w:rPr>
          <w:rFonts w:asciiTheme="minorHAnsi" w:hAnsiTheme="minorHAnsi" w:cstheme="minorHAnsi"/>
          <w:b/>
          <w:bCs/>
          <w:sz w:val="22"/>
          <w:szCs w:val="22"/>
        </w:rPr>
        <w:t xml:space="preserve">Gestion </w:t>
      </w:r>
    </w:p>
    <w:p w:rsidR="003E44DB" w:rsidRPr="00F07E55" w:rsidRDefault="003E44DB" w:rsidP="003E44DB">
      <w:pPr>
        <w:spacing w:line="360" w:lineRule="auto"/>
        <w:rPr>
          <w:rFonts w:asciiTheme="minorHAnsi" w:hAnsiTheme="minorHAnsi" w:cstheme="minorHAnsi"/>
          <w:b/>
          <w:bCs/>
          <w:sz w:val="22"/>
          <w:szCs w:val="22"/>
        </w:rPr>
      </w:pPr>
      <w:r w:rsidRPr="00F07E55">
        <w:rPr>
          <w:rFonts w:asciiTheme="minorHAnsi" w:hAnsiTheme="minorHAnsi" w:cstheme="minorHAnsi"/>
          <w:b/>
          <w:bCs/>
          <w:sz w:val="22"/>
          <w:szCs w:val="22"/>
        </w:rPr>
        <w:t>- Université</w:t>
      </w:r>
      <w:r>
        <w:rPr>
          <w:rFonts w:asciiTheme="minorHAnsi" w:hAnsiTheme="minorHAnsi" w:cstheme="minorHAnsi"/>
          <w:b/>
          <w:bCs/>
          <w:sz w:val="22"/>
          <w:szCs w:val="22"/>
        </w:rPr>
        <w:t xml:space="preserve"> : Cadi </w:t>
      </w:r>
      <w:proofErr w:type="spellStart"/>
      <w:r>
        <w:rPr>
          <w:rFonts w:asciiTheme="minorHAnsi" w:hAnsiTheme="minorHAnsi" w:cstheme="minorHAnsi"/>
          <w:b/>
          <w:bCs/>
          <w:sz w:val="22"/>
          <w:szCs w:val="22"/>
        </w:rPr>
        <w:t>Ayyad</w:t>
      </w:r>
      <w:proofErr w:type="spellEnd"/>
    </w:p>
    <w:p w:rsidR="003E44DB" w:rsidRDefault="003E44DB" w:rsidP="003E44DB">
      <w:pPr>
        <w:spacing w:line="360" w:lineRule="auto"/>
        <w:rPr>
          <w:rFonts w:asciiTheme="minorHAnsi" w:hAnsiTheme="minorHAnsi" w:cstheme="minorHAnsi"/>
          <w:b/>
          <w:bCs/>
          <w:sz w:val="22"/>
          <w:szCs w:val="22"/>
        </w:rPr>
      </w:pPr>
      <w:r w:rsidRPr="00F07E55">
        <w:rPr>
          <w:rFonts w:asciiTheme="minorHAnsi" w:hAnsiTheme="minorHAnsi" w:cstheme="minorHAnsi"/>
          <w:b/>
          <w:bCs/>
          <w:sz w:val="22"/>
          <w:szCs w:val="22"/>
        </w:rPr>
        <w:t>- Etablissement</w:t>
      </w:r>
      <w:r>
        <w:rPr>
          <w:rFonts w:asciiTheme="minorHAnsi" w:hAnsiTheme="minorHAnsi" w:cstheme="minorHAnsi"/>
          <w:b/>
          <w:bCs/>
          <w:sz w:val="22"/>
          <w:szCs w:val="22"/>
        </w:rPr>
        <w:t> : FSJES de Marrakech</w:t>
      </w:r>
    </w:p>
    <w:p w:rsidR="00630572" w:rsidRDefault="003E44DB" w:rsidP="003E44DB">
      <w:pPr>
        <w:spacing w:line="360" w:lineRule="auto"/>
        <w:rPr>
          <w:rFonts w:asciiTheme="minorHAnsi" w:hAnsiTheme="minorHAnsi" w:cstheme="minorHAnsi"/>
          <w:b/>
          <w:bCs/>
          <w:sz w:val="22"/>
          <w:szCs w:val="22"/>
        </w:rPr>
      </w:pPr>
      <w:r>
        <w:rPr>
          <w:rFonts w:asciiTheme="minorHAnsi" w:hAnsiTheme="minorHAnsi" w:cstheme="minorHAnsi"/>
          <w:b/>
          <w:bCs/>
          <w:sz w:val="22"/>
          <w:szCs w:val="22"/>
        </w:rPr>
        <w:t xml:space="preserve">- Doctorat en sciences de Gestion : ‘’ l’assurance qualité et le changement organisationnel dans l’entreprise marocaine ». </w:t>
      </w:r>
      <w:proofErr w:type="spellStart"/>
      <w:r>
        <w:rPr>
          <w:rFonts w:asciiTheme="minorHAnsi" w:hAnsiTheme="minorHAnsi" w:cstheme="minorHAnsi"/>
          <w:b/>
          <w:bCs/>
          <w:sz w:val="22"/>
          <w:szCs w:val="22"/>
        </w:rPr>
        <w:t>Fsjes</w:t>
      </w:r>
      <w:proofErr w:type="spellEnd"/>
      <w:r>
        <w:rPr>
          <w:rFonts w:asciiTheme="minorHAnsi" w:hAnsiTheme="minorHAnsi" w:cstheme="minorHAnsi"/>
          <w:b/>
          <w:bCs/>
          <w:sz w:val="22"/>
          <w:szCs w:val="22"/>
        </w:rPr>
        <w:t xml:space="preserve"> de Marrakech  2000.</w:t>
      </w:r>
    </w:p>
    <w:p w:rsidR="003E44DB" w:rsidRPr="003E44DB" w:rsidRDefault="003E44DB" w:rsidP="003E44DB">
      <w:pPr>
        <w:spacing w:line="360" w:lineRule="auto"/>
        <w:rPr>
          <w:rFonts w:asciiTheme="minorHAnsi" w:hAnsiTheme="minorHAnsi" w:cstheme="minorHAnsi"/>
          <w:b/>
          <w:bCs/>
          <w:sz w:val="22"/>
          <w:szCs w:val="22"/>
          <w:u w:val="single"/>
        </w:rPr>
      </w:pPr>
      <w:r w:rsidRPr="003E44DB">
        <w:rPr>
          <w:rFonts w:asciiTheme="minorHAnsi" w:hAnsiTheme="minorHAnsi" w:cstheme="minorHAnsi"/>
          <w:b/>
          <w:bCs/>
          <w:sz w:val="22"/>
          <w:szCs w:val="22"/>
          <w:u w:val="single"/>
        </w:rPr>
        <w:t>Activité pédagogique :</w:t>
      </w:r>
    </w:p>
    <w:p w:rsidR="003E44DB" w:rsidRDefault="003E44DB" w:rsidP="003E44DB">
      <w:pPr>
        <w:pStyle w:val="Paragraphedeliste"/>
        <w:numPr>
          <w:ilvl w:val="0"/>
          <w:numId w:val="3"/>
        </w:numPr>
        <w:spacing w:line="360" w:lineRule="auto"/>
        <w:rPr>
          <w:rFonts w:asciiTheme="minorHAnsi" w:hAnsiTheme="minorHAnsi" w:cstheme="minorHAnsi"/>
          <w:b/>
          <w:bCs/>
          <w:sz w:val="22"/>
          <w:szCs w:val="22"/>
        </w:rPr>
      </w:pPr>
      <w:r>
        <w:rPr>
          <w:rFonts w:asciiTheme="minorHAnsi" w:hAnsiTheme="minorHAnsi" w:cstheme="minorHAnsi"/>
          <w:b/>
          <w:bCs/>
          <w:sz w:val="22"/>
          <w:szCs w:val="22"/>
        </w:rPr>
        <w:t>Cours de management financier au semestre 5</w:t>
      </w:r>
    </w:p>
    <w:p w:rsidR="003E44DB" w:rsidRDefault="003E44DB" w:rsidP="003E44DB">
      <w:pPr>
        <w:pStyle w:val="Paragraphedeliste"/>
        <w:numPr>
          <w:ilvl w:val="0"/>
          <w:numId w:val="3"/>
        </w:numPr>
        <w:spacing w:line="360" w:lineRule="auto"/>
        <w:rPr>
          <w:rFonts w:asciiTheme="minorHAnsi" w:hAnsiTheme="minorHAnsi" w:cstheme="minorHAnsi"/>
          <w:b/>
          <w:bCs/>
          <w:sz w:val="22"/>
          <w:szCs w:val="22"/>
        </w:rPr>
      </w:pPr>
      <w:r>
        <w:rPr>
          <w:rFonts w:asciiTheme="minorHAnsi" w:hAnsiTheme="minorHAnsi" w:cstheme="minorHAnsi"/>
          <w:b/>
          <w:bCs/>
          <w:sz w:val="22"/>
          <w:szCs w:val="22"/>
        </w:rPr>
        <w:t>T .D de l’analyse financière au semestre 4</w:t>
      </w:r>
    </w:p>
    <w:p w:rsidR="003E44DB" w:rsidRDefault="003E44DB" w:rsidP="003E44DB">
      <w:pPr>
        <w:pStyle w:val="Paragraphedeliste"/>
        <w:numPr>
          <w:ilvl w:val="0"/>
          <w:numId w:val="3"/>
        </w:numPr>
        <w:spacing w:line="360" w:lineRule="auto"/>
        <w:rPr>
          <w:rFonts w:asciiTheme="minorHAnsi" w:hAnsiTheme="minorHAnsi" w:cstheme="minorHAnsi"/>
          <w:b/>
          <w:bCs/>
          <w:sz w:val="22"/>
          <w:szCs w:val="22"/>
        </w:rPr>
      </w:pPr>
      <w:r>
        <w:rPr>
          <w:rFonts w:asciiTheme="minorHAnsi" w:hAnsiTheme="minorHAnsi" w:cstheme="minorHAnsi"/>
          <w:b/>
          <w:bCs/>
          <w:sz w:val="22"/>
          <w:szCs w:val="22"/>
        </w:rPr>
        <w:t>T.D de comptabilité analytique au semestre 2</w:t>
      </w:r>
    </w:p>
    <w:p w:rsidR="003E44DB" w:rsidRPr="003E44DB" w:rsidRDefault="003E44DB" w:rsidP="003E44DB">
      <w:pPr>
        <w:pStyle w:val="Paragraphedeliste"/>
        <w:numPr>
          <w:ilvl w:val="0"/>
          <w:numId w:val="3"/>
        </w:numPr>
        <w:spacing w:line="360" w:lineRule="auto"/>
        <w:rPr>
          <w:rFonts w:asciiTheme="minorHAnsi" w:hAnsiTheme="minorHAnsi" w:cstheme="minorHAnsi"/>
          <w:b/>
          <w:bCs/>
          <w:sz w:val="22"/>
          <w:szCs w:val="22"/>
        </w:rPr>
      </w:pPr>
      <w:r>
        <w:rPr>
          <w:rFonts w:asciiTheme="minorHAnsi" w:hAnsiTheme="minorHAnsi" w:cstheme="minorHAnsi"/>
          <w:b/>
          <w:bCs/>
          <w:sz w:val="22"/>
          <w:szCs w:val="22"/>
        </w:rPr>
        <w:t xml:space="preserve">Animateur des </w:t>
      </w:r>
      <w:proofErr w:type="spellStart"/>
      <w:r>
        <w:rPr>
          <w:rFonts w:asciiTheme="minorHAnsi" w:hAnsiTheme="minorHAnsi" w:cstheme="minorHAnsi"/>
          <w:b/>
          <w:bCs/>
          <w:sz w:val="22"/>
          <w:szCs w:val="22"/>
        </w:rPr>
        <w:t>Doctoriales</w:t>
      </w:r>
      <w:proofErr w:type="spellEnd"/>
      <w:r>
        <w:rPr>
          <w:rFonts w:asciiTheme="minorHAnsi" w:hAnsiTheme="minorHAnsi" w:cstheme="minorHAnsi"/>
          <w:b/>
          <w:bCs/>
          <w:sz w:val="22"/>
          <w:szCs w:val="22"/>
        </w:rPr>
        <w:t xml:space="preserve">  du Maroc</w:t>
      </w:r>
    </w:p>
    <w:p w:rsidR="003E44DB" w:rsidRPr="003E44DB" w:rsidRDefault="003E44DB">
      <w:pPr>
        <w:rPr>
          <w:rFonts w:asciiTheme="majorBidi" w:hAnsiTheme="majorBidi" w:cstheme="majorBidi"/>
          <w:u w:val="single"/>
        </w:rPr>
      </w:pPr>
      <w:r w:rsidRPr="003E44DB">
        <w:rPr>
          <w:rFonts w:asciiTheme="minorHAnsi" w:hAnsiTheme="minorHAnsi" w:cstheme="minorHAnsi"/>
          <w:b/>
          <w:bCs/>
          <w:sz w:val="22"/>
          <w:szCs w:val="22"/>
          <w:u w:val="single"/>
        </w:rPr>
        <w:t>Activité scientifique :</w:t>
      </w:r>
      <w:r w:rsidRPr="003E44DB">
        <w:rPr>
          <w:rFonts w:asciiTheme="majorBidi" w:hAnsiTheme="majorBidi" w:cstheme="majorBidi"/>
          <w:u w:val="single"/>
        </w:rPr>
        <w:t xml:space="preserve"> </w:t>
      </w:r>
    </w:p>
    <w:p w:rsidR="003E44DB" w:rsidRPr="00565D27" w:rsidRDefault="003E44DB" w:rsidP="00565D27">
      <w:pPr>
        <w:pStyle w:val="Paragraphedeliste"/>
        <w:numPr>
          <w:ilvl w:val="0"/>
          <w:numId w:val="2"/>
        </w:numPr>
        <w:rPr>
          <w:rFonts w:asciiTheme="minorHAnsi" w:hAnsiTheme="minorHAnsi" w:cstheme="minorHAnsi"/>
          <w:b/>
          <w:bCs/>
          <w:sz w:val="22"/>
          <w:szCs w:val="22"/>
        </w:rPr>
      </w:pPr>
      <w:proofErr w:type="spellStart"/>
      <w:r w:rsidRPr="003E44DB">
        <w:rPr>
          <w:rFonts w:asciiTheme="majorBidi" w:hAnsiTheme="majorBidi" w:cstheme="majorBidi"/>
        </w:rPr>
        <w:t>Fekari</w:t>
      </w:r>
      <w:proofErr w:type="spellEnd"/>
      <w:r w:rsidRPr="003E44DB">
        <w:rPr>
          <w:rFonts w:asciiTheme="majorBidi" w:hAnsiTheme="majorBidi" w:cstheme="majorBidi"/>
        </w:rPr>
        <w:t xml:space="preserve"> </w:t>
      </w:r>
      <w:proofErr w:type="spellStart"/>
      <w:r w:rsidRPr="003E44DB">
        <w:rPr>
          <w:rFonts w:asciiTheme="majorBidi" w:hAnsiTheme="majorBidi" w:cstheme="majorBidi"/>
        </w:rPr>
        <w:t>Abderrahim</w:t>
      </w:r>
      <w:proofErr w:type="spellEnd"/>
      <w:r w:rsidRPr="003E44DB">
        <w:rPr>
          <w:rFonts w:asciiTheme="majorBidi" w:hAnsiTheme="majorBidi" w:cstheme="majorBidi"/>
        </w:rPr>
        <w:t xml:space="preserve"> et </w:t>
      </w:r>
      <w:proofErr w:type="spellStart"/>
      <w:r w:rsidRPr="003E44DB">
        <w:rPr>
          <w:rFonts w:asciiTheme="majorBidi" w:hAnsiTheme="majorBidi" w:cstheme="majorBidi"/>
        </w:rPr>
        <w:t>Benchanaa</w:t>
      </w:r>
      <w:proofErr w:type="spellEnd"/>
      <w:r w:rsidRPr="003E44DB">
        <w:rPr>
          <w:rFonts w:asciiTheme="majorBidi" w:hAnsiTheme="majorBidi" w:cstheme="majorBidi"/>
        </w:rPr>
        <w:t xml:space="preserve"> M’</w:t>
      </w:r>
      <w:proofErr w:type="spellStart"/>
      <w:r w:rsidRPr="003E44DB">
        <w:rPr>
          <w:rFonts w:asciiTheme="majorBidi" w:hAnsiTheme="majorBidi" w:cstheme="majorBidi"/>
        </w:rPr>
        <w:t>barek</w:t>
      </w:r>
      <w:proofErr w:type="spellEnd"/>
      <w:r w:rsidRPr="003E44DB">
        <w:rPr>
          <w:rFonts w:asciiTheme="majorBidi" w:hAnsiTheme="majorBidi" w:cstheme="majorBidi"/>
        </w:rPr>
        <w:t xml:space="preserve">  , la valorisation des résultats de la recherche et le transfert du savoir de l’université vers le monde socio économique au Maghreb : état des lieux et perspectives de développement, Symposium « de la recherche à la valorisation » ministère de l’enseignement supérieur et de la recherche scientifique, cité des sciences, 25/6/2010 Tunis</w:t>
      </w:r>
    </w:p>
    <w:p w:rsidR="003E44DB" w:rsidRDefault="003E44DB" w:rsidP="003E44DB">
      <w:pPr>
        <w:rPr>
          <w:rFonts w:asciiTheme="minorHAnsi" w:hAnsiTheme="minorHAnsi" w:cstheme="minorHAnsi"/>
          <w:b/>
          <w:bCs/>
          <w:sz w:val="22"/>
          <w:szCs w:val="22"/>
        </w:rPr>
      </w:pPr>
    </w:p>
    <w:p w:rsidR="003E44DB" w:rsidRPr="003E44DB" w:rsidRDefault="003E44DB" w:rsidP="003E44DB">
      <w:pPr>
        <w:pStyle w:val="Paragraphedeliste"/>
        <w:numPr>
          <w:ilvl w:val="0"/>
          <w:numId w:val="2"/>
        </w:numPr>
        <w:rPr>
          <w:rFonts w:asciiTheme="minorHAnsi" w:hAnsiTheme="minorHAnsi" w:cstheme="minorHAnsi"/>
          <w:b/>
          <w:bCs/>
          <w:sz w:val="22"/>
          <w:szCs w:val="22"/>
        </w:rPr>
      </w:pPr>
      <w:proofErr w:type="spellStart"/>
      <w:r w:rsidRPr="004A7D35">
        <w:rPr>
          <w:rFonts w:asciiTheme="majorBidi" w:hAnsiTheme="majorBidi" w:cstheme="majorBidi"/>
        </w:rPr>
        <w:t>Fekari</w:t>
      </w:r>
      <w:proofErr w:type="spellEnd"/>
      <w:r w:rsidRPr="004A7D35">
        <w:rPr>
          <w:rFonts w:asciiTheme="majorBidi" w:hAnsiTheme="majorBidi" w:cstheme="majorBidi"/>
        </w:rPr>
        <w:t xml:space="preserve"> </w:t>
      </w:r>
      <w:proofErr w:type="spellStart"/>
      <w:r w:rsidRPr="004A7D35">
        <w:rPr>
          <w:rFonts w:asciiTheme="majorBidi" w:hAnsiTheme="majorBidi" w:cstheme="majorBidi"/>
        </w:rPr>
        <w:t>Abderrahim</w:t>
      </w:r>
      <w:proofErr w:type="spellEnd"/>
      <w:r w:rsidRPr="004A7D35">
        <w:rPr>
          <w:rFonts w:asciiTheme="majorBidi" w:hAnsiTheme="majorBidi" w:cstheme="majorBidi"/>
        </w:rPr>
        <w:t xml:space="preserve">, La qualité dans </w:t>
      </w:r>
      <w:smartTag w:uri="urn:schemas-microsoft-com:office:smarttags" w:element="PersonName">
        <w:smartTagPr>
          <w:attr w:name="ProductID" w:val="La PME"/>
        </w:smartTagPr>
        <w:r w:rsidRPr="004A7D35">
          <w:rPr>
            <w:rFonts w:asciiTheme="majorBidi" w:hAnsiTheme="majorBidi" w:cstheme="majorBidi"/>
          </w:rPr>
          <w:t>la PME</w:t>
        </w:r>
      </w:smartTag>
      <w:r w:rsidRPr="004A7D35">
        <w:rPr>
          <w:rFonts w:asciiTheme="majorBidi" w:hAnsiTheme="majorBidi" w:cstheme="majorBidi"/>
        </w:rPr>
        <w:t xml:space="preserve"> restitution des résultats de l'enquête, </w:t>
      </w:r>
      <w:proofErr w:type="gramStart"/>
      <w:r w:rsidRPr="004A7D35">
        <w:rPr>
          <w:rFonts w:asciiTheme="majorBidi" w:hAnsiTheme="majorBidi" w:cstheme="majorBidi"/>
        </w:rPr>
        <w:t>GREFSO ,</w:t>
      </w:r>
      <w:proofErr w:type="gramEnd"/>
      <w:r w:rsidRPr="004A7D35">
        <w:rPr>
          <w:rFonts w:asciiTheme="majorBidi" w:hAnsiTheme="majorBidi" w:cstheme="majorBidi"/>
        </w:rPr>
        <w:t xml:space="preserve"> Journées d’étude,  PME au Maroc : Regards croisés chercheurs/praticiens, GREFSO, GREFAM, 04 et 05/6/2010, Marrakech</w:t>
      </w:r>
    </w:p>
    <w:p w:rsidR="003E44DB" w:rsidRPr="003E44DB" w:rsidRDefault="003E44DB" w:rsidP="003E44DB">
      <w:pPr>
        <w:pStyle w:val="Paragraphedeliste"/>
        <w:rPr>
          <w:rFonts w:asciiTheme="minorHAnsi" w:hAnsiTheme="minorHAnsi" w:cstheme="minorHAnsi"/>
          <w:b/>
          <w:bCs/>
          <w:sz w:val="22"/>
          <w:szCs w:val="22"/>
        </w:rPr>
      </w:pPr>
    </w:p>
    <w:p w:rsidR="003E44DB" w:rsidRPr="003E44DB" w:rsidRDefault="003E44DB" w:rsidP="003E44DB">
      <w:pPr>
        <w:pStyle w:val="Paragraphedeliste"/>
        <w:numPr>
          <w:ilvl w:val="0"/>
          <w:numId w:val="2"/>
        </w:numPr>
        <w:rPr>
          <w:rFonts w:asciiTheme="minorHAnsi" w:hAnsiTheme="minorHAnsi" w:cstheme="minorHAnsi"/>
          <w:b/>
          <w:bCs/>
          <w:sz w:val="22"/>
          <w:szCs w:val="22"/>
        </w:rPr>
      </w:pPr>
      <w:proofErr w:type="spellStart"/>
      <w:r w:rsidRPr="004A7D35">
        <w:rPr>
          <w:rFonts w:asciiTheme="majorBidi" w:hAnsiTheme="majorBidi" w:cstheme="majorBidi"/>
        </w:rPr>
        <w:t>Fekari</w:t>
      </w:r>
      <w:proofErr w:type="spellEnd"/>
      <w:r w:rsidRPr="004A7D35">
        <w:rPr>
          <w:rFonts w:asciiTheme="majorBidi" w:hAnsiTheme="majorBidi" w:cstheme="majorBidi"/>
        </w:rPr>
        <w:t xml:space="preserve"> </w:t>
      </w:r>
      <w:proofErr w:type="spellStart"/>
      <w:r w:rsidRPr="004A7D35">
        <w:rPr>
          <w:rFonts w:asciiTheme="majorBidi" w:hAnsiTheme="majorBidi" w:cstheme="majorBidi"/>
        </w:rPr>
        <w:t>Abderrahim</w:t>
      </w:r>
      <w:proofErr w:type="spellEnd"/>
      <w:r w:rsidRPr="004A7D35">
        <w:rPr>
          <w:rFonts w:asciiTheme="majorBidi" w:hAnsiTheme="majorBidi" w:cstheme="majorBidi"/>
        </w:rPr>
        <w:t xml:space="preserve">, La certification ISO et la croissance des PME : état des lieux, colloque international la construction de la croissance des PME, GREFSO et EUROMED </w:t>
      </w:r>
      <w:proofErr w:type="gramStart"/>
      <w:r w:rsidRPr="004A7D35">
        <w:rPr>
          <w:rFonts w:asciiTheme="majorBidi" w:hAnsiTheme="majorBidi" w:cstheme="majorBidi"/>
        </w:rPr>
        <w:t>Management ,</w:t>
      </w:r>
      <w:proofErr w:type="gramEnd"/>
      <w:r w:rsidRPr="004A7D35">
        <w:rPr>
          <w:rFonts w:asciiTheme="majorBidi" w:hAnsiTheme="majorBidi" w:cstheme="majorBidi"/>
        </w:rPr>
        <w:t xml:space="preserve"> 11 et 12/3/2010, Marrakech</w:t>
      </w:r>
    </w:p>
    <w:p w:rsidR="003E44DB" w:rsidRPr="003E44DB" w:rsidRDefault="003E44DB" w:rsidP="003E44DB">
      <w:pPr>
        <w:pStyle w:val="Paragraphedeliste"/>
        <w:rPr>
          <w:rFonts w:asciiTheme="minorHAnsi" w:hAnsiTheme="minorHAnsi" w:cstheme="minorHAnsi"/>
          <w:b/>
          <w:bCs/>
          <w:sz w:val="22"/>
          <w:szCs w:val="22"/>
        </w:rPr>
      </w:pPr>
    </w:p>
    <w:p w:rsidR="003E44DB" w:rsidRPr="003E44DB" w:rsidRDefault="003E44DB" w:rsidP="003E44DB">
      <w:pPr>
        <w:pStyle w:val="Paragraphedeliste"/>
        <w:numPr>
          <w:ilvl w:val="0"/>
          <w:numId w:val="2"/>
        </w:numPr>
        <w:rPr>
          <w:rFonts w:asciiTheme="minorHAnsi" w:hAnsiTheme="minorHAnsi" w:cstheme="minorHAnsi"/>
          <w:b/>
          <w:bCs/>
          <w:sz w:val="22"/>
          <w:szCs w:val="22"/>
        </w:rPr>
      </w:pPr>
      <w:proofErr w:type="spellStart"/>
      <w:r w:rsidRPr="004A7D35">
        <w:rPr>
          <w:rFonts w:asciiTheme="majorBidi" w:hAnsiTheme="majorBidi" w:cstheme="majorBidi"/>
        </w:rPr>
        <w:t>Fekari</w:t>
      </w:r>
      <w:proofErr w:type="spellEnd"/>
      <w:r w:rsidRPr="004A7D35">
        <w:rPr>
          <w:rFonts w:asciiTheme="majorBidi" w:hAnsiTheme="majorBidi" w:cstheme="majorBidi"/>
        </w:rPr>
        <w:t xml:space="preserve"> </w:t>
      </w:r>
      <w:proofErr w:type="spellStart"/>
      <w:r w:rsidRPr="004A7D35">
        <w:rPr>
          <w:rFonts w:asciiTheme="majorBidi" w:hAnsiTheme="majorBidi" w:cstheme="majorBidi"/>
        </w:rPr>
        <w:t>Abderrahim</w:t>
      </w:r>
      <w:proofErr w:type="spellEnd"/>
      <w:r w:rsidRPr="004A7D35">
        <w:rPr>
          <w:rFonts w:asciiTheme="majorBidi" w:hAnsiTheme="majorBidi" w:cstheme="majorBidi"/>
        </w:rPr>
        <w:t xml:space="preserve">, la </w:t>
      </w:r>
      <w:r w:rsidRPr="004A7D35">
        <w:t>qualité dans l'entreprise</w:t>
      </w:r>
      <w:r w:rsidRPr="004A7D35">
        <w:rPr>
          <w:rFonts w:asciiTheme="majorBidi" w:hAnsiTheme="majorBidi" w:cstheme="majorBidi"/>
        </w:rPr>
        <w:t xml:space="preserve"> marocaine </w:t>
      </w:r>
      <w:r w:rsidRPr="004A7D35">
        <w:t>: un état de l’art</w:t>
      </w:r>
      <w:r w:rsidRPr="004A7D35">
        <w:rPr>
          <w:rFonts w:asciiTheme="majorBidi" w:hAnsiTheme="majorBidi" w:cstheme="majorBidi"/>
        </w:rPr>
        <w:t>, journées de recherche sur la PME, GREFSO, GREFAM, les 11 et 12/12/2009, ENCG T</w:t>
      </w:r>
      <w:r>
        <w:rPr>
          <w:rFonts w:asciiTheme="majorBidi" w:hAnsiTheme="majorBidi" w:cstheme="majorBidi"/>
        </w:rPr>
        <w:t>anger</w:t>
      </w:r>
    </w:p>
    <w:p w:rsidR="003E44DB" w:rsidRPr="003E44DB" w:rsidRDefault="003E44DB" w:rsidP="003E44DB">
      <w:pPr>
        <w:pStyle w:val="Paragraphedeliste"/>
        <w:rPr>
          <w:rFonts w:asciiTheme="majorBidi" w:hAnsiTheme="majorBidi" w:cstheme="majorBidi"/>
        </w:rPr>
      </w:pPr>
    </w:p>
    <w:p w:rsidR="003E44DB" w:rsidRPr="003E44DB" w:rsidRDefault="003E44DB" w:rsidP="003E44DB">
      <w:pPr>
        <w:pStyle w:val="Paragraphedeliste"/>
        <w:numPr>
          <w:ilvl w:val="0"/>
          <w:numId w:val="2"/>
        </w:numPr>
        <w:rPr>
          <w:rFonts w:asciiTheme="minorHAnsi" w:hAnsiTheme="minorHAnsi" w:cstheme="minorHAnsi"/>
          <w:b/>
          <w:bCs/>
          <w:sz w:val="22"/>
          <w:szCs w:val="22"/>
        </w:rPr>
      </w:pPr>
      <w:r w:rsidRPr="004A7D35">
        <w:rPr>
          <w:rFonts w:asciiTheme="majorBidi" w:hAnsiTheme="majorBidi" w:cstheme="majorBidi"/>
        </w:rPr>
        <w:t xml:space="preserve">  </w:t>
      </w:r>
      <w:proofErr w:type="spellStart"/>
      <w:r w:rsidRPr="004A7D35">
        <w:rPr>
          <w:rFonts w:asciiTheme="majorBidi" w:hAnsiTheme="majorBidi" w:cstheme="majorBidi"/>
        </w:rPr>
        <w:t>Fekari</w:t>
      </w:r>
      <w:proofErr w:type="spellEnd"/>
      <w:r w:rsidRPr="004A7D35">
        <w:rPr>
          <w:rFonts w:asciiTheme="majorBidi" w:hAnsiTheme="majorBidi" w:cstheme="majorBidi"/>
        </w:rPr>
        <w:t xml:space="preserve"> </w:t>
      </w:r>
      <w:proofErr w:type="spellStart"/>
      <w:r w:rsidRPr="004A7D35">
        <w:rPr>
          <w:rFonts w:asciiTheme="majorBidi" w:hAnsiTheme="majorBidi" w:cstheme="majorBidi"/>
        </w:rPr>
        <w:t>Abderrahim</w:t>
      </w:r>
      <w:proofErr w:type="spellEnd"/>
      <w:r w:rsidRPr="004A7D35">
        <w:rPr>
          <w:rFonts w:asciiTheme="majorBidi" w:hAnsiTheme="majorBidi" w:cstheme="majorBidi"/>
        </w:rPr>
        <w:t>, Contribution au diagnostic de l’organisation, de l’enseignement et de la recherche au sein de la FSJES de Marrakech (enquête auprès des enseignants, FSJES Marrakech 2009</w:t>
      </w:r>
    </w:p>
    <w:p w:rsidR="003E44DB" w:rsidRPr="003E44DB" w:rsidRDefault="003E44DB" w:rsidP="003E44DB">
      <w:pPr>
        <w:pStyle w:val="Paragraphedeliste"/>
        <w:rPr>
          <w:rFonts w:asciiTheme="minorHAnsi" w:hAnsiTheme="minorHAnsi" w:cstheme="minorHAnsi"/>
          <w:b/>
          <w:bCs/>
          <w:sz w:val="22"/>
          <w:szCs w:val="22"/>
        </w:rPr>
      </w:pPr>
    </w:p>
    <w:p w:rsidR="003E44DB" w:rsidRPr="003E44DB" w:rsidRDefault="003E44DB" w:rsidP="003E44DB">
      <w:pPr>
        <w:pStyle w:val="Paragraphedeliste"/>
        <w:numPr>
          <w:ilvl w:val="0"/>
          <w:numId w:val="2"/>
        </w:numPr>
        <w:rPr>
          <w:rFonts w:asciiTheme="minorHAnsi" w:hAnsiTheme="minorHAnsi" w:cstheme="minorHAnsi"/>
          <w:b/>
          <w:bCs/>
          <w:sz w:val="22"/>
          <w:szCs w:val="22"/>
        </w:rPr>
      </w:pPr>
      <w:proofErr w:type="spellStart"/>
      <w:r w:rsidRPr="004A7D35">
        <w:rPr>
          <w:rFonts w:asciiTheme="majorBidi" w:hAnsiTheme="majorBidi" w:cstheme="majorBidi"/>
        </w:rPr>
        <w:t>Fekari</w:t>
      </w:r>
      <w:proofErr w:type="spellEnd"/>
      <w:r w:rsidRPr="004A7D35">
        <w:rPr>
          <w:rFonts w:asciiTheme="majorBidi" w:hAnsiTheme="majorBidi" w:cstheme="majorBidi"/>
        </w:rPr>
        <w:t xml:space="preserve"> </w:t>
      </w:r>
      <w:proofErr w:type="spellStart"/>
      <w:r w:rsidRPr="004A7D35">
        <w:rPr>
          <w:rFonts w:asciiTheme="majorBidi" w:hAnsiTheme="majorBidi" w:cstheme="majorBidi"/>
        </w:rPr>
        <w:t>Abderrahim</w:t>
      </w:r>
      <w:proofErr w:type="spellEnd"/>
      <w:r w:rsidRPr="004A7D35">
        <w:rPr>
          <w:rFonts w:asciiTheme="majorBidi" w:hAnsiTheme="majorBidi" w:cstheme="majorBidi"/>
        </w:rPr>
        <w:t>, Le secteur touristique à Marrakech face à la problématique de la qualité de la formation à Marrakech, Deuxièmes Journées Maghrébines Entreprenariat touristique, urbanité maîtrisable et développement durable,  Laboratoire de Recherche sur les Territoires et l’Entreprenariat de la Faculté des Sciences Juridiques, Economiques et Sociales,  28 et 29 mars 2008 Marrakech</w:t>
      </w:r>
    </w:p>
    <w:p w:rsidR="003E44DB" w:rsidRPr="003E44DB" w:rsidRDefault="003E44DB" w:rsidP="003E44DB">
      <w:pPr>
        <w:pStyle w:val="Paragraphedeliste"/>
        <w:rPr>
          <w:rFonts w:asciiTheme="minorHAnsi" w:hAnsiTheme="minorHAnsi" w:cstheme="minorHAnsi"/>
          <w:b/>
          <w:bCs/>
          <w:sz w:val="22"/>
          <w:szCs w:val="22"/>
        </w:rPr>
      </w:pPr>
    </w:p>
    <w:p w:rsidR="003E44DB" w:rsidRPr="003E44DB" w:rsidRDefault="003E44DB" w:rsidP="003E44DB">
      <w:pPr>
        <w:pStyle w:val="Paragraphedeliste"/>
        <w:numPr>
          <w:ilvl w:val="0"/>
          <w:numId w:val="2"/>
        </w:numPr>
        <w:rPr>
          <w:rFonts w:asciiTheme="minorHAnsi" w:hAnsiTheme="minorHAnsi" w:cstheme="minorHAnsi"/>
          <w:b/>
          <w:bCs/>
          <w:sz w:val="22"/>
          <w:szCs w:val="22"/>
        </w:rPr>
      </w:pPr>
      <w:proofErr w:type="spellStart"/>
      <w:r w:rsidRPr="004A7D35">
        <w:rPr>
          <w:rFonts w:asciiTheme="majorBidi" w:hAnsiTheme="majorBidi" w:cstheme="majorBidi"/>
        </w:rPr>
        <w:t>Fekari</w:t>
      </w:r>
      <w:proofErr w:type="spellEnd"/>
      <w:r w:rsidRPr="004A7D35">
        <w:rPr>
          <w:rFonts w:asciiTheme="majorBidi" w:hAnsiTheme="majorBidi" w:cstheme="majorBidi"/>
        </w:rPr>
        <w:t xml:space="preserve"> </w:t>
      </w:r>
      <w:proofErr w:type="spellStart"/>
      <w:r w:rsidRPr="004A7D35">
        <w:rPr>
          <w:rFonts w:asciiTheme="majorBidi" w:hAnsiTheme="majorBidi" w:cstheme="majorBidi"/>
        </w:rPr>
        <w:t>Abderrahim</w:t>
      </w:r>
      <w:proofErr w:type="spellEnd"/>
      <w:r w:rsidRPr="004A7D35">
        <w:rPr>
          <w:rFonts w:asciiTheme="majorBidi" w:hAnsiTheme="majorBidi" w:cstheme="majorBidi"/>
        </w:rPr>
        <w:t xml:space="preserve">, la formation professionnelle continue entre la nécessité de l’évaluation de ses effets sur la performance et le défi de l’apprentissage continu, </w:t>
      </w:r>
      <w:r w:rsidRPr="004A7D35">
        <w:rPr>
          <w:rFonts w:asciiTheme="majorBidi" w:hAnsiTheme="majorBidi" w:cstheme="majorBidi"/>
        </w:rPr>
        <w:lastRenderedPageBreak/>
        <w:t>forum des économistes marocains, premières journées scientifiques, l’économie marocaine et son environnement, FSJES , les 28 et 29 avril 2006, Marrakech</w:t>
      </w:r>
    </w:p>
    <w:p w:rsidR="003E44DB" w:rsidRDefault="003E44DB">
      <w:pPr>
        <w:rPr>
          <w:rFonts w:asciiTheme="minorHAnsi" w:hAnsiTheme="minorHAnsi" w:cstheme="minorHAnsi"/>
          <w:b/>
          <w:bCs/>
          <w:sz w:val="22"/>
          <w:szCs w:val="22"/>
        </w:rPr>
      </w:pPr>
    </w:p>
    <w:p w:rsidR="003E44DB" w:rsidRPr="00565D27" w:rsidRDefault="003E44DB">
      <w:pPr>
        <w:rPr>
          <w:rFonts w:asciiTheme="minorHAnsi" w:hAnsiTheme="minorHAnsi" w:cstheme="minorHAnsi"/>
          <w:b/>
          <w:bCs/>
          <w:sz w:val="22"/>
          <w:szCs w:val="22"/>
          <w:u w:val="single"/>
        </w:rPr>
      </w:pPr>
      <w:proofErr w:type="gramStart"/>
      <w:r w:rsidRPr="00565D27">
        <w:rPr>
          <w:rFonts w:asciiTheme="minorHAnsi" w:hAnsiTheme="minorHAnsi" w:cstheme="minorHAnsi"/>
          <w:b/>
          <w:bCs/>
          <w:sz w:val="22"/>
          <w:szCs w:val="22"/>
          <w:u w:val="single"/>
        </w:rPr>
        <w:t>Ouvrages</w:t>
      </w:r>
      <w:proofErr w:type="gramEnd"/>
      <w:r w:rsidRPr="00565D27">
        <w:rPr>
          <w:rFonts w:asciiTheme="minorHAnsi" w:hAnsiTheme="minorHAnsi" w:cstheme="minorHAnsi"/>
          <w:b/>
          <w:bCs/>
          <w:sz w:val="22"/>
          <w:szCs w:val="22"/>
          <w:u w:val="single"/>
        </w:rPr>
        <w:t> :</w:t>
      </w:r>
    </w:p>
    <w:p w:rsidR="003E44DB" w:rsidRDefault="003E44DB">
      <w:pPr>
        <w:rPr>
          <w:rFonts w:asciiTheme="minorHAnsi" w:hAnsiTheme="minorHAnsi" w:cstheme="minorHAnsi"/>
          <w:b/>
          <w:bCs/>
          <w:sz w:val="22"/>
          <w:szCs w:val="22"/>
        </w:rPr>
      </w:pPr>
    </w:p>
    <w:p w:rsidR="003E44DB" w:rsidRDefault="003E44DB" w:rsidP="003E44DB">
      <w:pPr>
        <w:pStyle w:val="Paragraphedeliste"/>
        <w:numPr>
          <w:ilvl w:val="0"/>
          <w:numId w:val="1"/>
        </w:numPr>
      </w:pPr>
      <w:r>
        <w:t>Les déterminants de la gestion de la qualité dans le secteur de la conserve animale 2002</w:t>
      </w:r>
    </w:p>
    <w:p w:rsidR="003E44DB" w:rsidRDefault="003E44DB" w:rsidP="003E44DB">
      <w:pPr>
        <w:pStyle w:val="Paragraphedeliste"/>
        <w:numPr>
          <w:ilvl w:val="0"/>
          <w:numId w:val="1"/>
        </w:numPr>
      </w:pPr>
      <w:r>
        <w:t>Lexique de management financier 2003</w:t>
      </w:r>
    </w:p>
    <w:p w:rsidR="003E44DB" w:rsidRDefault="003E44DB" w:rsidP="003E44DB"/>
    <w:p w:rsidR="003E44DB" w:rsidRDefault="003E44DB" w:rsidP="003E44DB"/>
    <w:p w:rsidR="003E44DB" w:rsidRPr="00565D27" w:rsidRDefault="00565D27" w:rsidP="003E44DB">
      <w:pPr>
        <w:rPr>
          <w:u w:val="single"/>
        </w:rPr>
      </w:pPr>
      <w:r w:rsidRPr="00565D27">
        <w:rPr>
          <w:u w:val="single"/>
        </w:rPr>
        <w:t>Domaines de recherche</w:t>
      </w:r>
    </w:p>
    <w:p w:rsidR="00565D27" w:rsidRDefault="00565D27" w:rsidP="00565D27">
      <w:pPr>
        <w:pStyle w:val="Paragraphedeliste"/>
        <w:numPr>
          <w:ilvl w:val="0"/>
          <w:numId w:val="1"/>
        </w:numPr>
      </w:pPr>
      <w:r>
        <w:t>Le management de la qualité dans les organisations publiques (enseignement, hôpitaux…)</w:t>
      </w:r>
    </w:p>
    <w:sectPr w:rsidR="00565D27" w:rsidSect="0063057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4603F"/>
    <w:multiLevelType w:val="hybridMultilevel"/>
    <w:tmpl w:val="6798937A"/>
    <w:lvl w:ilvl="0" w:tplc="1B60A48E">
      <w:start w:val="6"/>
      <w:numFmt w:val="bullet"/>
      <w:lvlText w:val="-"/>
      <w:lvlJc w:val="left"/>
      <w:pPr>
        <w:ind w:left="720" w:hanging="360"/>
      </w:pPr>
      <w:rPr>
        <w:rFonts w:ascii="Calibri" w:eastAsia="Times New Roman" w:hAnsi="Calibri" w:cstheme="minorHAnsi" w:hint="default"/>
        <w:b/>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AB114DC"/>
    <w:multiLevelType w:val="hybridMultilevel"/>
    <w:tmpl w:val="C0506930"/>
    <w:lvl w:ilvl="0" w:tplc="BE9E2ED4">
      <w:start w:val="6"/>
      <w:numFmt w:val="bullet"/>
      <w:lvlText w:val="-"/>
      <w:lvlJc w:val="left"/>
      <w:pPr>
        <w:ind w:left="720" w:hanging="360"/>
      </w:pPr>
      <w:rPr>
        <w:rFonts w:ascii="Times New Roman" w:eastAsia="Times New Roman" w:hAnsi="Times New Roman" w:cs="Times New Roman"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21F6316"/>
    <w:multiLevelType w:val="hybridMultilevel"/>
    <w:tmpl w:val="E6E80364"/>
    <w:lvl w:ilvl="0" w:tplc="807802FC">
      <w:start w:val="6"/>
      <w:numFmt w:val="bullet"/>
      <w:lvlText w:val="-"/>
      <w:lvlJc w:val="left"/>
      <w:pPr>
        <w:ind w:left="720" w:hanging="360"/>
      </w:pPr>
      <w:rPr>
        <w:rFonts w:ascii="Calibri" w:eastAsia="Times New Roman"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D6F3F"/>
    <w:rsid w:val="0000592B"/>
    <w:rsid w:val="0002181E"/>
    <w:rsid w:val="00075E50"/>
    <w:rsid w:val="0008216C"/>
    <w:rsid w:val="000D6F3F"/>
    <w:rsid w:val="0011166A"/>
    <w:rsid w:val="00134424"/>
    <w:rsid w:val="001414D2"/>
    <w:rsid w:val="0015398E"/>
    <w:rsid w:val="00180A7F"/>
    <w:rsid w:val="001928DA"/>
    <w:rsid w:val="001965B2"/>
    <w:rsid w:val="001B730D"/>
    <w:rsid w:val="001E40E8"/>
    <w:rsid w:val="001F66D0"/>
    <w:rsid w:val="0025139D"/>
    <w:rsid w:val="00251CD2"/>
    <w:rsid w:val="00261AEC"/>
    <w:rsid w:val="002820EB"/>
    <w:rsid w:val="00292F3A"/>
    <w:rsid w:val="002D626D"/>
    <w:rsid w:val="002F7939"/>
    <w:rsid w:val="00305FCC"/>
    <w:rsid w:val="00385B86"/>
    <w:rsid w:val="0039582B"/>
    <w:rsid w:val="003E44DB"/>
    <w:rsid w:val="00407F1B"/>
    <w:rsid w:val="0047603B"/>
    <w:rsid w:val="00494156"/>
    <w:rsid w:val="004A535C"/>
    <w:rsid w:val="004B6553"/>
    <w:rsid w:val="004C12E9"/>
    <w:rsid w:val="004C4E28"/>
    <w:rsid w:val="004C5B48"/>
    <w:rsid w:val="004D39AA"/>
    <w:rsid w:val="004D6E1E"/>
    <w:rsid w:val="004D6FBA"/>
    <w:rsid w:val="00502C80"/>
    <w:rsid w:val="005125DC"/>
    <w:rsid w:val="00516111"/>
    <w:rsid w:val="005170E3"/>
    <w:rsid w:val="005433CD"/>
    <w:rsid w:val="00553AA5"/>
    <w:rsid w:val="0055682F"/>
    <w:rsid w:val="00565D27"/>
    <w:rsid w:val="005B51BF"/>
    <w:rsid w:val="005F4D0A"/>
    <w:rsid w:val="006047F3"/>
    <w:rsid w:val="00612A8C"/>
    <w:rsid w:val="006241E8"/>
    <w:rsid w:val="00630572"/>
    <w:rsid w:val="006A120A"/>
    <w:rsid w:val="006B42A6"/>
    <w:rsid w:val="006B4C84"/>
    <w:rsid w:val="00753984"/>
    <w:rsid w:val="007F2D55"/>
    <w:rsid w:val="00810125"/>
    <w:rsid w:val="00896329"/>
    <w:rsid w:val="008F500B"/>
    <w:rsid w:val="009031DD"/>
    <w:rsid w:val="00907759"/>
    <w:rsid w:val="009812B7"/>
    <w:rsid w:val="009E686A"/>
    <w:rsid w:val="00A26A91"/>
    <w:rsid w:val="00A45F13"/>
    <w:rsid w:val="00AA04A0"/>
    <w:rsid w:val="00AA667D"/>
    <w:rsid w:val="00B02F37"/>
    <w:rsid w:val="00B45F58"/>
    <w:rsid w:val="00B67F39"/>
    <w:rsid w:val="00BB0B2F"/>
    <w:rsid w:val="00C172C5"/>
    <w:rsid w:val="00C8539E"/>
    <w:rsid w:val="00C91F1A"/>
    <w:rsid w:val="00C967FC"/>
    <w:rsid w:val="00CD20ED"/>
    <w:rsid w:val="00D00F58"/>
    <w:rsid w:val="00D5226D"/>
    <w:rsid w:val="00D93EDC"/>
    <w:rsid w:val="00DF5A45"/>
    <w:rsid w:val="00E070E4"/>
    <w:rsid w:val="00E077E1"/>
    <w:rsid w:val="00E5419D"/>
    <w:rsid w:val="00E64579"/>
    <w:rsid w:val="00E92280"/>
    <w:rsid w:val="00EC0346"/>
    <w:rsid w:val="00ED1295"/>
    <w:rsid w:val="00F07E84"/>
    <w:rsid w:val="00F317B4"/>
    <w:rsid w:val="00F865DA"/>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F3F"/>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44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404</Words>
  <Characters>2224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2</cp:revision>
  <dcterms:created xsi:type="dcterms:W3CDTF">2010-09-26T12:48:00Z</dcterms:created>
  <dcterms:modified xsi:type="dcterms:W3CDTF">2010-09-26T13:07:00Z</dcterms:modified>
</cp:coreProperties>
</file>