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078909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sdtEndPr>
      <w:sdtContent>
        <w:p w:rsidR="00603233" w:rsidRPr="00603233" w:rsidRDefault="00603233" w:rsidP="00603233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03233"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:rsidR="00603233" w:rsidRPr="00603233" w:rsidRDefault="00603233" w:rsidP="00603233">
          <w:pPr>
            <w:spacing w:before="120" w:after="0" w:line="240" w:lineRule="auto"/>
            <w:ind w:left="-567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03233"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  <w:t xml:space="preserve">Учреждение образования </w:t>
          </w:r>
        </w:p>
        <w:p w:rsidR="00603233" w:rsidRPr="00603233" w:rsidRDefault="00603233" w:rsidP="00603233">
          <w:pPr>
            <w:spacing w:before="120" w:after="0" w:line="240" w:lineRule="auto"/>
            <w:ind w:left="-567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03233"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  <w:t>БЕЛОРУССКИЙ ГОСУДАРСТВЕННЫЙ УНИВЕРСИТЕТ</w:t>
          </w:r>
        </w:p>
        <w:p w:rsidR="00603233" w:rsidRPr="00603233" w:rsidRDefault="00603233" w:rsidP="00603233">
          <w:pPr>
            <w:spacing w:before="120" w:after="0" w:line="240" w:lineRule="auto"/>
            <w:ind w:left="-567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03233"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  <w:t>ИНФОРМАТИКИ И РАДИОЭЛЕКТРОНИКИ</w:t>
          </w:r>
        </w:p>
        <w:p w:rsidR="00603233" w:rsidRPr="00603233" w:rsidRDefault="00603233" w:rsidP="0060323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tabs>
              <w:tab w:val="left" w:pos="6946"/>
            </w:tabs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24"/>
              <w:lang w:val="ru-RU" w:eastAsia="ru-RU"/>
            </w:rPr>
          </w:pPr>
          <w:r w:rsidRPr="00603233">
            <w:rPr>
              <w:rFonts w:ascii="Times New Roman" w:eastAsia="Times New Roman" w:hAnsi="Times New Roman" w:cs="Times New Roman"/>
              <w:sz w:val="32"/>
              <w:szCs w:val="24"/>
              <w:lang w:val="ru-RU" w:eastAsia="ru-RU"/>
            </w:rPr>
            <w:tab/>
            <w:t>Кафедра ЭВМ</w:t>
          </w:r>
        </w:p>
        <w:p w:rsidR="00603233" w:rsidRPr="00603233" w:rsidRDefault="00603233" w:rsidP="0060323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val="ru-RU" w:eastAsia="ru-RU"/>
            </w:rPr>
          </w:pPr>
        </w:p>
        <w:p w:rsidR="00603233" w:rsidRPr="00603233" w:rsidRDefault="00807D87" w:rsidP="0060323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24"/>
              <w:lang w:val="ru-RU" w:eastAsia="ru-RU"/>
            </w:rPr>
            <w:t>Отчёт по лабораторной работе №2</w:t>
          </w:r>
        </w:p>
        <w:p w:rsidR="00603233" w:rsidRPr="00B64286" w:rsidRDefault="00603233" w:rsidP="00B6428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ru-RU" w:eastAsia="ru-RU"/>
            </w:rPr>
          </w:pPr>
          <w:r w:rsidRPr="00603233">
            <w:rPr>
              <w:rFonts w:ascii="Times New Roman" w:eastAsia="Times New Roman" w:hAnsi="Times New Roman" w:cs="Times New Roman"/>
              <w:sz w:val="32"/>
              <w:szCs w:val="24"/>
              <w:lang w:val="ru-RU" w:eastAsia="ru-RU"/>
            </w:rPr>
            <w:t xml:space="preserve">на тему: </w:t>
          </w:r>
          <w:r w:rsidR="00B64286" w:rsidRPr="00B64286">
            <w:rPr>
              <w:rFonts w:ascii="Times New Roman" w:eastAsia="Times New Roman" w:hAnsi="Times New Roman" w:cs="Times New Roman"/>
              <w:sz w:val="32"/>
              <w:szCs w:val="24"/>
              <w:lang w:val="ru-RU" w:eastAsia="ru-RU"/>
            </w:rPr>
            <w:t>«</w:t>
          </w:r>
          <w:r w:rsidR="00B64286" w:rsidRPr="00B64286">
            <w:rPr>
              <w:rFonts w:ascii="Times New Roman" w:eastAsia="Times New Roman" w:hAnsi="Times New Roman" w:cs="Times New Roman"/>
              <w:b/>
              <w:sz w:val="32"/>
              <w:szCs w:val="24"/>
              <w:lang w:val="ru-RU" w:eastAsia="ru-RU"/>
            </w:rPr>
            <w:t>Исследование схем на основе</w:t>
          </w:r>
          <w:r w:rsidR="00B64286" w:rsidRPr="00B64286">
            <w:rPr>
              <w:rFonts w:ascii="Times New Roman" w:eastAsia="Times New Roman" w:hAnsi="Times New Roman" w:cs="Times New Roman"/>
              <w:b/>
              <w:sz w:val="32"/>
              <w:szCs w:val="24"/>
              <w:lang w:val="ru-RU" w:eastAsia="ru-RU"/>
            </w:rPr>
            <w:br/>
            <w:t>операционного усилителя</w:t>
          </w:r>
          <w:r w:rsidR="00B64286" w:rsidRPr="00B64286">
            <w:rPr>
              <w:rFonts w:ascii="Times New Roman" w:eastAsia="Times New Roman" w:hAnsi="Times New Roman" w:cs="Times New Roman"/>
              <w:sz w:val="32"/>
              <w:szCs w:val="24"/>
              <w:lang w:val="ru-RU" w:eastAsia="ru-RU"/>
            </w:rPr>
            <w:t>»</w:t>
          </w:r>
        </w:p>
        <w:p w:rsidR="00603233" w:rsidRPr="00603233" w:rsidRDefault="00603233" w:rsidP="00603233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</w:p>
        <w:p w:rsidR="00603233" w:rsidRPr="00D56718" w:rsidRDefault="00D56718" w:rsidP="00603233">
          <w:pPr>
            <w:tabs>
              <w:tab w:val="left" w:pos="7371"/>
            </w:tabs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  <w:t xml:space="preserve">Студент группы 350501                                            </w:t>
          </w:r>
          <w:r w:rsidR="00807D87"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  <w:t>Минаковский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  <w:t xml:space="preserve"> К.</w:t>
          </w:r>
          <w:r w:rsidR="00807D87"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  <w:t>А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  <w:t>.</w:t>
          </w:r>
        </w:p>
        <w:p w:rsidR="00603233" w:rsidRPr="00603233" w:rsidRDefault="00603233" w:rsidP="00603233">
          <w:pPr>
            <w:tabs>
              <w:tab w:val="left" w:pos="6804"/>
            </w:tabs>
            <w:spacing w:after="0" w:line="240" w:lineRule="auto"/>
            <w:ind w:right="-142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val="ru-RU" w:eastAsia="ru-RU"/>
            </w:rPr>
          </w:pPr>
          <w:r w:rsidRPr="00603233"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  <w:t xml:space="preserve">Преподаватель </w:t>
          </w:r>
          <w:r w:rsidRPr="00603233"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  <w:tab/>
            <w:t>Тимошенко В.С.</w:t>
          </w:r>
        </w:p>
        <w:p w:rsidR="00603233" w:rsidRPr="00603233" w:rsidRDefault="00603233" w:rsidP="0060323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val="ru-RU" w:eastAsia="ru-RU"/>
            </w:rPr>
          </w:pPr>
          <w:bookmarkStart w:id="0" w:name="_GoBack"/>
          <w:bookmarkEnd w:id="0"/>
        </w:p>
        <w:p w:rsidR="00603233" w:rsidRPr="00603233" w:rsidRDefault="00603233" w:rsidP="0060323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val="ru-RU" w:eastAsia="ru-RU"/>
            </w:rPr>
          </w:pPr>
        </w:p>
        <w:p w:rsidR="00603233" w:rsidRPr="00603233" w:rsidRDefault="00603233" w:rsidP="0060323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val="ru-RU" w:eastAsia="ru-RU"/>
            </w:rPr>
          </w:pPr>
        </w:p>
        <w:p w:rsidR="00603233" w:rsidRPr="00B64286" w:rsidRDefault="00807D87" w:rsidP="00B6428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Cs/>
              <w:sz w:val="32"/>
              <w:szCs w:val="32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bCs/>
              <w:sz w:val="32"/>
              <w:szCs w:val="32"/>
              <w:lang w:val="ru-RU" w:eastAsia="ru-RU"/>
            </w:rPr>
            <w:t>Минск 2016</w:t>
          </w:r>
        </w:p>
      </w:sdtContent>
    </w:sdt>
    <w:p w:rsidR="00973F31" w:rsidRPr="00F844DC" w:rsidRDefault="00973F31" w:rsidP="00956101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F844DC">
        <w:rPr>
          <w:rFonts w:ascii="Times New Roman" w:hAnsi="Times New Roman" w:cs="Times New Roman"/>
          <w:b/>
          <w:caps/>
          <w:sz w:val="28"/>
          <w:szCs w:val="28"/>
          <w:lang w:val="ru-RU"/>
        </w:rPr>
        <w:lastRenderedPageBreak/>
        <w:t>Цель работы</w:t>
      </w:r>
    </w:p>
    <w:p w:rsidR="00973F31" w:rsidRPr="00973F31" w:rsidRDefault="00973F31" w:rsidP="00956101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Целью работы является:</w:t>
      </w:r>
    </w:p>
    <w:p w:rsidR="00956101" w:rsidRPr="00956101" w:rsidRDefault="00973F31" w:rsidP="00956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6101">
        <w:rPr>
          <w:rFonts w:ascii="Times New Roman" w:hAnsi="Times New Roman" w:cs="Times New Roman"/>
          <w:sz w:val="28"/>
          <w:szCs w:val="28"/>
          <w:lang w:val="ru-RU"/>
        </w:rPr>
        <w:t>ознакомление с характерис</w:t>
      </w:r>
      <w:r w:rsidR="00956101" w:rsidRPr="00956101">
        <w:rPr>
          <w:rFonts w:ascii="Times New Roman" w:hAnsi="Times New Roman" w:cs="Times New Roman"/>
          <w:sz w:val="28"/>
          <w:szCs w:val="28"/>
          <w:lang w:val="ru-RU"/>
        </w:rPr>
        <w:t>тиками операционного усилителя;</w:t>
      </w:r>
    </w:p>
    <w:p w:rsidR="00973F31" w:rsidRPr="00D576ED" w:rsidRDefault="00973F31" w:rsidP="00D57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6101">
        <w:rPr>
          <w:rFonts w:ascii="Times New Roman" w:hAnsi="Times New Roman" w:cs="Times New Roman"/>
          <w:sz w:val="28"/>
          <w:szCs w:val="28"/>
          <w:lang w:val="ru-RU"/>
        </w:rPr>
        <w:t>ознакомление с принципами построения схем преобразования аналоговых</w:t>
      </w:r>
      <w:r w:rsidR="00D5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6ED">
        <w:rPr>
          <w:rFonts w:ascii="Times New Roman" w:hAnsi="Times New Roman" w:cs="Times New Roman"/>
          <w:sz w:val="28"/>
          <w:szCs w:val="28"/>
          <w:lang w:val="ru-RU"/>
        </w:rPr>
        <w:t>сигналов на основе операционного усилителя;</w:t>
      </w:r>
    </w:p>
    <w:p w:rsidR="00973F31" w:rsidRPr="00D576ED" w:rsidRDefault="00973F31" w:rsidP="00D57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6101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инвертирующего и </w:t>
      </w:r>
      <w:proofErr w:type="spellStart"/>
      <w:r w:rsidRPr="00956101">
        <w:rPr>
          <w:rFonts w:ascii="Times New Roman" w:hAnsi="Times New Roman" w:cs="Times New Roman"/>
          <w:sz w:val="28"/>
          <w:szCs w:val="28"/>
          <w:lang w:val="ru-RU"/>
        </w:rPr>
        <w:t>неинвертирующего</w:t>
      </w:r>
      <w:proofErr w:type="spellEnd"/>
      <w:r w:rsidRPr="00956101">
        <w:rPr>
          <w:rFonts w:ascii="Times New Roman" w:hAnsi="Times New Roman" w:cs="Times New Roman"/>
          <w:sz w:val="28"/>
          <w:szCs w:val="28"/>
          <w:lang w:val="ru-RU"/>
        </w:rPr>
        <w:t xml:space="preserve"> усилителей на основе</w:t>
      </w:r>
      <w:r w:rsidR="00D5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6ED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усилителя;</w:t>
      </w:r>
    </w:p>
    <w:p w:rsidR="001361A4" w:rsidRDefault="00973F31" w:rsidP="009561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6101">
        <w:rPr>
          <w:rFonts w:ascii="Times New Roman" w:hAnsi="Times New Roman" w:cs="Times New Roman"/>
          <w:sz w:val="28"/>
          <w:szCs w:val="28"/>
          <w:lang w:val="ru-RU"/>
        </w:rPr>
        <w:t>исследование схем интегрирования и дифференцирования аналоговых</w:t>
      </w:r>
      <w:r w:rsidR="00956101" w:rsidRPr="00956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6101">
        <w:rPr>
          <w:rFonts w:ascii="Times New Roman" w:hAnsi="Times New Roman" w:cs="Times New Roman"/>
          <w:sz w:val="28"/>
          <w:szCs w:val="28"/>
          <w:lang w:val="ru-RU"/>
        </w:rPr>
        <w:t>сигналов.</w:t>
      </w:r>
    </w:p>
    <w:p w:rsidR="00956101" w:rsidRPr="00956101" w:rsidRDefault="00956101" w:rsidP="00956101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973F31" w:rsidRPr="00F844DC" w:rsidRDefault="00973F31" w:rsidP="00956101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F844DC">
        <w:rPr>
          <w:rFonts w:ascii="Times New Roman" w:hAnsi="Times New Roman" w:cs="Times New Roman"/>
          <w:b/>
          <w:caps/>
          <w:sz w:val="28"/>
          <w:szCs w:val="28"/>
          <w:lang w:val="ru-RU"/>
        </w:rPr>
        <w:t>Сведения,</w:t>
      </w:r>
      <w:r w:rsidR="00956101" w:rsidRPr="00F844DC">
        <w:rPr>
          <w:rFonts w:ascii="Times New Roman" w:hAnsi="Times New Roman" w:cs="Times New Roman"/>
          <w:b/>
          <w:caps/>
          <w:sz w:val="28"/>
          <w:szCs w:val="28"/>
          <w:lang w:val="ru-RU"/>
        </w:rPr>
        <w:t xml:space="preserve"> </w:t>
      </w:r>
      <w:r w:rsidRPr="00F844DC">
        <w:rPr>
          <w:rFonts w:ascii="Times New Roman" w:hAnsi="Times New Roman" w:cs="Times New Roman"/>
          <w:b/>
          <w:caps/>
          <w:sz w:val="28"/>
          <w:szCs w:val="28"/>
          <w:lang w:val="ru-RU"/>
        </w:rPr>
        <w:t>необходимые для выполнения работы</w:t>
      </w:r>
    </w:p>
    <w:p w:rsidR="00973F31" w:rsidRPr="00973F31" w:rsidRDefault="00973F31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Одной из разновидностей полупроводник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>овых приборов являются полупро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водниковые интегральные микросхемы – м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>онолитные функциональные прибо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ры, все элементы которых изготавливаются в едином технологическом цикле.</w:t>
      </w:r>
    </w:p>
    <w:p w:rsidR="00956101" w:rsidRDefault="00973F31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Интегральные микросхемы предназначены д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>ля выполнения различных опера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ций как с аналоговыми, так и с цифр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>овыми электрическими сигналами.</w:t>
      </w:r>
    </w:p>
    <w:p w:rsidR="00973F31" w:rsidRPr="00973F31" w:rsidRDefault="00973F31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Среди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интегральных микросхем, предназначенных для обработки ан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>алоговых электри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ческих сигналов, важнейшее место занимае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 xml:space="preserve">т операционный усилитель (ОУ) –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полупроводниковый прибор, предназнач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 xml:space="preserve">енный для усиления напряжения и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обеспечивающий выполнение различных опер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>аций по преобразованию аналого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вых электрических сигналов: усиление, сложе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 xml:space="preserve">ние, вычитание, интегрирование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дифференцирование и т. д. Возможность выпо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>лнения этих операций ОУ опреде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ляется наличием цепей положительной и/ил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 xml:space="preserve">и отрицательной обратной связи,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в состав которых могут входить сопротивления, емкости, индукт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 xml:space="preserve">ивности, диоды,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стабилитроны, транзисторы и некоторые другие электронные элементы.</w:t>
      </w:r>
    </w:p>
    <w:p w:rsidR="00973F31" w:rsidRPr="00973F31" w:rsidRDefault="00973F31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Типовой ОУ представляет собой дифферен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>циальный усилитель с очень высо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ким коэффициентом усиления. На 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1 показано условное обозначение ОУ на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принципиальных схемах.</w:t>
      </w:r>
    </w:p>
    <w:p w:rsidR="00956101" w:rsidRDefault="00956101" w:rsidP="00956101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11F9035" wp14:editId="1EB41B16">
            <wp:extent cx="2955925" cy="163175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942" cy="165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01" w:rsidRDefault="00E94CBD" w:rsidP="00956101">
      <w:pPr>
        <w:contextualSpacing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Рис. </w:t>
      </w:r>
      <w:r w:rsidR="00973F31" w:rsidRPr="00956101">
        <w:rPr>
          <w:rFonts w:ascii="Times New Roman" w:hAnsi="Times New Roman" w:cs="Times New Roman"/>
          <w:i/>
          <w:sz w:val="28"/>
          <w:szCs w:val="28"/>
          <w:lang w:val="ru-RU"/>
        </w:rPr>
        <w:t>1. Условное обозначение ОУ:</w:t>
      </w:r>
    </w:p>
    <w:p w:rsidR="00973F31" w:rsidRDefault="00973F31" w:rsidP="00956101">
      <w:pPr>
        <w:contextualSpacing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56101">
        <w:rPr>
          <w:rFonts w:ascii="Times New Roman" w:hAnsi="Times New Roman" w:cs="Times New Roman"/>
          <w:i/>
          <w:sz w:val="28"/>
          <w:szCs w:val="28"/>
          <w:lang w:val="ru-RU"/>
        </w:rPr>
        <w:t xml:space="preserve">(–) – инвертирующий вход ОУ; (+) – инвертирующий вход ОУ; </w:t>
      </w:r>
      <w:r w:rsidRPr="00956101">
        <w:rPr>
          <w:rFonts w:ascii="Times New Roman" w:hAnsi="Times New Roman" w:cs="Times New Roman"/>
          <w:i/>
          <w:sz w:val="28"/>
          <w:szCs w:val="28"/>
        </w:rPr>
        <w:t>U</w:t>
      </w:r>
      <w:r w:rsidRPr="00956101">
        <w:rPr>
          <w:rFonts w:ascii="Times New Roman" w:hAnsi="Times New Roman" w:cs="Times New Roman"/>
          <w:i/>
          <w:sz w:val="28"/>
          <w:szCs w:val="28"/>
          <w:lang w:val="ru-RU"/>
        </w:rPr>
        <w:t>(–) – напряжение</w:t>
      </w:r>
      <w:r w:rsidR="0095610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95610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на инвертирующем входе, </w:t>
      </w:r>
      <w:r w:rsidRPr="00956101">
        <w:rPr>
          <w:rFonts w:ascii="Times New Roman" w:hAnsi="Times New Roman" w:cs="Times New Roman"/>
          <w:i/>
          <w:sz w:val="28"/>
          <w:szCs w:val="28"/>
        </w:rPr>
        <w:t>U</w:t>
      </w:r>
      <w:r w:rsidRPr="00956101">
        <w:rPr>
          <w:rFonts w:ascii="Times New Roman" w:hAnsi="Times New Roman" w:cs="Times New Roman"/>
          <w:i/>
          <w:sz w:val="28"/>
          <w:szCs w:val="28"/>
          <w:lang w:val="ru-RU"/>
        </w:rPr>
        <w:t xml:space="preserve">(+) – напряжение на </w:t>
      </w:r>
      <w:proofErr w:type="spellStart"/>
      <w:r w:rsidRPr="00956101">
        <w:rPr>
          <w:rFonts w:ascii="Times New Roman" w:hAnsi="Times New Roman" w:cs="Times New Roman"/>
          <w:i/>
          <w:sz w:val="28"/>
          <w:szCs w:val="28"/>
          <w:lang w:val="ru-RU"/>
        </w:rPr>
        <w:t>неинвертирующем</w:t>
      </w:r>
      <w:proofErr w:type="spellEnd"/>
      <w:r w:rsidRPr="0095610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gramStart"/>
      <w:r w:rsidRPr="00956101">
        <w:rPr>
          <w:rFonts w:ascii="Times New Roman" w:hAnsi="Times New Roman" w:cs="Times New Roman"/>
          <w:i/>
          <w:sz w:val="28"/>
          <w:szCs w:val="28"/>
          <w:lang w:val="ru-RU"/>
        </w:rPr>
        <w:t>входе;</w:t>
      </w:r>
      <w:r w:rsidRPr="00956101">
        <w:rPr>
          <w:rFonts w:ascii="Times New Roman" w:hAnsi="Times New Roman" w:cs="Times New Roman"/>
          <w:i/>
          <w:sz w:val="28"/>
          <w:szCs w:val="28"/>
        </w:rPr>
        <w:t>U</w:t>
      </w:r>
      <w:proofErr w:type="gramEnd"/>
      <w:r w:rsidRPr="00956101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956101">
        <w:rPr>
          <w:rFonts w:ascii="Times New Roman" w:hAnsi="Times New Roman" w:cs="Times New Roman"/>
          <w:i/>
          <w:sz w:val="28"/>
          <w:szCs w:val="28"/>
          <w:lang w:val="ru-RU"/>
        </w:rPr>
        <w:t>вых</w:t>
      </w:r>
      <w:proofErr w:type="spellEnd"/>
      <w:r w:rsidRPr="00956101">
        <w:rPr>
          <w:rFonts w:ascii="Times New Roman" w:hAnsi="Times New Roman" w:cs="Times New Roman"/>
          <w:i/>
          <w:sz w:val="28"/>
          <w:szCs w:val="28"/>
          <w:lang w:val="ru-RU"/>
        </w:rPr>
        <w:t>) – выходное на</w:t>
      </w:r>
      <w:r w:rsidR="0095610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956101">
        <w:rPr>
          <w:rFonts w:ascii="Times New Roman" w:hAnsi="Times New Roman" w:cs="Times New Roman"/>
          <w:i/>
          <w:sz w:val="28"/>
          <w:szCs w:val="28"/>
          <w:lang w:val="ru-RU"/>
        </w:rPr>
        <w:t>пряжение</w:t>
      </w:r>
      <w:proofErr w:type="spellEnd"/>
      <w:r w:rsidRPr="0095610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ОУ; </w:t>
      </w:r>
      <w:proofErr w:type="spellStart"/>
      <w:r w:rsidRPr="00956101">
        <w:rPr>
          <w:rFonts w:ascii="Times New Roman" w:hAnsi="Times New Roman" w:cs="Times New Roman"/>
          <w:i/>
          <w:sz w:val="28"/>
          <w:szCs w:val="28"/>
          <w:lang w:val="ru-RU"/>
        </w:rPr>
        <w:t>Еп</w:t>
      </w:r>
      <w:proofErr w:type="spellEnd"/>
      <w:r w:rsidRPr="00956101">
        <w:rPr>
          <w:rFonts w:ascii="Times New Roman" w:hAnsi="Times New Roman" w:cs="Times New Roman"/>
          <w:i/>
          <w:sz w:val="28"/>
          <w:szCs w:val="28"/>
          <w:lang w:val="ru-RU"/>
        </w:rPr>
        <w:t>+ – положительное напряжение питания;</w:t>
      </w:r>
      <w:r w:rsidR="0095610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956101">
        <w:rPr>
          <w:rFonts w:ascii="Times New Roman" w:hAnsi="Times New Roman" w:cs="Times New Roman"/>
          <w:i/>
          <w:sz w:val="28"/>
          <w:szCs w:val="28"/>
          <w:lang w:val="ru-RU"/>
        </w:rPr>
        <w:t>Еп</w:t>
      </w:r>
      <w:proofErr w:type="spellEnd"/>
      <w:r w:rsidRPr="00956101">
        <w:rPr>
          <w:rFonts w:ascii="Times New Roman" w:hAnsi="Times New Roman" w:cs="Times New Roman"/>
          <w:i/>
          <w:sz w:val="28"/>
          <w:szCs w:val="28"/>
          <w:lang w:val="ru-RU"/>
        </w:rPr>
        <w:t>– – отрицательное напряжение питания</w:t>
      </w:r>
    </w:p>
    <w:p w:rsidR="00AC5DF2" w:rsidRPr="00956101" w:rsidRDefault="00AC5DF2" w:rsidP="00956101">
      <w:pPr>
        <w:contextualSpacing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73F31" w:rsidRPr="00973F31" w:rsidRDefault="00973F31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Поскольку ОУ используются как преобразова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>тели сигналов, к их характерис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тикам предъявляются определенные требов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 xml:space="preserve">ания. В основном эти требования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сводятся к тому, чтобы характеристики наилуч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>шим образом соответствовали ха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рактеристикам идеального ОУ. Идеальный 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операционный усилитель обладает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следующими свойствами:</w:t>
      </w:r>
    </w:p>
    <w:p w:rsidR="00973F31" w:rsidRPr="00956101" w:rsidRDefault="00973F31" w:rsidP="009561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6101">
        <w:rPr>
          <w:rFonts w:ascii="Times New Roman" w:hAnsi="Times New Roman" w:cs="Times New Roman"/>
          <w:sz w:val="28"/>
          <w:szCs w:val="28"/>
          <w:lang w:val="ru-RU"/>
        </w:rPr>
        <w:t>коэффициент передачи ОУ без обратной связи равен бесконечности;</w:t>
      </w:r>
    </w:p>
    <w:p w:rsidR="00973F31" w:rsidRPr="00956101" w:rsidRDefault="00973F31" w:rsidP="009561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6101">
        <w:rPr>
          <w:rFonts w:ascii="Times New Roman" w:hAnsi="Times New Roman" w:cs="Times New Roman"/>
          <w:sz w:val="28"/>
          <w:szCs w:val="28"/>
          <w:lang w:val="ru-RU"/>
        </w:rPr>
        <w:t>входной ток равен нулю;</w:t>
      </w:r>
    </w:p>
    <w:p w:rsidR="00973F31" w:rsidRPr="00956101" w:rsidRDefault="00973F31" w:rsidP="009561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6101">
        <w:rPr>
          <w:rFonts w:ascii="Times New Roman" w:hAnsi="Times New Roman" w:cs="Times New Roman"/>
          <w:sz w:val="28"/>
          <w:szCs w:val="28"/>
          <w:lang w:val="ru-RU"/>
        </w:rPr>
        <w:t>напряжение смещения и ток смещения нуля на выходе ОУ равны нулю;</w:t>
      </w:r>
    </w:p>
    <w:p w:rsidR="00973F31" w:rsidRPr="00956101" w:rsidRDefault="00973F31" w:rsidP="009561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6101">
        <w:rPr>
          <w:rFonts w:ascii="Times New Roman" w:hAnsi="Times New Roman" w:cs="Times New Roman"/>
          <w:sz w:val="28"/>
          <w:szCs w:val="28"/>
          <w:lang w:val="ru-RU"/>
        </w:rPr>
        <w:t>входное сопротивление ОУ равно бесконечности;</w:t>
      </w:r>
    </w:p>
    <w:p w:rsidR="00973F31" w:rsidRPr="00956101" w:rsidRDefault="00973F31" w:rsidP="009561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6101">
        <w:rPr>
          <w:rFonts w:ascii="Times New Roman" w:hAnsi="Times New Roman" w:cs="Times New Roman"/>
          <w:sz w:val="28"/>
          <w:szCs w:val="28"/>
          <w:lang w:val="ru-RU"/>
        </w:rPr>
        <w:t>выходное сопротивление ОУ равно нулю.</w:t>
      </w:r>
    </w:p>
    <w:p w:rsidR="00973F31" w:rsidRPr="00973F31" w:rsidRDefault="00973F31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Модель идеального ОУ может успешно п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>рименяться для вывода математи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ческих соотношений, описывающих работу реальных ОУ в различных режимах.</w:t>
      </w:r>
    </w:p>
    <w:p w:rsidR="00956101" w:rsidRDefault="00973F31" w:rsidP="00AC5DF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Выходное напряжение ОУ определяется</w:t>
      </w:r>
      <w:r w:rsidR="00956101">
        <w:rPr>
          <w:rFonts w:ascii="Times New Roman" w:hAnsi="Times New Roman" w:cs="Times New Roman"/>
          <w:sz w:val="28"/>
          <w:szCs w:val="28"/>
          <w:lang w:val="ru-RU"/>
        </w:rPr>
        <w:t xml:space="preserve"> выражением:</w:t>
      </w:r>
    </w:p>
    <w:p w:rsidR="00096838" w:rsidRPr="00973F31" w:rsidRDefault="00956101" w:rsidP="00096838">
      <w:pPr>
        <w:ind w:left="1440"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B12CC5" wp14:editId="7694320E">
            <wp:extent cx="2872740" cy="30580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0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:rsidR="00096838" w:rsidRDefault="00973F31" w:rsidP="00096838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где А – коэффициент передачи усилителя, не охваченного обратной связью; 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_ –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напряжение на </w:t>
      </w:r>
      <w:proofErr w:type="spellStart"/>
      <w:r w:rsidRPr="00973F31">
        <w:rPr>
          <w:rFonts w:ascii="Times New Roman" w:hAnsi="Times New Roman" w:cs="Times New Roman"/>
          <w:sz w:val="28"/>
          <w:szCs w:val="28"/>
          <w:lang w:val="ru-RU"/>
        </w:rPr>
        <w:t>инвертиртирующем</w:t>
      </w:r>
      <w:proofErr w:type="spellEnd"/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входе; 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+ – напряжение на </w:t>
      </w:r>
      <w:proofErr w:type="spellStart"/>
      <w:r w:rsidR="00507ABC">
        <w:rPr>
          <w:rFonts w:ascii="Times New Roman" w:hAnsi="Times New Roman" w:cs="Times New Roman"/>
          <w:sz w:val="28"/>
          <w:szCs w:val="28"/>
          <w:lang w:val="ru-RU"/>
        </w:rPr>
        <w:t>неинверти</w:t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>рующем</w:t>
      </w:r>
      <w:proofErr w:type="spellEnd"/>
      <w:r w:rsidR="00096838">
        <w:rPr>
          <w:rFonts w:ascii="Times New Roman" w:hAnsi="Times New Roman" w:cs="Times New Roman"/>
          <w:sz w:val="28"/>
          <w:szCs w:val="28"/>
          <w:lang w:val="ru-RU"/>
        </w:rPr>
        <w:t xml:space="preserve"> входе.</w:t>
      </w:r>
    </w:p>
    <w:p w:rsidR="00973F31" w:rsidRPr="00973F31" w:rsidRDefault="00096838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нак минус перед коэффициентом передачи (</w:t>
      </w:r>
      <w:r w:rsidR="00973F31" w:rsidRPr="00973F31">
        <w:rPr>
          <w:rFonts w:ascii="Times New Roman" w:hAnsi="Times New Roman" w:cs="Times New Roman"/>
          <w:sz w:val="28"/>
          <w:szCs w:val="28"/>
        </w:rPr>
        <w:t>A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) показывает, что выходное напряжение отрицательно. Коэффициент передачи (</w:t>
      </w:r>
      <w:r w:rsidR="00973F31" w:rsidRPr="00973F31">
        <w:rPr>
          <w:rFonts w:ascii="Times New Roman" w:hAnsi="Times New Roman" w:cs="Times New Roman"/>
          <w:sz w:val="28"/>
          <w:szCs w:val="28"/>
        </w:rPr>
        <w:t>A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) можно </w:t>
      </w:r>
      <w:proofErr w:type="gramStart"/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proofErr w:type="gramEnd"/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как отношение величины выходного напряжения (</w:t>
      </w:r>
      <w:r w:rsidR="00973F31" w:rsidRPr="00973F31">
        <w:rPr>
          <w:rFonts w:ascii="Times New Roman" w:hAnsi="Times New Roman" w:cs="Times New Roman"/>
          <w:sz w:val="28"/>
          <w:szCs w:val="28"/>
        </w:rPr>
        <w:t>U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ВЫХ) к 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разности значений входных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напряжений ∆</w:t>
      </w:r>
      <w:r w:rsidR="00973F31" w:rsidRPr="00973F31">
        <w:rPr>
          <w:rFonts w:ascii="Times New Roman" w:hAnsi="Times New Roman" w:cs="Times New Roman"/>
          <w:sz w:val="28"/>
          <w:szCs w:val="28"/>
        </w:rPr>
        <w:t>U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. Коэффициент передачи реальных ОУ на постоянном токе колеблется в пределах от 10 000 до 2 000 000.</w:t>
      </w:r>
    </w:p>
    <w:p w:rsidR="00973F31" w:rsidRPr="00973F31" w:rsidRDefault="00973F31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Большинство ОУ имеют биполярный выход. Это означает, что выходной сигнал может иметь как положительную, так и отрицательную полярность. Поэтому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для нормальной работы ОУ требуются два источника питания.</w:t>
      </w:r>
    </w:p>
    <w:p w:rsidR="00973F31" w:rsidRPr="00973F31" w:rsidRDefault="00973F31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Выходное напряжение никогда не мож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ет превысить напряжение питания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П– </w:t>
      </w:r>
      <w:proofErr w:type="gramStart"/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proofErr w:type="gramEnd"/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ВЫХ &lt; 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П+). Как правило, максимальное выходное напряжение ОУ на доли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вольта меньше напряжения питания. Это огра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ничение </w:t>
      </w:r>
      <w:proofErr w:type="gramStart"/>
      <w:r w:rsidR="00507ABC">
        <w:rPr>
          <w:rFonts w:ascii="Times New Roman" w:hAnsi="Times New Roman" w:cs="Times New Roman"/>
          <w:sz w:val="28"/>
          <w:szCs w:val="28"/>
          <w:lang w:val="ru-RU"/>
        </w:rPr>
        <w:t>известно</w:t>
      </w:r>
      <w:proofErr w:type="gramEnd"/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 как напряжение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ограничения (положительное 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proofErr w:type="spellStart"/>
      <w:r w:rsidRPr="00973F31">
        <w:rPr>
          <w:rFonts w:ascii="Times New Roman" w:hAnsi="Times New Roman" w:cs="Times New Roman"/>
          <w:sz w:val="28"/>
          <w:szCs w:val="28"/>
          <w:lang w:val="ru-RU"/>
        </w:rPr>
        <w:t>огр</w:t>
      </w:r>
      <w:proofErr w:type="spellEnd"/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+ и отрицательное 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proofErr w:type="spellStart"/>
      <w:r w:rsidRPr="00973F31">
        <w:rPr>
          <w:rFonts w:ascii="Times New Roman" w:hAnsi="Times New Roman" w:cs="Times New Roman"/>
          <w:sz w:val="28"/>
          <w:szCs w:val="28"/>
          <w:lang w:val="ru-RU"/>
        </w:rPr>
        <w:t>огр</w:t>
      </w:r>
      <w:proofErr w:type="spellEnd"/>
      <w:r w:rsidRPr="00973F31">
        <w:rPr>
          <w:rFonts w:ascii="Times New Roman" w:hAnsi="Times New Roman" w:cs="Times New Roman"/>
          <w:sz w:val="28"/>
          <w:szCs w:val="28"/>
          <w:lang w:val="ru-RU"/>
        </w:rPr>
        <w:t>–).</w:t>
      </w:r>
    </w:p>
    <w:p w:rsidR="00507ABC" w:rsidRDefault="00507ABC" w:rsidP="00956101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507ABC" w:rsidRPr="00AC5DF2" w:rsidRDefault="00973F31" w:rsidP="00AC5DF2">
      <w:pPr>
        <w:ind w:firstLine="709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6838">
        <w:rPr>
          <w:rFonts w:ascii="Times New Roman" w:hAnsi="Times New Roman" w:cs="Times New Roman"/>
          <w:b/>
          <w:sz w:val="28"/>
          <w:szCs w:val="28"/>
          <w:lang w:val="ru-RU"/>
        </w:rPr>
        <w:t>Схемы с ОУ, охваченные обратной связью</w:t>
      </w:r>
    </w:p>
    <w:p w:rsidR="00973F31" w:rsidRPr="00973F31" w:rsidRDefault="00973F31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При высоком значении коэффициента перед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ачи достаточно трудно управлять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усилителем и удерживать его от насыщения.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определенных внешних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цепе</w:t>
      </w:r>
      <w:r w:rsidR="00AC5DF2">
        <w:rPr>
          <w:rFonts w:ascii="Times New Roman" w:hAnsi="Times New Roman" w:cs="Times New Roman"/>
          <w:sz w:val="28"/>
          <w:szCs w:val="28"/>
          <w:lang w:val="ru-RU"/>
        </w:rPr>
        <w:t>й часть выходного сигнала можно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направить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 обратно на вход, то есть орга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низовать обратную связь. Применяя отрицател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>ьную обратную связь, когда сиг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нал с выхода усилителя приходит на вход в 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противофазе с входным сигналом,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можно сделать усилитель более стабильным. Эта к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>онфигурация называется уси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лителем, охваченным обратной связью (или, что 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>то же, с замкнутой цепью обрат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ной связи). Применение цепи обратной связ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>и приводит к снижению коэффици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ента передачи по сравнению с усилителем, не 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охваченным обратной связью (А),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однако схема становится стабильной. Обычно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 схемы включения ОУ с замкнутой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цепью обратной связи имеют коэффициент передач</w:t>
      </w:r>
      <w:r w:rsidR="00AC5DF2">
        <w:rPr>
          <w:rFonts w:ascii="Times New Roman" w:hAnsi="Times New Roman" w:cs="Times New Roman"/>
          <w:sz w:val="28"/>
          <w:szCs w:val="28"/>
          <w:lang w:val="ru-RU"/>
        </w:rPr>
        <w:t xml:space="preserve">и от 10 до 1000, то есть 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>мень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ше, чем коэффициент передачи ОУ, не охвачен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ного обратной связью, более чем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в тысячу раз. Если обратная связь положитель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на, усилитель переходит в режим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>енерирования колебаний, то есть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автогенератором.</w:t>
      </w:r>
    </w:p>
    <w:p w:rsidR="00507ABC" w:rsidRDefault="00507ABC" w:rsidP="00956101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507ABC" w:rsidRPr="00AC5DF2" w:rsidRDefault="00973F31" w:rsidP="00AC5DF2">
      <w:pPr>
        <w:ind w:firstLine="709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6838">
        <w:rPr>
          <w:rFonts w:ascii="Times New Roman" w:hAnsi="Times New Roman" w:cs="Times New Roman"/>
          <w:b/>
          <w:sz w:val="28"/>
          <w:szCs w:val="28"/>
          <w:lang w:val="ru-RU"/>
        </w:rPr>
        <w:t>Инвертирующий усилитель</w:t>
      </w:r>
    </w:p>
    <w:p w:rsidR="00973F31" w:rsidRPr="00973F31" w:rsidRDefault="00973F31" w:rsidP="001721E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Схема включения ОУ, показанная на 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2, пр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>именяется на практике чаще все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го. Цепь обратной связи в этом случае представ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>ляет собой единственный резис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тор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ОС, который служит для передачи части выходного сигнала обратно на вход.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Тот факт, что резистор соединен с инвертирую</w:t>
      </w:r>
      <w:r w:rsidR="001721E8">
        <w:rPr>
          <w:rFonts w:ascii="Times New Roman" w:hAnsi="Times New Roman" w:cs="Times New Roman"/>
          <w:sz w:val="28"/>
          <w:szCs w:val="28"/>
          <w:lang w:val="ru-RU"/>
        </w:rPr>
        <w:t>щим входом, указывает на отрица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тельный характер обратной связи. Входное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напряжение (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1) вызывает прот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>ека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ние входного тока </w:t>
      </w:r>
      <w:r w:rsidRPr="00973F31">
        <w:rPr>
          <w:rFonts w:ascii="Times New Roman" w:hAnsi="Times New Roman" w:cs="Times New Roman"/>
          <w:sz w:val="28"/>
          <w:szCs w:val="28"/>
        </w:rPr>
        <w:t>i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1 через резистор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1. Обратите 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>внимание на то, что входное на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пряжение ОУ (∆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) имеет дифференциальный х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арактер, так как фактически это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разность напряжений на </w:t>
      </w:r>
      <w:proofErr w:type="spellStart"/>
      <w:r w:rsidRPr="00973F31">
        <w:rPr>
          <w:rFonts w:ascii="Times New Roman" w:hAnsi="Times New Roman" w:cs="Times New Roman"/>
          <w:sz w:val="28"/>
          <w:szCs w:val="28"/>
          <w:lang w:val="ru-RU"/>
        </w:rPr>
        <w:t>неинвертирующем</w:t>
      </w:r>
      <w:proofErr w:type="spellEnd"/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 (+) и инвертирующем (–) входах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усилителя. Положительный вход ОУ чаще всего заземляют.</w:t>
      </w:r>
    </w:p>
    <w:p w:rsidR="00973F31" w:rsidRPr="00973F31" w:rsidRDefault="00973F31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Применяя правила Кирхгофа, для схемы 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507ABC">
        <w:rPr>
          <w:rFonts w:ascii="Times New Roman" w:hAnsi="Times New Roman" w:cs="Times New Roman"/>
          <w:sz w:val="28"/>
          <w:szCs w:val="28"/>
          <w:lang w:val="ru-RU"/>
        </w:rPr>
        <w:t xml:space="preserve">2 можно составить следующие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уравнения:</w:t>
      </w:r>
    </w:p>
    <w:p w:rsidR="00096838" w:rsidRDefault="00507ABC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AA6779" wp14:editId="10E34D84">
            <wp:extent cx="1249680" cy="302718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2159" cy="3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332ABC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:rsidR="00973F31" w:rsidRPr="00332ABC" w:rsidRDefault="00507ABC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719FB8" wp14:editId="0E234CAC">
            <wp:extent cx="2011680" cy="32238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337" cy="36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332ABC">
        <w:rPr>
          <w:rFonts w:ascii="Times New Roman" w:hAnsi="Times New Roman" w:cs="Times New Roman"/>
          <w:sz w:val="28"/>
          <w:szCs w:val="28"/>
          <w:lang w:val="ru-RU"/>
        </w:rPr>
        <w:t>3)</w:t>
      </w:r>
    </w:p>
    <w:p w:rsidR="00973F31" w:rsidRPr="00973F31" w:rsidRDefault="00507ABC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28317A" wp14:editId="46CFCE8B">
            <wp:extent cx="1379220" cy="3295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468" cy="3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4)</w:t>
      </w:r>
    </w:p>
    <w:p w:rsidR="00973F31" w:rsidRPr="00973F31" w:rsidRDefault="00332ABC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02BAF90" wp14:editId="10EDCEA3">
            <wp:extent cx="1409700" cy="2975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5404" cy="32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5)</w:t>
      </w:r>
    </w:p>
    <w:p w:rsidR="00096838" w:rsidRDefault="00096838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973F31" w:rsidRPr="00973F31" w:rsidRDefault="00973F31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Решая эти уравнения совместно, можно получить такое выражение:</w:t>
      </w:r>
    </w:p>
    <w:p w:rsidR="00973F31" w:rsidRPr="00973F31" w:rsidRDefault="00332ABC" w:rsidP="00096838">
      <w:pPr>
        <w:ind w:left="360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B98DCB" wp14:editId="72F2623E">
            <wp:extent cx="1666238" cy="518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1972" cy="53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6)</w:t>
      </w:r>
    </w:p>
    <w:p w:rsidR="00973F31" w:rsidRPr="00973F31" w:rsidRDefault="00973F31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973F31">
        <w:rPr>
          <w:rFonts w:ascii="Times New Roman" w:hAnsi="Times New Roman" w:cs="Times New Roman"/>
          <w:sz w:val="28"/>
          <w:szCs w:val="28"/>
        </w:rPr>
        <w:t>Z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– полное сопротивление цепи обратной связи:</w:t>
      </w:r>
    </w:p>
    <w:p w:rsidR="00973F31" w:rsidRPr="00973F31" w:rsidRDefault="00332ABC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EB93FC" wp14:editId="5CD2AE29">
            <wp:extent cx="2141220" cy="535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BC" w:rsidRDefault="00332ABC" w:rsidP="00956101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32ABC" w:rsidRDefault="00332ABC" w:rsidP="00332ABC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5158D7" wp14:editId="490E8391">
            <wp:extent cx="4051788" cy="26289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369" cy="26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31" w:rsidRPr="00332ABC" w:rsidRDefault="00E94CBD" w:rsidP="00332ABC">
      <w:pPr>
        <w:contextualSpacing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Рис. </w:t>
      </w:r>
      <w:r w:rsidR="00973F31" w:rsidRPr="00332ABC">
        <w:rPr>
          <w:rFonts w:ascii="Times New Roman" w:hAnsi="Times New Roman" w:cs="Times New Roman"/>
          <w:i/>
          <w:sz w:val="28"/>
          <w:szCs w:val="28"/>
          <w:lang w:val="ru-RU"/>
        </w:rPr>
        <w:t>2. Принципиальная схема инвертирующего усилителя на ОУ</w:t>
      </w:r>
    </w:p>
    <w:p w:rsidR="00096838" w:rsidRPr="00973F31" w:rsidRDefault="00973F31" w:rsidP="00AC5DF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Сопротивления входного резистора и резистора цепи обратной связи обычно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большие (десятки </w:t>
      </w:r>
      <w:proofErr w:type="spellStart"/>
      <w:r w:rsidRPr="00973F31">
        <w:rPr>
          <w:rFonts w:ascii="Times New Roman" w:hAnsi="Times New Roman" w:cs="Times New Roman"/>
          <w:sz w:val="28"/>
          <w:szCs w:val="28"/>
          <w:lang w:val="ru-RU"/>
        </w:rPr>
        <w:t>килоом</w:t>
      </w:r>
      <w:proofErr w:type="spellEnd"/>
      <w:r w:rsidRPr="00973F31">
        <w:rPr>
          <w:rFonts w:ascii="Times New Roman" w:hAnsi="Times New Roman" w:cs="Times New Roman"/>
          <w:sz w:val="28"/>
          <w:szCs w:val="28"/>
          <w:lang w:val="ru-RU"/>
        </w:rPr>
        <w:t>), а коэффициент передачи ОУ очень высокий (</w:t>
      </w:r>
      <w:proofErr w:type="gramStart"/>
      <w:r w:rsidRPr="00973F31">
        <w:rPr>
          <w:rFonts w:ascii="Times New Roman" w:hAnsi="Times New Roman" w:cs="Times New Roman"/>
          <w:sz w:val="28"/>
          <w:szCs w:val="28"/>
          <w:lang w:val="ru-RU"/>
        </w:rPr>
        <w:t>А &gt;</w:t>
      </w:r>
      <w:proofErr w:type="gramEnd"/>
      <w:r w:rsidR="00332A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100 000), таким образом, полное сопротивлени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 xml:space="preserve">е цепи обратной связи с высокой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точностью можно считать равным </w:t>
      </w:r>
      <w:r w:rsidRPr="00973F31">
        <w:rPr>
          <w:rFonts w:ascii="Times New Roman" w:hAnsi="Times New Roman" w:cs="Times New Roman"/>
          <w:sz w:val="28"/>
          <w:szCs w:val="28"/>
        </w:rPr>
        <w:t>Z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ОС. Кроме того, величина ∆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 xml:space="preserve"> обычно очень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мала (несколько микровольт), и если значение входного сопротивления ОУ (</w:t>
      </w:r>
      <w:r w:rsidRPr="00973F31">
        <w:rPr>
          <w:rFonts w:ascii="Times New Roman" w:hAnsi="Times New Roman" w:cs="Times New Roman"/>
          <w:sz w:val="28"/>
          <w:szCs w:val="28"/>
        </w:rPr>
        <w:t>Z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 xml:space="preserve">ВХ)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высокое (обычно около 10 </w:t>
      </w:r>
      <w:r w:rsidRPr="00973F31">
        <w:rPr>
          <w:rFonts w:ascii="Times New Roman" w:hAnsi="Times New Roman" w:cs="Times New Roman"/>
          <w:sz w:val="28"/>
          <w:szCs w:val="28"/>
        </w:rPr>
        <w:t>M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Ом), то тогда входной ток (</w:t>
      </w:r>
      <w:r w:rsidRPr="00973F31">
        <w:rPr>
          <w:rFonts w:ascii="Times New Roman" w:hAnsi="Times New Roman" w:cs="Times New Roman"/>
          <w:sz w:val="28"/>
          <w:szCs w:val="28"/>
        </w:rPr>
        <w:t>i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ВХ = ∆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73F31">
        <w:rPr>
          <w:rFonts w:ascii="Times New Roman" w:hAnsi="Times New Roman" w:cs="Times New Roman"/>
          <w:sz w:val="28"/>
          <w:szCs w:val="28"/>
        </w:rPr>
        <w:t>Z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>ВХ) чрезвычай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но мал и им можно пренебречь. С учетом сказанного выходное напряжение будет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равно:</w:t>
      </w:r>
    </w:p>
    <w:p w:rsidR="00096838" w:rsidRDefault="00332ABC" w:rsidP="00AC5DF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62598D9" wp14:editId="5EED571E">
            <wp:extent cx="2910840" cy="262473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410" cy="2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C5D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C5D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C5D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C5D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5DF2">
        <w:rPr>
          <w:rFonts w:ascii="Times New Roman" w:hAnsi="Times New Roman" w:cs="Times New Roman"/>
          <w:sz w:val="28"/>
          <w:szCs w:val="28"/>
          <w:lang w:val="ru-RU"/>
        </w:rPr>
        <w:t>7)</w:t>
      </w:r>
    </w:p>
    <w:p w:rsidR="00096838" w:rsidRPr="00973F31" w:rsidRDefault="00973F31" w:rsidP="00096838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gramStart"/>
      <w:r w:rsidRPr="00973F31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– коэффициент передачи усилителя, охваченного обратной связью; К =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ОС /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:rsidR="00332ABC" w:rsidRDefault="00973F31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Знак минус в выражении 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7) означает, ч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>то выходной сигнал имеет поляр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ность, противоположную входному сигналу, то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 xml:space="preserve"> есть инвертирован относительно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него, поэтому такой усилитель называют ин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 xml:space="preserve">вертирующим усилителем. Следует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обратить внимание, что коэффициент пе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 xml:space="preserve">редачи ОУ, охваченного обратной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связью, можно регулировать посредством выб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>ора сопротивлений двух резисто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ров,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1 и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ОС.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332ABC" w:rsidRPr="00AC5DF2" w:rsidRDefault="00973F31" w:rsidP="00AC5DF2">
      <w:pPr>
        <w:ind w:firstLine="709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96838">
        <w:rPr>
          <w:rFonts w:ascii="Times New Roman" w:hAnsi="Times New Roman" w:cs="Times New Roman"/>
          <w:b/>
          <w:sz w:val="28"/>
          <w:szCs w:val="28"/>
          <w:lang w:val="ru-RU"/>
        </w:rPr>
        <w:t>Неинвертирующий</w:t>
      </w:r>
      <w:proofErr w:type="spellEnd"/>
      <w:r w:rsidRPr="000968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усилитель</w:t>
      </w:r>
    </w:p>
    <w:p w:rsidR="00973F31" w:rsidRDefault="00973F31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3F31">
        <w:rPr>
          <w:rFonts w:ascii="Times New Roman" w:hAnsi="Times New Roman" w:cs="Times New Roman"/>
          <w:sz w:val="28"/>
          <w:szCs w:val="28"/>
          <w:lang w:val="ru-RU"/>
        </w:rPr>
        <w:t>Неинвертирующий</w:t>
      </w:r>
      <w:proofErr w:type="spellEnd"/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усилитель можно получи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>ть путем заземления входного со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противления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="00F844DC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в схеме инвертирующего усилителя. При этом входной сигнал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должен подаваться на </w:t>
      </w:r>
      <w:proofErr w:type="spellStart"/>
      <w:r w:rsidRPr="00973F31">
        <w:rPr>
          <w:rFonts w:ascii="Times New Roman" w:hAnsi="Times New Roman" w:cs="Times New Roman"/>
          <w:sz w:val="28"/>
          <w:szCs w:val="28"/>
          <w:lang w:val="ru-RU"/>
        </w:rPr>
        <w:t>неинвертирующий</w:t>
      </w:r>
      <w:proofErr w:type="spellEnd"/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вход (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3).</w:t>
      </w:r>
    </w:p>
    <w:p w:rsidR="00332ABC" w:rsidRPr="00973F31" w:rsidRDefault="00332ABC" w:rsidP="00332ABC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422994" wp14:editId="4892079B">
            <wp:extent cx="4066466" cy="2613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260" cy="26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31" w:rsidRPr="00332ABC" w:rsidRDefault="00E94CBD" w:rsidP="00332ABC">
      <w:pPr>
        <w:contextualSpacing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Рис. </w:t>
      </w:r>
      <w:r w:rsidR="00973F31" w:rsidRPr="00332ABC">
        <w:rPr>
          <w:rFonts w:ascii="Times New Roman" w:hAnsi="Times New Roman" w:cs="Times New Roman"/>
          <w:i/>
          <w:sz w:val="28"/>
          <w:szCs w:val="28"/>
          <w:lang w:val="ru-RU"/>
        </w:rPr>
        <w:t xml:space="preserve">3. Принципиальная схема </w:t>
      </w:r>
      <w:proofErr w:type="spellStart"/>
      <w:r w:rsidR="00973F31" w:rsidRPr="00332ABC">
        <w:rPr>
          <w:rFonts w:ascii="Times New Roman" w:hAnsi="Times New Roman" w:cs="Times New Roman"/>
          <w:i/>
          <w:sz w:val="28"/>
          <w:szCs w:val="28"/>
          <w:lang w:val="ru-RU"/>
        </w:rPr>
        <w:t>неинвертирующего</w:t>
      </w:r>
      <w:proofErr w:type="spellEnd"/>
      <w:r w:rsidR="00973F31" w:rsidRPr="00332AB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усилителя на ОУ</w:t>
      </w:r>
    </w:p>
    <w:p w:rsidR="00096838" w:rsidRDefault="00096838" w:rsidP="00956101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096838" w:rsidRPr="00973F31" w:rsidRDefault="00973F31" w:rsidP="00AC5DF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Напряжение обратной связи снимается с д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>елителя напряжения, который об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разован резистором обратной связи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ОС и резистором входного контура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 xml:space="preserve">1. Это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напряжение 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(–)  равно:</w:t>
      </w:r>
    </w:p>
    <w:p w:rsidR="00096838" w:rsidRPr="00973F31" w:rsidRDefault="00332ABC" w:rsidP="00AC5DF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7BE13D" wp14:editId="5FCAB661">
            <wp:extent cx="2377445" cy="2438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387" cy="26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8)</w:t>
      </w:r>
    </w:p>
    <w:p w:rsidR="00973F31" w:rsidRPr="00973F31" w:rsidRDefault="00973F31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Для идеального ОУ входное дифференциальное напряжение ∆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="00785E5E">
        <w:rPr>
          <w:rFonts w:ascii="Times New Roman" w:hAnsi="Times New Roman" w:cs="Times New Roman"/>
          <w:sz w:val="28"/>
          <w:szCs w:val="28"/>
          <w:lang w:val="ru-RU"/>
        </w:rPr>
        <w:t xml:space="preserve"> равно нулю,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ВХ = 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– и выражение 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8) можно представить в виде:</w:t>
      </w:r>
    </w:p>
    <w:p w:rsidR="00096838" w:rsidRPr="00973F31" w:rsidRDefault="00332ABC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07F00C" wp14:editId="7F454BC7">
            <wp:extent cx="2359158" cy="297180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0983" cy="32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9)</w:t>
      </w:r>
    </w:p>
    <w:p w:rsidR="00096838" w:rsidRPr="00973F31" w:rsidRDefault="00973F31" w:rsidP="00AC5DF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Этим уравнением определяется назначение 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>усилителя – усиливать, не изме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няя знака входного сигнала. Коэффициент уси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 xml:space="preserve">ления с контуром обратной связи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равен К = (1+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ОС/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1). Можно показать, что входной импеданс такой схемы </w:t>
      </w:r>
      <w:r w:rsidRPr="00973F31">
        <w:rPr>
          <w:rFonts w:ascii="Times New Roman" w:hAnsi="Times New Roman" w:cs="Times New Roman"/>
          <w:sz w:val="28"/>
          <w:szCs w:val="28"/>
        </w:rPr>
        <w:t>Z</w:t>
      </w:r>
      <w:r w:rsidR="00332ABC">
        <w:rPr>
          <w:rFonts w:ascii="Times New Roman" w:hAnsi="Times New Roman" w:cs="Times New Roman"/>
          <w:sz w:val="28"/>
          <w:szCs w:val="28"/>
          <w:lang w:val="ru-RU"/>
        </w:rPr>
        <w:t xml:space="preserve">ВХ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очень большой и выражается формулой:</w:t>
      </w:r>
    </w:p>
    <w:p w:rsidR="00973F31" w:rsidRPr="00332ABC" w:rsidRDefault="00332ABC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974553" wp14:editId="00FA628A">
            <wp:extent cx="2377440" cy="28613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1036" cy="3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AB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332ABC">
        <w:rPr>
          <w:rFonts w:ascii="Times New Roman" w:hAnsi="Times New Roman" w:cs="Times New Roman"/>
          <w:sz w:val="28"/>
          <w:szCs w:val="28"/>
          <w:lang w:val="ru-RU"/>
        </w:rPr>
        <w:t>10)</w:t>
      </w:r>
    </w:p>
    <w:p w:rsidR="001721E8" w:rsidRPr="00973F31" w:rsidRDefault="00973F31" w:rsidP="001721E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973F31">
        <w:rPr>
          <w:rFonts w:ascii="Times New Roman" w:hAnsi="Times New Roman" w:cs="Times New Roman"/>
          <w:sz w:val="28"/>
          <w:szCs w:val="28"/>
        </w:rPr>
        <w:t>Z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ВХ* – входной импеданс реального ОУ (порядка 10 МОм).</w:t>
      </w:r>
    </w:p>
    <w:p w:rsidR="00973F31" w:rsidRPr="00973F31" w:rsidRDefault="00973F31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Также легко показать, что выходной импеданс схемы </w:t>
      </w:r>
      <w:r w:rsidRPr="00973F31">
        <w:rPr>
          <w:rFonts w:ascii="Times New Roman" w:hAnsi="Times New Roman" w:cs="Times New Roman"/>
          <w:sz w:val="28"/>
          <w:szCs w:val="28"/>
        </w:rPr>
        <w:t>Z</w:t>
      </w:r>
      <w:r w:rsidR="00785E5E">
        <w:rPr>
          <w:rFonts w:ascii="Times New Roman" w:hAnsi="Times New Roman" w:cs="Times New Roman"/>
          <w:sz w:val="28"/>
          <w:szCs w:val="28"/>
          <w:lang w:val="ru-RU"/>
        </w:rPr>
        <w:t xml:space="preserve">ВЫХ стремится к нулю,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если коэффициент усиления ОУ с разорва</w:t>
      </w:r>
      <w:r w:rsidR="00785E5E">
        <w:rPr>
          <w:rFonts w:ascii="Times New Roman" w:hAnsi="Times New Roman" w:cs="Times New Roman"/>
          <w:sz w:val="28"/>
          <w:szCs w:val="28"/>
          <w:lang w:val="ru-RU"/>
        </w:rPr>
        <w:t xml:space="preserve">нной петлей ОС становится очень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большим. Таким образом, операционный усили</w:t>
      </w:r>
      <w:r w:rsidR="00785E5E">
        <w:rPr>
          <w:rFonts w:ascii="Times New Roman" w:hAnsi="Times New Roman" w:cs="Times New Roman"/>
          <w:sz w:val="28"/>
          <w:szCs w:val="28"/>
          <w:lang w:val="ru-RU"/>
        </w:rPr>
        <w:t xml:space="preserve">тель, используемый в </w:t>
      </w:r>
      <w:proofErr w:type="spellStart"/>
      <w:r w:rsidR="00785E5E">
        <w:rPr>
          <w:rFonts w:ascii="Times New Roman" w:hAnsi="Times New Roman" w:cs="Times New Roman"/>
          <w:sz w:val="28"/>
          <w:szCs w:val="28"/>
          <w:lang w:val="ru-RU"/>
        </w:rPr>
        <w:t>неинверти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рующей</w:t>
      </w:r>
      <w:proofErr w:type="spellEnd"/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схеме, может являться буфером между схемами на входе и выходе.</w:t>
      </w:r>
    </w:p>
    <w:p w:rsidR="00785E5E" w:rsidRDefault="00973F31" w:rsidP="00096838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Особым является случай, когда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ОС = 0, а резистор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="00785E5E">
        <w:rPr>
          <w:rFonts w:ascii="Times New Roman" w:hAnsi="Times New Roman" w:cs="Times New Roman"/>
          <w:sz w:val="28"/>
          <w:szCs w:val="28"/>
          <w:lang w:val="ru-RU"/>
        </w:rPr>
        <w:t>1 во входной цепи отсут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ствует (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4). При этом 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ВЫХ = 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ВХ, </w:t>
      </w:r>
      <w:r w:rsidRPr="00973F31">
        <w:rPr>
          <w:rFonts w:ascii="Times New Roman" w:hAnsi="Times New Roman" w:cs="Times New Roman"/>
          <w:sz w:val="28"/>
          <w:szCs w:val="28"/>
        </w:rPr>
        <w:t>Z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ВХ = </w:t>
      </w:r>
      <w:r w:rsidRPr="00973F31">
        <w:rPr>
          <w:rFonts w:ascii="Times New Roman" w:hAnsi="Times New Roman" w:cs="Times New Roman"/>
          <w:sz w:val="28"/>
          <w:szCs w:val="28"/>
        </w:rPr>
        <w:t>Z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* · </w:t>
      </w:r>
      <w:r w:rsidRPr="00973F31">
        <w:rPr>
          <w:rFonts w:ascii="Times New Roman" w:hAnsi="Times New Roman" w:cs="Times New Roman"/>
          <w:sz w:val="28"/>
          <w:szCs w:val="28"/>
        </w:rPr>
        <w:t>A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73F31">
        <w:rPr>
          <w:rFonts w:ascii="Times New Roman" w:hAnsi="Times New Roman" w:cs="Times New Roman"/>
          <w:sz w:val="28"/>
          <w:szCs w:val="28"/>
        </w:rPr>
        <w:t>Z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ВЫХ = </w:t>
      </w:r>
      <w:r w:rsidRPr="00973F31">
        <w:rPr>
          <w:rFonts w:ascii="Times New Roman" w:hAnsi="Times New Roman" w:cs="Times New Roman"/>
          <w:sz w:val="28"/>
          <w:szCs w:val="28"/>
        </w:rPr>
        <w:t>Z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ВЫХ*/</w:t>
      </w:r>
      <w:r w:rsidRPr="00973F31">
        <w:rPr>
          <w:rFonts w:ascii="Times New Roman" w:hAnsi="Times New Roman" w:cs="Times New Roman"/>
          <w:sz w:val="28"/>
          <w:szCs w:val="28"/>
        </w:rPr>
        <w:t>A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973F31">
        <w:rPr>
          <w:rFonts w:ascii="Times New Roman" w:hAnsi="Times New Roman" w:cs="Times New Roman"/>
          <w:sz w:val="28"/>
          <w:szCs w:val="28"/>
        </w:rPr>
        <w:t>Z</w:t>
      </w:r>
      <w:r w:rsidR="00785E5E">
        <w:rPr>
          <w:rFonts w:ascii="Times New Roman" w:hAnsi="Times New Roman" w:cs="Times New Roman"/>
          <w:sz w:val="28"/>
          <w:szCs w:val="28"/>
          <w:lang w:val="ru-RU"/>
        </w:rPr>
        <w:t>ВЫХ* – вы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ходной импеданс реального ОУ. Такая схема называется </w:t>
      </w:r>
      <w:r w:rsidR="00785E5E">
        <w:rPr>
          <w:rFonts w:ascii="Times New Roman" w:hAnsi="Times New Roman" w:cs="Times New Roman"/>
          <w:sz w:val="28"/>
          <w:szCs w:val="28"/>
          <w:lang w:val="ru-RU"/>
        </w:rPr>
        <w:t>повторителем напряже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ния, так как коэффициент усиления по напряж</w:t>
      </w:r>
      <w:r w:rsidR="00785E5E">
        <w:rPr>
          <w:rFonts w:ascii="Times New Roman" w:hAnsi="Times New Roman" w:cs="Times New Roman"/>
          <w:sz w:val="28"/>
          <w:szCs w:val="28"/>
          <w:lang w:val="ru-RU"/>
        </w:rPr>
        <w:t xml:space="preserve">ению для нее равен 1. Эта схема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преобразования импеданса </w:t>
      </w:r>
      <w:r w:rsidR="00785E5E">
        <w:rPr>
          <w:rFonts w:ascii="Times New Roman" w:hAnsi="Times New Roman" w:cs="Times New Roman"/>
          <w:sz w:val="28"/>
          <w:szCs w:val="28"/>
          <w:lang w:val="ru-RU"/>
        </w:rPr>
        <w:t>и может иметь большой коэффици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ент усиления по мощности.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785E5E" w:rsidRPr="00973F31" w:rsidRDefault="00785E5E" w:rsidP="00785E5E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C16C57" wp14:editId="19954640">
            <wp:extent cx="2711869" cy="1682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149" cy="17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5E" w:rsidRPr="00785E5E" w:rsidRDefault="00E94CBD" w:rsidP="00785E5E">
      <w:pPr>
        <w:contextualSpacing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Рис. </w:t>
      </w:r>
      <w:r w:rsidR="00785E5E" w:rsidRPr="00785E5E">
        <w:rPr>
          <w:rFonts w:ascii="Times New Roman" w:hAnsi="Times New Roman" w:cs="Times New Roman"/>
          <w:i/>
          <w:sz w:val="28"/>
          <w:szCs w:val="28"/>
          <w:lang w:val="ru-RU"/>
        </w:rPr>
        <w:t>4. Принципиальная схема повторителя напряжения на ОУ</w:t>
      </w:r>
    </w:p>
    <w:p w:rsidR="00785E5E" w:rsidRDefault="00785E5E" w:rsidP="00785E5E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1721E8" w:rsidRPr="00973F31" w:rsidRDefault="001721E8" w:rsidP="00785E5E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85E5E" w:rsidRPr="001721E8" w:rsidRDefault="00785E5E" w:rsidP="001721E8">
      <w:pPr>
        <w:ind w:firstLine="709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683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Дифференциальный усилитель</w:t>
      </w:r>
    </w:p>
    <w:p w:rsidR="00785E5E" w:rsidRPr="00973F31" w:rsidRDefault="00973F31" w:rsidP="00AC5DF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Дифференциальная схема на основе ОУ (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785E5E">
        <w:rPr>
          <w:rFonts w:ascii="Times New Roman" w:hAnsi="Times New Roman" w:cs="Times New Roman"/>
          <w:sz w:val="28"/>
          <w:szCs w:val="28"/>
          <w:lang w:val="ru-RU"/>
        </w:rPr>
        <w:t>5) обеспечивает усиление сигна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лов на каждом из дифференциальных входов в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ОС/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="00785E5E">
        <w:rPr>
          <w:rFonts w:ascii="Times New Roman" w:hAnsi="Times New Roman" w:cs="Times New Roman"/>
          <w:sz w:val="28"/>
          <w:szCs w:val="28"/>
          <w:lang w:val="ru-RU"/>
        </w:rPr>
        <w:t xml:space="preserve">1 раз. В результате выходное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напряжение оказывается равным разности </w:t>
      </w:r>
      <w:r w:rsidR="00785E5E">
        <w:rPr>
          <w:rFonts w:ascii="Times New Roman" w:hAnsi="Times New Roman" w:cs="Times New Roman"/>
          <w:sz w:val="28"/>
          <w:szCs w:val="28"/>
          <w:lang w:val="ru-RU"/>
        </w:rPr>
        <w:t xml:space="preserve">напряжений между двумя входными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сигналами, умноженной на коэффициент передачи:</w:t>
      </w:r>
    </w:p>
    <w:p w:rsidR="00973F31" w:rsidRPr="00973F31" w:rsidRDefault="00785E5E" w:rsidP="00AC5DF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3F4353" wp14:editId="5E8251A6">
            <wp:extent cx="2301240" cy="23732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7060" cy="2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68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5DF2">
        <w:rPr>
          <w:rFonts w:ascii="Times New Roman" w:hAnsi="Times New Roman" w:cs="Times New Roman"/>
          <w:sz w:val="28"/>
          <w:szCs w:val="28"/>
          <w:lang w:val="ru-RU"/>
        </w:rPr>
        <w:t>11)</w:t>
      </w:r>
    </w:p>
    <w:p w:rsidR="00785E5E" w:rsidRDefault="00785E5E" w:rsidP="00785E5E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843203" wp14:editId="13C973E8">
            <wp:extent cx="4202773" cy="28422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5078" cy="2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31" w:rsidRPr="00785E5E" w:rsidRDefault="00E94CBD" w:rsidP="00785E5E">
      <w:pPr>
        <w:contextualSpacing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Рис. </w:t>
      </w:r>
      <w:r w:rsidR="00973F31" w:rsidRPr="00785E5E">
        <w:rPr>
          <w:rFonts w:ascii="Times New Roman" w:hAnsi="Times New Roman" w:cs="Times New Roman"/>
          <w:i/>
          <w:sz w:val="28"/>
          <w:szCs w:val="28"/>
          <w:lang w:val="ru-RU"/>
        </w:rPr>
        <w:t>5. Принципиальная схема дифференциального усилителя на ОУ</w:t>
      </w:r>
    </w:p>
    <w:p w:rsidR="00785E5E" w:rsidRDefault="00785E5E" w:rsidP="00956101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973F31" w:rsidRDefault="00973F31" w:rsidP="00F844DC">
      <w:pPr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Выведем уравнение 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11). Используя предположение об идеальности ОУ,</w:t>
      </w:r>
      <w:r w:rsidR="00F84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можно записать следующее выражение дл</w:t>
      </w:r>
      <w:r w:rsidR="00785E5E">
        <w:rPr>
          <w:rFonts w:ascii="Times New Roman" w:hAnsi="Times New Roman" w:cs="Times New Roman"/>
          <w:sz w:val="28"/>
          <w:szCs w:val="28"/>
          <w:lang w:val="ru-RU"/>
        </w:rPr>
        <w:t xml:space="preserve">я напряжения на </w:t>
      </w:r>
      <w:proofErr w:type="spellStart"/>
      <w:r w:rsidR="00785E5E">
        <w:rPr>
          <w:rFonts w:ascii="Times New Roman" w:hAnsi="Times New Roman" w:cs="Times New Roman"/>
          <w:sz w:val="28"/>
          <w:szCs w:val="28"/>
          <w:lang w:val="ru-RU"/>
        </w:rPr>
        <w:t>неинвертирующем</w:t>
      </w:r>
      <w:proofErr w:type="spellEnd"/>
      <w:r w:rsidR="00785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входе:</w:t>
      </w:r>
    </w:p>
    <w:p w:rsidR="007F04ED" w:rsidRPr="00973F31" w:rsidRDefault="007F04ED" w:rsidP="00956101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F04ED" w:rsidRPr="00973F31" w:rsidRDefault="00785E5E" w:rsidP="00AC5DF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6E1731" wp14:editId="56E71E40">
            <wp:extent cx="2087880" cy="241067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8445" cy="25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4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844D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844D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844D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844D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844D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844D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12)</w:t>
      </w:r>
    </w:p>
    <w:p w:rsidR="007F04ED" w:rsidRPr="00973F31" w:rsidRDefault="00973F31" w:rsidP="00AC5DF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Из уравнения входного контура 1 имеем:</w:t>
      </w:r>
    </w:p>
    <w:p w:rsidR="00AC5DF2" w:rsidRDefault="007F04ED" w:rsidP="00AC5DF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646B52" wp14:editId="339F9654">
            <wp:extent cx="1615440" cy="241680"/>
            <wp:effectExtent l="0" t="0" r="381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1322" cy="2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44D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844D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844D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844D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844D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844D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844D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844D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5DF2">
        <w:rPr>
          <w:rFonts w:ascii="Times New Roman" w:hAnsi="Times New Roman" w:cs="Times New Roman"/>
          <w:sz w:val="28"/>
          <w:szCs w:val="28"/>
          <w:lang w:val="ru-RU"/>
        </w:rPr>
        <w:t>13)</w:t>
      </w:r>
    </w:p>
    <w:p w:rsidR="00973F31" w:rsidRPr="00973F31" w:rsidRDefault="00973F31" w:rsidP="00AC5DF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Для выходного контура:</w:t>
      </w:r>
    </w:p>
    <w:p w:rsidR="00AC5DF2" w:rsidRDefault="00AC5DF2" w:rsidP="00AC5DF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F8383A" wp14:editId="294047AB">
            <wp:extent cx="2107148" cy="2438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490" t="3031" b="-1"/>
                    <a:stretch/>
                  </pic:blipFill>
                  <pic:spPr bwMode="auto">
                    <a:xfrm>
                      <a:off x="0" y="0"/>
                      <a:ext cx="2355865" cy="27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14)</w:t>
      </w:r>
    </w:p>
    <w:p w:rsidR="00973F31" w:rsidRP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Уравнение для суммирующей точки:</w:t>
      </w:r>
    </w:p>
    <w:p w:rsidR="00973F31" w:rsidRPr="00973F31" w:rsidRDefault="00E94CBD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D9C0CC" wp14:editId="6A8C2044">
            <wp:extent cx="678511" cy="2438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2328" cy="2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15)</w:t>
      </w:r>
    </w:p>
    <w:p w:rsidR="00973F31" w:rsidRPr="00973F31" w:rsidRDefault="00973F31" w:rsidP="00956101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Подставляя выражения 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13) и 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14) в уравнение 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15) и исключая 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(+), посл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е преобразования, получим уравнение 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11).</w:t>
      </w:r>
    </w:p>
    <w:p w:rsidR="001721E8" w:rsidRDefault="001721E8" w:rsidP="00956101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973F31" w:rsidRPr="00E94CBD" w:rsidRDefault="00973F31" w:rsidP="00E94CBD">
      <w:pPr>
        <w:ind w:firstLine="709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4CB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Суммирующая схема</w:t>
      </w:r>
    </w:p>
    <w:p w:rsid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Суммирующая схема на основе ОУ – это модификация инвертирующей схемы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для двух или более входных сигналов. Каждое входное напряжение </w:t>
      </w:r>
      <w:proofErr w:type="spellStart"/>
      <w:r w:rsidRPr="00973F31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подается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на инвертирующий вход через соответствующий резистор </w:t>
      </w:r>
      <w:proofErr w:type="spellStart"/>
      <w:r w:rsidRPr="00973F31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6).</w:t>
      </w:r>
    </w:p>
    <w:p w:rsidR="00E94CBD" w:rsidRPr="00973F31" w:rsidRDefault="00E94CBD" w:rsidP="00E94CBD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BFA386" wp14:editId="329C0D19">
            <wp:extent cx="3715810" cy="2781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716" cy="278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31" w:rsidRPr="00E94CBD" w:rsidRDefault="00E94CBD" w:rsidP="00B53D94">
      <w:pPr>
        <w:contextualSpacing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94CBD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Рис. </w:t>
      </w:r>
      <w:r w:rsidR="00973F31" w:rsidRPr="00E94CBD">
        <w:rPr>
          <w:rFonts w:ascii="Times New Roman" w:hAnsi="Times New Roman" w:cs="Times New Roman"/>
          <w:i/>
          <w:sz w:val="28"/>
          <w:szCs w:val="28"/>
          <w:lang w:val="ru-RU"/>
        </w:rPr>
        <w:t>6. Принципиальная схема сумматора на ОУ</w:t>
      </w:r>
    </w:p>
    <w:p w:rsidR="00E94CBD" w:rsidRDefault="00E94CBD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973F31" w:rsidRP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В соответствии со вторым законом Кирхгофа сумма всех токов, текущих через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узел, равна нулю, поэтому в точке 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(–) уравнение токов для узла имеет вид:</w:t>
      </w:r>
    </w:p>
    <w:p w:rsidR="00973F31" w:rsidRPr="00973F31" w:rsidRDefault="00E94CBD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3B9CC0" wp14:editId="3220F077">
            <wp:extent cx="1196340" cy="283344"/>
            <wp:effectExtent l="0" t="0" r="381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0168" cy="2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16)</w:t>
      </w:r>
    </w:p>
    <w:p w:rsidR="00973F31" w:rsidRP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Для идеального ОУ входной ток и ток см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ещения равны нулю. Запишем выра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жения для токов:</w:t>
      </w:r>
    </w:p>
    <w:p w:rsidR="00973F31" w:rsidRPr="00E94CBD" w:rsidRDefault="00B53D94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12B580" wp14:editId="4AD76B02">
            <wp:extent cx="922020" cy="241366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034" cy="24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 w:rsidRP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E94CBD">
        <w:rPr>
          <w:rFonts w:ascii="Times New Roman" w:hAnsi="Times New Roman" w:cs="Times New Roman"/>
          <w:sz w:val="28"/>
          <w:szCs w:val="28"/>
          <w:lang w:val="ru-RU"/>
        </w:rPr>
        <w:t>17)</w:t>
      </w:r>
    </w:p>
    <w:p w:rsidR="00973F31" w:rsidRPr="00E94CBD" w:rsidRDefault="00B53D94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97D4ED" wp14:editId="7FC00C10">
            <wp:extent cx="906780" cy="243758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34076" cy="25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F31" w:rsidRPr="00E94C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 w:rsidRP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E94CBD">
        <w:rPr>
          <w:rFonts w:ascii="Times New Roman" w:hAnsi="Times New Roman" w:cs="Times New Roman"/>
          <w:sz w:val="28"/>
          <w:szCs w:val="28"/>
          <w:lang w:val="ru-RU"/>
        </w:rPr>
        <w:t>18)</w:t>
      </w:r>
    </w:p>
    <w:p w:rsidR="00973F31" w:rsidRPr="00973F31" w:rsidRDefault="00B53D94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277725" wp14:editId="58FF3C44">
            <wp:extent cx="1524000" cy="25095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5819" cy="28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19)</w:t>
      </w:r>
    </w:p>
    <w:p w:rsidR="00973F31" w:rsidRP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Подставляя полученные выражения в 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16), получим:</w:t>
      </w:r>
    </w:p>
    <w:p w:rsidR="00973F31" w:rsidRPr="00973F31" w:rsidRDefault="00B53D94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E84872" wp14:editId="793A3F1C">
            <wp:extent cx="3116580" cy="33373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3037" cy="3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20)</w:t>
      </w:r>
    </w:p>
    <w:p w:rsidR="00973F31" w:rsidRP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1 =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2 =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, то уравнение для схемы сумматора имеет вид:</w:t>
      </w:r>
    </w:p>
    <w:p w:rsidR="00B53D94" w:rsidRPr="00973F31" w:rsidRDefault="00B53D94" w:rsidP="00B53D94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9145C9" wp14:editId="322433E6">
            <wp:extent cx="2034540" cy="250834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7982" cy="27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21)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973F31" w:rsidRPr="00B53D94" w:rsidRDefault="00973F31" w:rsidP="00E94CBD">
      <w:pPr>
        <w:ind w:firstLine="709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3D9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Интегрирующая схема</w:t>
      </w:r>
    </w:p>
    <w:p w:rsid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Схема интегратора на основе ОУ получается путем замены в инвертирующей</w:t>
      </w:r>
      <w:r w:rsidR="00B53D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схеме резистора обратной связи на конденсатор (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7).</w:t>
      </w:r>
    </w:p>
    <w:p w:rsidR="00B53D94" w:rsidRPr="00973F31" w:rsidRDefault="00B53D94" w:rsidP="00B53D9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4CEE84" wp14:editId="4D8CCA12">
            <wp:extent cx="3824399" cy="2369820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1018" cy="23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31" w:rsidRPr="00B53D94" w:rsidRDefault="00E94CBD" w:rsidP="00B53D94">
      <w:pPr>
        <w:ind w:firstLine="709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53D94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Рис. </w:t>
      </w:r>
      <w:r w:rsidR="00973F31" w:rsidRPr="00B53D94">
        <w:rPr>
          <w:rFonts w:ascii="Times New Roman" w:hAnsi="Times New Roman" w:cs="Times New Roman"/>
          <w:i/>
          <w:sz w:val="28"/>
          <w:szCs w:val="28"/>
          <w:lang w:val="ru-RU"/>
        </w:rPr>
        <w:t>7. Принципиальная схема интегратора на ОУ</w:t>
      </w:r>
    </w:p>
    <w:p w:rsidR="00973F31" w:rsidRP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Известно, что заряд на конденсаторе </w:t>
      </w:r>
      <w:r w:rsidRPr="00973F31">
        <w:rPr>
          <w:rFonts w:ascii="Times New Roman" w:hAnsi="Times New Roman" w:cs="Times New Roman"/>
          <w:sz w:val="28"/>
          <w:szCs w:val="28"/>
        </w:rPr>
        <w:t>Q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и ток через него </w:t>
      </w:r>
      <w:r w:rsidRPr="00973F31">
        <w:rPr>
          <w:rFonts w:ascii="Times New Roman" w:hAnsi="Times New Roman" w:cs="Times New Roman"/>
          <w:sz w:val="28"/>
          <w:szCs w:val="28"/>
        </w:rPr>
        <w:t>i</w:t>
      </w:r>
      <w:proofErr w:type="gramStart"/>
      <w:r w:rsidR="00B53D94">
        <w:rPr>
          <w:rFonts w:ascii="Times New Roman" w:hAnsi="Times New Roman" w:cs="Times New Roman"/>
          <w:sz w:val="28"/>
          <w:szCs w:val="28"/>
          <w:lang w:val="ru-RU"/>
        </w:rPr>
        <w:t>С  определяются</w:t>
      </w:r>
      <w:proofErr w:type="gramEnd"/>
      <w:r w:rsidR="00B53D94">
        <w:rPr>
          <w:rFonts w:ascii="Times New Roman" w:hAnsi="Times New Roman" w:cs="Times New Roman"/>
          <w:sz w:val="28"/>
          <w:szCs w:val="28"/>
          <w:lang w:val="ru-RU"/>
        </w:rPr>
        <w:t xml:space="preserve"> выра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жениями:</w:t>
      </w:r>
    </w:p>
    <w:p w:rsidR="00973F31" w:rsidRPr="00973F31" w:rsidRDefault="00B53D94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B9CA59" wp14:editId="06D1AF79">
            <wp:extent cx="807720" cy="25455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24396" cy="2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22)</w:t>
      </w:r>
    </w:p>
    <w:p w:rsidR="00973F31" w:rsidRPr="00973F31" w:rsidRDefault="00B53D94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272E6E" wp14:editId="5D967019">
            <wp:extent cx="760043" cy="548640"/>
            <wp:effectExtent l="0" t="0" r="254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70157" cy="5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23)</w:t>
      </w:r>
    </w:p>
    <w:p w:rsidR="00973F31" w:rsidRP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С учетом этих соотношений для схемы, изображенной на 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7, получим:</w:t>
      </w:r>
    </w:p>
    <w:p w:rsidR="00973F31" w:rsidRPr="00973F31" w:rsidRDefault="00B53D94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51E8FD" wp14:editId="61CE5F5D">
            <wp:extent cx="2125980" cy="32888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2561" cy="33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24)</w:t>
      </w:r>
    </w:p>
    <w:p w:rsidR="00973F31" w:rsidRP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Для идеального ОУ </w:t>
      </w:r>
      <w:r w:rsidRPr="00973F31">
        <w:rPr>
          <w:rFonts w:ascii="Times New Roman" w:hAnsi="Times New Roman" w:cs="Times New Roman"/>
          <w:sz w:val="28"/>
          <w:szCs w:val="28"/>
        </w:rPr>
        <w:t>i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ОС = 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ВХ /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1 и </w:t>
      </w:r>
      <w:r w:rsidRPr="00973F31">
        <w:rPr>
          <w:rFonts w:ascii="Times New Roman" w:hAnsi="Times New Roman" w:cs="Times New Roman"/>
          <w:sz w:val="28"/>
          <w:szCs w:val="28"/>
        </w:rPr>
        <w:t>i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1 = </w:t>
      </w:r>
      <w:r w:rsidRPr="00973F31">
        <w:rPr>
          <w:rFonts w:ascii="Times New Roman" w:hAnsi="Times New Roman" w:cs="Times New Roman"/>
          <w:sz w:val="28"/>
          <w:szCs w:val="28"/>
        </w:rPr>
        <w:t>i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ОС, отсюда:</w:t>
      </w:r>
    </w:p>
    <w:p w:rsidR="00973F31" w:rsidRPr="00973F31" w:rsidRDefault="00B53D94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549CEB" wp14:editId="5B70F205">
            <wp:extent cx="1862226" cy="563880"/>
            <wp:effectExtent l="0" t="0" r="508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0816" cy="5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25)</w:t>
      </w:r>
    </w:p>
    <w:p w:rsidR="00973F31" w:rsidRP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или в интегральной форме:</w:t>
      </w:r>
    </w:p>
    <w:p w:rsidR="00973F31" w:rsidRPr="00973F31" w:rsidRDefault="000134E6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0107DE" wp14:editId="2458EB5D">
            <wp:extent cx="2133600" cy="57629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0982" cy="5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26)</w:t>
      </w:r>
    </w:p>
    <w:p w:rsidR="00973F31" w:rsidRP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где ТИ – время интегрирования.</w:t>
      </w:r>
    </w:p>
    <w:p w:rsidR="000134E6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значение напряжения </w:t>
      </w:r>
      <w:r w:rsidR="000134E6">
        <w:rPr>
          <w:rFonts w:ascii="Times New Roman" w:hAnsi="Times New Roman" w:cs="Times New Roman"/>
          <w:sz w:val="28"/>
          <w:szCs w:val="28"/>
          <w:lang w:val="ru-RU"/>
        </w:rPr>
        <w:t>на выходе интегратора пропорцио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нально интегралу от входного напряжения, а масштабный коэффициент равен</w:t>
      </w:r>
      <w:r w:rsidR="000134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1/</w:t>
      </w:r>
      <w:r w:rsidR="000134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134E6" w:rsidRPr="000134E6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973F31">
        <w:rPr>
          <w:rFonts w:ascii="Times New Roman" w:hAnsi="Times New Roman" w:cs="Times New Roman"/>
          <w:sz w:val="28"/>
          <w:szCs w:val="28"/>
        </w:rPr>
        <w:t>C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ОС</w:t>
      </w:r>
      <w:r w:rsidR="000134E6" w:rsidRPr="000134E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134E6">
        <w:rPr>
          <w:rFonts w:ascii="Times New Roman" w:hAnsi="Times New Roman" w:cs="Times New Roman"/>
          <w:sz w:val="28"/>
          <w:szCs w:val="28"/>
          <w:lang w:val="ru-RU"/>
        </w:rPr>
        <w:t xml:space="preserve"> и имеет размерность сек–1.</w:t>
      </w:r>
    </w:p>
    <w:p w:rsidR="00973F31" w:rsidRP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входное напряжение постоянно, то выражение 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26) принимает вид:</w:t>
      </w:r>
    </w:p>
    <w:p w:rsidR="00973F31" w:rsidRPr="00973F31" w:rsidRDefault="000134E6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95B393" wp14:editId="018E2A18">
            <wp:extent cx="1767840" cy="586227"/>
            <wp:effectExtent l="0" t="0" r="381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34882" cy="60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27)</w:t>
      </w:r>
    </w:p>
    <w:p w:rsid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27) описывает линию с наклоном –(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ВХ/</w:t>
      </w:r>
      <w:r w:rsidRPr="00973F31">
        <w:rPr>
          <w:rFonts w:ascii="Times New Roman" w:hAnsi="Times New Roman" w:cs="Times New Roman"/>
          <w:sz w:val="28"/>
          <w:szCs w:val="28"/>
        </w:rPr>
        <w:t>RC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). При 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ВХ = –1 В,</w:t>
      </w:r>
      <w:r w:rsidR="000134E6" w:rsidRPr="000134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</w:rPr>
        <w:t>C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= 1 </w:t>
      </w:r>
      <w:proofErr w:type="gramStart"/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мкФ, 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= 1 МОм наклон равен 1 В/с. </w:t>
      </w:r>
      <w:r w:rsidR="000134E6">
        <w:rPr>
          <w:rFonts w:ascii="Times New Roman" w:hAnsi="Times New Roman" w:cs="Times New Roman"/>
          <w:sz w:val="28"/>
          <w:szCs w:val="28"/>
          <w:lang w:val="ru-RU"/>
        </w:rPr>
        <w:t>Выходное напряжение будет нарас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тать линейно с указанной скоростью до тех пор, пока ОУ не перейдет в режим</w:t>
      </w:r>
      <w:r w:rsidR="000134E6" w:rsidRPr="000134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насыщения.</w:t>
      </w:r>
    </w:p>
    <w:p w:rsidR="000134E6" w:rsidRPr="00973F31" w:rsidRDefault="000134E6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973F31" w:rsidRPr="000134E6" w:rsidRDefault="00973F31" w:rsidP="00E94CBD">
      <w:pPr>
        <w:ind w:firstLine="709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34E6">
        <w:rPr>
          <w:rFonts w:ascii="Times New Roman" w:hAnsi="Times New Roman" w:cs="Times New Roman"/>
          <w:b/>
          <w:sz w:val="28"/>
          <w:szCs w:val="28"/>
          <w:lang w:val="ru-RU"/>
        </w:rPr>
        <w:t>Дифференцирующая схема</w:t>
      </w:r>
    </w:p>
    <w:p w:rsid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Дифференцирующая схема на основе ОУ напоминает интегратор, у которого</w:t>
      </w:r>
      <w:r w:rsidR="000134E6" w:rsidRPr="000134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изменены места подключения резистора и конденсатора (</w:t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0134E6">
        <w:rPr>
          <w:rFonts w:ascii="Times New Roman" w:hAnsi="Times New Roman" w:cs="Times New Roman"/>
          <w:sz w:val="28"/>
          <w:szCs w:val="28"/>
          <w:lang w:val="ru-RU"/>
        </w:rPr>
        <w:t>8). Для идеаль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ного ОУ легко получить передаточную ф</w:t>
      </w:r>
      <w:r w:rsidR="000134E6">
        <w:rPr>
          <w:rFonts w:ascii="Times New Roman" w:hAnsi="Times New Roman" w:cs="Times New Roman"/>
          <w:sz w:val="28"/>
          <w:szCs w:val="28"/>
          <w:lang w:val="ru-RU"/>
        </w:rPr>
        <w:t>ункцию дифференцирующего устрой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ства.</w:t>
      </w:r>
    </w:p>
    <w:p w:rsidR="000134E6" w:rsidRPr="00973F31" w:rsidRDefault="000134E6" w:rsidP="000134E6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EFB707" wp14:editId="4E2FEA3B">
            <wp:extent cx="3497580" cy="2258854"/>
            <wp:effectExtent l="0" t="0" r="762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02368" cy="22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31" w:rsidRPr="000134E6" w:rsidRDefault="00E94CBD" w:rsidP="000134E6">
      <w:pPr>
        <w:contextualSpacing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134E6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Рис. </w:t>
      </w:r>
      <w:r w:rsidR="00973F31" w:rsidRPr="000134E6">
        <w:rPr>
          <w:rFonts w:ascii="Times New Roman" w:hAnsi="Times New Roman" w:cs="Times New Roman"/>
          <w:i/>
          <w:sz w:val="28"/>
          <w:szCs w:val="28"/>
          <w:lang w:val="ru-RU"/>
        </w:rPr>
        <w:t>8. Принципиальная схема дифференцирующего устройства на ОУ</w:t>
      </w:r>
    </w:p>
    <w:p w:rsidR="000134E6" w:rsidRDefault="000134E6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973F31" w:rsidRP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Если на вход схемы подано напряжение </w:t>
      </w:r>
      <w:r w:rsidRPr="00973F31">
        <w:rPr>
          <w:rFonts w:ascii="Times New Roman" w:hAnsi="Times New Roman" w:cs="Times New Roman"/>
          <w:sz w:val="28"/>
          <w:szCs w:val="28"/>
        </w:rPr>
        <w:t>U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ВХ</w:t>
      </w:r>
      <w:r w:rsidR="000134E6">
        <w:rPr>
          <w:rFonts w:ascii="Times New Roman" w:hAnsi="Times New Roman" w:cs="Times New Roman"/>
          <w:sz w:val="28"/>
          <w:szCs w:val="28"/>
          <w:lang w:val="ru-RU"/>
        </w:rPr>
        <w:t>, оно практически полностью при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ложено к конденсатору, так как схема ОУ устро</w:t>
      </w:r>
      <w:r w:rsidR="000134E6">
        <w:rPr>
          <w:rFonts w:ascii="Times New Roman" w:hAnsi="Times New Roman" w:cs="Times New Roman"/>
          <w:sz w:val="28"/>
          <w:szCs w:val="28"/>
          <w:lang w:val="ru-RU"/>
        </w:rPr>
        <w:t>ена таким образом, что потенциа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лы прямого и инвертирующего входов дифф</w:t>
      </w:r>
      <w:r w:rsidR="000134E6">
        <w:rPr>
          <w:rFonts w:ascii="Times New Roman" w:hAnsi="Times New Roman" w:cs="Times New Roman"/>
          <w:sz w:val="28"/>
          <w:szCs w:val="28"/>
          <w:lang w:val="ru-RU"/>
        </w:rPr>
        <w:t>еренциального усилителя совпада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ют. В результате через конденсатор протекает ток, равный:</w:t>
      </w:r>
    </w:p>
    <w:p w:rsidR="00973F31" w:rsidRPr="00973F31" w:rsidRDefault="000134E6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41D139" wp14:editId="4B48F311">
            <wp:extent cx="1233193" cy="525780"/>
            <wp:effectExtent l="0" t="0" r="508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49611" cy="5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28)</w:t>
      </w:r>
    </w:p>
    <w:p w:rsidR="00973F31" w:rsidRP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 как входное сопротивление ОУ достаточно велико и входной ток ОУ</w:t>
      </w:r>
      <w:r w:rsidR="000134E6" w:rsidRPr="000134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можно считать равным нулю, весь ток конденсатора протекает через резистор</w:t>
      </w:r>
      <w:r w:rsidR="000134E6" w:rsidRPr="000134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ОС:</w:t>
      </w:r>
    </w:p>
    <w:p w:rsidR="00973F31" w:rsidRPr="00973F31" w:rsidRDefault="000134E6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5F5503" wp14:editId="68F3C974">
            <wp:extent cx="1935480" cy="516438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67932" cy="52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500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3500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3500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3500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3500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3500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3500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29)</w:t>
      </w:r>
    </w:p>
    <w:p w:rsidR="00973F31" w:rsidRP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Выходной сигнал определяется падением</w:t>
      </w:r>
      <w:r w:rsidR="000134E6">
        <w:rPr>
          <w:rFonts w:ascii="Times New Roman" w:hAnsi="Times New Roman" w:cs="Times New Roman"/>
          <w:sz w:val="28"/>
          <w:szCs w:val="28"/>
          <w:lang w:val="ru-RU"/>
        </w:rPr>
        <w:t xml:space="preserve"> напряжения на сопротивлении об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ратной связи </w:t>
      </w:r>
      <w:r w:rsidRPr="00973F31">
        <w:rPr>
          <w:rFonts w:ascii="Times New Roman" w:hAnsi="Times New Roman" w:cs="Times New Roman"/>
          <w:sz w:val="28"/>
          <w:szCs w:val="28"/>
        </w:rPr>
        <w:t>R</w:t>
      </w:r>
      <w:r w:rsidRPr="00973F31">
        <w:rPr>
          <w:rFonts w:ascii="Times New Roman" w:hAnsi="Times New Roman" w:cs="Times New Roman"/>
          <w:sz w:val="28"/>
          <w:szCs w:val="28"/>
          <w:lang w:val="ru-RU"/>
        </w:rPr>
        <w:t>ОС:</w:t>
      </w:r>
    </w:p>
    <w:p w:rsidR="00973F31" w:rsidRPr="00973F31" w:rsidRDefault="0083500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88220B" wp14:editId="3E316E98">
            <wp:extent cx="2948940" cy="505353"/>
            <wp:effectExtent l="0" t="0" r="381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2449" cy="51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4C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3F31" w:rsidRPr="00973F31">
        <w:rPr>
          <w:rFonts w:ascii="Times New Roman" w:hAnsi="Times New Roman" w:cs="Times New Roman"/>
          <w:sz w:val="28"/>
          <w:szCs w:val="28"/>
          <w:lang w:val="ru-RU"/>
        </w:rPr>
        <w:t>30)</w:t>
      </w:r>
    </w:p>
    <w:p w:rsidR="00973F31" w:rsidRDefault="00973F31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73F31">
        <w:rPr>
          <w:rFonts w:ascii="Times New Roman" w:hAnsi="Times New Roman" w:cs="Times New Roman"/>
          <w:sz w:val="28"/>
          <w:szCs w:val="28"/>
          <w:lang w:val="ru-RU"/>
        </w:rPr>
        <w:t>Таким образом, выходное напряжение пропорционально скорости изменения</w:t>
      </w:r>
      <w:r w:rsidR="00835001" w:rsidRPr="00835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5001">
        <w:rPr>
          <w:rFonts w:ascii="Times New Roman" w:hAnsi="Times New Roman" w:cs="Times New Roman"/>
          <w:sz w:val="28"/>
          <w:szCs w:val="28"/>
          <w:lang w:val="ru-RU"/>
        </w:rPr>
        <w:t>входного сигнала.</w:t>
      </w:r>
    </w:p>
    <w:p w:rsidR="006C27BA" w:rsidRDefault="006C27BA" w:rsidP="00E94CBD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6C27BA" w:rsidRPr="009D3E78" w:rsidRDefault="006C27BA" w:rsidP="006C27B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3E78">
        <w:rPr>
          <w:rFonts w:ascii="Times New Roman" w:hAnsi="Times New Roman" w:cs="Times New Roman"/>
          <w:b/>
          <w:caps/>
          <w:sz w:val="28"/>
          <w:szCs w:val="28"/>
          <w:lang w:val="ru-RU"/>
        </w:rPr>
        <w:t>Выполнение</w:t>
      </w:r>
      <w:r w:rsidRPr="009D3E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D3E78">
        <w:rPr>
          <w:rFonts w:ascii="Times New Roman" w:hAnsi="Times New Roman" w:cs="Times New Roman"/>
          <w:b/>
          <w:caps/>
          <w:sz w:val="28"/>
          <w:szCs w:val="28"/>
          <w:lang w:val="ru-RU"/>
        </w:rPr>
        <w:t>работы</w:t>
      </w:r>
    </w:p>
    <w:p w:rsidR="006C27BA" w:rsidRDefault="009D3E78" w:rsidP="009D3E78">
      <w:pPr>
        <w:ind w:firstLine="709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D3E78">
        <w:rPr>
          <w:rFonts w:ascii="Times New Roman" w:hAnsi="Times New Roman" w:cs="Times New Roman"/>
          <w:b/>
          <w:i/>
          <w:sz w:val="28"/>
          <w:szCs w:val="28"/>
          <w:lang w:val="ru-RU"/>
        </w:rPr>
        <w:t>Задание 1. Получение переходной характеристики инвертирующего усилителя</w:t>
      </w:r>
    </w:p>
    <w:p w:rsidR="009D3E78" w:rsidRDefault="009D3E78" w:rsidP="009D3E78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A36FB0" wp14:editId="36008728">
            <wp:extent cx="4260106" cy="3985260"/>
            <wp:effectExtent l="0" t="0" r="7620" b="0"/>
            <wp:docPr id="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28" cy="404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E78" w:rsidRDefault="009D3E78" w:rsidP="009D3E78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Рис. 9. Переходная характеристика инвертирующего усилителя</w:t>
      </w:r>
    </w:p>
    <w:p w:rsidR="008F4D2F" w:rsidRPr="008F4D2F" w:rsidRDefault="008F4D2F" w:rsidP="008F4D2F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8F4D2F">
        <w:rPr>
          <w:rFonts w:ascii="Times New Roman" w:hAnsi="Times New Roman" w:cs="Times New Roman"/>
          <w:sz w:val="28"/>
        </w:rPr>
        <w:lastRenderedPageBreak/>
        <w:t>U</w:t>
      </w:r>
      <w:proofErr w:type="spellStart"/>
      <w:r w:rsidRPr="008F4D2F">
        <w:rPr>
          <w:rFonts w:ascii="Times New Roman" w:hAnsi="Times New Roman" w:cs="Times New Roman"/>
          <w:sz w:val="28"/>
          <w:lang w:val="ru-RU"/>
        </w:rPr>
        <w:t>огр</w:t>
      </w:r>
      <w:proofErr w:type="spellEnd"/>
      <w:r w:rsidRPr="008F4D2F">
        <w:rPr>
          <w:rFonts w:ascii="Times New Roman" w:hAnsi="Times New Roman" w:cs="Times New Roman"/>
          <w:sz w:val="28"/>
          <w:lang w:val="ru-RU"/>
        </w:rPr>
        <w:t>+ = 7.49</w:t>
      </w:r>
    </w:p>
    <w:p w:rsidR="008F4D2F" w:rsidRPr="008F4D2F" w:rsidRDefault="008F4D2F" w:rsidP="008F4D2F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8F4D2F">
        <w:rPr>
          <w:rFonts w:ascii="Times New Roman" w:hAnsi="Times New Roman" w:cs="Times New Roman"/>
          <w:sz w:val="28"/>
        </w:rPr>
        <w:t>U</w:t>
      </w:r>
      <w:proofErr w:type="spellStart"/>
      <w:r w:rsidRPr="008F4D2F">
        <w:rPr>
          <w:rFonts w:ascii="Times New Roman" w:hAnsi="Times New Roman" w:cs="Times New Roman"/>
          <w:sz w:val="28"/>
          <w:lang w:val="ru-RU"/>
        </w:rPr>
        <w:t>огр</w:t>
      </w:r>
      <w:proofErr w:type="spellEnd"/>
      <w:r w:rsidRPr="008F4D2F">
        <w:rPr>
          <w:rFonts w:ascii="Times New Roman" w:hAnsi="Times New Roman" w:cs="Times New Roman"/>
          <w:sz w:val="28"/>
          <w:lang w:val="ru-RU"/>
        </w:rPr>
        <w:t>- = -7.87</w:t>
      </w:r>
    </w:p>
    <w:p w:rsidR="008F4D2F" w:rsidRPr="008F4D2F" w:rsidRDefault="008F4D2F" w:rsidP="008F4D2F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8F4D2F">
        <w:rPr>
          <w:rFonts w:ascii="Times New Roman" w:hAnsi="Times New Roman" w:cs="Times New Roman"/>
          <w:sz w:val="28"/>
        </w:rPr>
        <w:t>U</w:t>
      </w:r>
      <w:r w:rsidRPr="008F4D2F">
        <w:rPr>
          <w:rFonts w:ascii="Times New Roman" w:hAnsi="Times New Roman" w:cs="Times New Roman"/>
          <w:sz w:val="28"/>
          <w:lang w:val="ru-RU"/>
        </w:rPr>
        <w:t xml:space="preserve">вых1 = </w:t>
      </w:r>
      <w:r w:rsidRPr="008F4D2F">
        <w:rPr>
          <w:rFonts w:ascii="Times New Roman" w:hAnsi="Times New Roman" w:cs="Times New Roman"/>
          <w:sz w:val="28"/>
        </w:rPr>
        <w:t>U</w:t>
      </w:r>
      <w:r w:rsidRPr="008F4D2F">
        <w:rPr>
          <w:rFonts w:ascii="Times New Roman" w:hAnsi="Times New Roman" w:cs="Times New Roman"/>
          <w:sz w:val="28"/>
          <w:lang w:val="ru-RU"/>
        </w:rPr>
        <w:t>вх1 = 0 В</w:t>
      </w:r>
    </w:p>
    <w:p w:rsidR="008F4D2F" w:rsidRPr="008F4D2F" w:rsidRDefault="008F4D2F" w:rsidP="008F4D2F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8F4D2F">
        <w:rPr>
          <w:rFonts w:ascii="Times New Roman" w:hAnsi="Times New Roman" w:cs="Times New Roman"/>
          <w:sz w:val="28"/>
        </w:rPr>
        <w:t>U</w:t>
      </w:r>
      <w:r w:rsidRPr="008F4D2F">
        <w:rPr>
          <w:rFonts w:ascii="Times New Roman" w:hAnsi="Times New Roman" w:cs="Times New Roman"/>
          <w:sz w:val="28"/>
          <w:lang w:val="ru-RU"/>
        </w:rPr>
        <w:t xml:space="preserve">вых2 </w:t>
      </w:r>
      <w:proofErr w:type="gramStart"/>
      <w:r w:rsidRPr="008F4D2F">
        <w:rPr>
          <w:rFonts w:ascii="Times New Roman" w:hAnsi="Times New Roman" w:cs="Times New Roman"/>
          <w:sz w:val="28"/>
          <w:lang w:val="ru-RU"/>
        </w:rPr>
        <w:t>=  3.04</w:t>
      </w:r>
      <w:proofErr w:type="gramEnd"/>
      <w:r w:rsidRPr="008F4D2F">
        <w:rPr>
          <w:rFonts w:ascii="Times New Roman" w:hAnsi="Times New Roman" w:cs="Times New Roman"/>
          <w:sz w:val="28"/>
          <w:lang w:val="ru-RU"/>
        </w:rPr>
        <w:t xml:space="preserve"> В</w:t>
      </w:r>
    </w:p>
    <w:p w:rsidR="008F4D2F" w:rsidRPr="008F4D2F" w:rsidRDefault="008F4D2F" w:rsidP="008F4D2F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8F4D2F">
        <w:rPr>
          <w:rFonts w:ascii="Times New Roman" w:hAnsi="Times New Roman" w:cs="Times New Roman"/>
          <w:sz w:val="28"/>
        </w:rPr>
        <w:t>U</w:t>
      </w:r>
      <w:r w:rsidRPr="008F4D2F">
        <w:rPr>
          <w:rFonts w:ascii="Times New Roman" w:hAnsi="Times New Roman" w:cs="Times New Roman"/>
          <w:sz w:val="28"/>
          <w:lang w:val="ru-RU"/>
        </w:rPr>
        <w:t>вх2 = -0.3 В</w:t>
      </w:r>
    </w:p>
    <w:p w:rsidR="008F4D2F" w:rsidRDefault="008F4D2F" w:rsidP="008F4D2F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8F4D2F">
        <w:rPr>
          <w:rFonts w:ascii="Times New Roman" w:hAnsi="Times New Roman" w:cs="Times New Roman"/>
          <w:sz w:val="28"/>
        </w:rPr>
        <w:t>K</w:t>
      </w:r>
      <w:r w:rsidRPr="008F4D2F">
        <w:rPr>
          <w:rFonts w:ascii="Times New Roman" w:hAnsi="Times New Roman" w:cs="Times New Roman"/>
          <w:sz w:val="28"/>
          <w:lang w:val="ru-RU"/>
        </w:rPr>
        <w:t>ус = -10.133 В</w:t>
      </w:r>
    </w:p>
    <w:p w:rsidR="008F4D2F" w:rsidRPr="008F4D2F" w:rsidRDefault="008F4D2F" w:rsidP="008F4D2F">
      <w:pPr>
        <w:ind w:firstLine="709"/>
        <w:rPr>
          <w:rFonts w:ascii="Times New Roman" w:hAnsi="Times New Roman" w:cs="Times New Roman"/>
          <w:sz w:val="28"/>
          <w:lang w:val="ru-RU"/>
        </w:rPr>
      </w:pPr>
    </w:p>
    <w:p w:rsidR="009D3E78" w:rsidRDefault="008F4D2F" w:rsidP="008F4D2F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8F4D2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Задание 2. Исследование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работы инвертирующего усилителя</w:t>
      </w:r>
    </w:p>
    <w:p w:rsidR="008F4D2F" w:rsidRDefault="008F4D2F" w:rsidP="008F4D2F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B003D8" wp14:editId="3C903BFA">
            <wp:extent cx="4137660" cy="4137660"/>
            <wp:effectExtent l="0" t="0" r="0" b="0"/>
            <wp:docPr id="4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2F" w:rsidRDefault="008F4D2F" w:rsidP="008F4D2F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Рис. 10. В</w:t>
      </w:r>
      <w:r w:rsidR="00B251FC">
        <w:rPr>
          <w:rFonts w:ascii="Times New Roman" w:hAnsi="Times New Roman" w:cs="Times New Roman"/>
          <w:i/>
          <w:sz w:val="28"/>
          <w:szCs w:val="28"/>
          <w:lang w:val="ru-RU"/>
        </w:rPr>
        <w:t>ходной и выходной сигналы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D576ED">
        <w:rPr>
          <w:rFonts w:ascii="Times New Roman" w:hAnsi="Times New Roman" w:cs="Times New Roman"/>
          <w:i/>
          <w:sz w:val="28"/>
          <w:szCs w:val="28"/>
          <w:lang w:val="ru-RU"/>
        </w:rPr>
        <w:t>инвертирующего усилителя</w:t>
      </w:r>
    </w:p>
    <w:p w:rsidR="00D576ED" w:rsidRPr="00D576ED" w:rsidRDefault="00D576ED" w:rsidP="00D576ED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D576ED">
        <w:rPr>
          <w:rFonts w:ascii="Times New Roman" w:hAnsi="Times New Roman" w:cs="Times New Roman"/>
          <w:sz w:val="28"/>
        </w:rPr>
        <w:t>U</w:t>
      </w:r>
      <w:proofErr w:type="spellStart"/>
      <w:r w:rsidRPr="00D576ED">
        <w:rPr>
          <w:rFonts w:ascii="Times New Roman" w:hAnsi="Times New Roman" w:cs="Times New Roman"/>
          <w:sz w:val="28"/>
          <w:lang w:val="ru-RU"/>
        </w:rPr>
        <w:t>вх</w:t>
      </w:r>
      <w:proofErr w:type="spellEnd"/>
      <w:r w:rsidRPr="00D576ED">
        <w:rPr>
          <w:rFonts w:ascii="Times New Roman" w:hAnsi="Times New Roman" w:cs="Times New Roman"/>
          <w:sz w:val="28"/>
          <w:lang w:val="ru-RU"/>
        </w:rPr>
        <w:t>.</w:t>
      </w:r>
      <w:r w:rsidRPr="00D576ED">
        <w:rPr>
          <w:rFonts w:ascii="Times New Roman" w:hAnsi="Times New Roman" w:cs="Times New Roman"/>
          <w:sz w:val="28"/>
        </w:rPr>
        <w:t>m</w:t>
      </w:r>
      <w:r w:rsidRPr="00D576ED">
        <w:rPr>
          <w:rFonts w:ascii="Times New Roman" w:hAnsi="Times New Roman" w:cs="Times New Roman"/>
          <w:sz w:val="28"/>
          <w:lang w:val="ru-RU"/>
        </w:rPr>
        <w:t xml:space="preserve"> = 0.59 В</w:t>
      </w:r>
    </w:p>
    <w:p w:rsidR="00D576ED" w:rsidRPr="00D576ED" w:rsidRDefault="00D576ED" w:rsidP="00D576ED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D576ED">
        <w:rPr>
          <w:rFonts w:ascii="Times New Roman" w:hAnsi="Times New Roman" w:cs="Times New Roman"/>
          <w:sz w:val="28"/>
        </w:rPr>
        <w:t>U</w:t>
      </w:r>
      <w:proofErr w:type="spellStart"/>
      <w:r w:rsidRPr="00D576ED">
        <w:rPr>
          <w:rFonts w:ascii="Times New Roman" w:hAnsi="Times New Roman" w:cs="Times New Roman"/>
          <w:sz w:val="28"/>
          <w:lang w:val="ru-RU"/>
        </w:rPr>
        <w:t>вых</w:t>
      </w:r>
      <w:proofErr w:type="spellEnd"/>
      <w:r w:rsidRPr="00D576ED">
        <w:rPr>
          <w:rFonts w:ascii="Times New Roman" w:hAnsi="Times New Roman" w:cs="Times New Roman"/>
          <w:sz w:val="28"/>
          <w:lang w:val="ru-RU"/>
        </w:rPr>
        <w:t>.</w:t>
      </w:r>
      <w:r w:rsidRPr="00D576ED">
        <w:rPr>
          <w:rFonts w:ascii="Times New Roman" w:hAnsi="Times New Roman" w:cs="Times New Roman"/>
          <w:sz w:val="28"/>
        </w:rPr>
        <w:t>m</w:t>
      </w:r>
      <w:r w:rsidRPr="00D576ED">
        <w:rPr>
          <w:rFonts w:ascii="Times New Roman" w:hAnsi="Times New Roman" w:cs="Times New Roman"/>
          <w:sz w:val="28"/>
          <w:lang w:val="ru-RU"/>
        </w:rPr>
        <w:t xml:space="preserve"> = 5.11 В</w:t>
      </w:r>
    </w:p>
    <w:p w:rsidR="00D576ED" w:rsidRPr="00D576ED" w:rsidRDefault="00D576ED" w:rsidP="00D576ED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D576ED">
        <w:rPr>
          <w:rFonts w:ascii="Times New Roman" w:hAnsi="Times New Roman" w:cs="Times New Roman"/>
          <w:sz w:val="28"/>
        </w:rPr>
        <w:t>K</w:t>
      </w:r>
      <w:r w:rsidR="00AE1AB8">
        <w:rPr>
          <w:rFonts w:ascii="Times New Roman" w:hAnsi="Times New Roman" w:cs="Times New Roman"/>
          <w:sz w:val="28"/>
          <w:lang w:val="ru-RU"/>
        </w:rPr>
        <w:t>ус</w:t>
      </w:r>
      <w:r w:rsidRPr="00D576ED">
        <w:rPr>
          <w:rFonts w:ascii="Times New Roman" w:hAnsi="Times New Roman" w:cs="Times New Roman"/>
          <w:sz w:val="28"/>
          <w:lang w:val="ru-RU"/>
        </w:rPr>
        <w:t xml:space="preserve"> = 8.661 </w:t>
      </w:r>
    </w:p>
    <w:p w:rsidR="00D576ED" w:rsidRPr="00D576ED" w:rsidRDefault="00D576ED" w:rsidP="00D576ED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>U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</w:t>
      </w:r>
      <w:r w:rsidRPr="00D576ED">
        <w:rPr>
          <w:rFonts w:ascii="Times New Roman" w:hAnsi="Times New Roman" w:cs="Times New Roman"/>
          <w:sz w:val="28"/>
          <w:lang w:val="ru-RU"/>
        </w:rPr>
        <w:t>ых</w:t>
      </w:r>
      <w:proofErr w:type="spellEnd"/>
      <w:r w:rsidRPr="00D576ED">
        <w:rPr>
          <w:rFonts w:ascii="Times New Roman" w:hAnsi="Times New Roman" w:cs="Times New Roman"/>
          <w:sz w:val="28"/>
          <w:lang w:val="ru-RU"/>
        </w:rPr>
        <w:t xml:space="preserve"> сдвинут</w:t>
      </w:r>
      <w:r>
        <w:rPr>
          <w:rFonts w:ascii="Times New Roman" w:hAnsi="Times New Roman" w:cs="Times New Roman"/>
          <w:sz w:val="28"/>
          <w:lang w:val="ru-RU"/>
        </w:rPr>
        <w:t>о</w:t>
      </w:r>
      <w:r w:rsidRPr="00D576ED">
        <w:rPr>
          <w:rFonts w:ascii="Times New Roman" w:hAnsi="Times New Roman" w:cs="Times New Roman"/>
          <w:sz w:val="28"/>
          <w:lang w:val="ru-RU"/>
        </w:rPr>
        <w:t xml:space="preserve"> по фазе относительно </w:t>
      </w:r>
      <w:r>
        <w:rPr>
          <w:rFonts w:ascii="Times New Roman" w:hAnsi="Times New Roman" w:cs="Times New Roman"/>
          <w:sz w:val="28"/>
        </w:rPr>
        <w:t>U</w:t>
      </w:r>
      <w:proofErr w:type="spellStart"/>
      <w:r w:rsidRPr="00D576ED">
        <w:rPr>
          <w:rFonts w:ascii="Times New Roman" w:hAnsi="Times New Roman" w:cs="Times New Roman"/>
          <w:sz w:val="28"/>
          <w:lang w:val="ru-RU"/>
        </w:rPr>
        <w:t>вх</w:t>
      </w:r>
      <w:proofErr w:type="spellEnd"/>
      <w:r w:rsidRPr="00D576ED">
        <w:rPr>
          <w:rFonts w:ascii="Times New Roman" w:hAnsi="Times New Roman" w:cs="Times New Roman"/>
          <w:sz w:val="28"/>
          <w:lang w:val="ru-RU"/>
        </w:rPr>
        <w:t>.</w:t>
      </w:r>
    </w:p>
    <w:p w:rsidR="00D576ED" w:rsidRPr="00D576ED" w:rsidRDefault="00D576ED" w:rsidP="00D576ED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D576ED">
        <w:rPr>
          <w:rFonts w:ascii="Times New Roman" w:hAnsi="Times New Roman" w:cs="Times New Roman"/>
          <w:sz w:val="28"/>
        </w:rPr>
        <w:t>K</w:t>
      </w:r>
      <w:r w:rsidRPr="00D576ED">
        <w:rPr>
          <w:rFonts w:ascii="Times New Roman" w:hAnsi="Times New Roman" w:cs="Times New Roman"/>
          <w:sz w:val="28"/>
          <w:lang w:val="ru-RU"/>
        </w:rPr>
        <w:t xml:space="preserve"> = 10</w:t>
      </w:r>
    </w:p>
    <w:p w:rsidR="008F4D2F" w:rsidRDefault="001721E8" w:rsidP="001721E8">
      <w:pPr>
        <w:ind w:firstLine="851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721E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Задание 3. Получение переходной характеристики </w:t>
      </w:r>
      <w:proofErr w:type="spellStart"/>
      <w:r w:rsidRPr="001721E8">
        <w:rPr>
          <w:rFonts w:ascii="Times New Roman" w:hAnsi="Times New Roman" w:cs="Times New Roman"/>
          <w:b/>
          <w:i/>
          <w:sz w:val="28"/>
          <w:szCs w:val="28"/>
          <w:lang w:val="ru-RU"/>
        </w:rPr>
        <w:t>неинвертирующего</w:t>
      </w:r>
      <w:proofErr w:type="spellEnd"/>
      <w:r w:rsidRPr="001721E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усилителя</w:t>
      </w:r>
    </w:p>
    <w:p w:rsidR="001721E8" w:rsidRDefault="001721E8" w:rsidP="00B251FC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7031B22" wp14:editId="5D34B234">
            <wp:extent cx="4724400" cy="4419600"/>
            <wp:effectExtent l="19050" t="0" r="0" b="0"/>
            <wp:docPr id="4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1E8" w:rsidRPr="00A27C38" w:rsidRDefault="001721E8" w:rsidP="00A27C38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Рис. 11. </w:t>
      </w:r>
      <w:r w:rsidR="002F1422">
        <w:rPr>
          <w:rFonts w:ascii="Times New Roman" w:hAnsi="Times New Roman" w:cs="Times New Roman"/>
          <w:i/>
          <w:sz w:val="28"/>
          <w:szCs w:val="28"/>
          <w:lang w:val="ru-RU"/>
        </w:rPr>
        <w:t>Переходна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я характеристика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неинвертирующего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усилителя</w:t>
      </w:r>
    </w:p>
    <w:p w:rsidR="001721E8" w:rsidRPr="001721E8" w:rsidRDefault="001721E8" w:rsidP="002F1422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1721E8">
        <w:rPr>
          <w:rFonts w:ascii="Times New Roman" w:hAnsi="Times New Roman" w:cs="Times New Roman"/>
          <w:sz w:val="28"/>
        </w:rPr>
        <w:t>U</w:t>
      </w:r>
      <w:proofErr w:type="spellStart"/>
      <w:r w:rsidRPr="001721E8">
        <w:rPr>
          <w:rFonts w:ascii="Times New Roman" w:hAnsi="Times New Roman" w:cs="Times New Roman"/>
          <w:sz w:val="28"/>
          <w:lang w:val="ru-RU"/>
        </w:rPr>
        <w:t>огр</w:t>
      </w:r>
      <w:proofErr w:type="spellEnd"/>
      <w:r w:rsidRPr="001721E8">
        <w:rPr>
          <w:rFonts w:ascii="Times New Roman" w:hAnsi="Times New Roman" w:cs="Times New Roman"/>
          <w:sz w:val="28"/>
          <w:lang w:val="ru-RU"/>
        </w:rPr>
        <w:t>+ = 7.49 В</w:t>
      </w:r>
    </w:p>
    <w:p w:rsidR="001721E8" w:rsidRPr="00AC628C" w:rsidRDefault="001721E8" w:rsidP="002F1422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1721E8">
        <w:rPr>
          <w:rFonts w:ascii="Times New Roman" w:hAnsi="Times New Roman" w:cs="Times New Roman"/>
          <w:sz w:val="28"/>
        </w:rPr>
        <w:t>U</w:t>
      </w:r>
      <w:proofErr w:type="spellStart"/>
      <w:r w:rsidRPr="001721E8">
        <w:rPr>
          <w:rFonts w:ascii="Times New Roman" w:hAnsi="Times New Roman" w:cs="Times New Roman"/>
          <w:sz w:val="28"/>
          <w:lang w:val="ru-RU"/>
        </w:rPr>
        <w:t>огр</w:t>
      </w:r>
      <w:proofErr w:type="spellEnd"/>
      <w:r w:rsidRPr="001721E8">
        <w:rPr>
          <w:rFonts w:ascii="Times New Roman" w:hAnsi="Times New Roman" w:cs="Times New Roman"/>
          <w:sz w:val="28"/>
          <w:lang w:val="ru-RU"/>
        </w:rPr>
        <w:t>- = -7.87 В</w:t>
      </w:r>
    </w:p>
    <w:p w:rsidR="001721E8" w:rsidRPr="001721E8" w:rsidRDefault="001721E8" w:rsidP="002F1422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1721E8">
        <w:rPr>
          <w:rFonts w:ascii="Times New Roman" w:hAnsi="Times New Roman" w:cs="Times New Roman"/>
          <w:sz w:val="28"/>
          <w:lang w:val="ru-RU"/>
        </w:rPr>
        <w:t>К = -1.98 \ -0.18</w:t>
      </w:r>
    </w:p>
    <w:p w:rsidR="00AE1AB8" w:rsidRDefault="00AE1AB8" w:rsidP="00AE1AB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AE1AB8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Задание 4. Исследование работы </w:t>
      </w:r>
      <w:proofErr w:type="spellStart"/>
      <w:r w:rsidRPr="00AE1AB8">
        <w:rPr>
          <w:rFonts w:ascii="Times New Roman" w:hAnsi="Times New Roman" w:cs="Times New Roman"/>
          <w:b/>
          <w:i/>
          <w:sz w:val="28"/>
          <w:szCs w:val="28"/>
          <w:lang w:val="ru-RU"/>
        </w:rPr>
        <w:t>неинвертирующего</w:t>
      </w:r>
      <w:proofErr w:type="spellEnd"/>
      <w:r w:rsidRPr="00AE1AB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усилителя</w:t>
      </w:r>
      <w:r w:rsidRPr="00AE1AB8">
        <w:rPr>
          <w:rFonts w:ascii="Times New Roman" w:hAnsi="Times New Roman" w:cs="Times New Roman"/>
          <w:b/>
          <w:i/>
          <w:sz w:val="28"/>
          <w:szCs w:val="28"/>
          <w:lang w:val="ru-RU"/>
        </w:rPr>
        <w:cr/>
      </w:r>
      <w:r>
        <w:rPr>
          <w:noProof/>
          <w:lang w:val="ru-RU" w:eastAsia="ru-RU"/>
        </w:rPr>
        <w:drawing>
          <wp:inline distT="0" distB="0" distL="0" distR="0" wp14:anchorId="7DCAFCCA" wp14:editId="6F50D75A">
            <wp:extent cx="4724400" cy="4724400"/>
            <wp:effectExtent l="19050" t="0" r="0" b="0"/>
            <wp:docPr id="4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FC" w:rsidRPr="00B251FC" w:rsidRDefault="00B251FC" w:rsidP="00B251FC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Рис. 12. Входной и выходной сигналы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неинвертирующего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усилителя</w:t>
      </w:r>
    </w:p>
    <w:p w:rsidR="00A27C38" w:rsidRDefault="00A27C38" w:rsidP="00B251FC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Фазы </w:t>
      </w:r>
      <w:r>
        <w:rPr>
          <w:rFonts w:ascii="Times New Roman" w:hAnsi="Times New Roman" w:cs="Times New Roman"/>
          <w:sz w:val="28"/>
        </w:rPr>
        <w:t>U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</w:rPr>
        <w:t>U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вых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равны.</w:t>
      </w:r>
    </w:p>
    <w:p w:rsidR="00AE1AB8" w:rsidRPr="00AE1AB8" w:rsidRDefault="00AE1AB8" w:rsidP="00B251FC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AE1AB8">
        <w:rPr>
          <w:rFonts w:ascii="Times New Roman" w:hAnsi="Times New Roman" w:cs="Times New Roman"/>
          <w:sz w:val="28"/>
          <w:lang w:val="ru-RU"/>
        </w:rPr>
        <w:t>К = 10</w:t>
      </w:r>
    </w:p>
    <w:p w:rsidR="00AE1AB8" w:rsidRPr="00AE1AB8" w:rsidRDefault="00AE1AB8" w:rsidP="00B251FC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AE1AB8">
        <w:rPr>
          <w:rFonts w:ascii="Times New Roman" w:hAnsi="Times New Roman" w:cs="Times New Roman"/>
          <w:sz w:val="28"/>
        </w:rPr>
        <w:t>U</w:t>
      </w:r>
      <w:proofErr w:type="spellStart"/>
      <w:r w:rsidRPr="00AE1AB8">
        <w:rPr>
          <w:rFonts w:ascii="Times New Roman" w:hAnsi="Times New Roman" w:cs="Times New Roman"/>
          <w:sz w:val="28"/>
          <w:lang w:val="ru-RU"/>
        </w:rPr>
        <w:t>вых</w:t>
      </w:r>
      <w:proofErr w:type="spellEnd"/>
      <w:r w:rsidRPr="00AE1AB8">
        <w:rPr>
          <w:rFonts w:ascii="Times New Roman" w:hAnsi="Times New Roman" w:cs="Times New Roman"/>
          <w:sz w:val="28"/>
          <w:lang w:val="ru-RU"/>
        </w:rPr>
        <w:t>.</w:t>
      </w:r>
      <w:r w:rsidRPr="00AE1AB8">
        <w:rPr>
          <w:rFonts w:ascii="Times New Roman" w:hAnsi="Times New Roman" w:cs="Times New Roman"/>
          <w:sz w:val="28"/>
        </w:rPr>
        <w:t>m</w:t>
      </w:r>
      <w:r w:rsidRPr="00AE1AB8">
        <w:rPr>
          <w:rFonts w:ascii="Times New Roman" w:hAnsi="Times New Roman" w:cs="Times New Roman"/>
          <w:sz w:val="28"/>
          <w:lang w:val="ru-RU"/>
        </w:rPr>
        <w:t xml:space="preserve"> = 5.57 В</w:t>
      </w:r>
    </w:p>
    <w:p w:rsidR="00AE1AB8" w:rsidRPr="00AE1AB8" w:rsidRDefault="00AE1AB8" w:rsidP="00B251FC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AE1AB8">
        <w:rPr>
          <w:rFonts w:ascii="Times New Roman" w:hAnsi="Times New Roman" w:cs="Times New Roman"/>
          <w:sz w:val="28"/>
        </w:rPr>
        <w:t>U</w:t>
      </w:r>
      <w:proofErr w:type="spellStart"/>
      <w:r w:rsidRPr="00AE1AB8">
        <w:rPr>
          <w:rFonts w:ascii="Times New Roman" w:hAnsi="Times New Roman" w:cs="Times New Roman"/>
          <w:sz w:val="28"/>
          <w:lang w:val="ru-RU"/>
        </w:rPr>
        <w:t>вх</w:t>
      </w:r>
      <w:proofErr w:type="spellEnd"/>
      <w:r w:rsidRPr="00AE1AB8">
        <w:rPr>
          <w:rFonts w:ascii="Times New Roman" w:hAnsi="Times New Roman" w:cs="Times New Roman"/>
          <w:sz w:val="28"/>
          <w:lang w:val="ru-RU"/>
        </w:rPr>
        <w:t>.</w:t>
      </w:r>
      <w:r w:rsidRPr="00AE1AB8">
        <w:rPr>
          <w:rFonts w:ascii="Times New Roman" w:hAnsi="Times New Roman" w:cs="Times New Roman"/>
          <w:sz w:val="28"/>
        </w:rPr>
        <w:t>m</w:t>
      </w:r>
      <w:r w:rsidRPr="00AE1AB8">
        <w:rPr>
          <w:rFonts w:ascii="Times New Roman" w:hAnsi="Times New Roman" w:cs="Times New Roman"/>
          <w:sz w:val="28"/>
          <w:lang w:val="ru-RU"/>
        </w:rPr>
        <w:t xml:space="preserve"> = 0.59 В</w:t>
      </w:r>
    </w:p>
    <w:p w:rsidR="00AE1AB8" w:rsidRPr="00A27C38" w:rsidRDefault="00AE1AB8" w:rsidP="00B251FC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A27C38">
        <w:rPr>
          <w:rFonts w:ascii="Times New Roman" w:hAnsi="Times New Roman" w:cs="Times New Roman"/>
          <w:sz w:val="28"/>
          <w:lang w:val="ru-RU"/>
        </w:rPr>
        <w:t>К = 9.44</w:t>
      </w:r>
    </w:p>
    <w:p w:rsidR="00B251FC" w:rsidRPr="00AC628C" w:rsidRDefault="00A27C38" w:rsidP="00E5502C">
      <w:pPr>
        <w:jc w:val="center"/>
        <w:rPr>
          <w:lang w:val="ru-RU"/>
        </w:rPr>
      </w:pPr>
      <w:r w:rsidRPr="00A27C38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Задание 5. Исследование работы интегратора напряжения</w:t>
      </w:r>
      <w:r w:rsidRPr="00A27C38">
        <w:rPr>
          <w:rFonts w:ascii="Times New Roman" w:hAnsi="Times New Roman" w:cs="Times New Roman"/>
          <w:b/>
          <w:i/>
          <w:sz w:val="28"/>
          <w:szCs w:val="28"/>
          <w:lang w:val="ru-RU"/>
        </w:rPr>
        <w:cr/>
      </w:r>
      <w:r w:rsidR="00B251FC">
        <w:rPr>
          <w:noProof/>
          <w:lang w:val="ru-RU" w:eastAsia="ru-RU"/>
        </w:rPr>
        <w:drawing>
          <wp:inline distT="0" distB="0" distL="0" distR="0" wp14:anchorId="08D8D10E" wp14:editId="00D8BC30">
            <wp:extent cx="4724400" cy="4724400"/>
            <wp:effectExtent l="19050" t="0" r="0" b="0"/>
            <wp:docPr id="5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4D" w:rsidRPr="0036074D" w:rsidRDefault="0036074D" w:rsidP="0036074D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Рис. 13. </w:t>
      </w:r>
      <w:r w:rsidRPr="00A042A0">
        <w:rPr>
          <w:rFonts w:ascii="Times New Roman" w:hAnsi="Times New Roman" w:cs="Times New Roman"/>
          <w:i/>
          <w:sz w:val="28"/>
          <w:szCs w:val="28"/>
          <w:lang w:val="ru-RU"/>
        </w:rPr>
        <w:t>Результат интегрирования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напряжения</w:t>
      </w:r>
      <w:r w:rsidR="00A042A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(прямоугольная форма </w:t>
      </w:r>
      <w:r w:rsidR="005D7F2D">
        <w:rPr>
          <w:rFonts w:ascii="Times New Roman" w:hAnsi="Times New Roman" w:cs="Times New Roman"/>
          <w:i/>
          <w:sz w:val="28"/>
          <w:szCs w:val="28"/>
          <w:lang w:val="ru-RU"/>
        </w:rPr>
        <w:t xml:space="preserve">входного </w:t>
      </w:r>
      <w:r w:rsidR="00A042A0">
        <w:rPr>
          <w:rFonts w:ascii="Times New Roman" w:hAnsi="Times New Roman" w:cs="Times New Roman"/>
          <w:i/>
          <w:sz w:val="28"/>
          <w:szCs w:val="28"/>
          <w:lang w:val="ru-RU"/>
        </w:rPr>
        <w:t>сигнала)</w:t>
      </w:r>
    </w:p>
    <w:p w:rsidR="00B251FC" w:rsidRPr="0036074D" w:rsidRDefault="00B251FC" w:rsidP="00B251FC">
      <w:pPr>
        <w:rPr>
          <w:lang w:val="ru-RU"/>
        </w:rPr>
      </w:pPr>
    </w:p>
    <w:p w:rsidR="00B251FC" w:rsidRPr="00B251FC" w:rsidRDefault="00B251FC" w:rsidP="00B251FC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B251FC">
        <w:rPr>
          <w:rFonts w:ascii="Times New Roman" w:hAnsi="Times New Roman" w:cs="Times New Roman"/>
          <w:sz w:val="28"/>
        </w:rPr>
        <w:t>Umax</w:t>
      </w:r>
      <w:proofErr w:type="spellEnd"/>
      <w:r w:rsidRPr="00B251FC">
        <w:rPr>
          <w:rFonts w:ascii="Times New Roman" w:hAnsi="Times New Roman" w:cs="Times New Roman"/>
          <w:sz w:val="28"/>
          <w:lang w:val="ru-RU"/>
        </w:rPr>
        <w:t xml:space="preserve"> = 5.75 В</w:t>
      </w:r>
    </w:p>
    <w:p w:rsidR="00B251FC" w:rsidRPr="00B251FC" w:rsidRDefault="00B251FC" w:rsidP="00B251FC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B251FC">
        <w:rPr>
          <w:rFonts w:ascii="Times New Roman" w:hAnsi="Times New Roman" w:cs="Times New Roman"/>
          <w:sz w:val="28"/>
        </w:rPr>
        <w:t>Umin</w:t>
      </w:r>
      <w:proofErr w:type="spellEnd"/>
      <w:r w:rsidRPr="00B251FC">
        <w:rPr>
          <w:rFonts w:ascii="Times New Roman" w:hAnsi="Times New Roman" w:cs="Times New Roman"/>
          <w:sz w:val="28"/>
          <w:lang w:val="ru-RU"/>
        </w:rPr>
        <w:t xml:space="preserve"> = -5.57 В</w:t>
      </w:r>
    </w:p>
    <w:p w:rsidR="00B251FC" w:rsidRPr="00B251FC" w:rsidRDefault="00B251FC" w:rsidP="00B251FC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B251FC">
        <w:rPr>
          <w:rFonts w:ascii="Times New Roman" w:hAnsi="Times New Roman" w:cs="Times New Roman"/>
          <w:sz w:val="28"/>
        </w:rPr>
        <w:t>Umax</w:t>
      </w:r>
      <w:proofErr w:type="spellEnd"/>
      <w:r w:rsidRPr="00B251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251FC">
        <w:rPr>
          <w:rFonts w:ascii="Times New Roman" w:hAnsi="Times New Roman" w:cs="Times New Roman"/>
          <w:sz w:val="28"/>
          <w:lang w:val="ru-RU"/>
        </w:rPr>
        <w:t>вх</w:t>
      </w:r>
      <w:proofErr w:type="spellEnd"/>
      <w:r w:rsidRPr="00B251FC">
        <w:rPr>
          <w:rFonts w:ascii="Times New Roman" w:hAnsi="Times New Roman" w:cs="Times New Roman"/>
          <w:sz w:val="28"/>
          <w:lang w:val="ru-RU"/>
        </w:rPr>
        <w:t xml:space="preserve"> = 0.77 В</w:t>
      </w:r>
    </w:p>
    <w:p w:rsidR="00B251FC" w:rsidRPr="00B251FC" w:rsidRDefault="00B251FC" w:rsidP="00B251FC">
      <w:pPr>
        <w:rPr>
          <w:rFonts w:ascii="Times New Roman" w:hAnsi="Times New Roman" w:cs="Times New Roman"/>
          <w:sz w:val="28"/>
        </w:rPr>
      </w:pPr>
      <w:proofErr w:type="spellStart"/>
      <w:r w:rsidRPr="00B251FC">
        <w:rPr>
          <w:rFonts w:ascii="Times New Roman" w:hAnsi="Times New Roman" w:cs="Times New Roman"/>
          <w:sz w:val="28"/>
        </w:rPr>
        <w:t>Umin</w:t>
      </w:r>
      <w:proofErr w:type="spellEnd"/>
      <w:r w:rsidRPr="00B251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51FC">
        <w:rPr>
          <w:rFonts w:ascii="Times New Roman" w:hAnsi="Times New Roman" w:cs="Times New Roman"/>
          <w:sz w:val="28"/>
        </w:rPr>
        <w:t>вх</w:t>
      </w:r>
      <w:proofErr w:type="spellEnd"/>
      <w:r w:rsidRPr="00B251FC">
        <w:rPr>
          <w:rFonts w:ascii="Times New Roman" w:hAnsi="Times New Roman" w:cs="Times New Roman"/>
          <w:sz w:val="28"/>
        </w:rPr>
        <w:t xml:space="preserve"> = -0.77 В</w:t>
      </w:r>
    </w:p>
    <w:p w:rsidR="00D27E83" w:rsidRPr="00980A56" w:rsidRDefault="00D27E83" w:rsidP="00D27E83">
      <w:pPr>
        <w:jc w:val="center"/>
        <w:rPr>
          <w:b/>
        </w:rPr>
      </w:pPr>
      <w:r w:rsidRPr="00980A56">
        <w:rPr>
          <w:b/>
          <w:noProof/>
          <w:lang w:val="ru-RU" w:eastAsia="ru-RU"/>
        </w:rPr>
        <w:lastRenderedPageBreak/>
        <w:drawing>
          <wp:inline distT="0" distB="0" distL="0" distR="0" wp14:anchorId="1BEC9693" wp14:editId="5E5956B3">
            <wp:extent cx="3360420" cy="3360420"/>
            <wp:effectExtent l="0" t="0" r="0" b="0"/>
            <wp:docPr id="5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E83" w:rsidRPr="0036074D" w:rsidRDefault="00D27E83" w:rsidP="00D27E83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Рис. 14. </w:t>
      </w:r>
      <w:r w:rsidRPr="00A042A0">
        <w:rPr>
          <w:rFonts w:ascii="Times New Roman" w:hAnsi="Times New Roman" w:cs="Times New Roman"/>
          <w:i/>
          <w:sz w:val="28"/>
          <w:szCs w:val="28"/>
          <w:lang w:val="ru-RU"/>
        </w:rPr>
        <w:t>Результат интегрирования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напряжения (синусоидальная форма </w:t>
      </w:r>
      <w:r w:rsidR="005D7F2D">
        <w:rPr>
          <w:rFonts w:ascii="Times New Roman" w:hAnsi="Times New Roman" w:cs="Times New Roman"/>
          <w:i/>
          <w:sz w:val="28"/>
          <w:szCs w:val="28"/>
          <w:lang w:val="ru-RU"/>
        </w:rPr>
        <w:t xml:space="preserve">входного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сигнала)</w:t>
      </w:r>
    </w:p>
    <w:p w:rsidR="00D27E83" w:rsidRPr="00D27E83" w:rsidRDefault="00D27E83" w:rsidP="00D27E83">
      <w:pPr>
        <w:rPr>
          <w:lang w:val="ru-RU"/>
        </w:rPr>
      </w:pPr>
    </w:p>
    <w:p w:rsidR="00D27E83" w:rsidRDefault="00D27E83" w:rsidP="00D27E8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45FEDF1" wp14:editId="0F37F305">
            <wp:extent cx="3238500" cy="3238500"/>
            <wp:effectExtent l="0" t="0" r="0" b="0"/>
            <wp:docPr id="5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E83" w:rsidRPr="0036074D" w:rsidRDefault="006F4914" w:rsidP="00D27E83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Рис. 15</w:t>
      </w:r>
      <w:r w:rsidR="00D27E83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D27E83" w:rsidRPr="00A042A0">
        <w:rPr>
          <w:rFonts w:ascii="Times New Roman" w:hAnsi="Times New Roman" w:cs="Times New Roman"/>
          <w:i/>
          <w:sz w:val="28"/>
          <w:szCs w:val="28"/>
          <w:lang w:val="ru-RU"/>
        </w:rPr>
        <w:t>Результат интегрирования</w:t>
      </w:r>
      <w:r w:rsidR="00D27E8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напряжения (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пилообразная</w:t>
      </w:r>
      <w:r w:rsidR="00D27E8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форма </w:t>
      </w:r>
      <w:r w:rsidR="005D7F2D">
        <w:rPr>
          <w:rFonts w:ascii="Times New Roman" w:hAnsi="Times New Roman" w:cs="Times New Roman"/>
          <w:i/>
          <w:sz w:val="28"/>
          <w:szCs w:val="28"/>
          <w:lang w:val="ru-RU"/>
        </w:rPr>
        <w:t xml:space="preserve">входного </w:t>
      </w:r>
      <w:r w:rsidR="00D27E83">
        <w:rPr>
          <w:rFonts w:ascii="Times New Roman" w:hAnsi="Times New Roman" w:cs="Times New Roman"/>
          <w:i/>
          <w:sz w:val="28"/>
          <w:szCs w:val="28"/>
          <w:lang w:val="ru-RU"/>
        </w:rPr>
        <w:t>сигнала)</w:t>
      </w:r>
    </w:p>
    <w:p w:rsidR="00D27E83" w:rsidRPr="00D27E83" w:rsidRDefault="00D27E83" w:rsidP="00D27E83">
      <w:pPr>
        <w:jc w:val="center"/>
        <w:rPr>
          <w:lang w:val="ru-RU"/>
        </w:rPr>
      </w:pPr>
    </w:p>
    <w:p w:rsidR="00D27E83" w:rsidRPr="00D27E83" w:rsidRDefault="00D27E83" w:rsidP="00D27E83">
      <w:pPr>
        <w:rPr>
          <w:lang w:val="ru-RU"/>
        </w:rPr>
      </w:pPr>
    </w:p>
    <w:p w:rsidR="00D27E83" w:rsidRDefault="00D27E83" w:rsidP="006F491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072D0B1" wp14:editId="7FBD1A3F">
            <wp:extent cx="4724400" cy="4724400"/>
            <wp:effectExtent l="19050" t="0" r="0" b="0"/>
            <wp:docPr id="5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914" w:rsidRDefault="007D1D6F" w:rsidP="006F4914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Рис. 16</w:t>
      </w:r>
      <w:r w:rsidR="006F4914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6F4914" w:rsidRPr="00A042A0">
        <w:rPr>
          <w:rFonts w:ascii="Times New Roman" w:hAnsi="Times New Roman" w:cs="Times New Roman"/>
          <w:i/>
          <w:sz w:val="28"/>
          <w:szCs w:val="28"/>
          <w:lang w:val="ru-RU"/>
        </w:rPr>
        <w:t>Результат интегрирования</w:t>
      </w:r>
      <w:r w:rsidR="006F491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напряжения (треугольная форма </w:t>
      </w:r>
      <w:r w:rsidR="005D7F2D">
        <w:rPr>
          <w:rFonts w:ascii="Times New Roman" w:hAnsi="Times New Roman" w:cs="Times New Roman"/>
          <w:i/>
          <w:sz w:val="28"/>
          <w:szCs w:val="28"/>
          <w:lang w:val="ru-RU"/>
        </w:rPr>
        <w:t xml:space="preserve">входного </w:t>
      </w:r>
      <w:r w:rsidR="006F4914">
        <w:rPr>
          <w:rFonts w:ascii="Times New Roman" w:hAnsi="Times New Roman" w:cs="Times New Roman"/>
          <w:i/>
          <w:sz w:val="28"/>
          <w:szCs w:val="28"/>
          <w:lang w:val="ru-RU"/>
        </w:rPr>
        <w:t>сигнала)</w:t>
      </w:r>
    </w:p>
    <w:p w:rsidR="00C90572" w:rsidRDefault="00C90572" w:rsidP="006F4914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90572" w:rsidRDefault="00C90572" w:rsidP="006F4914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90572" w:rsidRDefault="00C90572" w:rsidP="006F4914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90572" w:rsidRDefault="00C90572" w:rsidP="006F4914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90572" w:rsidRDefault="00C90572" w:rsidP="006F4914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90572" w:rsidRPr="00AC628C" w:rsidRDefault="00C90572" w:rsidP="006F4914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90572" w:rsidRDefault="00733565" w:rsidP="00C90572">
      <w:pPr>
        <w:ind w:firstLine="426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33565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Задание 6. Исследование работы дифференциатора напряжения</w:t>
      </w:r>
      <w:r w:rsidRPr="00733565">
        <w:rPr>
          <w:rFonts w:ascii="Times New Roman" w:hAnsi="Times New Roman" w:cs="Times New Roman"/>
          <w:b/>
          <w:i/>
          <w:sz w:val="28"/>
          <w:szCs w:val="28"/>
          <w:lang w:val="ru-RU"/>
        </w:rPr>
        <w:cr/>
      </w:r>
    </w:p>
    <w:p w:rsidR="005D7F2D" w:rsidRDefault="005D7F2D" w:rsidP="00C90572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69CE40" wp14:editId="1F1A3C3A">
            <wp:extent cx="4724400" cy="4724400"/>
            <wp:effectExtent l="19050" t="0" r="0" b="0"/>
            <wp:docPr id="54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F2D" w:rsidRPr="0036074D" w:rsidRDefault="007D1D6F" w:rsidP="005D7F2D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Рис. 17</w:t>
      </w:r>
      <w:r w:rsidR="005D7F2D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5D7F2D" w:rsidRPr="00A042A0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Результат </w:t>
      </w:r>
      <w:r w:rsidR="005D7F2D">
        <w:rPr>
          <w:rFonts w:ascii="Times New Roman" w:hAnsi="Times New Roman" w:cs="Times New Roman"/>
          <w:i/>
          <w:sz w:val="28"/>
          <w:szCs w:val="28"/>
          <w:lang w:val="ru-RU"/>
        </w:rPr>
        <w:t>дифференцирования напряжения (треугольная форма входного сигнала)</w:t>
      </w:r>
    </w:p>
    <w:p w:rsidR="005D7F2D" w:rsidRPr="005D7F2D" w:rsidRDefault="005D7F2D" w:rsidP="005D7F2D">
      <w:pPr>
        <w:rPr>
          <w:lang w:val="ru-RU"/>
        </w:rPr>
      </w:pPr>
    </w:p>
    <w:p w:rsidR="005D7F2D" w:rsidRPr="005D7F2D" w:rsidRDefault="005D7F2D" w:rsidP="005D7F2D">
      <w:pPr>
        <w:rPr>
          <w:lang w:val="ru-RU"/>
        </w:rPr>
      </w:pPr>
    </w:p>
    <w:p w:rsidR="005D7F2D" w:rsidRPr="005D7F2D" w:rsidRDefault="005D7F2D" w:rsidP="005D7F2D">
      <w:pPr>
        <w:rPr>
          <w:rFonts w:ascii="Times New Roman" w:hAnsi="Times New Roman" w:cs="Times New Roman"/>
          <w:sz w:val="28"/>
          <w:lang w:val="ru-RU"/>
        </w:rPr>
      </w:pPr>
      <w:r w:rsidRPr="005D7F2D">
        <w:rPr>
          <w:rFonts w:ascii="Times New Roman" w:hAnsi="Times New Roman" w:cs="Times New Roman"/>
          <w:sz w:val="28"/>
        </w:rPr>
        <w:t>U</w:t>
      </w:r>
      <w:proofErr w:type="spellStart"/>
      <w:r w:rsidRPr="005D7F2D">
        <w:rPr>
          <w:rFonts w:ascii="Times New Roman" w:hAnsi="Times New Roman" w:cs="Times New Roman"/>
          <w:sz w:val="28"/>
          <w:lang w:val="ru-RU"/>
        </w:rPr>
        <w:t>вых</w:t>
      </w:r>
      <w:proofErr w:type="spellEnd"/>
      <w:r w:rsidRPr="005D7F2D">
        <w:rPr>
          <w:rFonts w:ascii="Times New Roman" w:hAnsi="Times New Roman" w:cs="Times New Roman"/>
          <w:sz w:val="28"/>
          <w:lang w:val="ru-RU"/>
        </w:rPr>
        <w:t>.</w:t>
      </w:r>
      <w:r w:rsidRPr="005D7F2D">
        <w:rPr>
          <w:rFonts w:ascii="Times New Roman" w:hAnsi="Times New Roman" w:cs="Times New Roman"/>
          <w:sz w:val="28"/>
        </w:rPr>
        <w:t>m</w:t>
      </w:r>
      <w:r w:rsidRPr="005D7F2D">
        <w:rPr>
          <w:rFonts w:ascii="Times New Roman" w:hAnsi="Times New Roman" w:cs="Times New Roman"/>
          <w:sz w:val="28"/>
          <w:lang w:val="ru-RU"/>
        </w:rPr>
        <w:t xml:space="preserve"> = 6.83</w:t>
      </w:r>
    </w:p>
    <w:p w:rsidR="005D7F2D" w:rsidRPr="005D7F2D" w:rsidRDefault="005D7F2D" w:rsidP="005D7F2D">
      <w:pPr>
        <w:rPr>
          <w:rFonts w:ascii="Times New Roman" w:hAnsi="Times New Roman" w:cs="Times New Roman"/>
          <w:sz w:val="28"/>
          <w:lang w:val="ru-RU"/>
        </w:rPr>
      </w:pPr>
      <w:r w:rsidRPr="005D7F2D">
        <w:rPr>
          <w:rFonts w:ascii="Times New Roman" w:hAnsi="Times New Roman" w:cs="Times New Roman"/>
          <w:sz w:val="28"/>
        </w:rPr>
        <w:t>U</w:t>
      </w:r>
      <w:proofErr w:type="spellStart"/>
      <w:r w:rsidRPr="005D7F2D">
        <w:rPr>
          <w:rFonts w:ascii="Times New Roman" w:hAnsi="Times New Roman" w:cs="Times New Roman"/>
          <w:sz w:val="28"/>
          <w:lang w:val="ru-RU"/>
        </w:rPr>
        <w:t>вх</w:t>
      </w:r>
      <w:proofErr w:type="spellEnd"/>
      <w:r w:rsidRPr="005D7F2D">
        <w:rPr>
          <w:rFonts w:ascii="Times New Roman" w:hAnsi="Times New Roman" w:cs="Times New Roman"/>
          <w:sz w:val="28"/>
          <w:lang w:val="ru-RU"/>
        </w:rPr>
        <w:t>.</w:t>
      </w:r>
      <w:r w:rsidRPr="005D7F2D">
        <w:rPr>
          <w:rFonts w:ascii="Times New Roman" w:hAnsi="Times New Roman" w:cs="Times New Roman"/>
          <w:sz w:val="28"/>
        </w:rPr>
        <w:t>m</w:t>
      </w:r>
      <w:r w:rsidRPr="005D7F2D">
        <w:rPr>
          <w:rFonts w:ascii="Times New Roman" w:hAnsi="Times New Roman" w:cs="Times New Roman"/>
          <w:sz w:val="28"/>
          <w:lang w:val="ru-RU"/>
        </w:rPr>
        <w:t xml:space="preserve"> = 5.3</w:t>
      </w:r>
    </w:p>
    <w:p w:rsidR="005D7F2D" w:rsidRPr="005D7F2D" w:rsidRDefault="005D7F2D" w:rsidP="005D7F2D">
      <w:pPr>
        <w:rPr>
          <w:rFonts w:ascii="Times New Roman" w:hAnsi="Times New Roman" w:cs="Times New Roman"/>
          <w:sz w:val="28"/>
          <w:lang w:val="ru-RU"/>
        </w:rPr>
      </w:pPr>
      <w:r w:rsidRPr="005D7F2D">
        <w:rPr>
          <w:rFonts w:ascii="Times New Roman" w:hAnsi="Times New Roman" w:cs="Times New Roman"/>
          <w:sz w:val="28"/>
        </w:rPr>
        <w:t>U</w:t>
      </w:r>
      <w:proofErr w:type="spellStart"/>
      <w:r w:rsidRPr="005D7F2D">
        <w:rPr>
          <w:rFonts w:ascii="Times New Roman" w:hAnsi="Times New Roman" w:cs="Times New Roman"/>
          <w:sz w:val="28"/>
          <w:lang w:val="ru-RU"/>
        </w:rPr>
        <w:t>вых</w:t>
      </w:r>
      <w:proofErr w:type="spellEnd"/>
      <w:r w:rsidRPr="005D7F2D">
        <w:rPr>
          <w:rFonts w:ascii="Times New Roman" w:hAnsi="Times New Roman" w:cs="Times New Roman"/>
          <w:sz w:val="28"/>
          <w:lang w:val="ru-RU"/>
        </w:rPr>
        <w:t xml:space="preserve"> = -6.36 В</w:t>
      </w:r>
    </w:p>
    <w:p w:rsidR="005D7F2D" w:rsidRDefault="005D7F2D" w:rsidP="00603233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4C8541C7" wp14:editId="2F395ECA">
            <wp:extent cx="3360420" cy="3360420"/>
            <wp:effectExtent l="0" t="0" r="0" b="0"/>
            <wp:docPr id="5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233" w:rsidRPr="0036074D" w:rsidRDefault="007D1D6F" w:rsidP="00603233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Рис. 18</w:t>
      </w:r>
      <w:r w:rsidR="00603233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603233" w:rsidRPr="00A042A0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Результат </w:t>
      </w:r>
      <w:r w:rsidR="00603233">
        <w:rPr>
          <w:rFonts w:ascii="Times New Roman" w:hAnsi="Times New Roman" w:cs="Times New Roman"/>
          <w:i/>
          <w:sz w:val="28"/>
          <w:szCs w:val="28"/>
          <w:lang w:val="ru-RU"/>
        </w:rPr>
        <w:t>дифференцирования напряжения (треугольная форма входного сигнала)</w:t>
      </w:r>
    </w:p>
    <w:p w:rsidR="005D7F2D" w:rsidRPr="00603233" w:rsidRDefault="005D7F2D" w:rsidP="005D7F2D">
      <w:pPr>
        <w:rPr>
          <w:lang w:val="ru-RU"/>
        </w:rPr>
      </w:pPr>
    </w:p>
    <w:p w:rsidR="005D7F2D" w:rsidRDefault="005D7F2D" w:rsidP="00B64286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6F629A6" wp14:editId="6CA89CF8">
            <wp:extent cx="3215640" cy="3215640"/>
            <wp:effectExtent l="0" t="0" r="381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233" w:rsidRPr="0036074D" w:rsidRDefault="007D1D6F" w:rsidP="00603233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Рис. 19</w:t>
      </w:r>
      <w:r w:rsidR="00603233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603233" w:rsidRPr="00A042A0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Результат </w:t>
      </w:r>
      <w:r w:rsidR="00603233">
        <w:rPr>
          <w:rFonts w:ascii="Times New Roman" w:hAnsi="Times New Roman" w:cs="Times New Roman"/>
          <w:i/>
          <w:sz w:val="28"/>
          <w:szCs w:val="28"/>
          <w:lang w:val="ru-RU"/>
        </w:rPr>
        <w:t>дифференцирования напряжения (прямоугольная форма входного сигнала)</w:t>
      </w:r>
    </w:p>
    <w:p w:rsidR="005D7F2D" w:rsidRPr="00603233" w:rsidRDefault="005D7F2D" w:rsidP="005D7F2D">
      <w:pPr>
        <w:rPr>
          <w:lang w:val="ru-RU"/>
        </w:rPr>
      </w:pPr>
    </w:p>
    <w:p w:rsidR="005D7F2D" w:rsidRDefault="005D7F2D" w:rsidP="0060323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1B9AC3DE" wp14:editId="1B58D32C">
            <wp:extent cx="3939540" cy="3939540"/>
            <wp:effectExtent l="0" t="0" r="3810" b="3810"/>
            <wp:docPr id="5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233" w:rsidRDefault="007D1D6F" w:rsidP="00603233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Рис. 20</w:t>
      </w:r>
      <w:r w:rsidR="00603233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603233" w:rsidRPr="00A042A0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Результат </w:t>
      </w:r>
      <w:r w:rsidR="00603233">
        <w:rPr>
          <w:rFonts w:ascii="Times New Roman" w:hAnsi="Times New Roman" w:cs="Times New Roman"/>
          <w:i/>
          <w:sz w:val="28"/>
          <w:szCs w:val="28"/>
          <w:lang w:val="ru-RU"/>
        </w:rPr>
        <w:t>дифференцирования напряжения (синусоидальная форма входного сигнала)</w:t>
      </w:r>
    </w:p>
    <w:p w:rsidR="00603233" w:rsidRDefault="00603233" w:rsidP="00603233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5D7F2D" w:rsidRPr="00D56718" w:rsidRDefault="00603233" w:rsidP="005D7F2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D57EC8">
        <w:rPr>
          <w:rFonts w:ascii="Times New Roman" w:hAnsi="Times New Roman" w:cs="Times New Roman"/>
          <w:b/>
          <w:caps/>
          <w:sz w:val="28"/>
          <w:szCs w:val="28"/>
          <w:lang w:val="ru-RU"/>
        </w:rPr>
        <w:t>Вывод</w:t>
      </w:r>
    </w:p>
    <w:p w:rsidR="00D56718" w:rsidRPr="00D56718" w:rsidRDefault="00D56718" w:rsidP="00D5671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6718"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было проведено исследование характеристик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</w:t>
      </w:r>
      <w:r w:rsidRPr="00D5671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исследованы инвертирующий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неивертирующий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усилители на основе операционного усилителя, а также схемы интегрирования и дифференцирования аналоговых сигналов.</w:t>
      </w:r>
    </w:p>
    <w:p w:rsidR="00D56718" w:rsidRPr="00D56718" w:rsidRDefault="00D56718" w:rsidP="00D5671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6718">
        <w:rPr>
          <w:rFonts w:ascii="Times New Roman" w:hAnsi="Times New Roman" w:cs="Times New Roman"/>
          <w:sz w:val="28"/>
          <w:szCs w:val="28"/>
          <w:lang w:val="ru-RU"/>
        </w:rPr>
        <w:t>Экспериментальные данные согласуются с теоретическими.</w:t>
      </w:r>
    </w:p>
    <w:p w:rsidR="00D27E83" w:rsidRPr="00603233" w:rsidRDefault="00D27E83" w:rsidP="00733565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27E83" w:rsidRPr="00603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73FE6"/>
    <w:multiLevelType w:val="hybridMultilevel"/>
    <w:tmpl w:val="36B6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6263C"/>
    <w:multiLevelType w:val="hybridMultilevel"/>
    <w:tmpl w:val="1FA2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97C8C"/>
    <w:multiLevelType w:val="hybridMultilevel"/>
    <w:tmpl w:val="A558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31"/>
    <w:rsid w:val="000134E6"/>
    <w:rsid w:val="00096838"/>
    <w:rsid w:val="001361A4"/>
    <w:rsid w:val="001721E8"/>
    <w:rsid w:val="002F1422"/>
    <w:rsid w:val="00332ABC"/>
    <w:rsid w:val="0036074D"/>
    <w:rsid w:val="00507ABC"/>
    <w:rsid w:val="005D7F2D"/>
    <w:rsid w:val="00603233"/>
    <w:rsid w:val="006C27BA"/>
    <w:rsid w:val="006F4914"/>
    <w:rsid w:val="00733565"/>
    <w:rsid w:val="00785E5E"/>
    <w:rsid w:val="007D1D6F"/>
    <w:rsid w:val="007F04ED"/>
    <w:rsid w:val="00807D87"/>
    <w:rsid w:val="00835001"/>
    <w:rsid w:val="008F4D2F"/>
    <w:rsid w:val="00956101"/>
    <w:rsid w:val="00973F31"/>
    <w:rsid w:val="009D3E78"/>
    <w:rsid w:val="00A042A0"/>
    <w:rsid w:val="00A27C38"/>
    <w:rsid w:val="00AC5DF2"/>
    <w:rsid w:val="00AC628C"/>
    <w:rsid w:val="00AE1AB8"/>
    <w:rsid w:val="00B251FC"/>
    <w:rsid w:val="00B53D94"/>
    <w:rsid w:val="00B64286"/>
    <w:rsid w:val="00C90572"/>
    <w:rsid w:val="00D27E83"/>
    <w:rsid w:val="00D56718"/>
    <w:rsid w:val="00D576ED"/>
    <w:rsid w:val="00D57EC8"/>
    <w:rsid w:val="00E5502C"/>
    <w:rsid w:val="00E94CBD"/>
    <w:rsid w:val="00F8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D07D43-87B1-4499-AD95-176F7070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1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6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6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Makoed</dc:creator>
  <cp:keywords/>
  <dc:description/>
  <cp:lastModifiedBy>Константин Минаковский</cp:lastModifiedBy>
  <cp:revision>5</cp:revision>
  <dcterms:created xsi:type="dcterms:W3CDTF">2015-10-11T22:57:00Z</dcterms:created>
  <dcterms:modified xsi:type="dcterms:W3CDTF">2016-12-04T20:53:00Z</dcterms:modified>
</cp:coreProperties>
</file>