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265" w:rsidRPr="007B2411" w:rsidRDefault="00910265" w:rsidP="00910265">
      <w:pPr>
        <w:pStyle w:val="1"/>
      </w:pPr>
      <w:r w:rsidRPr="007B2411">
        <w:rPr>
          <w:b/>
        </w:rPr>
        <w:t>5</w:t>
      </w:r>
      <w:r w:rsidRPr="007B2411">
        <w:t xml:space="preserve"> </w:t>
      </w:r>
      <w:r w:rsidRPr="005D2683">
        <w:t>ПРОГРАММА</w:t>
      </w:r>
      <w:r w:rsidRPr="007B2411">
        <w:t xml:space="preserve"> </w:t>
      </w:r>
      <w:r w:rsidRPr="005D2683">
        <w:t>И</w:t>
      </w:r>
      <w:r w:rsidRPr="007B2411">
        <w:t xml:space="preserve"> </w:t>
      </w:r>
      <w:r w:rsidRPr="005D2683">
        <w:t>МЕТОДИКА</w:t>
      </w:r>
      <w:r w:rsidRPr="007B2411">
        <w:t xml:space="preserve"> </w:t>
      </w:r>
      <w:r w:rsidRPr="005D2683">
        <w:t>ИСПЫТАНИЙ</w:t>
      </w:r>
    </w:p>
    <w:p w:rsidR="00910265" w:rsidRDefault="00910265" w:rsidP="00910265">
      <w:pPr>
        <w:pStyle w:val="a8"/>
      </w:pPr>
      <w:r>
        <w:t>Тестирование программного обеспечения – процесс исследования программного продукта на конечном наборе тестов, направленных на выявления ошибок и показывающий соответствие реальный продукт с ожидаемым. Так же глобально тестирование программного обеспечения предоставляется информацию о качестве программного продукта, включает в себя действия по планированию работ и проектированию тестов, анализ полученных результатов от тестов.</w:t>
      </w:r>
    </w:p>
    <w:p w:rsidR="00910265" w:rsidRDefault="00910265" w:rsidP="00910265">
      <w:pPr>
        <w:pStyle w:val="a8"/>
      </w:pPr>
      <w:r>
        <w:t>Тестирование бывает следующих видов:</w:t>
      </w:r>
    </w:p>
    <w:p w:rsidR="00910265" w:rsidRDefault="00910265" w:rsidP="00910265">
      <w:pPr>
        <w:pStyle w:val="30"/>
        <w:suppressLineNumbers/>
      </w:pPr>
      <w:r w:rsidRPr="00D94402">
        <w:t>Функциональное тестирование – тестирование программно</w:t>
      </w:r>
      <w:r>
        <w:t>го обеспечения с целью проверки реализуемости функциональных требований. То есть способностью программного продукта решать поставленные ему задачи нужные пользователям.</w:t>
      </w:r>
    </w:p>
    <w:p w:rsidR="00910265" w:rsidRDefault="00910265" w:rsidP="00910265">
      <w:pPr>
        <w:pStyle w:val="30"/>
        <w:suppressLineNumbers/>
      </w:pPr>
      <w:r>
        <w:t>Стресс тестирование – тестирование программного обеспечения, которое используется для проверки устойчивости системы к нагрузкам и определения производительности системы и предсказания поведения системы при стрессовых нагрузках.</w:t>
      </w:r>
    </w:p>
    <w:p w:rsidR="00910265" w:rsidRDefault="00910265" w:rsidP="00910265">
      <w:pPr>
        <w:pStyle w:val="30"/>
        <w:suppressLineNumbers/>
      </w:pPr>
      <w:r>
        <w:t>Регрессион</w:t>
      </w:r>
      <w:r>
        <w:t>н</w:t>
      </w:r>
      <w:r>
        <w:t>ое тестирование – тестирование программного обеспечения, направленное на обнаружение ошибок в уже протестированном продукте при добавлении нового функционала.</w:t>
      </w:r>
    </w:p>
    <w:p w:rsidR="00910265" w:rsidRDefault="00910265" w:rsidP="00910265">
      <w:pPr>
        <w:pStyle w:val="30"/>
        <w:suppressLineNumbers/>
      </w:pPr>
      <w:r>
        <w:t>Нагрузочное тестирование – один из видов тестирования производительности программного обеспечения, направленны на получение показателей временного отклика и производительности системы. Используется на основе тестовых кейсов стресс тестирования.</w:t>
      </w:r>
    </w:p>
    <w:p w:rsidR="00910265" w:rsidRDefault="00910265" w:rsidP="00910265">
      <w:pPr>
        <w:pStyle w:val="30"/>
        <w:suppressLineNumbers/>
      </w:pPr>
      <w:r>
        <w:t>Тестирование белого ящика – тестирование программного обеспечения, направленное на тестирование компонент системы, например, алгоритмов внутреннего устройства.</w:t>
      </w:r>
    </w:p>
    <w:p w:rsidR="00910265" w:rsidRDefault="00910265" w:rsidP="00910265">
      <w:pPr>
        <w:pStyle w:val="30"/>
        <w:suppressLineNumbers/>
      </w:pPr>
      <w:proofErr w:type="spellStart"/>
      <w:r>
        <w:t>Юзабилити</w:t>
      </w:r>
      <w:proofErr w:type="spellEnd"/>
      <w:r>
        <w:t>-тестирование – тестирование программного обеспечения, направленное на проверку удобности ли программный продукт конечному потребителю для применения.</w:t>
      </w:r>
    </w:p>
    <w:p w:rsidR="00910265" w:rsidRDefault="00910265" w:rsidP="00910265">
      <w:pPr>
        <w:pStyle w:val="30"/>
        <w:numPr>
          <w:ilvl w:val="0"/>
          <w:numId w:val="0"/>
        </w:numPr>
        <w:suppressLineNumbers/>
        <w:ind w:left="709"/>
      </w:pPr>
      <w:r>
        <w:t>Этапы тестирования рассмотрены в таблице 5.1.</w:t>
      </w:r>
    </w:p>
    <w:p w:rsidR="00910265" w:rsidRDefault="00910265" w:rsidP="00910265">
      <w:pPr>
        <w:pStyle w:val="a8"/>
      </w:pPr>
      <w:r>
        <w:t>Так же существует множество других видов и подвидов тестирования таких как тестирование чёрного ящика, тестирование локализации, тестирование безопасности, тестирование интерфейса пользователя, тестирование совместимости и т.д.</w:t>
      </w:r>
    </w:p>
    <w:p w:rsidR="00910265" w:rsidRDefault="00910265" w:rsidP="00910265">
      <w:pPr>
        <w:pStyle w:val="a8"/>
      </w:pPr>
      <w:r w:rsidRPr="00781933">
        <w:t>В данном дипломном проекте ограниченно функциональным тестированием программного обеспечения. Функциональное тестирование условно можно разделить на критическое и расширенное.</w:t>
      </w:r>
      <w:r>
        <w:t xml:space="preserve"> </w:t>
      </w:r>
    </w:p>
    <w:p w:rsidR="00910265" w:rsidRDefault="00910265" w:rsidP="00910265">
      <w:pPr>
        <w:pStyle w:val="a8"/>
      </w:pPr>
      <w:r>
        <w:t xml:space="preserve">Критическое тестирование – поиск ошибок программы при её нормальной (правильной) работе. Проверка функций приложения на предмет правильности работы, а также проверка основной массы требований к продукту. </w:t>
      </w:r>
      <w:r>
        <w:rPr>
          <w:color w:val="292929"/>
          <w:shd w:val="clear" w:color="auto" w:fill="FFFFFF"/>
        </w:rPr>
        <w:t>Для данного вида тестирования пишутся наиболее подробные и глубокие тест-кейсы, чтобы покрыть всю возможную функциональность приложения.</w:t>
      </w:r>
    </w:p>
    <w:p w:rsidR="00910265" w:rsidRPr="001934D8" w:rsidRDefault="00910265" w:rsidP="00910265">
      <w:pPr>
        <w:pStyle w:val="a8"/>
      </w:pPr>
      <w:r w:rsidRPr="001934D8">
        <w:lastRenderedPageBreak/>
        <w:t xml:space="preserve">Расширенное тестирование – это процесс поиска ошибок программы при нестандартных ситуация, например, неправильное заполнение полей </w:t>
      </w:r>
      <w:proofErr w:type="spellStart"/>
      <w:r w:rsidRPr="001934D8">
        <w:t>email</w:t>
      </w:r>
      <w:proofErr w:type="spellEnd"/>
      <w:r w:rsidRPr="001934D8">
        <w:t xml:space="preserve">-адреса, переполнение массивов данных, ввод специальных символов, проверка граничных значений и т.д.  </w:t>
      </w:r>
    </w:p>
    <w:p w:rsidR="00910265" w:rsidRPr="001934D8" w:rsidRDefault="00910265" w:rsidP="00910265">
      <w:pPr>
        <w:pStyle w:val="a8"/>
      </w:pPr>
    </w:p>
    <w:p w:rsidR="00910265" w:rsidRDefault="00910265" w:rsidP="00910265">
      <w:pPr>
        <w:pStyle w:val="aff"/>
      </w:pPr>
      <w:r>
        <w:t>Таблица 5.1 – Этапы тестирования</w:t>
      </w:r>
    </w:p>
    <w:tbl>
      <w:tblPr>
        <w:tblStyle w:val="afe"/>
        <w:tblW w:w="9557" w:type="dxa"/>
        <w:jc w:val="center"/>
        <w:tblLayout w:type="fixed"/>
        <w:tblLook w:val="04A0" w:firstRow="1" w:lastRow="0" w:firstColumn="1" w:lastColumn="0" w:noHBand="0" w:noVBand="1"/>
      </w:tblPr>
      <w:tblGrid>
        <w:gridCol w:w="2390"/>
        <w:gridCol w:w="2390"/>
        <w:gridCol w:w="2214"/>
        <w:gridCol w:w="2563"/>
      </w:tblGrid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Вид тестирования</w:t>
            </w:r>
          </w:p>
        </w:tc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Этап тестирования</w:t>
            </w:r>
          </w:p>
        </w:tc>
        <w:tc>
          <w:tcPr>
            <w:tcW w:w="2214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Объект тестирования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Критерий тестирования</w:t>
            </w:r>
          </w:p>
        </w:tc>
      </w:tr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B15366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Структурное, надежности</w:t>
            </w:r>
          </w:p>
        </w:tc>
        <w:tc>
          <w:tcPr>
            <w:tcW w:w="2390" w:type="dxa"/>
            <w:vAlign w:val="center"/>
          </w:tcPr>
          <w:p w:rsidR="00910265" w:rsidRPr="0039510C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Разработка</w:t>
            </w:r>
          </w:p>
        </w:tc>
        <w:tc>
          <w:tcPr>
            <w:tcW w:w="2214" w:type="dxa"/>
            <w:vAlign w:val="center"/>
          </w:tcPr>
          <w:p w:rsidR="00910265" w:rsidRPr="008D0174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Компоненты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Покрытие ветвлений, функций</w:t>
            </w:r>
          </w:p>
        </w:tc>
      </w:tr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Сборочное</w:t>
            </w:r>
          </w:p>
        </w:tc>
        <w:tc>
          <w:tcPr>
            <w:tcW w:w="2390" w:type="dxa"/>
            <w:vAlign w:val="center"/>
          </w:tcPr>
          <w:p w:rsidR="00910265" w:rsidRPr="002864F8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Разработка</w:t>
            </w:r>
          </w:p>
        </w:tc>
        <w:tc>
          <w:tcPr>
            <w:tcW w:w="2214" w:type="dxa"/>
            <w:vAlign w:val="center"/>
          </w:tcPr>
          <w:p w:rsidR="00910265" w:rsidRPr="008D0174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Подсистемы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Функциональность, степень проверки компонентов</w:t>
            </w:r>
          </w:p>
        </w:tc>
      </w:tr>
      <w:tr w:rsidR="00910265" w:rsidRPr="00593849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39510C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Функциональное</w:t>
            </w:r>
          </w:p>
        </w:tc>
        <w:tc>
          <w:tcPr>
            <w:tcW w:w="2390" w:type="dxa"/>
            <w:vAlign w:val="center"/>
          </w:tcPr>
          <w:p w:rsidR="00910265" w:rsidRPr="0039510C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Разработка</w:t>
            </w:r>
          </w:p>
        </w:tc>
        <w:tc>
          <w:tcPr>
            <w:tcW w:w="2214" w:type="dxa"/>
            <w:vAlign w:val="center"/>
          </w:tcPr>
          <w:p w:rsidR="00910265" w:rsidRPr="008D0174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Система в целом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Соответствие функциональным требованиям ТЗ</w:t>
            </w:r>
          </w:p>
        </w:tc>
      </w:tr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Регрессионное</w:t>
            </w:r>
          </w:p>
        </w:tc>
        <w:tc>
          <w:tcPr>
            <w:tcW w:w="2390" w:type="dxa"/>
            <w:vAlign w:val="center"/>
          </w:tcPr>
          <w:p w:rsidR="00910265" w:rsidRPr="0039510C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Разработка, сопровождение</w:t>
            </w:r>
          </w:p>
        </w:tc>
        <w:tc>
          <w:tcPr>
            <w:tcW w:w="2214" w:type="dxa"/>
            <w:vAlign w:val="center"/>
          </w:tcPr>
          <w:p w:rsidR="00910265" w:rsidRPr="008D0174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Система в целом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Проверка качества внесения изменений</w:t>
            </w:r>
          </w:p>
        </w:tc>
      </w:tr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Нагрузочное</w:t>
            </w:r>
          </w:p>
        </w:tc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Разработка, сопровождение</w:t>
            </w:r>
          </w:p>
        </w:tc>
        <w:tc>
          <w:tcPr>
            <w:tcW w:w="2214" w:type="dxa"/>
            <w:vAlign w:val="center"/>
          </w:tcPr>
          <w:p w:rsidR="00910265" w:rsidRPr="00593849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Система в целом</w:t>
            </w:r>
          </w:p>
        </w:tc>
        <w:tc>
          <w:tcPr>
            <w:tcW w:w="2563" w:type="dxa"/>
            <w:vAlign w:val="center"/>
          </w:tcPr>
          <w:p w:rsidR="00910265" w:rsidRPr="00593849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Оценка характеристик системы, подбор конфигурации оборудования в соответствии с ТЗ</w:t>
            </w:r>
          </w:p>
        </w:tc>
      </w:tr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Стрессовое</w:t>
            </w:r>
          </w:p>
        </w:tc>
        <w:tc>
          <w:tcPr>
            <w:tcW w:w="2390" w:type="dxa"/>
            <w:vAlign w:val="center"/>
          </w:tcPr>
          <w:p w:rsidR="00910265" w:rsidRPr="00593849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en-US"/>
              </w:rPr>
            </w:pPr>
            <w:r>
              <w:t>Разработка, сопровождение</w:t>
            </w:r>
          </w:p>
        </w:tc>
        <w:tc>
          <w:tcPr>
            <w:tcW w:w="2214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Система в целом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Корректность работы системы при пиковых нагрузках</w:t>
            </w:r>
          </w:p>
        </w:tc>
      </w:tr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proofErr w:type="spellStart"/>
            <w:r>
              <w:t>Юзабилити</w:t>
            </w:r>
            <w:proofErr w:type="spellEnd"/>
            <w:r>
              <w:t>-тестирование</w:t>
            </w:r>
          </w:p>
        </w:tc>
        <w:tc>
          <w:tcPr>
            <w:tcW w:w="2390" w:type="dxa"/>
            <w:vAlign w:val="center"/>
          </w:tcPr>
          <w:p w:rsidR="00910265" w:rsidRPr="00593849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en-US"/>
              </w:rPr>
            </w:pPr>
            <w:r>
              <w:t>Разработка, сопровождение</w:t>
            </w:r>
          </w:p>
        </w:tc>
        <w:tc>
          <w:tcPr>
            <w:tcW w:w="2214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Система в целом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Удобство использование ПО пользователем</w:t>
            </w:r>
          </w:p>
        </w:tc>
      </w:tr>
    </w:tbl>
    <w:p w:rsidR="00910265" w:rsidRDefault="00910265" w:rsidP="00910265">
      <w:pPr>
        <w:pStyle w:val="21"/>
      </w:pPr>
      <w:r w:rsidRPr="001934D8">
        <w:rPr>
          <w:b/>
        </w:rPr>
        <w:lastRenderedPageBreak/>
        <w:t>5.</w:t>
      </w:r>
      <w:r>
        <w:rPr>
          <w:b/>
        </w:rPr>
        <w:t>1</w:t>
      </w:r>
      <w:r>
        <w:t xml:space="preserve"> </w:t>
      </w:r>
      <w:r>
        <w:t>Веб-приложение</w:t>
      </w:r>
    </w:p>
    <w:p w:rsidR="00910265" w:rsidRPr="0043379D" w:rsidRDefault="00910265" w:rsidP="00910265">
      <w:pPr>
        <w:pStyle w:val="a8"/>
      </w:pPr>
      <w:r>
        <w:t xml:space="preserve">Тестирование веб-приложения проводилось в многочисленных </w:t>
      </w:r>
      <w:r>
        <w:t>версиях пяти основных браузеров</w:t>
      </w:r>
      <w:r w:rsidRPr="0043379D">
        <w:t>:</w:t>
      </w:r>
    </w:p>
    <w:p w:rsidR="00910265" w:rsidRPr="00624ABC" w:rsidRDefault="00910265" w:rsidP="00910265">
      <w:pPr>
        <w:pStyle w:val="a2"/>
      </w:pPr>
      <w:proofErr w:type="spellStart"/>
      <w:r w:rsidRPr="00624ABC">
        <w:t>Internet</w:t>
      </w:r>
      <w:proofErr w:type="spellEnd"/>
      <w:r w:rsidRPr="00624ABC">
        <w:t xml:space="preserve"> </w:t>
      </w:r>
      <w:proofErr w:type="spellStart"/>
      <w:r w:rsidRPr="00624ABC">
        <w:t>Explorer</w:t>
      </w:r>
      <w:proofErr w:type="spellEnd"/>
      <w:r w:rsidRPr="00624ABC">
        <w:t xml:space="preserve">; </w:t>
      </w:r>
    </w:p>
    <w:p w:rsidR="00910265" w:rsidRPr="00624ABC" w:rsidRDefault="00910265" w:rsidP="00910265">
      <w:pPr>
        <w:pStyle w:val="a2"/>
      </w:pPr>
      <w:proofErr w:type="spellStart"/>
      <w:r w:rsidRPr="00624ABC">
        <w:t>Google</w:t>
      </w:r>
      <w:proofErr w:type="spellEnd"/>
      <w:r w:rsidRPr="00624ABC">
        <w:t xml:space="preserve"> </w:t>
      </w:r>
      <w:proofErr w:type="spellStart"/>
      <w:r w:rsidRPr="00624ABC">
        <w:t>Chrome</w:t>
      </w:r>
      <w:proofErr w:type="spellEnd"/>
      <w:r w:rsidRPr="00624ABC">
        <w:t xml:space="preserve">; </w:t>
      </w:r>
    </w:p>
    <w:p w:rsidR="00910265" w:rsidRPr="00624ABC" w:rsidRDefault="00910265" w:rsidP="00910265">
      <w:pPr>
        <w:pStyle w:val="a2"/>
      </w:pPr>
      <w:proofErr w:type="spellStart"/>
      <w:r w:rsidRPr="00624ABC">
        <w:t>Opera</w:t>
      </w:r>
      <w:proofErr w:type="spellEnd"/>
      <w:r w:rsidRPr="00624ABC">
        <w:t>;</w:t>
      </w:r>
    </w:p>
    <w:p w:rsidR="00910265" w:rsidRPr="00624ABC" w:rsidRDefault="00910265" w:rsidP="00910265">
      <w:pPr>
        <w:pStyle w:val="a2"/>
      </w:pPr>
      <w:proofErr w:type="spellStart"/>
      <w:r w:rsidRPr="00624ABC">
        <w:t>Mozilla</w:t>
      </w:r>
      <w:proofErr w:type="spellEnd"/>
      <w:r w:rsidRPr="00624ABC">
        <w:t xml:space="preserve"> </w:t>
      </w:r>
      <w:proofErr w:type="spellStart"/>
      <w:r w:rsidRPr="00624ABC">
        <w:t>Firefox</w:t>
      </w:r>
      <w:proofErr w:type="spellEnd"/>
      <w:r w:rsidRPr="00624ABC">
        <w:t xml:space="preserve">. </w:t>
      </w:r>
    </w:p>
    <w:p w:rsidR="00910265" w:rsidRDefault="00910265" w:rsidP="00910265">
      <w:pPr>
        <w:pStyle w:val="a8"/>
      </w:pPr>
      <w:r>
        <w:t>В таблице 5.2 приведены примеры тестовых случаев для критического функционального тестирования: просм</w:t>
      </w:r>
      <w:r w:rsidR="00C707FF">
        <w:t xml:space="preserve">отр, добавление </w:t>
      </w:r>
      <w:r>
        <w:t>и</w:t>
      </w:r>
      <w:r>
        <w:t xml:space="preserve"> удаление</w:t>
      </w:r>
      <w:r>
        <w:t xml:space="preserve"> данных веб-приложения</w:t>
      </w:r>
      <w:r>
        <w:t>.</w:t>
      </w:r>
    </w:p>
    <w:p w:rsidR="00C625DD" w:rsidRDefault="00C625DD" w:rsidP="00C625DD">
      <w:pPr>
        <w:pStyle w:val="aff"/>
      </w:pPr>
      <w:r>
        <w:t>Таблица 5.2 – Критические тестовые случаи для веб-приложения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1779"/>
        <w:gridCol w:w="1843"/>
        <w:gridCol w:w="3969"/>
        <w:gridCol w:w="1270"/>
      </w:tblGrid>
      <w:tr w:rsidR="00C625DD" w:rsidRPr="00BC71EA" w:rsidTr="009D2D35">
        <w:trPr>
          <w:trHeight w:val="851"/>
        </w:trPr>
        <w:tc>
          <w:tcPr>
            <w:tcW w:w="484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№</w:t>
            </w:r>
          </w:p>
        </w:tc>
        <w:tc>
          <w:tcPr>
            <w:tcW w:w="1779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Название теста</w:t>
            </w:r>
          </w:p>
        </w:tc>
        <w:tc>
          <w:tcPr>
            <w:tcW w:w="1843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Описание</w:t>
            </w:r>
            <w:r>
              <w:t xml:space="preserve"> тестового случая</w:t>
            </w:r>
          </w:p>
        </w:tc>
        <w:tc>
          <w:tcPr>
            <w:tcW w:w="3969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Ожидаемые результаты</w:t>
            </w:r>
          </w:p>
        </w:tc>
        <w:tc>
          <w:tcPr>
            <w:tcW w:w="1270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Тест пройден</w:t>
            </w:r>
          </w:p>
        </w:tc>
      </w:tr>
      <w:tr w:rsidR="00C625DD" w:rsidRPr="00BC71EA" w:rsidTr="009D2D35">
        <w:trPr>
          <w:trHeight w:val="299"/>
        </w:trPr>
        <w:tc>
          <w:tcPr>
            <w:tcW w:w="484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1</w:t>
            </w:r>
          </w:p>
        </w:tc>
        <w:tc>
          <w:tcPr>
            <w:tcW w:w="1779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2</w:t>
            </w:r>
          </w:p>
        </w:tc>
        <w:tc>
          <w:tcPr>
            <w:tcW w:w="1843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3</w:t>
            </w:r>
          </w:p>
        </w:tc>
        <w:tc>
          <w:tcPr>
            <w:tcW w:w="3969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4</w:t>
            </w:r>
          </w:p>
        </w:tc>
        <w:tc>
          <w:tcPr>
            <w:tcW w:w="1270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5</w:t>
            </w:r>
          </w:p>
        </w:tc>
      </w:tr>
      <w:tr w:rsidR="00C625DD" w:rsidRPr="00DD0307" w:rsidTr="009D2D35">
        <w:trPr>
          <w:trHeight w:val="851"/>
        </w:trPr>
        <w:tc>
          <w:tcPr>
            <w:tcW w:w="484" w:type="dxa"/>
            <w:vAlign w:val="center"/>
          </w:tcPr>
          <w:p w:rsidR="00C625DD" w:rsidRPr="00DD0307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1779" w:type="dxa"/>
            <w:vAlign w:val="center"/>
          </w:tcPr>
          <w:p w:rsidR="00C625DD" w:rsidRPr="00B15366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Тест сохранения изображения</w:t>
            </w:r>
          </w:p>
        </w:tc>
        <w:tc>
          <w:tcPr>
            <w:tcW w:w="1843" w:type="dxa"/>
            <w:vAlign w:val="center"/>
          </w:tcPr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</w:t>
            </w:r>
            <w:r>
              <w:t>Запустить</w:t>
            </w:r>
            <w:r>
              <w:t xml:space="preserve"> </w:t>
            </w:r>
            <w:r>
              <w:t>веб-</w:t>
            </w:r>
            <w:r>
              <w:t>приложение.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Нажать на кнопку «</w:t>
            </w:r>
            <w:r>
              <w:rPr>
                <w:lang w:val="en-US"/>
              </w:rPr>
              <w:t>Sign</w:t>
            </w:r>
            <w:r w:rsidRPr="00EE41B5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Ввести адрес электронной почты и пароль.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Нажать на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C625DD" w:rsidRPr="006A0767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</w:t>
            </w:r>
            <w:r>
              <w:t xml:space="preserve">. </w:t>
            </w:r>
            <w:r>
              <w:t>Нажать на кнопку «</w:t>
            </w:r>
            <w:r>
              <w:rPr>
                <w:lang w:val="en-US"/>
              </w:rPr>
              <w:t>New</w:t>
            </w:r>
            <w:r w:rsidRPr="00910265">
              <w:t xml:space="preserve"> </w:t>
            </w:r>
            <w:r>
              <w:rPr>
                <w:lang w:val="en-US"/>
              </w:rPr>
              <w:t>image</w:t>
            </w:r>
            <w:r>
              <w:t>»</w:t>
            </w:r>
            <w:r>
              <w:t>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  <w:r>
              <w:t xml:space="preserve">. </w:t>
            </w:r>
            <w:r>
              <w:t>Заполнить все поля. Выбрать изображение для загрузки</w:t>
            </w:r>
            <w:r>
              <w:t>.</w:t>
            </w:r>
          </w:p>
          <w:p w:rsidR="00C625DD" w:rsidRPr="00910265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t>7. Нажать кнопку «</w:t>
            </w:r>
            <w:r>
              <w:rPr>
                <w:lang w:val="en-US"/>
              </w:rPr>
              <w:t>Submit</w:t>
            </w:r>
            <w:r>
              <w:t>»</w:t>
            </w:r>
          </w:p>
        </w:tc>
        <w:tc>
          <w:tcPr>
            <w:tcW w:w="3969" w:type="dxa"/>
            <w:vAlign w:val="center"/>
          </w:tcPr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1. Приложение </w:t>
            </w:r>
            <w:r>
              <w:t>запускается</w:t>
            </w:r>
            <w:r>
              <w:t xml:space="preserve"> и отображается </w:t>
            </w:r>
            <w:r>
              <w:t>домашняя</w:t>
            </w:r>
            <w:r>
              <w:t xml:space="preserve"> </w:t>
            </w:r>
            <w:r>
              <w:t>страница</w:t>
            </w:r>
            <w:r>
              <w:t xml:space="preserve"> приложения.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Отображается форма авторизации пользователя с полями для ввода электронного адреса и пароля.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Все поля заполнены, становится доступной кнопка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Авторизация происходит успешно, пользователь перенаправляется на страницу с изображениями.</w:t>
            </w:r>
          </w:p>
          <w:p w:rsidR="00C625DD" w:rsidRPr="00C707FF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C625DD">
              <w:t>5</w:t>
            </w:r>
            <w:r>
              <w:t xml:space="preserve">. На экране появляется </w:t>
            </w:r>
            <w:r>
              <w:t>формы для заполнения идентификационного номера пользователя и названия изображения, а также поля для выбора загружаемого изображения.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</w:t>
            </w:r>
            <w:r>
              <w:t>.</w:t>
            </w:r>
            <w:r>
              <w:t xml:space="preserve"> Все поля заполнены, становится доступной кнопка «</w:t>
            </w:r>
            <w:r>
              <w:rPr>
                <w:lang w:val="en-US"/>
              </w:rPr>
              <w:t>Submit</w:t>
            </w:r>
            <w:r>
              <w:t>»</w:t>
            </w:r>
            <w:r>
              <w:t>.</w:t>
            </w:r>
          </w:p>
          <w:p w:rsidR="00C625DD" w:rsidRPr="002C2004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C625DD">
              <w:t>7</w:t>
            </w:r>
            <w:r>
              <w:t xml:space="preserve">. Происходит возвращение к таблице со всеми изображениями, теперь там </w:t>
            </w:r>
            <w:r w:rsidR="009D2D35">
              <w:t>присутствует загруженное изображение.</w:t>
            </w:r>
          </w:p>
        </w:tc>
        <w:tc>
          <w:tcPr>
            <w:tcW w:w="1270" w:type="dxa"/>
            <w:vAlign w:val="center"/>
          </w:tcPr>
          <w:p w:rsidR="00C625DD" w:rsidRPr="00DD0307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</w:tbl>
    <w:p w:rsidR="009D2D35" w:rsidRPr="00B10FDA" w:rsidRDefault="009D2D35" w:rsidP="009D2D35">
      <w:pPr>
        <w:pStyle w:val="aff"/>
        <w:rPr>
          <w:i/>
          <w:lang w:val="en-US"/>
        </w:rPr>
      </w:pPr>
      <w:r w:rsidRPr="00B10FDA">
        <w:rPr>
          <w:i/>
        </w:rPr>
        <w:lastRenderedPageBreak/>
        <w:t>Продолжение таблицы 5.</w:t>
      </w:r>
      <w:r>
        <w:rPr>
          <w:i/>
        </w:rPr>
        <w:t>2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1779"/>
        <w:gridCol w:w="1843"/>
        <w:gridCol w:w="3969"/>
        <w:gridCol w:w="1270"/>
      </w:tblGrid>
      <w:tr w:rsidR="009D2D35" w:rsidRPr="00BC71EA" w:rsidTr="009D2D35">
        <w:trPr>
          <w:trHeight w:val="851"/>
        </w:trPr>
        <w:tc>
          <w:tcPr>
            <w:tcW w:w="484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№</w:t>
            </w:r>
          </w:p>
        </w:tc>
        <w:tc>
          <w:tcPr>
            <w:tcW w:w="1779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Название теста</w:t>
            </w:r>
          </w:p>
        </w:tc>
        <w:tc>
          <w:tcPr>
            <w:tcW w:w="1843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Описание</w:t>
            </w:r>
            <w:r>
              <w:t xml:space="preserve"> тестового случая</w:t>
            </w:r>
          </w:p>
        </w:tc>
        <w:tc>
          <w:tcPr>
            <w:tcW w:w="3969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Ожидаемые результаты</w:t>
            </w:r>
          </w:p>
        </w:tc>
        <w:tc>
          <w:tcPr>
            <w:tcW w:w="1270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Тест пройден</w:t>
            </w:r>
          </w:p>
        </w:tc>
      </w:tr>
      <w:tr w:rsidR="009D2D35" w:rsidRPr="00BC71EA" w:rsidTr="009D2D35">
        <w:trPr>
          <w:trHeight w:val="299"/>
        </w:trPr>
        <w:tc>
          <w:tcPr>
            <w:tcW w:w="484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1</w:t>
            </w:r>
          </w:p>
        </w:tc>
        <w:tc>
          <w:tcPr>
            <w:tcW w:w="1779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2</w:t>
            </w:r>
          </w:p>
        </w:tc>
        <w:tc>
          <w:tcPr>
            <w:tcW w:w="1843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3</w:t>
            </w:r>
          </w:p>
        </w:tc>
        <w:tc>
          <w:tcPr>
            <w:tcW w:w="3969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4</w:t>
            </w:r>
          </w:p>
        </w:tc>
        <w:tc>
          <w:tcPr>
            <w:tcW w:w="1270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5</w:t>
            </w:r>
          </w:p>
        </w:tc>
      </w:tr>
      <w:tr w:rsidR="009D2D35" w:rsidRPr="00DD0307" w:rsidTr="009D2D35">
        <w:trPr>
          <w:trHeight w:val="851"/>
        </w:trPr>
        <w:tc>
          <w:tcPr>
            <w:tcW w:w="484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</w:t>
            </w:r>
          </w:p>
        </w:tc>
        <w:tc>
          <w:tcPr>
            <w:tcW w:w="1779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Тест удаления изображения</w:t>
            </w:r>
          </w:p>
        </w:tc>
        <w:tc>
          <w:tcPr>
            <w:tcW w:w="1843" w:type="dxa"/>
            <w:vAlign w:val="center"/>
          </w:tcPr>
          <w:p w:rsidR="00C625DD" w:rsidRDefault="00C707FF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веб-приложение.</w:t>
            </w:r>
            <w:r w:rsidR="00C625DD">
              <w:t xml:space="preserve"> </w:t>
            </w:r>
            <w:r w:rsidR="00C625DD">
              <w:t>2. Нажать на кнопку «</w:t>
            </w:r>
            <w:r w:rsidR="00C625DD">
              <w:rPr>
                <w:lang w:val="en-US"/>
              </w:rPr>
              <w:t>Sign</w:t>
            </w:r>
            <w:r w:rsidR="00C625DD" w:rsidRPr="00EE41B5">
              <w:t xml:space="preserve"> </w:t>
            </w:r>
            <w:r w:rsidR="00C625DD">
              <w:rPr>
                <w:lang w:val="en-US"/>
              </w:rPr>
              <w:t>in</w:t>
            </w:r>
            <w:r w:rsidR="00C625DD">
              <w:t>».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Ввести адрес электронной почты и пароль.</w:t>
            </w:r>
          </w:p>
          <w:p w:rsidR="00C707FF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Нажать на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910265" w:rsidRPr="002864F8" w:rsidRDefault="00C625DD" w:rsidP="00EE41B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</w:t>
            </w:r>
            <w:r w:rsidR="00910265">
              <w:t xml:space="preserve">. </w:t>
            </w:r>
            <w:r w:rsidR="00C707FF">
              <w:t xml:space="preserve">Нажать на кнопку </w:t>
            </w:r>
            <w:r w:rsidR="00EE41B5">
              <w:t>«</w:t>
            </w:r>
            <w:r w:rsidR="00C707FF">
              <w:rPr>
                <w:lang w:val="en-US"/>
              </w:rPr>
              <w:t>Destroy</w:t>
            </w:r>
            <w:r w:rsidR="00EE41B5">
              <w:t>»</w:t>
            </w:r>
            <w:r w:rsidR="00C707FF" w:rsidRPr="00C707FF">
              <w:t xml:space="preserve"> </w:t>
            </w:r>
            <w:r w:rsidR="00C707FF">
              <w:t>рядом с тестируемым изображением</w:t>
            </w:r>
            <w:r w:rsidR="00910265">
              <w:t>.</w:t>
            </w:r>
          </w:p>
        </w:tc>
        <w:tc>
          <w:tcPr>
            <w:tcW w:w="3969" w:type="dxa"/>
            <w:vAlign w:val="center"/>
          </w:tcPr>
          <w:p w:rsidR="00EE41B5" w:rsidRDefault="00EE41B5" w:rsidP="00EE41B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Приложение запускается и отображается домашняя страница приложения.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Отображается форма авторизации пользователя с полями для ввода электронного адреса и пароля.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Все поля заполнены, становится доступной кнопка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EE41B5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Авторизация происходит успешно, пользователь перенаправляется на страницу с изображениями.</w:t>
            </w:r>
          </w:p>
          <w:p w:rsidR="00910265" w:rsidRPr="002C2004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</w:t>
            </w:r>
            <w:r w:rsidR="00910265">
              <w:t xml:space="preserve">. </w:t>
            </w:r>
            <w:r w:rsidR="00EE41B5">
              <w:t>Из таблицы удаляется тестируемое изображение со всей информацией.</w:t>
            </w:r>
          </w:p>
        </w:tc>
        <w:tc>
          <w:tcPr>
            <w:tcW w:w="127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  <w:tr w:rsidR="009D2D35" w:rsidRPr="00DD0307" w:rsidTr="009D2D35">
        <w:trPr>
          <w:trHeight w:val="851"/>
        </w:trPr>
        <w:tc>
          <w:tcPr>
            <w:tcW w:w="484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</w:t>
            </w:r>
          </w:p>
        </w:tc>
        <w:tc>
          <w:tcPr>
            <w:tcW w:w="1779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Тест авторизации пользователя</w:t>
            </w:r>
          </w:p>
        </w:tc>
        <w:tc>
          <w:tcPr>
            <w:tcW w:w="1843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веб-приложение.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Нажать на кнопку «</w:t>
            </w:r>
            <w:r>
              <w:rPr>
                <w:lang w:val="en-US"/>
              </w:rPr>
              <w:t>Sign</w:t>
            </w:r>
            <w:r w:rsidRPr="00EE41B5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3. </w:t>
            </w:r>
            <w:r>
              <w:t>Ввести адрес электронной почты и пароль</w:t>
            </w:r>
            <w:r>
              <w:t>.</w:t>
            </w:r>
          </w:p>
          <w:p w:rsidR="009D2D35" w:rsidRPr="00EE41B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Нажать на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</w:tc>
        <w:tc>
          <w:tcPr>
            <w:tcW w:w="3969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Приложение запускается и отображается домашняя страница приложения.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2. Отображается </w:t>
            </w:r>
            <w:r>
              <w:t>форма авторизации пользователя с полями для ввода электронного адреса и пароля</w:t>
            </w:r>
            <w:r>
              <w:t>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Все поля заполнены, становится доступной кнопка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4. </w:t>
            </w:r>
            <w:r>
              <w:t>Авторизация происходит успешно, пользователь перенаправляется на страницу с изображениями</w:t>
            </w:r>
            <w:r>
              <w:t>.</w:t>
            </w:r>
          </w:p>
        </w:tc>
        <w:tc>
          <w:tcPr>
            <w:tcW w:w="1270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</w:tbl>
    <w:p w:rsidR="00910265" w:rsidRDefault="00910265" w:rsidP="00910265">
      <w:pPr>
        <w:pStyle w:val="aff"/>
        <w:rPr>
          <w:i/>
        </w:rPr>
      </w:pPr>
    </w:p>
    <w:p w:rsidR="009D2D35" w:rsidRDefault="009D2D35" w:rsidP="00910265">
      <w:pPr>
        <w:pStyle w:val="aff"/>
        <w:rPr>
          <w:i/>
        </w:rPr>
      </w:pPr>
    </w:p>
    <w:p w:rsidR="009D2D35" w:rsidRDefault="009D2D35" w:rsidP="00910265">
      <w:pPr>
        <w:pStyle w:val="aff"/>
        <w:rPr>
          <w:i/>
        </w:rPr>
      </w:pPr>
    </w:p>
    <w:p w:rsidR="009D2D35" w:rsidRDefault="009D2D35" w:rsidP="00910265">
      <w:pPr>
        <w:pStyle w:val="aff"/>
        <w:rPr>
          <w:i/>
        </w:rPr>
      </w:pPr>
    </w:p>
    <w:p w:rsidR="009D2D35" w:rsidRDefault="009D2D35" w:rsidP="00910265">
      <w:pPr>
        <w:pStyle w:val="aff"/>
        <w:rPr>
          <w:i/>
        </w:rPr>
      </w:pPr>
    </w:p>
    <w:p w:rsidR="00910265" w:rsidRPr="00B10FDA" w:rsidRDefault="00910265" w:rsidP="00910265">
      <w:pPr>
        <w:pStyle w:val="aff"/>
        <w:rPr>
          <w:i/>
          <w:lang w:val="en-US"/>
        </w:rPr>
      </w:pPr>
      <w:r w:rsidRPr="00B10FDA">
        <w:rPr>
          <w:i/>
        </w:rPr>
        <w:lastRenderedPageBreak/>
        <w:t>Продолжение таблицы 5.</w:t>
      </w:r>
      <w:r>
        <w:rPr>
          <w:i/>
        </w:rPr>
        <w:t>2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452"/>
        <w:gridCol w:w="1811"/>
        <w:gridCol w:w="1843"/>
        <w:gridCol w:w="3969"/>
        <w:gridCol w:w="1270"/>
      </w:tblGrid>
      <w:tr w:rsidR="00910265" w:rsidTr="009D2D35">
        <w:trPr>
          <w:trHeight w:val="267"/>
        </w:trPr>
        <w:tc>
          <w:tcPr>
            <w:tcW w:w="452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1811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4</w:t>
            </w:r>
          </w:p>
        </w:tc>
        <w:tc>
          <w:tcPr>
            <w:tcW w:w="1270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5</w:t>
            </w:r>
          </w:p>
        </w:tc>
      </w:tr>
      <w:tr w:rsidR="00EE41B5" w:rsidTr="009D2D35">
        <w:trPr>
          <w:trHeight w:val="2745"/>
        </w:trPr>
        <w:tc>
          <w:tcPr>
            <w:tcW w:w="452" w:type="dxa"/>
            <w:vAlign w:val="center"/>
          </w:tcPr>
          <w:p w:rsidR="00EE41B5" w:rsidRDefault="00EE41B5" w:rsidP="00EE41B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4</w:t>
            </w:r>
          </w:p>
        </w:tc>
        <w:tc>
          <w:tcPr>
            <w:tcW w:w="1811" w:type="dxa"/>
            <w:vAlign w:val="center"/>
          </w:tcPr>
          <w:p w:rsidR="00EE41B5" w:rsidRDefault="00EE41B5" w:rsidP="00EE41B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Тест создания пользователя</w:t>
            </w:r>
          </w:p>
        </w:tc>
        <w:tc>
          <w:tcPr>
            <w:tcW w:w="1843" w:type="dxa"/>
            <w:vAlign w:val="center"/>
          </w:tcPr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веб-приложение.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Нажать на кнопку «</w:t>
            </w:r>
            <w:r>
              <w:rPr>
                <w:lang w:val="en-US"/>
              </w:rPr>
              <w:t>Sign</w:t>
            </w:r>
            <w:r w:rsidRPr="00EE41B5">
              <w:t xml:space="preserve"> </w:t>
            </w:r>
            <w:r>
              <w:rPr>
                <w:lang w:val="en-US"/>
              </w:rPr>
              <w:t>up</w:t>
            </w:r>
            <w:r>
              <w:t>».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Ввести адрес электронной почты и пароль.</w:t>
            </w:r>
          </w:p>
          <w:p w:rsidR="00EE41B5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Нажать на кнопку «</w:t>
            </w:r>
            <w:r>
              <w:rPr>
                <w:lang w:val="en-US"/>
              </w:rPr>
              <w:t>Create</w:t>
            </w:r>
            <w:r>
              <w:t>».</w:t>
            </w:r>
          </w:p>
          <w:p w:rsidR="00EE41B5" w:rsidRPr="00F551D3" w:rsidRDefault="00EE41B5" w:rsidP="00EE41B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969" w:type="dxa"/>
            <w:vAlign w:val="center"/>
          </w:tcPr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Приложение запускается и отображается домашняя страница приложения.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2. Отображается форма </w:t>
            </w:r>
            <w:r>
              <w:t>создания пользователя</w:t>
            </w:r>
            <w:r>
              <w:t xml:space="preserve"> с полями для ввода электронного адреса и пароля.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Все поля заполнены, становится доступной кнопка «</w:t>
            </w:r>
            <w:proofErr w:type="spellStart"/>
            <w:r>
              <w:t>Create</w:t>
            </w:r>
            <w:proofErr w:type="spellEnd"/>
            <w:r>
              <w:t>».</w:t>
            </w:r>
          </w:p>
          <w:p w:rsidR="00EE41B5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4. </w:t>
            </w:r>
            <w:r>
              <w:t>Создание</w:t>
            </w:r>
            <w:r>
              <w:t xml:space="preserve"> происходит успешно, пользователь перенаправляется на страницу с изображениями.</w:t>
            </w:r>
          </w:p>
        </w:tc>
        <w:tc>
          <w:tcPr>
            <w:tcW w:w="1270" w:type="dxa"/>
            <w:vAlign w:val="center"/>
          </w:tcPr>
          <w:p w:rsidR="00EE41B5" w:rsidRDefault="00EE41B5" w:rsidP="00EE41B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</w:tbl>
    <w:p w:rsidR="00910265" w:rsidRPr="00745CE6" w:rsidRDefault="00910265" w:rsidP="00910265">
      <w:pPr>
        <w:pStyle w:val="a8"/>
      </w:pPr>
    </w:p>
    <w:p w:rsidR="00910265" w:rsidRDefault="00910265" w:rsidP="00910265">
      <w:pPr>
        <w:pStyle w:val="a8"/>
      </w:pPr>
      <w:r>
        <w:t xml:space="preserve">В таблице 5.3 приведены примеры тестовых случаев для углубленного функционального тестирования нестандартных случаев. </w:t>
      </w:r>
    </w:p>
    <w:p w:rsidR="00910265" w:rsidRPr="003375EC" w:rsidRDefault="00910265" w:rsidP="00910265">
      <w:pPr>
        <w:pStyle w:val="a8"/>
      </w:pPr>
    </w:p>
    <w:p w:rsidR="00910265" w:rsidRDefault="00910265" w:rsidP="00910265">
      <w:pPr>
        <w:pStyle w:val="aff"/>
      </w:pPr>
      <w:r>
        <w:t xml:space="preserve">Таблица 5.3 – Углубленные тестовые случаи для </w:t>
      </w:r>
      <w:r w:rsidR="00C31E89">
        <w:t>веб-приложения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84"/>
        <w:gridCol w:w="2418"/>
        <w:gridCol w:w="2027"/>
        <w:gridCol w:w="3203"/>
        <w:gridCol w:w="1213"/>
      </w:tblGrid>
      <w:tr w:rsidR="00910265" w:rsidRPr="00BC71EA" w:rsidTr="0062406F">
        <w:trPr>
          <w:trHeight w:val="730"/>
        </w:trPr>
        <w:tc>
          <w:tcPr>
            <w:tcW w:w="484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№</w:t>
            </w:r>
          </w:p>
        </w:tc>
        <w:tc>
          <w:tcPr>
            <w:tcW w:w="1334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Название теста</w:t>
            </w:r>
          </w:p>
        </w:tc>
        <w:tc>
          <w:tcPr>
            <w:tcW w:w="2259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Описание</w:t>
            </w:r>
            <w:r>
              <w:t xml:space="preserve"> тестового случая</w:t>
            </w:r>
          </w:p>
        </w:tc>
        <w:tc>
          <w:tcPr>
            <w:tcW w:w="4280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Ожидаемые результаты</w:t>
            </w:r>
          </w:p>
        </w:tc>
        <w:tc>
          <w:tcPr>
            <w:tcW w:w="1213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Тест пройден</w:t>
            </w:r>
          </w:p>
        </w:tc>
      </w:tr>
      <w:tr w:rsidR="00910265" w:rsidRPr="00BC71EA" w:rsidTr="0062406F">
        <w:trPr>
          <w:trHeight w:val="299"/>
        </w:trPr>
        <w:tc>
          <w:tcPr>
            <w:tcW w:w="484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1</w:t>
            </w:r>
          </w:p>
        </w:tc>
        <w:tc>
          <w:tcPr>
            <w:tcW w:w="1334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2</w:t>
            </w:r>
          </w:p>
        </w:tc>
        <w:tc>
          <w:tcPr>
            <w:tcW w:w="2259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3</w:t>
            </w:r>
          </w:p>
        </w:tc>
        <w:tc>
          <w:tcPr>
            <w:tcW w:w="4280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4</w:t>
            </w:r>
          </w:p>
        </w:tc>
        <w:tc>
          <w:tcPr>
            <w:tcW w:w="1213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5</w:t>
            </w:r>
          </w:p>
        </w:tc>
      </w:tr>
      <w:tr w:rsidR="00910265" w:rsidRPr="00DD0307" w:rsidTr="0062406F">
        <w:trPr>
          <w:trHeight w:val="851"/>
        </w:trPr>
        <w:tc>
          <w:tcPr>
            <w:tcW w:w="484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910265" w:rsidRPr="009D2D35" w:rsidRDefault="009D2D3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Авторизация несуществующего пользователя</w:t>
            </w:r>
          </w:p>
        </w:tc>
        <w:tc>
          <w:tcPr>
            <w:tcW w:w="2259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веб-приложение.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Нажать на кнопку «</w:t>
            </w:r>
            <w:r>
              <w:rPr>
                <w:lang w:val="en-US"/>
              </w:rPr>
              <w:t>Sign</w:t>
            </w:r>
            <w:r w:rsidRPr="00EE41B5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Ввести</w:t>
            </w:r>
            <w:r>
              <w:t xml:space="preserve"> неверный</w:t>
            </w:r>
            <w:r>
              <w:t xml:space="preserve"> адрес электронной почты и пароль.</w:t>
            </w:r>
          </w:p>
          <w:p w:rsidR="00910265" w:rsidRPr="0039510C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Нажать на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</w:tc>
        <w:tc>
          <w:tcPr>
            <w:tcW w:w="4280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Приложение запускается и отображается домашняя страница приложения.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Отображается форма авторизации пользователя с полями для ввода электронного адреса и пароля.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Все поля заполнены, становится доступной кнопка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910265" w:rsidRPr="002C2004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Авторизация</w:t>
            </w:r>
            <w:r>
              <w:t xml:space="preserve"> пользователя не происходит</w:t>
            </w:r>
            <w:r>
              <w:t>.</w:t>
            </w:r>
            <w:r>
              <w:t xml:space="preserve"> Отображается сообщение «Неверный логин или пароль»</w:t>
            </w:r>
          </w:p>
        </w:tc>
        <w:tc>
          <w:tcPr>
            <w:tcW w:w="121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</w:tbl>
    <w:p w:rsidR="009D2D35" w:rsidRDefault="009D2D35" w:rsidP="00910265">
      <w:pPr>
        <w:pStyle w:val="aff"/>
        <w:rPr>
          <w:i/>
        </w:rPr>
      </w:pPr>
    </w:p>
    <w:p w:rsidR="00910265" w:rsidRPr="007C2C7B" w:rsidRDefault="00910265" w:rsidP="00910265">
      <w:pPr>
        <w:pStyle w:val="aff"/>
        <w:rPr>
          <w:i/>
        </w:rPr>
      </w:pPr>
      <w:r w:rsidRPr="007C2C7B">
        <w:rPr>
          <w:i/>
        </w:rPr>
        <w:lastRenderedPageBreak/>
        <w:t>Продолжение таблицы 5.3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1"/>
        <w:gridCol w:w="2204"/>
        <w:gridCol w:w="1752"/>
        <w:gridCol w:w="3841"/>
        <w:gridCol w:w="1087"/>
      </w:tblGrid>
      <w:tr w:rsidR="009D2D35" w:rsidRPr="00DD0307" w:rsidTr="009D2D35">
        <w:trPr>
          <w:trHeight w:val="234"/>
        </w:trPr>
        <w:tc>
          <w:tcPr>
            <w:tcW w:w="461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2204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</w:t>
            </w:r>
          </w:p>
        </w:tc>
        <w:tc>
          <w:tcPr>
            <w:tcW w:w="1752" w:type="dxa"/>
            <w:vAlign w:val="center"/>
          </w:tcPr>
          <w:p w:rsidR="00910265" w:rsidRPr="006A076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</w:t>
            </w:r>
          </w:p>
        </w:tc>
        <w:tc>
          <w:tcPr>
            <w:tcW w:w="3841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4</w:t>
            </w:r>
          </w:p>
        </w:tc>
        <w:tc>
          <w:tcPr>
            <w:tcW w:w="1087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5</w:t>
            </w:r>
          </w:p>
        </w:tc>
      </w:tr>
      <w:tr w:rsidR="009D2D35" w:rsidRPr="00DD0307" w:rsidTr="009D2D35">
        <w:trPr>
          <w:trHeight w:val="851"/>
        </w:trPr>
        <w:tc>
          <w:tcPr>
            <w:tcW w:w="461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</w:t>
            </w:r>
          </w:p>
        </w:tc>
        <w:tc>
          <w:tcPr>
            <w:tcW w:w="2204" w:type="dxa"/>
            <w:vAlign w:val="center"/>
          </w:tcPr>
          <w:p w:rsidR="00910265" w:rsidRPr="00DD0307" w:rsidRDefault="009D2D3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Пустая таблица изображений</w:t>
            </w:r>
          </w:p>
        </w:tc>
        <w:tc>
          <w:tcPr>
            <w:tcW w:w="1752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веб-приложение.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Нажать на кнопку «</w:t>
            </w:r>
            <w:r>
              <w:rPr>
                <w:lang w:val="en-US"/>
              </w:rPr>
              <w:t>Sign</w:t>
            </w:r>
            <w:r w:rsidRPr="00EE41B5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Ввести неверный адрес электронной почты и пароль.</w:t>
            </w:r>
          </w:p>
          <w:p w:rsidR="00910265" w:rsidRPr="0039510C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Нажать на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</w:tc>
        <w:tc>
          <w:tcPr>
            <w:tcW w:w="3841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Приложение запускается и отображается домашняя страница приложения.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Отображается форма авторизации пользователя с полями для ввода электронного адреса и пароля.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Все поля заполнены, становится доступной кнопка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910265" w:rsidRPr="002C2004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Авторизация происходит успешно</w:t>
            </w:r>
            <w:r w:rsidR="00C31E89">
              <w:t>. Пользователь видит сообщение «Загруженных изображений нет»</w:t>
            </w:r>
          </w:p>
        </w:tc>
        <w:tc>
          <w:tcPr>
            <w:tcW w:w="1087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</w:tbl>
    <w:p w:rsidR="00910265" w:rsidRDefault="00910265" w:rsidP="00910265">
      <w:pPr>
        <w:pStyle w:val="21"/>
      </w:pPr>
      <w:r w:rsidRPr="001934D8">
        <w:rPr>
          <w:b/>
        </w:rPr>
        <w:t>5.</w:t>
      </w:r>
      <w:r>
        <w:rPr>
          <w:b/>
        </w:rPr>
        <w:t>2</w:t>
      </w:r>
      <w:r>
        <w:t xml:space="preserve"> </w:t>
      </w:r>
      <w:r w:rsidR="009D2D35">
        <w:t>Управляющая программа</w:t>
      </w:r>
    </w:p>
    <w:p w:rsidR="00C31E89" w:rsidRDefault="00C31E89" w:rsidP="00C31E89">
      <w:pPr>
        <w:pStyle w:val="a8"/>
      </w:pPr>
      <w:r>
        <w:t>В таблице 5.</w:t>
      </w:r>
      <w:r>
        <w:t>4</w:t>
      </w:r>
      <w:r>
        <w:t xml:space="preserve"> приведены примеры тестовых случаев для критического функционального тестирования</w:t>
      </w:r>
      <w:r>
        <w:t xml:space="preserve"> </w:t>
      </w:r>
      <w:r>
        <w:t xml:space="preserve">управляющей программы: </w:t>
      </w:r>
      <w:r>
        <w:t xml:space="preserve">создание фотографии, отправка </w:t>
      </w:r>
      <w:r>
        <w:rPr>
          <w:lang w:val="en-US"/>
        </w:rPr>
        <w:t>POST</w:t>
      </w:r>
      <w:r w:rsidRPr="00C31E89">
        <w:t xml:space="preserve"> </w:t>
      </w:r>
      <w:r>
        <w:t>запроса</w:t>
      </w:r>
      <w:r>
        <w:t>.</w:t>
      </w:r>
    </w:p>
    <w:p w:rsidR="00910265" w:rsidRDefault="00910265" w:rsidP="00910265">
      <w:pPr>
        <w:pStyle w:val="a8"/>
      </w:pPr>
    </w:p>
    <w:p w:rsidR="00910265" w:rsidRDefault="00910265" w:rsidP="00C31E89">
      <w:pPr>
        <w:pStyle w:val="aff"/>
      </w:pPr>
      <w:r>
        <w:t xml:space="preserve">Таблица 5.4 – </w:t>
      </w:r>
      <w:r w:rsidR="00C31E89">
        <w:t xml:space="preserve">Критические тестовые случаи для </w:t>
      </w:r>
      <w:r w:rsidR="00C31E89">
        <w:t>управляющей программы</w:t>
      </w:r>
    </w:p>
    <w:tbl>
      <w:tblPr>
        <w:tblStyle w:val="afe"/>
        <w:tblW w:w="9593" w:type="dxa"/>
        <w:tblLook w:val="04A0" w:firstRow="1" w:lastRow="0" w:firstColumn="1" w:lastColumn="0" w:noHBand="0" w:noVBand="1"/>
      </w:tblPr>
      <w:tblGrid>
        <w:gridCol w:w="485"/>
        <w:gridCol w:w="1778"/>
        <w:gridCol w:w="2977"/>
        <w:gridCol w:w="3137"/>
        <w:gridCol w:w="1216"/>
      </w:tblGrid>
      <w:tr w:rsidR="00910265" w:rsidRPr="00DD0307" w:rsidTr="009A1ABA">
        <w:trPr>
          <w:trHeight w:val="708"/>
        </w:trPr>
        <w:tc>
          <w:tcPr>
            <w:tcW w:w="0" w:type="auto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№</w:t>
            </w:r>
          </w:p>
        </w:tc>
        <w:tc>
          <w:tcPr>
            <w:tcW w:w="1778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Название теста</w:t>
            </w:r>
          </w:p>
        </w:tc>
        <w:tc>
          <w:tcPr>
            <w:tcW w:w="2977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Описание</w:t>
            </w:r>
          </w:p>
        </w:tc>
        <w:tc>
          <w:tcPr>
            <w:tcW w:w="3137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Ожидаемые результаты</w:t>
            </w:r>
          </w:p>
        </w:tc>
        <w:tc>
          <w:tcPr>
            <w:tcW w:w="1216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Тест пройден</w:t>
            </w:r>
          </w:p>
        </w:tc>
      </w:tr>
      <w:tr w:rsidR="00910265" w:rsidRPr="00DD0307" w:rsidTr="009A1ABA">
        <w:trPr>
          <w:trHeight w:val="708"/>
        </w:trPr>
        <w:tc>
          <w:tcPr>
            <w:tcW w:w="0" w:type="auto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1778" w:type="dxa"/>
            <w:vAlign w:val="center"/>
          </w:tcPr>
          <w:p w:rsidR="00910265" w:rsidRPr="007268D5" w:rsidRDefault="00C31E89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Создание фотографии</w:t>
            </w:r>
            <w:r w:rsidR="00910265">
              <w:t>.</w:t>
            </w:r>
          </w:p>
        </w:tc>
        <w:tc>
          <w:tcPr>
            <w:tcW w:w="2977" w:type="dxa"/>
            <w:vAlign w:val="center"/>
          </w:tcPr>
          <w:p w:rsid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</w:t>
            </w:r>
            <w:r>
              <w:t>управляющую программу</w:t>
            </w:r>
            <w:r>
              <w:t>.</w:t>
            </w:r>
          </w:p>
          <w:p w:rsidR="00910265" w:rsidRP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2. </w:t>
            </w:r>
            <w:r>
              <w:t xml:space="preserve">Открыть фотографию с названием, заданным в константе </w:t>
            </w:r>
            <w:r>
              <w:rPr>
                <w:lang w:val="en-US"/>
              </w:rPr>
              <w:t>FILENAME</w:t>
            </w:r>
            <w:r>
              <w:t>.</w:t>
            </w:r>
          </w:p>
        </w:tc>
        <w:tc>
          <w:tcPr>
            <w:tcW w:w="3137" w:type="dxa"/>
            <w:vAlign w:val="center"/>
          </w:tcPr>
          <w:p w:rsid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1. </w:t>
            </w:r>
            <w:r>
              <w:t>Программа запускает, создает фотографию, делает запрос и заканчивает работу.</w:t>
            </w:r>
          </w:p>
          <w:p w:rsid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2. </w:t>
            </w:r>
            <w:r>
              <w:t>Отображается созданная фотография.</w:t>
            </w:r>
          </w:p>
          <w:p w:rsidR="00910265" w:rsidRPr="003D0A38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.</w:t>
            </w:r>
          </w:p>
        </w:tc>
        <w:tc>
          <w:tcPr>
            <w:tcW w:w="1216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  <w:tr w:rsidR="00910265" w:rsidRPr="00DD0307" w:rsidTr="009A1ABA">
        <w:trPr>
          <w:trHeight w:val="708"/>
        </w:trPr>
        <w:tc>
          <w:tcPr>
            <w:tcW w:w="0" w:type="auto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</w:t>
            </w:r>
          </w:p>
        </w:tc>
        <w:tc>
          <w:tcPr>
            <w:tcW w:w="1778" w:type="dxa"/>
            <w:vAlign w:val="center"/>
          </w:tcPr>
          <w:p w:rsidR="00910265" w:rsidRP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Отправка </w:t>
            </w:r>
            <w:r>
              <w:rPr>
                <w:lang w:val="en-US"/>
              </w:rPr>
              <w:t xml:space="preserve">POST </w:t>
            </w:r>
            <w:r>
              <w:t>запроса</w:t>
            </w:r>
          </w:p>
        </w:tc>
        <w:tc>
          <w:tcPr>
            <w:tcW w:w="2977" w:type="dxa"/>
            <w:vAlign w:val="center"/>
          </w:tcPr>
          <w:p w:rsid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управляющую программу.</w:t>
            </w:r>
          </w:p>
          <w:p w:rsidR="00910265" w:rsidRP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2. Открыть фотографию с названием, заданным в константе </w:t>
            </w:r>
            <w:r>
              <w:rPr>
                <w:lang w:val="en-US"/>
              </w:rPr>
              <w:t>FILENAME</w:t>
            </w:r>
            <w:r>
              <w:t>.</w:t>
            </w:r>
          </w:p>
        </w:tc>
        <w:tc>
          <w:tcPr>
            <w:tcW w:w="3137" w:type="dxa"/>
            <w:vAlign w:val="center"/>
          </w:tcPr>
          <w:p w:rsid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Программа запускает, создает фотографию, делает запрос и заканчивает работу.</w:t>
            </w:r>
          </w:p>
          <w:p w:rsidR="00910265" w:rsidRP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2. </w:t>
            </w:r>
            <w:r>
              <w:t xml:space="preserve">На сервер веб-приложения приходит </w:t>
            </w:r>
            <w:r>
              <w:rPr>
                <w:lang w:val="en-US"/>
              </w:rPr>
              <w:t>POST</w:t>
            </w:r>
            <w:r w:rsidRPr="00C31E89">
              <w:t xml:space="preserve"> запрос с созданной фотографией</w:t>
            </w:r>
          </w:p>
        </w:tc>
        <w:tc>
          <w:tcPr>
            <w:tcW w:w="1216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</w:tbl>
    <w:p w:rsidR="009A1ABA" w:rsidRDefault="009A1ABA" w:rsidP="00825FB1">
      <w:pPr>
        <w:pStyle w:val="a8"/>
      </w:pPr>
      <w:bookmarkStart w:id="0" w:name="_GoBack"/>
      <w:bookmarkEnd w:id="0"/>
    </w:p>
    <w:p w:rsidR="00825FB1" w:rsidRPr="009A1ABA" w:rsidRDefault="00910265" w:rsidP="00825FB1">
      <w:pPr>
        <w:pStyle w:val="a8"/>
      </w:pPr>
      <w:r>
        <w:t xml:space="preserve">Как видно из таблиц, </w:t>
      </w:r>
      <w:r w:rsidR="00C31E89">
        <w:t>веб-</w:t>
      </w:r>
      <w:r>
        <w:t xml:space="preserve">приложение и </w:t>
      </w:r>
      <w:r w:rsidR="00C31E89">
        <w:t>управляющая программа</w:t>
      </w:r>
      <w:r>
        <w:t xml:space="preserve"> справляются с тестами, что говорит о</w:t>
      </w:r>
      <w:r w:rsidR="009A1ABA">
        <w:t>б их высокой работоспособности.</w:t>
      </w:r>
    </w:p>
    <w:sectPr w:rsidR="00825FB1" w:rsidRPr="009A1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F45" w:rsidRDefault="000B1F45" w:rsidP="00C625DD">
      <w:pPr>
        <w:spacing w:after="0"/>
      </w:pPr>
      <w:r>
        <w:separator/>
      </w:r>
    </w:p>
  </w:endnote>
  <w:endnote w:type="continuationSeparator" w:id="0">
    <w:p w:rsidR="000B1F45" w:rsidRDefault="000B1F45" w:rsidP="00C625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F45" w:rsidRDefault="000B1F45" w:rsidP="00C625DD">
      <w:pPr>
        <w:spacing w:after="0"/>
      </w:pPr>
      <w:r>
        <w:separator/>
      </w:r>
    </w:p>
  </w:footnote>
  <w:footnote w:type="continuationSeparator" w:id="0">
    <w:p w:rsidR="000B1F45" w:rsidRDefault="000B1F45" w:rsidP="00C625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96812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9F21A2C"/>
    <w:lvl w:ilvl="0">
      <w:start w:val="1"/>
      <w:numFmt w:val="bullet"/>
      <w:pStyle w:val="a0"/>
      <w:lvlText w:val="-"/>
      <w:lvlJc w:val="left"/>
      <w:pPr>
        <w:ind w:left="360" w:hanging="360"/>
      </w:pPr>
      <w:rPr>
        <w:rFonts w:ascii="Sylfaen" w:hAnsi="Sylfaen" w:hint="default"/>
      </w:rPr>
    </w:lvl>
  </w:abstractNum>
  <w:abstractNum w:abstractNumId="2" w15:restartNumberingAfterBreak="0">
    <w:nsid w:val="140C47E1"/>
    <w:multiLevelType w:val="hybridMultilevel"/>
    <w:tmpl w:val="A47A69D2"/>
    <w:lvl w:ilvl="0" w:tplc="241CA956">
      <w:start w:val="1"/>
      <w:numFmt w:val="decimal"/>
      <w:lvlText w:val="[%1]"/>
      <w:lvlJc w:val="left"/>
      <w:pPr>
        <w:ind w:left="119" w:hanging="569"/>
      </w:pPr>
      <w:rPr>
        <w:rFonts w:ascii="Times New Roman" w:eastAsia="Times New Roman" w:hAnsi="Times New Roman" w:cs="Times New Roman" w:hint="default"/>
        <w:color w:val="auto"/>
        <w:w w:val="100"/>
        <w:sz w:val="28"/>
        <w:szCs w:val="28"/>
        <w:lang w:val="ru-RU" w:eastAsia="en-US" w:bidi="en-US"/>
      </w:rPr>
    </w:lvl>
    <w:lvl w:ilvl="1" w:tplc="A97EB5F8">
      <w:numFmt w:val="bullet"/>
      <w:lvlText w:val="•"/>
      <w:lvlJc w:val="left"/>
      <w:pPr>
        <w:ind w:left="1086" w:hanging="569"/>
      </w:pPr>
      <w:rPr>
        <w:rFonts w:hint="default"/>
        <w:lang w:val="en-US" w:eastAsia="en-US" w:bidi="en-US"/>
      </w:rPr>
    </w:lvl>
    <w:lvl w:ilvl="2" w:tplc="9078D128">
      <w:numFmt w:val="bullet"/>
      <w:lvlText w:val="•"/>
      <w:lvlJc w:val="left"/>
      <w:pPr>
        <w:ind w:left="2053" w:hanging="569"/>
      </w:pPr>
      <w:rPr>
        <w:rFonts w:hint="default"/>
        <w:lang w:val="en-US" w:eastAsia="en-US" w:bidi="en-US"/>
      </w:rPr>
    </w:lvl>
    <w:lvl w:ilvl="3" w:tplc="9C4C92D0">
      <w:numFmt w:val="bullet"/>
      <w:lvlText w:val="•"/>
      <w:lvlJc w:val="left"/>
      <w:pPr>
        <w:ind w:left="3019" w:hanging="569"/>
      </w:pPr>
      <w:rPr>
        <w:rFonts w:hint="default"/>
        <w:lang w:val="en-US" w:eastAsia="en-US" w:bidi="en-US"/>
      </w:rPr>
    </w:lvl>
    <w:lvl w:ilvl="4" w:tplc="B0C62EE2">
      <w:numFmt w:val="bullet"/>
      <w:lvlText w:val="•"/>
      <w:lvlJc w:val="left"/>
      <w:pPr>
        <w:ind w:left="3986" w:hanging="569"/>
      </w:pPr>
      <w:rPr>
        <w:rFonts w:hint="default"/>
        <w:lang w:val="en-US" w:eastAsia="en-US" w:bidi="en-US"/>
      </w:rPr>
    </w:lvl>
    <w:lvl w:ilvl="5" w:tplc="16807158">
      <w:numFmt w:val="bullet"/>
      <w:lvlText w:val="•"/>
      <w:lvlJc w:val="left"/>
      <w:pPr>
        <w:ind w:left="4953" w:hanging="569"/>
      </w:pPr>
      <w:rPr>
        <w:rFonts w:hint="default"/>
        <w:lang w:val="en-US" w:eastAsia="en-US" w:bidi="en-US"/>
      </w:rPr>
    </w:lvl>
    <w:lvl w:ilvl="6" w:tplc="A00447AA">
      <w:numFmt w:val="bullet"/>
      <w:lvlText w:val="•"/>
      <w:lvlJc w:val="left"/>
      <w:pPr>
        <w:ind w:left="5919" w:hanging="569"/>
      </w:pPr>
      <w:rPr>
        <w:rFonts w:hint="default"/>
        <w:lang w:val="en-US" w:eastAsia="en-US" w:bidi="en-US"/>
      </w:rPr>
    </w:lvl>
    <w:lvl w:ilvl="7" w:tplc="CF9AD7AA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en-US"/>
      </w:rPr>
    </w:lvl>
    <w:lvl w:ilvl="8" w:tplc="43EC3CE8">
      <w:numFmt w:val="bullet"/>
      <w:lvlText w:val="•"/>
      <w:lvlJc w:val="left"/>
      <w:pPr>
        <w:ind w:left="7853" w:hanging="569"/>
      </w:pPr>
      <w:rPr>
        <w:rFonts w:hint="default"/>
        <w:lang w:val="en-US" w:eastAsia="en-US" w:bidi="en-US"/>
      </w:rPr>
    </w:lvl>
  </w:abstractNum>
  <w:abstractNum w:abstractNumId="3" w15:restartNumberingAfterBreak="0">
    <w:nsid w:val="1658610E"/>
    <w:multiLevelType w:val="multilevel"/>
    <w:tmpl w:val="CE24B40E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3D466E49"/>
    <w:multiLevelType w:val="hybridMultilevel"/>
    <w:tmpl w:val="A5B0D0EC"/>
    <w:lvl w:ilvl="0" w:tplc="7A0C8910">
      <w:start w:val="1"/>
      <w:numFmt w:val="decimal"/>
      <w:pStyle w:val="20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806A6E"/>
    <w:multiLevelType w:val="multilevel"/>
    <w:tmpl w:val="880811EC"/>
    <w:styleLink w:val="3"/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A905B1"/>
    <w:multiLevelType w:val="hybridMultilevel"/>
    <w:tmpl w:val="269C80D6"/>
    <w:lvl w:ilvl="0" w:tplc="DC6CC712">
      <w:start w:val="1"/>
      <w:numFmt w:val="decimal"/>
      <w:pStyle w:val="3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8288A"/>
    <w:multiLevelType w:val="hybridMultilevel"/>
    <w:tmpl w:val="F2984E5A"/>
    <w:lvl w:ilvl="0" w:tplc="5126757E">
      <w:start w:val="1"/>
      <w:numFmt w:val="bullet"/>
      <w:pStyle w:val="a2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8" w15:restartNumberingAfterBreak="0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9" w15:restartNumberingAfterBreak="0">
    <w:nsid w:val="703A21CC"/>
    <w:multiLevelType w:val="hybridMultilevel"/>
    <w:tmpl w:val="E772A122"/>
    <w:lvl w:ilvl="0" w:tplc="434631A0">
      <w:start w:val="1"/>
      <w:numFmt w:val="decimal"/>
      <w:pStyle w:val="a3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2D3F9B"/>
    <w:multiLevelType w:val="hybridMultilevel"/>
    <w:tmpl w:val="6082B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04D0A"/>
    <w:multiLevelType w:val="multilevel"/>
    <w:tmpl w:val="0B5C0C5E"/>
    <w:lvl w:ilvl="0">
      <w:start w:val="1"/>
      <w:numFmt w:val="decimal"/>
      <w:pStyle w:val="a4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5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6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11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C2"/>
    <w:rsid w:val="00050D4A"/>
    <w:rsid w:val="000B1F45"/>
    <w:rsid w:val="001519C2"/>
    <w:rsid w:val="00153883"/>
    <w:rsid w:val="001550FD"/>
    <w:rsid w:val="00195E51"/>
    <w:rsid w:val="001C4CA1"/>
    <w:rsid w:val="001E12D4"/>
    <w:rsid w:val="001E15AB"/>
    <w:rsid w:val="002D3942"/>
    <w:rsid w:val="003033E8"/>
    <w:rsid w:val="00345D28"/>
    <w:rsid w:val="003A33C6"/>
    <w:rsid w:val="003D1222"/>
    <w:rsid w:val="00467673"/>
    <w:rsid w:val="005A0126"/>
    <w:rsid w:val="005D6F92"/>
    <w:rsid w:val="006307BB"/>
    <w:rsid w:val="006752BF"/>
    <w:rsid w:val="00676360"/>
    <w:rsid w:val="006C2068"/>
    <w:rsid w:val="00700B14"/>
    <w:rsid w:val="00817F3E"/>
    <w:rsid w:val="00825FB1"/>
    <w:rsid w:val="00854320"/>
    <w:rsid w:val="00883DF2"/>
    <w:rsid w:val="00910265"/>
    <w:rsid w:val="009A1ABA"/>
    <w:rsid w:val="009D2D35"/>
    <w:rsid w:val="00A85B66"/>
    <w:rsid w:val="00AB1DBC"/>
    <w:rsid w:val="00AD2E29"/>
    <w:rsid w:val="00AD7EB3"/>
    <w:rsid w:val="00B117F8"/>
    <w:rsid w:val="00B5768F"/>
    <w:rsid w:val="00BA0F07"/>
    <w:rsid w:val="00BC3AA9"/>
    <w:rsid w:val="00C116CC"/>
    <w:rsid w:val="00C31E89"/>
    <w:rsid w:val="00C34AB9"/>
    <w:rsid w:val="00C625DD"/>
    <w:rsid w:val="00C707FF"/>
    <w:rsid w:val="00CC3CD0"/>
    <w:rsid w:val="00CE060E"/>
    <w:rsid w:val="00CF546B"/>
    <w:rsid w:val="00D204AE"/>
    <w:rsid w:val="00D71438"/>
    <w:rsid w:val="00DA3D07"/>
    <w:rsid w:val="00DE3F49"/>
    <w:rsid w:val="00E302C4"/>
    <w:rsid w:val="00E343EA"/>
    <w:rsid w:val="00E44174"/>
    <w:rsid w:val="00E575A5"/>
    <w:rsid w:val="00EC1BF8"/>
    <w:rsid w:val="00EC2164"/>
    <w:rsid w:val="00EE41B5"/>
    <w:rsid w:val="00F97445"/>
    <w:rsid w:val="00FB613B"/>
    <w:rsid w:val="00F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CE625-42DE-4044-9E7A-9F341E17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rsid w:val="00F97445"/>
    <w:pPr>
      <w:spacing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7"/>
    <w:link w:val="10"/>
    <w:uiPriority w:val="99"/>
    <w:qFormat/>
    <w:rsid w:val="00F97445"/>
    <w:pPr>
      <w:keepNext/>
      <w:tabs>
        <w:tab w:val="num" w:pos="432"/>
      </w:tabs>
      <w:spacing w:after="240" w:line="360" w:lineRule="auto"/>
      <w:ind w:firstLine="709"/>
      <w:outlineLvl w:val="0"/>
    </w:pPr>
    <w:rPr>
      <w:rFonts w:eastAsia="Times New Roman" w:cs="Times New Roman"/>
      <w:kern w:val="28"/>
      <w:szCs w:val="20"/>
    </w:rPr>
  </w:style>
  <w:style w:type="paragraph" w:styleId="21">
    <w:name w:val="heading 2"/>
    <w:basedOn w:val="a7"/>
    <w:next w:val="a8"/>
    <w:link w:val="22"/>
    <w:uiPriority w:val="9"/>
    <w:unhideWhenUsed/>
    <w:qFormat/>
    <w:rsid w:val="00F97445"/>
    <w:pPr>
      <w:keepNext/>
      <w:keepLines/>
      <w:spacing w:before="240" w:after="240"/>
      <w:ind w:firstLine="709"/>
      <w:outlineLvl w:val="1"/>
    </w:pPr>
    <w:rPr>
      <w:rFonts w:eastAsiaTheme="majorEastAsia" w:cstheme="majorBidi"/>
      <w:szCs w:val="26"/>
    </w:rPr>
  </w:style>
  <w:style w:type="paragraph" w:styleId="31">
    <w:name w:val="heading 3"/>
    <w:basedOn w:val="a7"/>
    <w:link w:val="32"/>
    <w:uiPriority w:val="9"/>
    <w:unhideWhenUsed/>
    <w:rsid w:val="00F97445"/>
    <w:pPr>
      <w:keepNext/>
      <w:keepLines/>
      <w:spacing w:before="240" w:after="240"/>
      <w:ind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F974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0">
    <w:name w:val="Заголовок 1 Знак"/>
    <w:basedOn w:val="a9"/>
    <w:link w:val="1"/>
    <w:uiPriority w:val="99"/>
    <w:rsid w:val="00F97445"/>
    <w:rPr>
      <w:rFonts w:ascii="Times New Roman" w:eastAsia="Times New Roman" w:hAnsi="Times New Roman" w:cs="Times New Roman"/>
      <w:kern w:val="28"/>
      <w:sz w:val="28"/>
      <w:szCs w:val="20"/>
      <w:lang w:val="ru-RU" w:eastAsia="ru-RU"/>
    </w:rPr>
  </w:style>
  <w:style w:type="character" w:customStyle="1" w:styleId="22">
    <w:name w:val="Заголовок 2 Знак"/>
    <w:basedOn w:val="a9"/>
    <w:link w:val="21"/>
    <w:uiPriority w:val="9"/>
    <w:rsid w:val="00F97445"/>
    <w:rPr>
      <w:rFonts w:ascii="Times New Roman" w:eastAsiaTheme="majorEastAsia" w:hAnsi="Times New Roman" w:cstheme="majorBidi"/>
      <w:sz w:val="28"/>
      <w:szCs w:val="26"/>
      <w:lang w:val="ru-RU" w:eastAsia="ru-RU"/>
    </w:rPr>
  </w:style>
  <w:style w:type="character" w:customStyle="1" w:styleId="32">
    <w:name w:val="Заголовок 3 Знак"/>
    <w:basedOn w:val="a9"/>
    <w:link w:val="31"/>
    <w:uiPriority w:val="9"/>
    <w:rsid w:val="00F97445"/>
    <w:rPr>
      <w:rFonts w:ascii="Times New Roman" w:eastAsiaTheme="majorEastAsia" w:hAnsi="Times New Roman" w:cstheme="majorBidi"/>
      <w:sz w:val="28"/>
      <w:szCs w:val="24"/>
      <w:lang w:val="ru-RU"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F97445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 w:eastAsia="ru-RU"/>
    </w:rPr>
  </w:style>
  <w:style w:type="paragraph" w:styleId="ac">
    <w:name w:val="header"/>
    <w:basedOn w:val="a7"/>
    <w:link w:val="ad"/>
    <w:uiPriority w:val="99"/>
    <w:unhideWhenUsed/>
    <w:rsid w:val="00F97445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9"/>
    <w:link w:val="ac"/>
    <w:uiPriority w:val="99"/>
    <w:rsid w:val="00F97445"/>
    <w:rPr>
      <w:rFonts w:ascii="Times New Roman" w:eastAsiaTheme="minorEastAsia" w:hAnsi="Times New Roman"/>
      <w:sz w:val="28"/>
      <w:lang w:val="ru-RU" w:eastAsia="ru-RU"/>
    </w:rPr>
  </w:style>
  <w:style w:type="paragraph" w:styleId="ae">
    <w:name w:val="footer"/>
    <w:basedOn w:val="a7"/>
    <w:link w:val="af"/>
    <w:uiPriority w:val="99"/>
    <w:unhideWhenUsed/>
    <w:rsid w:val="00F97445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9"/>
    <w:link w:val="ae"/>
    <w:uiPriority w:val="99"/>
    <w:rsid w:val="00F97445"/>
    <w:rPr>
      <w:rFonts w:ascii="Times New Roman" w:eastAsiaTheme="minorEastAsia" w:hAnsi="Times New Roman"/>
      <w:sz w:val="28"/>
      <w:lang w:val="ru-RU" w:eastAsia="ru-RU"/>
    </w:rPr>
  </w:style>
  <w:style w:type="paragraph" w:styleId="af0">
    <w:name w:val="List Paragraph"/>
    <w:basedOn w:val="a7"/>
    <w:uiPriority w:val="1"/>
    <w:qFormat/>
    <w:rsid w:val="00F97445"/>
    <w:pPr>
      <w:ind w:left="720"/>
      <w:contextualSpacing/>
    </w:pPr>
  </w:style>
  <w:style w:type="character" w:styleId="af1">
    <w:name w:val="Strong"/>
    <w:basedOn w:val="a9"/>
    <w:uiPriority w:val="22"/>
    <w:qFormat/>
    <w:rsid w:val="00F97445"/>
    <w:rPr>
      <w:b/>
      <w:bCs/>
    </w:rPr>
  </w:style>
  <w:style w:type="paragraph" w:styleId="af2">
    <w:name w:val="Balloon Text"/>
    <w:basedOn w:val="a7"/>
    <w:link w:val="af3"/>
    <w:uiPriority w:val="99"/>
    <w:semiHidden/>
    <w:unhideWhenUsed/>
    <w:rsid w:val="00F9744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9"/>
    <w:link w:val="af2"/>
    <w:uiPriority w:val="99"/>
    <w:semiHidden/>
    <w:rsid w:val="00F97445"/>
    <w:rPr>
      <w:rFonts w:ascii="Segoe UI" w:eastAsiaTheme="minorEastAsia" w:hAnsi="Segoe UI" w:cs="Segoe UI"/>
      <w:sz w:val="18"/>
      <w:szCs w:val="18"/>
      <w:lang w:val="ru-RU" w:eastAsia="ru-RU"/>
    </w:rPr>
  </w:style>
  <w:style w:type="paragraph" w:customStyle="1" w:styleId="11">
    <w:name w:val="Стиль1"/>
    <w:basedOn w:val="1"/>
    <w:link w:val="12"/>
    <w:rsid w:val="00F97445"/>
    <w:pPr>
      <w:ind w:firstLine="0"/>
      <w:jc w:val="left"/>
    </w:pPr>
    <w:rPr>
      <w:szCs w:val="28"/>
    </w:rPr>
  </w:style>
  <w:style w:type="character" w:customStyle="1" w:styleId="12">
    <w:name w:val="Стиль1 Знак"/>
    <w:basedOn w:val="10"/>
    <w:link w:val="11"/>
    <w:rsid w:val="00F97445"/>
    <w:rPr>
      <w:rFonts w:ascii="Times New Roman" w:eastAsia="Times New Roman" w:hAnsi="Times New Roman" w:cs="Times New Roman"/>
      <w:kern w:val="28"/>
      <w:sz w:val="28"/>
      <w:szCs w:val="28"/>
      <w:lang w:val="ru-RU" w:eastAsia="ru-RU"/>
    </w:rPr>
  </w:style>
  <w:style w:type="paragraph" w:customStyle="1" w:styleId="a8">
    <w:name w:val="ТЕкст диплома"/>
    <w:basedOn w:val="a7"/>
    <w:link w:val="af4"/>
    <w:qFormat/>
    <w:rsid w:val="00F97445"/>
    <w:pPr>
      <w:tabs>
        <w:tab w:val="num" w:pos="0"/>
      </w:tabs>
      <w:spacing w:after="0"/>
      <w:ind w:firstLine="709"/>
    </w:pPr>
    <w:rPr>
      <w:szCs w:val="28"/>
    </w:rPr>
  </w:style>
  <w:style w:type="character" w:customStyle="1" w:styleId="af4">
    <w:name w:val="ТЕкст диплома Знак"/>
    <w:basedOn w:val="a9"/>
    <w:link w:val="a8"/>
    <w:rsid w:val="00F97445"/>
    <w:rPr>
      <w:rFonts w:ascii="Times New Roman" w:eastAsiaTheme="minorEastAsia" w:hAnsi="Times New Roman"/>
      <w:sz w:val="28"/>
      <w:szCs w:val="28"/>
      <w:lang w:val="ru-RU" w:eastAsia="ru-RU"/>
    </w:rPr>
  </w:style>
  <w:style w:type="numbering" w:customStyle="1" w:styleId="3">
    <w:name w:val="Стиль3"/>
    <w:basedOn w:val="ab"/>
    <w:uiPriority w:val="99"/>
    <w:rsid w:val="00F97445"/>
    <w:pPr>
      <w:numPr>
        <w:numId w:val="1"/>
      </w:numPr>
    </w:pPr>
  </w:style>
  <w:style w:type="paragraph" w:styleId="a0">
    <w:name w:val="List Bullet"/>
    <w:basedOn w:val="a7"/>
    <w:uiPriority w:val="99"/>
    <w:unhideWhenUsed/>
    <w:rsid w:val="00F97445"/>
    <w:pPr>
      <w:numPr>
        <w:numId w:val="2"/>
      </w:numPr>
      <w:spacing w:after="0"/>
      <w:ind w:left="1066" w:firstLine="0"/>
      <w:contextualSpacing/>
    </w:pPr>
  </w:style>
  <w:style w:type="paragraph" w:customStyle="1" w:styleId="a2">
    <w:name w:val="Список нахуй"/>
    <w:basedOn w:val="af0"/>
    <w:qFormat/>
    <w:rsid w:val="00F97445"/>
    <w:pPr>
      <w:numPr>
        <w:numId w:val="3"/>
      </w:numPr>
      <w:spacing w:after="0"/>
      <w:ind w:left="0" w:firstLine="709"/>
    </w:pPr>
    <w:rPr>
      <w:rFonts w:cs="Times New Roman"/>
      <w:szCs w:val="28"/>
    </w:rPr>
  </w:style>
  <w:style w:type="character" w:styleId="af5">
    <w:name w:val="Intense Reference"/>
    <w:basedOn w:val="a9"/>
    <w:uiPriority w:val="32"/>
    <w:rsid w:val="00F97445"/>
    <w:rPr>
      <w:b/>
      <w:bCs/>
      <w:smallCaps/>
      <w:color w:val="4F81BD" w:themeColor="accent1"/>
      <w:spacing w:val="5"/>
    </w:rPr>
  </w:style>
  <w:style w:type="character" w:styleId="af6">
    <w:name w:val="Hyperlink"/>
    <w:basedOn w:val="a9"/>
    <w:uiPriority w:val="99"/>
    <w:unhideWhenUsed/>
    <w:rsid w:val="00F97445"/>
    <w:rPr>
      <w:color w:val="0000FF"/>
      <w:u w:val="single"/>
    </w:rPr>
  </w:style>
  <w:style w:type="paragraph" w:styleId="af7">
    <w:name w:val="Normal (Web)"/>
    <w:basedOn w:val="a7"/>
    <w:uiPriority w:val="99"/>
    <w:unhideWhenUsed/>
    <w:rsid w:val="00F9744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af8">
    <w:name w:val="Emphasis"/>
    <w:basedOn w:val="a9"/>
    <w:uiPriority w:val="20"/>
    <w:qFormat/>
    <w:rsid w:val="00F97445"/>
    <w:rPr>
      <w:i/>
      <w:iCs/>
    </w:rPr>
  </w:style>
  <w:style w:type="character" w:styleId="HTML">
    <w:name w:val="HTML Code"/>
    <w:basedOn w:val="a9"/>
    <w:uiPriority w:val="99"/>
    <w:semiHidden/>
    <w:unhideWhenUsed/>
    <w:rsid w:val="00F97445"/>
    <w:rPr>
      <w:rFonts w:ascii="Courier New" w:eastAsia="Times New Roman" w:hAnsi="Courier New" w:cs="Courier New"/>
      <w:sz w:val="20"/>
      <w:szCs w:val="20"/>
    </w:rPr>
  </w:style>
  <w:style w:type="paragraph" w:customStyle="1" w:styleId="af9">
    <w:name w:val="картинки"/>
    <w:basedOn w:val="a8"/>
    <w:link w:val="afa"/>
    <w:qFormat/>
    <w:rsid w:val="00F97445"/>
    <w:pPr>
      <w:ind w:firstLine="0"/>
      <w:jc w:val="center"/>
    </w:pPr>
    <w:rPr>
      <w:noProof/>
    </w:rPr>
  </w:style>
  <w:style w:type="paragraph" w:customStyle="1" w:styleId="afb">
    <w:name w:val="подпись под картинкой"/>
    <w:basedOn w:val="a8"/>
    <w:link w:val="afc"/>
    <w:qFormat/>
    <w:rsid w:val="00F97445"/>
    <w:pPr>
      <w:ind w:firstLine="0"/>
      <w:jc w:val="center"/>
    </w:pPr>
  </w:style>
  <w:style w:type="character" w:customStyle="1" w:styleId="afa">
    <w:name w:val="картинки Знак"/>
    <w:basedOn w:val="af4"/>
    <w:link w:val="af9"/>
    <w:rsid w:val="00F97445"/>
    <w:rPr>
      <w:rFonts w:ascii="Times New Roman" w:eastAsiaTheme="minorEastAsia" w:hAnsi="Times New Roman"/>
      <w:noProof/>
      <w:sz w:val="28"/>
      <w:szCs w:val="28"/>
      <w:lang w:val="ru-RU" w:eastAsia="ru-RU"/>
    </w:rPr>
  </w:style>
  <w:style w:type="paragraph" w:customStyle="1" w:styleId="a3">
    <w:name w:val="нумерованный список нахуй"/>
    <w:basedOn w:val="a2"/>
    <w:link w:val="afd"/>
    <w:qFormat/>
    <w:rsid w:val="00F97445"/>
    <w:pPr>
      <w:numPr>
        <w:numId w:val="4"/>
      </w:numPr>
      <w:ind w:left="0" w:firstLine="709"/>
    </w:pPr>
  </w:style>
  <w:style w:type="character" w:customStyle="1" w:styleId="afc">
    <w:name w:val="подпись под картинкой Знак"/>
    <w:basedOn w:val="af4"/>
    <w:link w:val="afb"/>
    <w:rsid w:val="00F97445"/>
    <w:rPr>
      <w:rFonts w:ascii="Times New Roman" w:eastAsiaTheme="minorEastAsia" w:hAnsi="Times New Roman"/>
      <w:sz w:val="28"/>
      <w:szCs w:val="28"/>
      <w:lang w:val="ru-RU" w:eastAsia="ru-RU"/>
    </w:rPr>
  </w:style>
  <w:style w:type="table" w:styleId="afe">
    <w:name w:val="Table Grid"/>
    <w:basedOn w:val="aa"/>
    <w:uiPriority w:val="39"/>
    <w:rsid w:val="00F9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нумерованный список нахуй Знак"/>
    <w:basedOn w:val="af4"/>
    <w:link w:val="a3"/>
    <w:rsid w:val="00F97445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">
    <w:name w:val="List Number"/>
    <w:basedOn w:val="a7"/>
    <w:uiPriority w:val="99"/>
    <w:semiHidden/>
    <w:unhideWhenUsed/>
    <w:rsid w:val="00F97445"/>
    <w:pPr>
      <w:numPr>
        <w:numId w:val="5"/>
      </w:numPr>
      <w:contextualSpacing/>
    </w:pPr>
  </w:style>
  <w:style w:type="paragraph" w:customStyle="1" w:styleId="aff">
    <w:name w:val="Надпись над таблицей"/>
    <w:basedOn w:val="a8"/>
    <w:link w:val="aff0"/>
    <w:qFormat/>
    <w:rsid w:val="00F97445"/>
    <w:pPr>
      <w:ind w:firstLine="0"/>
    </w:pPr>
  </w:style>
  <w:style w:type="paragraph" w:styleId="33">
    <w:name w:val="Body Text Indent 3"/>
    <w:basedOn w:val="a7"/>
    <w:link w:val="34"/>
    <w:rsid w:val="00F97445"/>
    <w:pPr>
      <w:spacing w:after="120"/>
      <w:ind w:left="283"/>
      <w:jc w:val="left"/>
    </w:pPr>
    <w:rPr>
      <w:rFonts w:eastAsia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9"/>
    <w:link w:val="33"/>
    <w:rsid w:val="00F97445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aff0">
    <w:name w:val="Надпись над таблицей Знак"/>
    <w:basedOn w:val="a9"/>
    <w:link w:val="aff"/>
    <w:rsid w:val="00F97445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4">
    <w:name w:val="Заголовок раздела Диплом"/>
    <w:rsid w:val="00F97445"/>
    <w:pPr>
      <w:keepNext/>
      <w:pageBreakBefore/>
      <w:numPr>
        <w:numId w:val="7"/>
      </w:numPr>
      <w:suppressAutoHyphens/>
      <w:spacing w:after="0"/>
      <w:jc w:val="both"/>
      <w:outlineLvl w:val="0"/>
    </w:pPr>
    <w:rPr>
      <w:rFonts w:ascii="Times New Roman" w:eastAsiaTheme="majorEastAsia" w:hAnsi="Times New Roman" w:cs="Times New Roman"/>
      <w:color w:val="365F91" w:themeColor="accent1" w:themeShade="BF"/>
      <w:sz w:val="28"/>
      <w:szCs w:val="28"/>
    </w:rPr>
  </w:style>
  <w:style w:type="paragraph" w:customStyle="1" w:styleId="a5">
    <w:name w:val="Подраздел Диплом"/>
    <w:basedOn w:val="a4"/>
    <w:link w:val="aff1"/>
    <w:rsid w:val="00F97445"/>
    <w:pPr>
      <w:pageBreakBefore w:val="0"/>
      <w:numPr>
        <w:ilvl w:val="1"/>
      </w:numPr>
      <w:spacing w:before="340" w:after="340"/>
      <w:ind w:left="1134" w:hanging="425"/>
    </w:pPr>
  </w:style>
  <w:style w:type="paragraph" w:customStyle="1" w:styleId="a6">
    <w:name w:val="Пункт Диплом"/>
    <w:basedOn w:val="a4"/>
    <w:rsid w:val="00F97445"/>
    <w:pPr>
      <w:pageBreakBefore w:val="0"/>
      <w:numPr>
        <w:ilvl w:val="2"/>
      </w:numPr>
      <w:spacing w:before="340" w:after="340"/>
      <w:ind w:left="1344" w:hanging="635"/>
      <w:outlineLvl w:val="9"/>
    </w:pPr>
  </w:style>
  <w:style w:type="character" w:customStyle="1" w:styleId="aff1">
    <w:name w:val="Подраздел Диплом Знак"/>
    <w:basedOn w:val="a9"/>
    <w:link w:val="a5"/>
    <w:rsid w:val="00F97445"/>
    <w:rPr>
      <w:rFonts w:ascii="Times New Roman" w:eastAsiaTheme="majorEastAsia" w:hAnsi="Times New Roman" w:cs="Times New Roman"/>
      <w:color w:val="365F91" w:themeColor="accent1" w:themeShade="BF"/>
      <w:sz w:val="28"/>
      <w:szCs w:val="28"/>
      <w:lang w:val="ru-RU"/>
    </w:rPr>
  </w:style>
  <w:style w:type="paragraph" w:customStyle="1" w:styleId="aff2">
    <w:name w:val="Выделение классов"/>
    <w:basedOn w:val="a7"/>
    <w:link w:val="aff3"/>
    <w:qFormat/>
    <w:rsid w:val="00F97445"/>
    <w:pPr>
      <w:spacing w:after="0"/>
      <w:jc w:val="left"/>
    </w:pPr>
    <w:rPr>
      <w:rFonts w:ascii="Courier New" w:hAnsi="Courier New"/>
    </w:rPr>
  </w:style>
  <w:style w:type="paragraph" w:customStyle="1" w:styleId="aff4">
    <w:name w:val="Абзац"/>
    <w:basedOn w:val="a7"/>
    <w:link w:val="aff5"/>
    <w:rsid w:val="00F97445"/>
    <w:pPr>
      <w:widowControl w:val="0"/>
      <w:spacing w:after="0" w:line="276" w:lineRule="auto"/>
      <w:ind w:firstLine="709"/>
    </w:pPr>
    <w:rPr>
      <w:rFonts w:eastAsia="Times New Roman" w:cs="Times New Roman"/>
      <w:color w:val="000000"/>
      <w:szCs w:val="28"/>
    </w:rPr>
  </w:style>
  <w:style w:type="character" w:customStyle="1" w:styleId="aff3">
    <w:name w:val="Выделение классов Знак"/>
    <w:basedOn w:val="a9"/>
    <w:link w:val="aff2"/>
    <w:rsid w:val="00F97445"/>
    <w:rPr>
      <w:rFonts w:ascii="Courier New" w:eastAsiaTheme="minorEastAsia" w:hAnsi="Courier New"/>
      <w:sz w:val="28"/>
      <w:lang w:val="ru-RU" w:eastAsia="ru-RU"/>
    </w:rPr>
  </w:style>
  <w:style w:type="character" w:customStyle="1" w:styleId="aff5">
    <w:name w:val="Абзац Знак"/>
    <w:basedOn w:val="a9"/>
    <w:link w:val="aff4"/>
    <w:rsid w:val="00F97445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pl-k">
    <w:name w:val="pl-k"/>
    <w:basedOn w:val="a9"/>
    <w:rsid w:val="00F97445"/>
  </w:style>
  <w:style w:type="character" w:customStyle="1" w:styleId="pl-en">
    <w:name w:val="pl-en"/>
    <w:basedOn w:val="a9"/>
    <w:rsid w:val="00F97445"/>
  </w:style>
  <w:style w:type="character" w:customStyle="1" w:styleId="pl-smi">
    <w:name w:val="pl-smi"/>
    <w:basedOn w:val="a9"/>
    <w:rsid w:val="00F97445"/>
  </w:style>
  <w:style w:type="character" w:customStyle="1" w:styleId="pl-v">
    <w:name w:val="pl-v"/>
    <w:basedOn w:val="a9"/>
    <w:rsid w:val="00F97445"/>
  </w:style>
  <w:style w:type="character" w:customStyle="1" w:styleId="pl-e">
    <w:name w:val="pl-e"/>
    <w:basedOn w:val="a9"/>
    <w:rsid w:val="00F97445"/>
  </w:style>
  <w:style w:type="character" w:customStyle="1" w:styleId="pl-c1">
    <w:name w:val="pl-c1"/>
    <w:basedOn w:val="a9"/>
    <w:rsid w:val="00F97445"/>
  </w:style>
  <w:style w:type="character" w:customStyle="1" w:styleId="pl-s">
    <w:name w:val="pl-s"/>
    <w:basedOn w:val="a9"/>
    <w:rsid w:val="00F97445"/>
  </w:style>
  <w:style w:type="character" w:customStyle="1" w:styleId="pl-pds">
    <w:name w:val="pl-pds"/>
    <w:basedOn w:val="a9"/>
    <w:rsid w:val="00F97445"/>
  </w:style>
  <w:style w:type="paragraph" w:customStyle="1" w:styleId="20">
    <w:name w:val="нумерованный список 2"/>
    <w:basedOn w:val="a2"/>
    <w:link w:val="23"/>
    <w:qFormat/>
    <w:rsid w:val="00F97445"/>
    <w:pPr>
      <w:numPr>
        <w:numId w:val="8"/>
      </w:numPr>
      <w:ind w:left="0" w:firstLine="709"/>
    </w:pPr>
  </w:style>
  <w:style w:type="paragraph" w:customStyle="1" w:styleId="30">
    <w:name w:val="нумерованный список 3"/>
    <w:basedOn w:val="a2"/>
    <w:link w:val="35"/>
    <w:qFormat/>
    <w:rsid w:val="00F97445"/>
    <w:pPr>
      <w:numPr>
        <w:numId w:val="9"/>
      </w:numPr>
      <w:ind w:left="0" w:firstLine="709"/>
    </w:pPr>
  </w:style>
  <w:style w:type="character" w:customStyle="1" w:styleId="23">
    <w:name w:val="нумерованный список 2 Знак"/>
    <w:basedOn w:val="afd"/>
    <w:link w:val="20"/>
    <w:rsid w:val="00F97445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ff6">
    <w:name w:val="No Spacing"/>
    <w:uiPriority w:val="1"/>
    <w:qFormat/>
    <w:rsid w:val="00F9744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5">
    <w:name w:val="нумерованный список 3 Знак"/>
    <w:basedOn w:val="23"/>
    <w:link w:val="30"/>
    <w:rsid w:val="00F97445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pl-c">
    <w:name w:val="pl-c"/>
    <w:basedOn w:val="a9"/>
    <w:rsid w:val="00F97445"/>
  </w:style>
  <w:style w:type="paragraph" w:styleId="HTML0">
    <w:name w:val="HTML Preformatted"/>
    <w:basedOn w:val="a7"/>
    <w:link w:val="HTML1"/>
    <w:uiPriority w:val="99"/>
    <w:unhideWhenUsed/>
    <w:rsid w:val="00F9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9"/>
    <w:link w:val="HTML0"/>
    <w:uiPriority w:val="99"/>
    <w:rsid w:val="00F9744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f6">
    <w:name w:val="ff6"/>
    <w:basedOn w:val="a9"/>
    <w:rsid w:val="00F97445"/>
  </w:style>
  <w:style w:type="character" w:customStyle="1" w:styleId="ff1">
    <w:name w:val="ff1"/>
    <w:basedOn w:val="a9"/>
    <w:rsid w:val="00F97445"/>
  </w:style>
  <w:style w:type="character" w:customStyle="1" w:styleId="ff7">
    <w:name w:val="ff7"/>
    <w:basedOn w:val="a9"/>
    <w:rsid w:val="00F97445"/>
  </w:style>
  <w:style w:type="character" w:customStyle="1" w:styleId="ls6">
    <w:name w:val="ls6"/>
    <w:basedOn w:val="a9"/>
    <w:rsid w:val="00F97445"/>
  </w:style>
  <w:style w:type="character" w:customStyle="1" w:styleId="ff5">
    <w:name w:val="ff5"/>
    <w:basedOn w:val="a9"/>
    <w:rsid w:val="00F97445"/>
  </w:style>
  <w:style w:type="paragraph" w:customStyle="1" w:styleId="a1">
    <w:name w:val="Раздел"/>
    <w:basedOn w:val="a7"/>
    <w:next w:val="a7"/>
    <w:link w:val="aff7"/>
    <w:rsid w:val="00F97445"/>
    <w:pPr>
      <w:keepNext/>
      <w:keepLines/>
      <w:pageBreakBefore/>
      <w:widowControl w:val="0"/>
      <w:numPr>
        <w:numId w:val="10"/>
      </w:numPr>
      <w:suppressAutoHyphens/>
      <w:spacing w:after="0"/>
      <w:contextualSpacing/>
      <w:textboxTightWrap w:val="allLines"/>
      <w:outlineLvl w:val="0"/>
    </w:pPr>
    <w:rPr>
      <w:rFonts w:eastAsiaTheme="minorHAnsi"/>
      <w:caps/>
      <w:lang w:eastAsia="en-US"/>
    </w:rPr>
  </w:style>
  <w:style w:type="character" w:customStyle="1" w:styleId="aff7">
    <w:name w:val="Раздел Знак"/>
    <w:basedOn w:val="a9"/>
    <w:link w:val="a1"/>
    <w:rsid w:val="00F97445"/>
    <w:rPr>
      <w:rFonts w:ascii="Times New Roman" w:hAnsi="Times New Roman"/>
      <w:caps/>
      <w:sz w:val="28"/>
      <w:lang w:val="ru-RU"/>
    </w:rPr>
  </w:style>
  <w:style w:type="paragraph" w:customStyle="1" w:styleId="2">
    <w:name w:val="Раздел 2"/>
    <w:basedOn w:val="a7"/>
    <w:next w:val="a7"/>
    <w:rsid w:val="00F97445"/>
    <w:pPr>
      <w:keepNext/>
      <w:keepLines/>
      <w:numPr>
        <w:ilvl w:val="1"/>
        <w:numId w:val="10"/>
      </w:numPr>
      <w:spacing w:before="280" w:after="280"/>
      <w:ind w:left="1163" w:hanging="454"/>
      <w:contextualSpacing/>
      <w:textboxTightWrap w:val="allLines"/>
      <w:outlineLvl w:val="1"/>
    </w:pPr>
    <w:rPr>
      <w:rFonts w:eastAsiaTheme="minorHAnsi"/>
      <w:lang w:eastAsia="en-US"/>
    </w:rPr>
  </w:style>
  <w:style w:type="paragraph" w:customStyle="1" w:styleId="aff8">
    <w:name w:val="Заголовок по центру"/>
    <w:basedOn w:val="1"/>
    <w:next w:val="a7"/>
    <w:uiPriority w:val="1"/>
    <w:qFormat/>
    <w:rsid w:val="00F97445"/>
    <w:pPr>
      <w:keepLines/>
      <w:pageBreakBefore/>
      <w:tabs>
        <w:tab w:val="clear" w:pos="432"/>
        <w:tab w:val="left" w:pos="993"/>
      </w:tabs>
      <w:suppressAutoHyphens/>
      <w:spacing w:after="420" w:line="240" w:lineRule="auto"/>
      <w:ind w:firstLine="0"/>
      <w:jc w:val="center"/>
    </w:pPr>
    <w:rPr>
      <w:rFonts w:eastAsiaTheme="majorEastAsia" w:cstheme="majorBidi"/>
      <w:bCs/>
      <w:caps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Константин Минаковский</cp:lastModifiedBy>
  <cp:revision>3</cp:revision>
  <dcterms:created xsi:type="dcterms:W3CDTF">2018-06-11T01:32:00Z</dcterms:created>
  <dcterms:modified xsi:type="dcterms:W3CDTF">2018-06-11T02:35:00Z</dcterms:modified>
</cp:coreProperties>
</file>