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2489835</wp:posOffset>
            </wp:positionH>
            <wp:positionV relativeFrom="page">
              <wp:posOffset>0</wp:posOffset>
            </wp:positionV>
            <wp:extent cx="5282565"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5282565" cy="10058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0" w:lineRule="exact"/>
        <w:rPr>
          <w:sz w:val="24"/>
          <w:szCs w:val="24"/>
          <w:color w:val="auto"/>
        </w:rPr>
      </w:pPr>
    </w:p>
    <w:p>
      <w:pPr>
        <w:spacing w:after="0" w:line="705" w:lineRule="exact"/>
        <w:rPr>
          <w:sz w:val="20"/>
          <w:szCs w:val="20"/>
          <w:color w:val="auto"/>
        </w:rPr>
      </w:pPr>
      <w:r>
        <w:rPr>
          <w:rFonts w:ascii="Yu Gothic" w:cs="Yu Gothic" w:eastAsia="Yu Gothic" w:hAnsi="Yu Gothic"/>
          <w:sz w:val="44"/>
          <w:szCs w:val="44"/>
          <w:color w:val="2F5496"/>
        </w:rPr>
        <w:t>SZABIST</w:t>
      </w:r>
    </w:p>
    <w:p>
      <w:pPr>
        <w:spacing w:after="0" w:line="1013" w:lineRule="exact"/>
        <w:rPr>
          <w:sz w:val="20"/>
          <w:szCs w:val="20"/>
          <w:color w:val="auto"/>
        </w:rPr>
      </w:pPr>
      <w:r>
        <w:rPr>
          <w:rFonts w:ascii="Yu Gothic" w:cs="Yu Gothic" w:eastAsia="Yu Gothic" w:hAnsi="Yu Gothic"/>
          <w:sz w:val="79"/>
          <w:szCs w:val="79"/>
          <w:color w:val="2F5496"/>
        </w:rPr>
        <w:t>FINALPROJECT</w:t>
      </w:r>
    </w:p>
    <w:p>
      <w:pPr>
        <w:sectPr>
          <w:pgSz w:w="12240" w:h="15840" w:orient="portrait"/>
          <w:cols w:equalWidth="0" w:num="1">
            <w:col w:w="11080"/>
          </w:cols>
          <w:pgMar w:left="520" w:top="1440" w:right="64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0" w:lineRule="exact"/>
        <w:rPr>
          <w:sz w:val="24"/>
          <w:szCs w:val="24"/>
          <w:color w:val="auto"/>
        </w:rPr>
      </w:pPr>
    </w:p>
    <w:p>
      <w:pPr>
        <w:ind w:left="5220"/>
        <w:spacing w:after="0"/>
        <w:rPr>
          <w:sz w:val="20"/>
          <w:szCs w:val="20"/>
          <w:color w:val="auto"/>
        </w:rPr>
      </w:pPr>
      <w:r>
        <w:rPr>
          <w:rFonts w:ascii="Calibri" w:cs="Calibri" w:eastAsia="Calibri" w:hAnsi="Calibri"/>
          <w:sz w:val="22"/>
          <w:szCs w:val="22"/>
          <w:color w:val="auto"/>
        </w:rPr>
        <w:t>Page | 1</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spacing w:after="0"/>
        <w:rPr>
          <w:sz w:val="20"/>
          <w:szCs w:val="20"/>
          <w:color w:val="auto"/>
        </w:rPr>
      </w:pPr>
      <w:r>
        <w:rPr>
          <w:rFonts w:ascii="Calibri" w:cs="Calibri" w:eastAsia="Calibri" w:hAnsi="Calibri"/>
          <w:sz w:val="30"/>
          <w:szCs w:val="30"/>
          <w:color w:val="auto"/>
        </w:rPr>
        <w:t>IZHAN ATIF | 2012353</w:t>
      </w:r>
    </w:p>
    <w:p>
      <w:pPr>
        <w:spacing w:after="0" w:line="239" w:lineRule="auto"/>
        <w:rPr>
          <w:sz w:val="20"/>
          <w:szCs w:val="20"/>
          <w:color w:val="auto"/>
        </w:rPr>
      </w:pPr>
      <w:r>
        <w:rPr>
          <w:rFonts w:ascii="Calibri" w:cs="Calibri" w:eastAsia="Calibri" w:hAnsi="Calibri"/>
          <w:sz w:val="30"/>
          <w:szCs w:val="30"/>
          <w:color w:val="auto"/>
        </w:rPr>
        <w:t>SARIM KHAN | 2012355</w:t>
      </w:r>
    </w:p>
    <w:p>
      <w:pPr>
        <w:spacing w:after="0" w:line="1" w:lineRule="exact"/>
        <w:rPr>
          <w:sz w:val="24"/>
          <w:szCs w:val="24"/>
          <w:color w:val="auto"/>
        </w:rPr>
      </w:pPr>
    </w:p>
    <w:p>
      <w:pPr>
        <w:spacing w:after="0"/>
        <w:rPr>
          <w:sz w:val="20"/>
          <w:szCs w:val="20"/>
          <w:color w:val="auto"/>
        </w:rPr>
      </w:pPr>
      <w:r>
        <w:rPr>
          <w:rFonts w:ascii="Calibri" w:cs="Calibri" w:eastAsia="Calibri" w:hAnsi="Calibri"/>
          <w:sz w:val="30"/>
          <w:szCs w:val="30"/>
          <w:color w:val="auto"/>
        </w:rPr>
        <w:t>TAHA ALI | 2012356</w:t>
      </w:r>
    </w:p>
    <w:p>
      <w:pPr>
        <w:spacing w:after="0" w:line="239" w:lineRule="auto"/>
        <w:rPr>
          <w:sz w:val="20"/>
          <w:szCs w:val="20"/>
          <w:color w:val="auto"/>
        </w:rPr>
      </w:pPr>
      <w:r>
        <w:rPr>
          <w:rFonts w:ascii="Calibri" w:cs="Calibri" w:eastAsia="Calibri" w:hAnsi="Calibri"/>
          <w:sz w:val="30"/>
          <w:szCs w:val="30"/>
          <w:color w:val="auto"/>
        </w:rPr>
        <w:t>HAMZA RIZWAN | 2012342</w:t>
      </w:r>
    </w:p>
    <w:p>
      <w:pPr>
        <w:spacing w:after="0"/>
        <w:rPr>
          <w:sz w:val="20"/>
          <w:szCs w:val="20"/>
          <w:color w:val="auto"/>
        </w:rPr>
      </w:pPr>
      <w:r>
        <w:rPr>
          <w:rFonts w:ascii="Calibri" w:cs="Calibri" w:eastAsia="Calibri" w:hAnsi="Calibri"/>
          <w:sz w:val="38"/>
          <w:szCs w:val="38"/>
          <w:color w:val="2F5496"/>
        </w:rPr>
        <w:t>Database Systems</w:t>
      </w:r>
    </w:p>
    <w:p>
      <w:pPr>
        <w:spacing w:after="0" w:line="3" w:lineRule="exact"/>
        <w:rPr>
          <w:sz w:val="24"/>
          <w:szCs w:val="24"/>
          <w:color w:val="auto"/>
        </w:rPr>
      </w:pPr>
    </w:p>
    <w:p>
      <w:pPr>
        <w:spacing w:after="0"/>
        <w:rPr>
          <w:sz w:val="20"/>
          <w:szCs w:val="20"/>
          <w:color w:val="auto"/>
        </w:rPr>
      </w:pPr>
      <w:r>
        <w:rPr>
          <w:rFonts w:ascii="Calibri" w:cs="Calibri" w:eastAsia="Calibri" w:hAnsi="Calibri"/>
          <w:sz w:val="30"/>
          <w:szCs w:val="30"/>
          <w:color w:val="auto"/>
        </w:rPr>
        <w:t>M. FAIZAN TAHIR &amp; M. HASSAN</w:t>
      </w:r>
    </w:p>
    <w:p>
      <w:pPr>
        <w:sectPr>
          <w:pgSz w:w="12240" w:h="15840" w:orient="portrait"/>
          <w:cols w:equalWidth="0" w:num="2">
            <w:col w:w="6500" w:space="720"/>
            <w:col w:w="3860"/>
          </w:cols>
          <w:pgMar w:left="520" w:top="1440" w:right="640" w:bottom="0" w:gutter="0" w:footer="0" w:header="0"/>
          <w:type w:val="continuous"/>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440"/>
        <w:spacing w:after="0" w:line="1090" w:lineRule="exact"/>
        <w:rPr>
          <w:sz w:val="20"/>
          <w:szCs w:val="20"/>
          <w:color w:val="auto"/>
        </w:rPr>
      </w:pPr>
      <w:r>
        <w:rPr>
          <w:rFonts w:ascii="Yu Gothic" w:cs="Yu Gothic" w:eastAsia="Yu Gothic" w:hAnsi="Yu Gothic"/>
          <w:sz w:val="68"/>
          <w:szCs w:val="68"/>
          <w:color w:val="2F5496"/>
        </w:rPr>
        <w:t>TABLEOFCONTENT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46990</wp:posOffset>
            </wp:positionV>
            <wp:extent cx="4059555" cy="215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405955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260"/>
        <w:spacing w:after="0" w:line="341" w:lineRule="auto"/>
        <w:rPr>
          <w:sz w:val="20"/>
          <w:szCs w:val="20"/>
          <w:color w:val="auto"/>
        </w:rPr>
      </w:pPr>
      <w:r>
        <w:rPr>
          <w:rFonts w:ascii="Calibri" w:cs="Calibri" w:eastAsia="Calibri" w:hAnsi="Calibri"/>
          <w:sz w:val="32"/>
          <w:szCs w:val="32"/>
          <w:i w:val="1"/>
          <w:iCs w:val="1"/>
          <w:color w:val="2F5496"/>
        </w:rPr>
        <w:t>Project Description . . . . . . . . . . . . . . . . . . . . . . . . . . . . . . . . . . . . . . . . . . . 3 - 4 Screen Short Of Outputs . . . . . . . . . . . . . . . . . . . . . . . . . . . . . . . . . . . . . .5 - 10 Database Queries . . . . . . . . . . . . . . . . . . . . . . . . . . . . . . . . . . . . . . . . . . . 11 - 14 Database ERD Diagram . . . . . . . . . . . . . . . . . . . . . . . . . . . . . . . . . . . . . . 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4300"/>
        <w:spacing w:after="0"/>
        <w:rPr>
          <w:sz w:val="20"/>
          <w:szCs w:val="20"/>
          <w:color w:val="auto"/>
        </w:rPr>
      </w:pPr>
      <w:r>
        <w:rPr>
          <w:rFonts w:ascii="Calibri" w:cs="Calibri" w:eastAsia="Calibri" w:hAnsi="Calibri"/>
          <w:sz w:val="22"/>
          <w:szCs w:val="22"/>
          <w:color w:val="auto"/>
        </w:rPr>
        <w:t>Page | 2</w:t>
      </w:r>
    </w:p>
    <w:p>
      <w:pPr>
        <w:sectPr>
          <w:pgSz w:w="12240" w:h="15840" w:orient="portrait"/>
          <w:cols w:equalWidth="0" w:num="1">
            <w:col w:w="10120"/>
          </w:cols>
          <w:pgMar w:left="1440" w:top="1440" w:right="680" w:bottom="160" w:gutter="0" w:footer="0" w:header="0"/>
        </w:sectPr>
      </w:pPr>
    </w:p>
    <w:bookmarkStart w:id="2" w:name="page3"/>
    <w:bookmarkEnd w:id="2"/>
    <w:p>
      <w:pPr>
        <w:jc w:val="center"/>
        <w:ind w:right="100"/>
        <w:spacing w:after="0" w:line="1090" w:lineRule="exact"/>
        <w:rPr>
          <w:sz w:val="20"/>
          <w:szCs w:val="20"/>
          <w:color w:val="auto"/>
        </w:rPr>
      </w:pPr>
      <w:r>
        <w:rPr>
          <w:rFonts w:ascii="Yu Gothic" w:cs="Yu Gothic" w:eastAsia="Yu Gothic" w:hAnsi="Yu Gothic"/>
          <w:sz w:val="68"/>
          <w:szCs w:val="68"/>
          <w:color w:val="2F5496"/>
        </w:rPr>
        <w:t>Project Description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1707515</wp:posOffset>
            </wp:positionH>
            <wp:positionV relativeFrom="paragraph">
              <wp:posOffset>46990</wp:posOffset>
            </wp:positionV>
            <wp:extent cx="3594100" cy="215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3594100"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48"/>
          <w:szCs w:val="48"/>
          <w:u w:val="single" w:color="auto"/>
          <w:color w:val="auto"/>
        </w:rPr>
        <w:t>JOB PORTAL</w:t>
      </w:r>
    </w:p>
    <w:p>
      <w:pPr>
        <w:spacing w:after="0" w:line="220" w:lineRule="exact"/>
        <w:rPr>
          <w:sz w:val="20"/>
          <w:szCs w:val="20"/>
          <w:color w:val="auto"/>
        </w:rPr>
      </w:pPr>
    </w:p>
    <w:p>
      <w:pPr>
        <w:jc w:val="center"/>
        <w:spacing w:after="0" w:line="255" w:lineRule="auto"/>
        <w:rPr>
          <w:sz w:val="20"/>
          <w:szCs w:val="20"/>
          <w:color w:val="auto"/>
        </w:rPr>
      </w:pPr>
      <w:r>
        <w:rPr>
          <w:rFonts w:ascii="Times New Roman" w:cs="Times New Roman" w:eastAsia="Times New Roman" w:hAnsi="Times New Roman"/>
          <w:sz w:val="32"/>
          <w:szCs w:val="32"/>
          <w:color w:val="auto"/>
        </w:rPr>
        <w:t>A job portal, sometimes known as a career portal, is a modern term for an online job board that assists job seekers in finding opportunities and businesses in locating perfect individuals. Job portals on websites like Monster, Indeed, and SimplyHired offer a diverse choice of employment in a variety of sectors.</w:t>
      </w:r>
    </w:p>
    <w:p>
      <w:pPr>
        <w:spacing w:after="0" w:line="184" w:lineRule="exact"/>
        <w:rPr>
          <w:sz w:val="20"/>
          <w:szCs w:val="20"/>
          <w:color w:val="auto"/>
        </w:rPr>
      </w:pPr>
    </w:p>
    <w:p>
      <w:pPr>
        <w:jc w:val="center"/>
        <w:ind w:left="740" w:right="140"/>
        <w:spacing w:after="0" w:line="255" w:lineRule="auto"/>
        <w:rPr>
          <w:sz w:val="20"/>
          <w:szCs w:val="20"/>
          <w:color w:val="auto"/>
        </w:rPr>
      </w:pPr>
      <w:r>
        <w:rPr>
          <w:rFonts w:ascii="Times New Roman" w:cs="Times New Roman" w:eastAsia="Times New Roman" w:hAnsi="Times New Roman"/>
          <w:sz w:val="32"/>
          <w:szCs w:val="32"/>
          <w:color w:val="auto"/>
        </w:rPr>
        <w:t>This project was created using the high-level language PYTHON and the DJANGO web framework. It has a variety of choices, such as login, creating jobs, managing users, and much more. All of these tasks are handled with the help of a database called phpMyAdmin.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194310</wp:posOffset>
            </wp:positionH>
            <wp:positionV relativeFrom="paragraph">
              <wp:posOffset>212725</wp:posOffset>
            </wp:positionV>
            <wp:extent cx="6644005" cy="47396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6644005" cy="4739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80"/>
        <w:spacing w:after="0"/>
        <w:rPr>
          <w:sz w:val="20"/>
          <w:szCs w:val="20"/>
          <w:color w:val="auto"/>
        </w:rPr>
      </w:pPr>
      <w:r>
        <w:rPr>
          <w:rFonts w:ascii="Calibri" w:cs="Calibri" w:eastAsia="Calibri" w:hAnsi="Calibri"/>
          <w:sz w:val="22"/>
          <w:szCs w:val="22"/>
          <w:color w:val="auto"/>
        </w:rPr>
        <w:t>Page | 3</w:t>
      </w:r>
    </w:p>
    <w:p>
      <w:pPr>
        <w:sectPr>
          <w:pgSz w:w="12240" w:h="15840" w:orient="portrait"/>
          <w:cols w:equalWidth="0" w:num="1">
            <w:col w:w="11160"/>
          </w:cols>
          <w:pgMar w:left="580" w:top="84" w:right="500" w:bottom="160" w:gutter="0" w:footer="0" w:header="0"/>
        </w:sectPr>
      </w:pPr>
    </w:p>
    <w:bookmarkStart w:id="3" w:name="page4"/>
    <w:bookmarkEnd w:id="3"/>
    <w:p>
      <w:pPr>
        <w:spacing w:after="0"/>
        <w:rPr>
          <w:sz w:val="20"/>
          <w:szCs w:val="20"/>
          <w:color w:val="auto"/>
        </w:rPr>
      </w:pPr>
      <w:r>
        <w:rPr>
          <w:rFonts w:ascii="Times New Roman" w:cs="Times New Roman" w:eastAsia="Times New Roman" w:hAnsi="Times New Roman"/>
          <w:sz w:val="32"/>
          <w:szCs w:val="32"/>
          <w:color w:val="auto"/>
        </w:rPr>
        <w:t>This website is divided into three Interfaces:</w:t>
      </w:r>
    </w:p>
    <w:p>
      <w:pPr>
        <w:spacing w:after="0" w:line="189" w:lineRule="exact"/>
        <w:rPr>
          <w:sz w:val="20"/>
          <w:szCs w:val="20"/>
          <w:color w:val="auto"/>
        </w:rPr>
      </w:pPr>
    </w:p>
    <w:p>
      <w:pPr>
        <w:ind w:left="720" w:hanging="354"/>
        <w:spacing w:after="0"/>
        <w:tabs>
          <w:tab w:leader="none" w:pos="720" w:val="left"/>
        </w:tabs>
        <w:numPr>
          <w:ilvl w:val="0"/>
          <w:numId w:val="1"/>
        </w:numPr>
        <w:rPr>
          <w:rFonts w:ascii="Times New Roman" w:cs="Times New Roman" w:eastAsia="Times New Roman" w:hAnsi="Times New Roman"/>
          <w:sz w:val="32"/>
          <w:szCs w:val="32"/>
          <w:color w:val="auto"/>
        </w:rPr>
      </w:pPr>
      <w:r>
        <w:rPr>
          <w:rFonts w:ascii="Times New Roman" w:cs="Times New Roman" w:eastAsia="Times New Roman" w:hAnsi="Times New Roman"/>
          <w:sz w:val="32"/>
          <w:szCs w:val="32"/>
          <w:color w:val="auto"/>
        </w:rPr>
        <w:t>User Interface</w:t>
      </w:r>
    </w:p>
    <w:p>
      <w:pPr>
        <w:spacing w:after="0" w:line="28" w:lineRule="exact"/>
        <w:rPr>
          <w:rFonts w:ascii="Times New Roman" w:cs="Times New Roman" w:eastAsia="Times New Roman" w:hAnsi="Times New Roman"/>
          <w:sz w:val="32"/>
          <w:szCs w:val="32"/>
          <w:color w:val="auto"/>
        </w:rPr>
      </w:pPr>
    </w:p>
    <w:p>
      <w:pPr>
        <w:ind w:left="720" w:hanging="354"/>
        <w:spacing w:after="0"/>
        <w:tabs>
          <w:tab w:leader="none" w:pos="720" w:val="left"/>
        </w:tabs>
        <w:numPr>
          <w:ilvl w:val="0"/>
          <w:numId w:val="1"/>
        </w:numPr>
        <w:rPr>
          <w:rFonts w:ascii="Times New Roman" w:cs="Times New Roman" w:eastAsia="Times New Roman" w:hAnsi="Times New Roman"/>
          <w:sz w:val="32"/>
          <w:szCs w:val="32"/>
          <w:color w:val="auto"/>
        </w:rPr>
      </w:pPr>
      <w:r>
        <w:rPr>
          <w:rFonts w:ascii="Times New Roman" w:cs="Times New Roman" w:eastAsia="Times New Roman" w:hAnsi="Times New Roman"/>
          <w:sz w:val="32"/>
          <w:szCs w:val="32"/>
          <w:color w:val="auto"/>
        </w:rPr>
        <w:t>Company Interface</w:t>
      </w:r>
    </w:p>
    <w:p>
      <w:pPr>
        <w:spacing w:after="0" w:line="30" w:lineRule="exact"/>
        <w:rPr>
          <w:rFonts w:ascii="Times New Roman" w:cs="Times New Roman" w:eastAsia="Times New Roman" w:hAnsi="Times New Roman"/>
          <w:sz w:val="32"/>
          <w:szCs w:val="32"/>
          <w:color w:val="auto"/>
        </w:rPr>
      </w:pPr>
    </w:p>
    <w:p>
      <w:pPr>
        <w:ind w:left="720" w:hanging="354"/>
        <w:spacing w:after="0"/>
        <w:tabs>
          <w:tab w:leader="none" w:pos="720" w:val="left"/>
        </w:tabs>
        <w:numPr>
          <w:ilvl w:val="0"/>
          <w:numId w:val="1"/>
        </w:numPr>
        <w:rPr>
          <w:rFonts w:ascii="Times New Roman" w:cs="Times New Roman" w:eastAsia="Times New Roman" w:hAnsi="Times New Roman"/>
          <w:sz w:val="32"/>
          <w:szCs w:val="32"/>
          <w:color w:val="auto"/>
        </w:rPr>
      </w:pPr>
      <w:r>
        <w:rPr>
          <w:rFonts w:ascii="Times New Roman" w:cs="Times New Roman" w:eastAsia="Times New Roman" w:hAnsi="Times New Roman"/>
          <w:sz w:val="32"/>
          <w:szCs w:val="32"/>
          <w:color w:val="auto"/>
        </w:rPr>
        <w:t>Administration</w:t>
      </w: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left="580"/>
        <w:spacing w:after="0" w:line="256" w:lineRule="auto"/>
        <w:rPr>
          <w:sz w:val="20"/>
          <w:szCs w:val="20"/>
          <w:color w:val="auto"/>
        </w:rPr>
      </w:pPr>
      <w:r>
        <w:rPr>
          <w:rFonts w:ascii="Times New Roman" w:cs="Times New Roman" w:eastAsia="Times New Roman" w:hAnsi="Times New Roman"/>
          <w:sz w:val="32"/>
          <w:szCs w:val="32"/>
          <w:color w:val="auto"/>
        </w:rPr>
        <w:t>In the first section, "User Interface," a user may register by navigating to the signup page and filling out all of the relevant information. After registering, the user may go to the job listing page, where he can simply examine all of the available jobs based on his choices. To apply for any available position, a user must first upload their résumé. Further a user may go to his or her profile to add more information.</w:t>
      </w: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ind w:right="260"/>
        <w:spacing w:after="0" w:line="256" w:lineRule="auto"/>
        <w:rPr>
          <w:sz w:val="20"/>
          <w:szCs w:val="20"/>
          <w:color w:val="auto"/>
        </w:rPr>
      </w:pPr>
      <w:r>
        <w:rPr>
          <w:rFonts w:ascii="Times New Roman" w:cs="Times New Roman" w:eastAsia="Times New Roman" w:hAnsi="Times New Roman"/>
          <w:sz w:val="32"/>
          <w:szCs w:val="32"/>
          <w:color w:val="auto"/>
        </w:rPr>
        <w:t>In the second section, "Company Interface," any company may register by filling out a signup page that is specifically developed for them. They must have their identity confirmed by the administrator after submitting it. After completing the verification process, a corporation may go into its account and conduct three actions: list positions, see previously posted jobs, and view application information.</w:t>
      </w: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right="240"/>
        <w:spacing w:after="0" w:line="253" w:lineRule="auto"/>
        <w:rPr>
          <w:sz w:val="20"/>
          <w:szCs w:val="20"/>
          <w:color w:val="auto"/>
        </w:rPr>
      </w:pPr>
      <w:r>
        <w:rPr>
          <w:rFonts w:ascii="Times New Roman" w:cs="Times New Roman" w:eastAsia="Times New Roman" w:hAnsi="Times New Roman"/>
          <w:sz w:val="32"/>
          <w:szCs w:val="32"/>
          <w:color w:val="auto"/>
        </w:rPr>
        <w:t>An employee from administration may access and control all of the information on this website, including listed positions, job availability, total firms registered, and so on, under the last section, "Administration."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center"/>
        <w:ind w:right="-79"/>
        <w:spacing w:after="0"/>
        <w:rPr>
          <w:sz w:val="20"/>
          <w:szCs w:val="20"/>
          <w:color w:val="auto"/>
        </w:rPr>
      </w:pPr>
      <w:r>
        <w:rPr>
          <w:rFonts w:ascii="Calibri" w:cs="Calibri" w:eastAsia="Calibri" w:hAnsi="Calibri"/>
          <w:sz w:val="22"/>
          <w:szCs w:val="22"/>
          <w:color w:val="auto"/>
        </w:rPr>
        <w:t>Page | 4</w:t>
      </w:r>
    </w:p>
    <w:p>
      <w:pPr>
        <w:sectPr>
          <w:pgSz w:w="12240" w:h="15840" w:orient="portrait"/>
          <w:cols w:equalWidth="0" w:num="1">
            <w:col w:w="11040"/>
          </w:cols>
          <w:pgMar w:left="560" w:top="1005" w:right="640" w:bottom="160" w:gutter="0" w:footer="0" w:header="0"/>
        </w:sectPr>
      </w:pPr>
    </w:p>
    <w:bookmarkStart w:id="4" w:name="page5"/>
    <w:bookmarkEnd w:id="4"/>
    <w:p>
      <w:pPr>
        <w:jc w:val="right"/>
        <w:ind w:right="1240"/>
        <w:spacing w:after="0" w:line="1090" w:lineRule="exact"/>
        <w:rPr>
          <w:sz w:val="20"/>
          <w:szCs w:val="20"/>
          <w:color w:val="auto"/>
        </w:rPr>
      </w:pPr>
      <w:r>
        <w:rPr>
          <w:rFonts w:ascii="Yu Gothic" w:cs="Yu Gothic" w:eastAsia="Yu Gothic" w:hAnsi="Yu Gothic"/>
          <w:sz w:val="68"/>
          <w:szCs w:val="68"/>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883920</wp:posOffset>
            </wp:positionH>
            <wp:positionV relativeFrom="paragraph">
              <wp:posOffset>46990</wp:posOffset>
            </wp:positionV>
            <wp:extent cx="4448175" cy="215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Company Login Page:</w:t>
      </w:r>
    </w:p>
    <w:p>
      <w:pPr>
        <w:ind w:left="720" w:hanging="367"/>
        <w:spacing w:after="0" w:line="238" w:lineRule="auto"/>
        <w:tabs>
          <w:tab w:leader="none" w:pos="720" w:val="left"/>
        </w:tabs>
        <w:numPr>
          <w:ilvl w:val="0"/>
          <w:numId w:val="2"/>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A firm can logon to this portal by submitting its secret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-380365</wp:posOffset>
            </wp:positionH>
            <wp:positionV relativeFrom="paragraph">
              <wp:posOffset>217805</wp:posOffset>
            </wp:positionV>
            <wp:extent cx="7086600" cy="3449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7086600" cy="3449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Company Register Page:</w:t>
      </w:r>
    </w:p>
    <w:p>
      <w:pPr>
        <w:ind w:left="720" w:hanging="367"/>
        <w:spacing w:after="0" w:line="238" w:lineRule="auto"/>
        <w:tabs>
          <w:tab w:leader="none" w:pos="720" w:val="left"/>
        </w:tabs>
        <w:numPr>
          <w:ilvl w:val="0"/>
          <w:numId w:val="3"/>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A firm can register on this page by submitting all of the relevant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853440</wp:posOffset>
            </wp:positionH>
            <wp:positionV relativeFrom="paragraph">
              <wp:posOffset>187960</wp:posOffset>
            </wp:positionV>
            <wp:extent cx="4617720" cy="28219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4617720" cy="2821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299"/>
        <w:spacing w:after="0"/>
        <w:rPr>
          <w:sz w:val="20"/>
          <w:szCs w:val="20"/>
          <w:color w:val="auto"/>
        </w:rPr>
      </w:pPr>
      <w:r>
        <w:rPr>
          <w:rFonts w:ascii="Calibri" w:cs="Calibri" w:eastAsia="Calibri" w:hAnsi="Calibri"/>
          <w:sz w:val="22"/>
          <w:szCs w:val="22"/>
          <w:color w:val="auto"/>
        </w:rPr>
        <w:t>Page | 5</w:t>
      </w:r>
    </w:p>
    <w:p>
      <w:pPr>
        <w:sectPr>
          <w:pgSz w:w="12240" w:h="15840" w:orient="portrait"/>
          <w:cols w:equalWidth="0" w:num="1">
            <w:col w:w="9660"/>
          </w:cols>
          <w:pgMar w:left="1140" w:top="89" w:right="1440" w:bottom="160" w:gutter="0" w:footer="0" w:header="0"/>
        </w:sectPr>
      </w:pPr>
    </w:p>
    <w:bookmarkStart w:id="5" w:name="page6"/>
    <w:bookmarkEnd w:id="5"/>
    <w:p>
      <w:pPr>
        <w:jc w:val="center"/>
        <w:ind w:right="-79"/>
        <w:spacing w:after="0" w:line="1090" w:lineRule="exact"/>
        <w:rPr>
          <w:sz w:val="20"/>
          <w:szCs w:val="20"/>
          <w:color w:val="auto"/>
        </w:rPr>
      </w:pPr>
      <w:r>
        <w:rPr>
          <w:rFonts w:ascii="Yu Gothic" w:cs="Yu Gothic" w:eastAsia="Yu Gothic" w:hAnsi="Yu Gothic"/>
          <w:sz w:val="68"/>
          <w:szCs w:val="68"/>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822960</wp:posOffset>
            </wp:positionH>
            <wp:positionV relativeFrom="paragraph">
              <wp:posOffset>46990</wp:posOffset>
            </wp:positionV>
            <wp:extent cx="4448175" cy="215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To Add Job Tile And Its Description:</w:t>
      </w:r>
    </w:p>
    <w:p>
      <w:pPr>
        <w:spacing w:after="0" w:line="8" w:lineRule="exact"/>
        <w:rPr>
          <w:sz w:val="20"/>
          <w:szCs w:val="20"/>
          <w:color w:val="auto"/>
        </w:rPr>
      </w:pPr>
    </w:p>
    <w:p>
      <w:pPr>
        <w:ind w:left="580" w:hanging="356"/>
        <w:spacing w:after="0"/>
        <w:tabs>
          <w:tab w:leader="none" w:pos="580" w:val="left"/>
        </w:tabs>
        <w:numPr>
          <w:ilvl w:val="0"/>
          <w:numId w:val="4"/>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This page is where the firm must disclose all of the job's specifics</w:t>
      </w:r>
      <w:r>
        <w:rPr>
          <w:rFonts w:ascii="Calibri" w:cs="Calibri" w:eastAsia="Calibri" w:hAnsi="Calibri"/>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361950</wp:posOffset>
            </wp:positionH>
            <wp:positionV relativeFrom="paragraph">
              <wp:posOffset>103505</wp:posOffset>
            </wp:positionV>
            <wp:extent cx="5113020" cy="35312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5113020" cy="3531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8"/>
          <w:szCs w:val="28"/>
          <w:u w:val="single" w:color="auto"/>
          <w:color w:val="auto"/>
        </w:rPr>
        <w:t>Page To Add Company Profile:</w:t>
      </w:r>
    </w:p>
    <w:p>
      <w:pPr>
        <w:spacing w:after="0" w:line="38" w:lineRule="exact"/>
        <w:rPr>
          <w:sz w:val="20"/>
          <w:szCs w:val="20"/>
          <w:color w:val="auto"/>
        </w:rPr>
      </w:pPr>
    </w:p>
    <w:p>
      <w:pPr>
        <w:ind w:left="580" w:hanging="280"/>
        <w:spacing w:after="0"/>
        <w:tabs>
          <w:tab w:leader="none" w:pos="580" w:val="left"/>
        </w:tabs>
        <w:numPr>
          <w:ilvl w:val="0"/>
          <w:numId w:val="5"/>
        </w:numPr>
        <w:rPr>
          <w:rFonts w:ascii="MS PGothic" w:cs="MS PGothic" w:eastAsia="MS PGothic" w:hAnsi="MS PGothic"/>
          <w:sz w:val="41"/>
          <w:szCs w:val="41"/>
          <w:color w:val="auto"/>
          <w:vertAlign w:val="superscript"/>
        </w:rPr>
      </w:pPr>
      <w:r>
        <w:rPr>
          <w:rFonts w:ascii="Times New Roman" w:cs="Times New Roman" w:eastAsia="Times New Roman" w:hAnsi="Times New Roman"/>
          <w:sz w:val="21"/>
          <w:szCs w:val="21"/>
          <w:color w:val="auto"/>
        </w:rPr>
        <w:t>Page for firm to add information about themselves in order to gain administration approval</w:t>
      </w:r>
      <w:r>
        <w:rPr>
          <w:rFonts w:ascii="Calibri" w:cs="Calibri" w:eastAsia="Calibri" w:hAnsi="Calibri"/>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146050</wp:posOffset>
            </wp:positionV>
            <wp:extent cx="5897880" cy="28708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5897880" cy="2870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79"/>
        <w:spacing w:after="0"/>
        <w:rPr>
          <w:sz w:val="20"/>
          <w:szCs w:val="20"/>
          <w:color w:val="auto"/>
        </w:rPr>
      </w:pPr>
      <w:r>
        <w:rPr>
          <w:rFonts w:ascii="Calibri" w:cs="Calibri" w:eastAsia="Calibri" w:hAnsi="Calibri"/>
          <w:sz w:val="22"/>
          <w:szCs w:val="22"/>
          <w:color w:val="auto"/>
        </w:rPr>
        <w:t>Page | 6</w:t>
      </w:r>
    </w:p>
    <w:p>
      <w:pPr>
        <w:sectPr>
          <w:pgSz w:w="12240" w:h="15840" w:orient="portrait"/>
          <w:cols w:equalWidth="0" w:num="1">
            <w:col w:w="9540"/>
          </w:cols>
          <w:pgMar w:left="1260" w:top="89" w:right="1440" w:bottom="160" w:gutter="0" w:footer="0" w:header="0"/>
        </w:sectPr>
      </w:pPr>
    </w:p>
    <w:bookmarkStart w:id="6" w:name="page7"/>
    <w:bookmarkEnd w:id="6"/>
    <w:p>
      <w:pPr>
        <w:ind w:left="1180"/>
        <w:spacing w:after="0" w:line="1090" w:lineRule="exact"/>
        <w:rPr>
          <w:sz w:val="20"/>
          <w:szCs w:val="20"/>
          <w:color w:val="auto"/>
        </w:rPr>
      </w:pPr>
      <w:r>
        <w:rPr>
          <w:rFonts w:ascii="Yu Gothic" w:cs="Yu Gothic" w:eastAsia="Yu Gothic" w:hAnsi="Yu Gothic"/>
          <w:sz w:val="68"/>
          <w:szCs w:val="68"/>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749300</wp:posOffset>
            </wp:positionH>
            <wp:positionV relativeFrom="paragraph">
              <wp:posOffset>46990</wp:posOffset>
            </wp:positionV>
            <wp:extent cx="4448175" cy="215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For The Administration To Accept Firms Profile:</w:t>
      </w:r>
    </w:p>
    <w:p>
      <w:pPr>
        <w:spacing w:after="0" w:line="196" w:lineRule="exact"/>
        <w:rPr>
          <w:sz w:val="20"/>
          <w:szCs w:val="20"/>
          <w:color w:val="auto"/>
        </w:rPr>
      </w:pPr>
    </w:p>
    <w:p>
      <w:pPr>
        <w:ind w:left="560" w:hanging="356"/>
        <w:spacing w:after="0" w:line="180" w:lineRule="auto"/>
        <w:tabs>
          <w:tab w:leader="none" w:pos="560" w:val="left"/>
        </w:tabs>
        <w:numPr>
          <w:ilvl w:val="0"/>
          <w:numId w:val="6"/>
        </w:numPr>
        <w:rPr>
          <w:rFonts w:ascii="MS PGothic" w:cs="MS PGothic" w:eastAsia="MS PGothic" w:hAnsi="MS PGothic"/>
          <w:sz w:val="43"/>
          <w:szCs w:val="43"/>
          <w:color w:val="auto"/>
          <w:vertAlign w:val="superscript"/>
        </w:rPr>
      </w:pPr>
      <w:r>
        <w:rPr>
          <w:rFonts w:ascii="Times New Roman" w:cs="Times New Roman" w:eastAsia="Times New Roman" w:hAnsi="Times New Roman"/>
          <w:sz w:val="22"/>
          <w:szCs w:val="22"/>
          <w:color w:val="auto"/>
        </w:rPr>
        <w:t>On this page, an administration employee may read all of the firm's information and select whether or not to approve it</w:t>
      </w:r>
      <w:r>
        <w:rPr>
          <w:rFonts w:ascii="Calibri" w:cs="Calibri" w:eastAsia="Calibri" w:hAnsi="Calibri"/>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-183515</wp:posOffset>
            </wp:positionH>
            <wp:positionV relativeFrom="paragraph">
              <wp:posOffset>121920</wp:posOffset>
            </wp:positionV>
            <wp:extent cx="6515100" cy="35185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6515100" cy="3518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for employee to login into admin:</w:t>
      </w:r>
    </w:p>
    <w:p>
      <w:pPr>
        <w:spacing w:after="0" w:line="8" w:lineRule="exact"/>
        <w:rPr>
          <w:sz w:val="20"/>
          <w:szCs w:val="20"/>
          <w:color w:val="auto"/>
        </w:rPr>
      </w:pPr>
    </w:p>
    <w:p>
      <w:pPr>
        <w:ind w:left="560" w:hanging="356"/>
        <w:spacing w:after="0"/>
        <w:tabs>
          <w:tab w:leader="none" w:pos="560" w:val="left"/>
        </w:tabs>
        <w:numPr>
          <w:ilvl w:val="0"/>
          <w:numId w:val="7"/>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Employees can access admiration by entering the password they were given</w:t>
      </w:r>
      <w:r>
        <w:rPr>
          <w:rFonts w:ascii="Calibri" w:cs="Calibri" w:eastAsia="Calibri" w:hAnsi="Calibri"/>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501650</wp:posOffset>
            </wp:positionH>
            <wp:positionV relativeFrom="paragraph">
              <wp:posOffset>123190</wp:posOffset>
            </wp:positionV>
            <wp:extent cx="5143500" cy="28333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5143500" cy="2833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80"/>
        <w:spacing w:after="0"/>
        <w:rPr>
          <w:sz w:val="20"/>
          <w:szCs w:val="20"/>
          <w:color w:val="auto"/>
        </w:rPr>
      </w:pPr>
      <w:r>
        <w:rPr>
          <w:rFonts w:ascii="Calibri" w:cs="Calibri" w:eastAsia="Calibri" w:hAnsi="Calibri"/>
          <w:sz w:val="22"/>
          <w:szCs w:val="22"/>
          <w:color w:val="auto"/>
        </w:rPr>
        <w:t>Page | 7</w:t>
      </w:r>
    </w:p>
    <w:p>
      <w:pPr>
        <w:sectPr>
          <w:pgSz w:w="12240" w:h="15840" w:orient="portrait"/>
          <w:cols w:equalWidth="0" w:num="1">
            <w:col w:w="9860"/>
          </w:cols>
          <w:pgMar w:left="1280" w:top="89" w:right="1100" w:bottom="160" w:gutter="0" w:footer="0" w:header="0"/>
        </w:sectPr>
      </w:pPr>
    </w:p>
    <w:bookmarkStart w:id="7" w:name="page8"/>
    <w:bookmarkEnd w:id="7"/>
    <w:p>
      <w:pPr>
        <w:jc w:val="center"/>
        <w:ind w:right="-19"/>
        <w:spacing w:after="0" w:line="1026" w:lineRule="exact"/>
        <w:rPr>
          <w:sz w:val="20"/>
          <w:szCs w:val="20"/>
          <w:color w:val="auto"/>
        </w:rPr>
      </w:pPr>
      <w:r>
        <w:rPr>
          <w:rFonts w:ascii="Yu Gothic" w:cs="Yu Gothic" w:eastAsia="Yu Gothic" w:hAnsi="Yu Gothic"/>
          <w:sz w:val="64"/>
          <w:szCs w:val="64"/>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795020</wp:posOffset>
            </wp:positionH>
            <wp:positionV relativeFrom="paragraph">
              <wp:posOffset>46990</wp:posOffset>
            </wp:positionV>
            <wp:extent cx="4448175" cy="215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Of Listed Jobs:</w:t>
      </w:r>
    </w:p>
    <w:p>
      <w:pPr>
        <w:ind w:left="880" w:hanging="741"/>
        <w:spacing w:after="0"/>
        <w:tabs>
          <w:tab w:leader="none" w:pos="880" w:val="left"/>
        </w:tabs>
        <w:numPr>
          <w:ilvl w:val="0"/>
          <w:numId w:val="8"/>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This page shows the user all the job listed in the data 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191770</wp:posOffset>
            </wp:positionV>
            <wp:extent cx="7302500" cy="35553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7302500" cy="3555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to upload resume:</w:t>
      </w:r>
    </w:p>
    <w:p>
      <w:pPr>
        <w:ind w:left="880" w:hanging="741"/>
        <w:spacing w:after="0" w:line="238" w:lineRule="auto"/>
        <w:tabs>
          <w:tab w:leader="none" w:pos="880" w:val="left"/>
        </w:tabs>
        <w:numPr>
          <w:ilvl w:val="0"/>
          <w:numId w:val="9"/>
        </w:numPr>
        <w:rPr>
          <w:rFonts w:ascii="MS PGothic" w:cs="MS PGothic" w:eastAsia="MS PGothic" w:hAnsi="MS PGothic"/>
          <w:sz w:val="44"/>
          <w:szCs w:val="44"/>
          <w:color w:val="auto"/>
          <w:vertAlign w:val="superscript"/>
        </w:rPr>
      </w:pPr>
      <w:r>
        <w:rPr>
          <w:rFonts w:ascii="Times New Roman" w:cs="Times New Roman" w:eastAsia="Times New Roman" w:hAnsi="Times New Roman"/>
          <w:sz w:val="22"/>
          <w:szCs w:val="22"/>
          <w:color w:val="auto"/>
        </w:rPr>
        <w:t>This page allows the user to upload its resume to apply for the job.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730250</wp:posOffset>
            </wp:positionH>
            <wp:positionV relativeFrom="paragraph">
              <wp:posOffset>405765</wp:posOffset>
            </wp:positionV>
            <wp:extent cx="4685030" cy="22809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4685030" cy="2280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159"/>
        <w:spacing w:after="0"/>
        <w:rPr>
          <w:sz w:val="20"/>
          <w:szCs w:val="20"/>
          <w:color w:val="auto"/>
        </w:rPr>
      </w:pPr>
      <w:r>
        <w:rPr>
          <w:rFonts w:ascii="Calibri" w:cs="Calibri" w:eastAsia="Calibri" w:hAnsi="Calibri"/>
          <w:sz w:val="22"/>
          <w:szCs w:val="22"/>
          <w:color w:val="auto"/>
        </w:rPr>
        <w:t>Page | 8</w:t>
      </w:r>
    </w:p>
    <w:p>
      <w:pPr>
        <w:sectPr>
          <w:pgSz w:w="12240" w:h="15840" w:orient="portrait"/>
          <w:cols w:equalWidth="0" w:num="1">
            <w:col w:w="9520"/>
          </w:cols>
          <w:pgMar w:left="1280" w:top="602" w:right="1440" w:bottom="160" w:gutter="0" w:footer="0" w:header="0"/>
        </w:sectPr>
      </w:pPr>
    </w:p>
    <w:bookmarkStart w:id="8" w:name="page9"/>
    <w:bookmarkEnd w:id="8"/>
    <w:p>
      <w:pPr>
        <w:jc w:val="center"/>
        <w:ind w:right="-19"/>
        <w:spacing w:after="0" w:line="1026" w:lineRule="exact"/>
        <w:rPr>
          <w:sz w:val="20"/>
          <w:szCs w:val="20"/>
          <w:color w:val="auto"/>
        </w:rPr>
      </w:pPr>
      <w:r>
        <w:rPr>
          <w:rFonts w:ascii="Yu Gothic" w:cs="Yu Gothic" w:eastAsia="Yu Gothic" w:hAnsi="Yu Gothic"/>
          <w:sz w:val="64"/>
          <w:szCs w:val="64"/>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795020</wp:posOffset>
            </wp:positionH>
            <wp:positionV relativeFrom="paragraph">
              <wp:posOffset>46990</wp:posOffset>
            </wp:positionV>
            <wp:extent cx="4448175" cy="215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Page To View Jobs Listed:</w:t>
      </w:r>
    </w:p>
    <w:p>
      <w:pPr>
        <w:spacing w:after="0" w:line="14" w:lineRule="exact"/>
        <w:rPr>
          <w:sz w:val="20"/>
          <w:szCs w:val="20"/>
          <w:color w:val="auto"/>
        </w:rPr>
      </w:pPr>
    </w:p>
    <w:p>
      <w:pPr>
        <w:ind w:left="560" w:hanging="356"/>
        <w:spacing w:after="0"/>
        <w:tabs>
          <w:tab w:leader="none" w:pos="560" w:val="left"/>
        </w:tabs>
        <w:numPr>
          <w:ilvl w:val="0"/>
          <w:numId w:val="10"/>
        </w:numPr>
        <w:rPr>
          <w:rFonts w:ascii="MS PGothic" w:cs="MS PGothic" w:eastAsia="MS PGothic" w:hAnsi="MS PGothic"/>
          <w:sz w:val="44"/>
          <w:szCs w:val="44"/>
          <w:color w:val="auto"/>
          <w:vertAlign w:val="superscript"/>
        </w:rPr>
      </w:pPr>
      <w:r>
        <w:rPr>
          <w:rFonts w:ascii="Calibri" w:cs="Calibri" w:eastAsia="Calibri" w:hAnsi="Calibri"/>
          <w:sz w:val="22"/>
          <w:szCs w:val="22"/>
          <w:color w:val="auto"/>
        </w:rPr>
        <w:t>This page is for the company to see its previous listed jobs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-402590</wp:posOffset>
            </wp:positionH>
            <wp:positionV relativeFrom="paragraph">
              <wp:posOffset>316865</wp:posOffset>
            </wp:positionV>
            <wp:extent cx="6950075" cy="33839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6950075" cy="3383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Page To View Applicant Details</w:t>
      </w:r>
      <w:r>
        <w:rPr>
          <w:rFonts w:ascii="Calibri" w:cs="Calibri" w:eastAsia="Calibri" w:hAnsi="Calibri"/>
          <w:sz w:val="28"/>
          <w:szCs w:val="28"/>
          <w:color w:val="auto"/>
        </w:rPr>
        <w:t>:</w:t>
      </w:r>
    </w:p>
    <w:p>
      <w:pPr>
        <w:spacing w:after="0" w:line="47" w:lineRule="exact"/>
        <w:rPr>
          <w:sz w:val="20"/>
          <w:szCs w:val="20"/>
          <w:color w:val="auto"/>
        </w:rPr>
      </w:pPr>
    </w:p>
    <w:p>
      <w:pPr>
        <w:ind w:left="560" w:hanging="280"/>
        <w:spacing w:after="0"/>
        <w:tabs>
          <w:tab w:leader="none" w:pos="560" w:val="left"/>
        </w:tabs>
        <w:numPr>
          <w:ilvl w:val="0"/>
          <w:numId w:val="11"/>
        </w:numPr>
        <w:rPr>
          <w:rFonts w:ascii="MS PGothic" w:cs="MS PGothic" w:eastAsia="MS PGothic" w:hAnsi="MS PGothic"/>
          <w:sz w:val="41"/>
          <w:szCs w:val="41"/>
          <w:color w:val="auto"/>
          <w:vertAlign w:val="superscript"/>
        </w:rPr>
      </w:pPr>
      <w:r>
        <w:rPr>
          <w:rFonts w:ascii="Calibri" w:cs="Calibri" w:eastAsia="Calibri" w:hAnsi="Calibri"/>
          <w:sz w:val="21"/>
          <w:szCs w:val="21"/>
          <w:color w:val="auto"/>
        </w:rPr>
        <w:t>This page is for the company to know details of the applicants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wp:posOffset>
            </wp:positionH>
            <wp:positionV relativeFrom="paragraph">
              <wp:posOffset>163195</wp:posOffset>
            </wp:positionV>
            <wp:extent cx="5943600" cy="28930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5943600" cy="2893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159"/>
        <w:spacing w:after="0"/>
        <w:rPr>
          <w:sz w:val="20"/>
          <w:szCs w:val="20"/>
          <w:color w:val="auto"/>
        </w:rPr>
      </w:pPr>
      <w:r>
        <w:rPr>
          <w:rFonts w:ascii="Calibri" w:cs="Calibri" w:eastAsia="Calibri" w:hAnsi="Calibri"/>
          <w:sz w:val="22"/>
          <w:szCs w:val="22"/>
          <w:color w:val="auto"/>
        </w:rPr>
        <w:t>Page | 9</w:t>
      </w:r>
    </w:p>
    <w:p>
      <w:pPr>
        <w:sectPr>
          <w:pgSz w:w="12240" w:h="15840" w:orient="portrait"/>
          <w:cols w:equalWidth="0" w:num="1">
            <w:col w:w="9520"/>
          </w:cols>
          <w:pgMar w:left="1280" w:top="552" w:right="1440" w:bottom="160" w:gutter="0" w:footer="0" w:header="0"/>
        </w:sectPr>
      </w:pPr>
    </w:p>
    <w:bookmarkStart w:id="9" w:name="page10"/>
    <w:bookmarkEnd w:id="9"/>
    <w:p>
      <w:pPr>
        <w:jc w:val="center"/>
        <w:ind w:right="-19"/>
        <w:spacing w:after="0" w:line="1026" w:lineRule="exact"/>
        <w:rPr>
          <w:sz w:val="20"/>
          <w:szCs w:val="20"/>
          <w:color w:val="auto"/>
        </w:rPr>
      </w:pPr>
      <w:r>
        <w:rPr>
          <w:rFonts w:ascii="Yu Gothic" w:cs="Yu Gothic" w:eastAsia="Yu Gothic" w:hAnsi="Yu Gothic"/>
          <w:sz w:val="64"/>
          <w:szCs w:val="64"/>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795020</wp:posOffset>
            </wp:positionH>
            <wp:positionV relativeFrom="paragraph">
              <wp:posOffset>46990</wp:posOffset>
            </wp:positionV>
            <wp:extent cx="4448175" cy="215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Admin Page To Change Job Application:</w:t>
      </w:r>
    </w:p>
    <w:p>
      <w:pPr>
        <w:spacing w:after="0" w:line="14" w:lineRule="exact"/>
        <w:rPr>
          <w:sz w:val="20"/>
          <w:szCs w:val="20"/>
          <w:color w:val="auto"/>
        </w:rPr>
      </w:pPr>
    </w:p>
    <w:p>
      <w:pPr>
        <w:ind w:left="880" w:hanging="600"/>
        <w:spacing w:after="0"/>
        <w:tabs>
          <w:tab w:leader="none" w:pos="880" w:val="left"/>
        </w:tabs>
        <w:numPr>
          <w:ilvl w:val="0"/>
          <w:numId w:val="12"/>
        </w:numPr>
        <w:rPr>
          <w:rFonts w:ascii="MS PGothic" w:cs="MS PGothic" w:eastAsia="MS PGothic" w:hAnsi="MS PGothic"/>
          <w:sz w:val="44"/>
          <w:szCs w:val="44"/>
          <w:color w:val="auto"/>
          <w:vertAlign w:val="superscript"/>
        </w:rPr>
      </w:pPr>
      <w:r>
        <w:rPr>
          <w:rFonts w:ascii="Calibri" w:cs="Calibri" w:eastAsia="Calibri" w:hAnsi="Calibri"/>
          <w:sz w:val="22"/>
          <w:szCs w:val="22"/>
          <w:color w:val="auto"/>
        </w:rPr>
        <w:t>This page allow the employee to change job applications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-402590</wp:posOffset>
            </wp:positionH>
            <wp:positionV relativeFrom="paragraph">
              <wp:posOffset>335915</wp:posOffset>
            </wp:positionV>
            <wp:extent cx="6950075" cy="33839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6950075" cy="3383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Calibri" w:cs="Calibri" w:eastAsia="Calibri" w:hAnsi="Calibri"/>
          <w:sz w:val="28"/>
          <w:szCs w:val="28"/>
          <w:u w:val="single" w:color="auto"/>
          <w:color w:val="auto"/>
        </w:rPr>
        <w:t>Page Of Administration:</w:t>
      </w:r>
    </w:p>
    <w:p>
      <w:pPr>
        <w:ind w:left="560" w:hanging="356"/>
        <w:spacing w:after="0" w:line="225" w:lineRule="auto"/>
        <w:tabs>
          <w:tab w:leader="none" w:pos="560" w:val="left"/>
        </w:tabs>
        <w:numPr>
          <w:ilvl w:val="0"/>
          <w:numId w:val="13"/>
        </w:numPr>
        <w:rPr>
          <w:rFonts w:ascii="MS PGothic" w:cs="MS PGothic" w:eastAsia="MS PGothic" w:hAnsi="MS PGothic"/>
          <w:sz w:val="53"/>
          <w:szCs w:val="53"/>
          <w:color w:val="auto"/>
          <w:vertAlign w:val="superscript"/>
        </w:rPr>
      </w:pPr>
      <w:r>
        <w:rPr>
          <w:rFonts w:ascii="Calibri" w:cs="Calibri" w:eastAsia="Calibri" w:hAnsi="Calibri"/>
          <w:sz w:val="21"/>
          <w:szCs w:val="21"/>
          <w:color w:val="auto"/>
        </w:rPr>
        <w:t>This is the front page of what employee see when he gets login.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673100</wp:posOffset>
            </wp:positionH>
            <wp:positionV relativeFrom="paragraph">
              <wp:posOffset>337185</wp:posOffset>
            </wp:positionV>
            <wp:extent cx="4800600" cy="23368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4800600" cy="233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right="-159"/>
        <w:spacing w:after="0"/>
        <w:rPr>
          <w:sz w:val="20"/>
          <w:szCs w:val="20"/>
          <w:color w:val="auto"/>
        </w:rPr>
      </w:pPr>
      <w:r>
        <w:rPr>
          <w:rFonts w:ascii="Calibri" w:cs="Calibri" w:eastAsia="Calibri" w:hAnsi="Calibri"/>
          <w:sz w:val="22"/>
          <w:szCs w:val="22"/>
          <w:color w:val="auto"/>
        </w:rPr>
        <w:t>Page | 10</w:t>
      </w:r>
    </w:p>
    <w:p>
      <w:pPr>
        <w:sectPr>
          <w:pgSz w:w="12240" w:h="15840" w:orient="portrait"/>
          <w:cols w:equalWidth="0" w:num="1">
            <w:col w:w="9520"/>
          </w:cols>
          <w:pgMar w:left="1280" w:top="571" w:right="1440" w:bottom="160" w:gutter="0" w:footer="0" w:header="0"/>
        </w:sectPr>
      </w:pPr>
    </w:p>
    <w:bookmarkStart w:id="10" w:name="page11"/>
    <w:bookmarkEnd w:id="10"/>
    <w:p>
      <w:pPr>
        <w:jc w:val="center"/>
        <w:ind w:right="-19"/>
        <w:spacing w:after="0" w:line="1026" w:lineRule="exact"/>
        <w:rPr>
          <w:sz w:val="20"/>
          <w:szCs w:val="20"/>
          <w:color w:val="auto"/>
        </w:rPr>
      </w:pPr>
      <w:r>
        <w:rPr>
          <w:rFonts w:ascii="Yu Gothic" w:cs="Yu Gothic" w:eastAsia="Yu Gothic" w:hAnsi="Yu Gothic"/>
          <w:sz w:val="64"/>
          <w:szCs w:val="64"/>
          <w:color w:val="2F5496"/>
        </w:rPr>
        <w:t>Screen Shots Of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795020</wp:posOffset>
            </wp:positionH>
            <wp:positionV relativeFrom="paragraph">
              <wp:posOffset>46990</wp:posOffset>
            </wp:positionV>
            <wp:extent cx="4448175" cy="215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44817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Page Of Applicant Details</w:t>
      </w:r>
    </w:p>
    <w:p>
      <w:pPr>
        <w:ind w:left="560" w:hanging="356"/>
        <w:spacing w:after="0" w:line="218" w:lineRule="auto"/>
        <w:tabs>
          <w:tab w:leader="none" w:pos="560" w:val="left"/>
        </w:tabs>
        <w:numPr>
          <w:ilvl w:val="0"/>
          <w:numId w:val="14"/>
        </w:numPr>
        <w:rPr>
          <w:rFonts w:ascii="MS PGothic" w:cs="MS PGothic" w:eastAsia="MS PGothic" w:hAnsi="MS PGothic"/>
          <w:sz w:val="53"/>
          <w:szCs w:val="53"/>
          <w:color w:val="auto"/>
          <w:vertAlign w:val="superscript"/>
        </w:rPr>
      </w:pPr>
      <w:r>
        <w:rPr>
          <w:rFonts w:ascii="Times New Roman" w:cs="Times New Roman" w:eastAsia="Times New Roman" w:hAnsi="Times New Roman"/>
          <w:sz w:val="21"/>
          <w:szCs w:val="21"/>
          <w:color w:val="auto"/>
        </w:rPr>
        <w:t>This page shows the details of applicant to company.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-414020</wp:posOffset>
            </wp:positionH>
            <wp:positionV relativeFrom="paragraph">
              <wp:posOffset>363855</wp:posOffset>
            </wp:positionV>
            <wp:extent cx="6976745" cy="33966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6976745" cy="3396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right="-159"/>
        <w:spacing w:after="0"/>
        <w:rPr>
          <w:sz w:val="20"/>
          <w:szCs w:val="20"/>
          <w:color w:val="auto"/>
        </w:rPr>
      </w:pPr>
      <w:r>
        <w:rPr>
          <w:rFonts w:ascii="Calibri" w:cs="Calibri" w:eastAsia="Calibri" w:hAnsi="Calibri"/>
          <w:sz w:val="22"/>
          <w:szCs w:val="22"/>
          <w:color w:val="auto"/>
        </w:rPr>
        <w:t>Page | 11</w:t>
      </w:r>
    </w:p>
    <w:p>
      <w:pPr>
        <w:sectPr>
          <w:pgSz w:w="12240" w:h="15840" w:orient="portrait"/>
          <w:cols w:equalWidth="0" w:num="1">
            <w:col w:w="9520"/>
          </w:cols>
          <w:pgMar w:left="1280" w:top="602" w:right="1440" w:bottom="160" w:gutter="0" w:footer="0" w:header="0"/>
        </w:sectPr>
      </w:pPr>
    </w:p>
    <w:bookmarkStart w:id="11" w:name="page12"/>
    <w:bookmarkEnd w:id="11"/>
    <w:p>
      <w:pPr>
        <w:jc w:val="center"/>
        <w:ind w:right="120"/>
        <w:spacing w:after="0" w:line="1026" w:lineRule="exact"/>
        <w:rPr>
          <w:sz w:val="20"/>
          <w:szCs w:val="20"/>
          <w:color w:val="auto"/>
        </w:rPr>
      </w:pPr>
      <w:r>
        <w:rPr>
          <w:rFonts w:ascii="Yu Gothic" w:cs="Yu Gothic" w:eastAsia="Yu Gothic" w:hAnsi="Yu Gothic"/>
          <w:sz w:val="64"/>
          <w:szCs w:val="64"/>
          <w:color w:val="2F5496"/>
        </w:rPr>
        <w:t>Database Queries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85725</wp:posOffset>
            </wp:positionH>
            <wp:positionV relativeFrom="paragraph">
              <wp:posOffset>46990</wp:posOffset>
            </wp:positionV>
            <wp:extent cx="5768975" cy="53574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5768975" cy="5357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Page | 12</w:t>
      </w:r>
    </w:p>
    <w:p>
      <w:pPr>
        <w:sectPr>
          <w:pgSz w:w="12240" w:h="15840" w:orient="portrait"/>
          <w:cols w:equalWidth="0" w:num="1">
            <w:col w:w="9360"/>
          </w:cols>
          <w:pgMar w:left="1440" w:top="785" w:right="1440" w:bottom="160" w:gutter="0" w:footer="0" w:header="0"/>
        </w:sectPr>
      </w:pPr>
    </w:p>
    <w:bookmarkStart w:id="12" w:name="page13"/>
    <w:bookmarkEnd w:id="12"/>
    <w:p>
      <w:pPr>
        <w:jc w:val="center"/>
        <w:ind w:right="120"/>
        <w:spacing w:after="0" w:line="1026" w:lineRule="exact"/>
        <w:rPr>
          <w:sz w:val="20"/>
          <w:szCs w:val="20"/>
          <w:color w:val="auto"/>
        </w:rPr>
      </w:pPr>
      <w:r>
        <w:rPr>
          <w:rFonts w:ascii="Yu Gothic" w:cs="Yu Gothic" w:eastAsia="Yu Gothic" w:hAnsi="Yu Gothic"/>
          <w:sz w:val="64"/>
          <w:szCs w:val="64"/>
          <w:color w:val="2F5496"/>
        </w:rPr>
        <w:t>Database Queries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-125095</wp:posOffset>
            </wp:positionH>
            <wp:positionV relativeFrom="paragraph">
              <wp:posOffset>46990</wp:posOffset>
            </wp:positionV>
            <wp:extent cx="6286500" cy="74161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6286500" cy="7416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Page | 13</w:t>
      </w:r>
    </w:p>
    <w:p>
      <w:pPr>
        <w:sectPr>
          <w:pgSz w:w="12240" w:h="15840" w:orient="portrait"/>
          <w:cols w:equalWidth="0" w:num="1">
            <w:col w:w="9360"/>
          </w:cols>
          <w:pgMar w:left="1440" w:top="648" w:right="1440" w:bottom="160" w:gutter="0" w:footer="0" w:header="0"/>
        </w:sectPr>
      </w:pPr>
    </w:p>
    <w:bookmarkStart w:id="13" w:name="page14"/>
    <w:bookmarkEnd w:id="13"/>
    <w:p>
      <w:pPr>
        <w:jc w:val="center"/>
        <w:ind w:right="200"/>
        <w:spacing w:after="0" w:line="1026" w:lineRule="exact"/>
        <w:rPr>
          <w:sz w:val="20"/>
          <w:szCs w:val="20"/>
          <w:color w:val="auto"/>
        </w:rPr>
      </w:pPr>
      <w:r>
        <w:rPr>
          <w:rFonts w:ascii="Yu Gothic" w:cs="Yu Gothic" w:eastAsia="Yu Gothic" w:hAnsi="Yu Gothic"/>
          <w:sz w:val="64"/>
          <w:szCs w:val="64"/>
          <w:color w:val="2F5496"/>
        </w:rPr>
        <w:t>Database Queries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261620</wp:posOffset>
            </wp:positionH>
            <wp:positionV relativeFrom="paragraph">
              <wp:posOffset>46990</wp:posOffset>
            </wp:positionV>
            <wp:extent cx="5638800" cy="64547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5638800" cy="645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Page | 14</w:t>
      </w:r>
    </w:p>
    <w:p>
      <w:pPr>
        <w:sectPr>
          <w:pgSz w:w="12240" w:h="15840" w:orient="portrait"/>
          <w:cols w:equalWidth="0" w:num="1">
            <w:col w:w="9360"/>
          </w:cols>
          <w:pgMar w:left="1440" w:top="600" w:right="1440" w:bottom="160" w:gutter="0" w:footer="0" w:header="0"/>
        </w:sectPr>
      </w:pPr>
    </w:p>
    <w:bookmarkStart w:id="14" w:name="page15"/>
    <w:bookmarkEnd w:id="14"/>
    <w:p>
      <w:pPr>
        <w:jc w:val="center"/>
        <w:ind w:right="120"/>
        <w:spacing w:after="0" w:line="1026" w:lineRule="exact"/>
        <w:rPr>
          <w:sz w:val="20"/>
          <w:szCs w:val="20"/>
          <w:color w:val="auto"/>
        </w:rPr>
      </w:pPr>
      <w:r>
        <w:rPr>
          <w:rFonts w:ascii="Yu Gothic" w:cs="Yu Gothic" w:eastAsia="Yu Gothic" w:hAnsi="Yu Gothic"/>
          <w:sz w:val="64"/>
          <w:szCs w:val="64"/>
          <w:color w:val="2F5496"/>
        </w:rPr>
        <w:t>Database Queries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1245235</wp:posOffset>
            </wp:positionH>
            <wp:positionV relativeFrom="paragraph">
              <wp:posOffset>46990</wp:posOffset>
            </wp:positionV>
            <wp:extent cx="3368675" cy="215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3368675" cy="21590"/>
                    </a:xfrm>
                    <a:prstGeom prst="rect">
                      <a:avLst/>
                    </a:prstGeom>
                    <a:noFill/>
                  </pic:spPr>
                </pic:pic>
              </a:graphicData>
            </a:graphic>
          </wp:anchor>
        </w:drawing>
        <w:drawing>
          <wp:anchor simplePos="0" relativeHeight="251657728" behindDoc="1" locked="0" layoutInCell="0" allowOverlap="1">
            <wp:simplePos x="0" y="0"/>
            <wp:positionH relativeFrom="column">
              <wp:posOffset>-506095</wp:posOffset>
            </wp:positionH>
            <wp:positionV relativeFrom="paragraph">
              <wp:posOffset>546100</wp:posOffset>
            </wp:positionV>
            <wp:extent cx="6957060" cy="45948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6957060" cy="4594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Page | 15</w:t>
      </w:r>
    </w:p>
    <w:p>
      <w:pPr>
        <w:sectPr>
          <w:pgSz w:w="12240" w:h="15840" w:orient="portrait"/>
          <w:cols w:equalWidth="0" w:num="1">
            <w:col w:w="9360"/>
          </w:cols>
          <w:pgMar w:left="1440" w:top="605" w:right="1440" w:bottom="160" w:gutter="0" w:footer="0" w:header="0"/>
        </w:sectPr>
      </w:pPr>
    </w:p>
    <w:bookmarkStart w:id="15" w:name="page16"/>
    <w:bookmarkEnd w:id="15"/>
    <w:p>
      <w:pPr>
        <w:jc w:val="center"/>
        <w:ind w:right="100"/>
        <w:spacing w:after="0" w:line="1026" w:lineRule="exact"/>
        <w:rPr>
          <w:sz w:val="20"/>
          <w:szCs w:val="20"/>
          <w:color w:val="auto"/>
        </w:rPr>
      </w:pPr>
      <w:r>
        <w:rPr>
          <w:rFonts w:ascii="Yu Gothic" w:cs="Yu Gothic" w:eastAsia="Yu Gothic" w:hAnsi="Yu Gothic"/>
          <w:sz w:val="64"/>
          <w:szCs w:val="64"/>
          <w:color w:val="2F5496"/>
        </w:rPr>
        <w:t>ERD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1664970</wp:posOffset>
            </wp:positionH>
            <wp:positionV relativeFrom="paragraph">
              <wp:posOffset>46990</wp:posOffset>
            </wp:positionV>
            <wp:extent cx="2543810" cy="215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2543810" cy="21590"/>
                    </a:xfrm>
                    <a:prstGeom prst="rect">
                      <a:avLst/>
                    </a:prstGeom>
                    <a:noFill/>
                  </pic:spPr>
                </pic:pic>
              </a:graphicData>
            </a:graphic>
          </wp:anchor>
        </w:drawing>
        <w:drawing>
          <wp:anchor simplePos="0" relativeHeight="251657728" behindDoc="1" locked="0" layoutInCell="0" allowOverlap="1">
            <wp:simplePos x="0" y="0"/>
            <wp:positionH relativeFrom="column">
              <wp:posOffset>-564515</wp:posOffset>
            </wp:positionH>
            <wp:positionV relativeFrom="paragraph">
              <wp:posOffset>498475</wp:posOffset>
            </wp:positionV>
            <wp:extent cx="7086600" cy="39858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7086600" cy="3985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Page | 16</w:t>
      </w:r>
    </w:p>
    <w:p>
      <w:pPr>
        <w:sectPr>
          <w:pgSz w:w="12240" w:h="15840" w:orient="portrait"/>
          <w:cols w:equalWidth="0" w:num="1">
            <w:col w:w="9360"/>
          </w:cols>
          <w:pgMar w:left="1440" w:top="146" w:right="1440" w:bottom="160" w:gutter="0" w:footer="0" w:header="0"/>
        </w:sectPr>
      </w:pPr>
    </w:p>
    <w:bookmarkStart w:id="16" w:name="page17"/>
    <w:bookmarkEnd w:id="16"/>
    <w:p>
      <w:pPr>
        <w:jc w:val="center"/>
        <w:ind w:right="120"/>
        <w:spacing w:after="0" w:line="1090" w:lineRule="exact"/>
        <w:rPr>
          <w:sz w:val="20"/>
          <w:szCs w:val="20"/>
          <w:color w:val="auto"/>
        </w:rPr>
      </w:pPr>
      <w:r>
        <w:rPr>
          <w:rFonts w:ascii="Yu Gothic" w:cs="Yu Gothic" w:eastAsia="Yu Gothic" w:hAnsi="Yu Gothic"/>
          <w:sz w:val="68"/>
          <w:szCs w:val="68"/>
          <w:color w:val="2F5496"/>
        </w:rPr>
        <w:t>Conclusion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2394585</wp:posOffset>
            </wp:positionH>
            <wp:positionV relativeFrom="paragraph">
              <wp:posOffset>46990</wp:posOffset>
            </wp:positionV>
            <wp:extent cx="2074545" cy="215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2074545" cy="2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spacing w:after="0" w:line="257" w:lineRule="auto"/>
        <w:rPr>
          <w:sz w:val="20"/>
          <w:szCs w:val="20"/>
          <w:color w:val="auto"/>
        </w:rPr>
      </w:pPr>
      <w:r>
        <w:rPr>
          <w:rFonts w:ascii="Times New Roman" w:cs="Times New Roman" w:eastAsia="Times New Roman" w:hAnsi="Times New Roman"/>
          <w:sz w:val="32"/>
          <w:szCs w:val="32"/>
          <w:color w:val="auto"/>
        </w:rPr>
        <w:t>The broader scope of job searching makes it easier to find prospects quickly. More individuals are looking for better jobs, and businesses are looking for better potential, thanks to the expanding work prospects and changing business climate. This predicament has caused many people to turn to job portals in quest of generally approved and completely functional job search methods. In this view, job portals take on increased significance, and we may be able to create an effective system that is used by a large number of job seekers and employers.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59"/>
        <w:spacing w:after="0"/>
        <w:rPr>
          <w:sz w:val="20"/>
          <w:szCs w:val="20"/>
          <w:color w:val="auto"/>
        </w:rPr>
      </w:pPr>
      <w:r>
        <w:rPr>
          <w:rFonts w:ascii="Calibri" w:cs="Calibri" w:eastAsia="Calibri" w:hAnsi="Calibri"/>
          <w:sz w:val="22"/>
          <w:szCs w:val="22"/>
          <w:color w:val="auto"/>
        </w:rPr>
        <w:t>Page | 17</w:t>
      </w:r>
    </w:p>
    <w:sectPr>
      <w:pgSz w:w="12240" w:h="15840" w:orient="portrait"/>
      <w:cols w:equalWidth="0" w:num="1">
        <w:col w:w="10960"/>
      </w:cols>
      <w:pgMar w:left="620" w:top="449" w:right="660" w:bottom="16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Yu Gothic">
    <w:panose1 w:val="020B0400000000000000"/>
    <w:charset w:val="80"/>
    <w:family w:val="auto"/>
    <w:pitch w:val="variable"/>
    <w:sig w:usb0="E00002FF" w:usb1="2AC7FDFF" w:usb2="00000016" w:usb3="00000000" w:csb0="2002009F" w:csb1="00000000"/>
  </w:font>
</w:fonts>
</file>

<file path=word/numbering.xml><?xml version="1.0" encoding="utf-8"?>
<w:numbering xmlns:w="http://schemas.openxmlformats.org/wordprocessingml/2006/main">
  <w:abstractNum w:abstractNumId="0">
    <w:nsid w:val="79E2A9E3"/>
    <w:multiLevelType w:val="hybridMultilevel"/>
    <w:lvl w:ilvl="0">
      <w:lvlJc w:val="left"/>
      <w:lvlText w:val="%1."/>
      <w:numFmt w:val="decimal"/>
      <w:start w:val="1"/>
    </w:lvl>
  </w:abstractNum>
  <w:abstractNum w:abstractNumId="1">
    <w:nsid w:val="7545E146"/>
    <w:multiLevelType w:val="hybridMultilevel"/>
    <w:lvl w:ilvl="0">
      <w:lvlJc w:val="left"/>
      <w:lvlText w:val="➢"/>
      <w:numFmt w:val="bullet"/>
      <w:start w:val="1"/>
    </w:lvl>
  </w:abstractNum>
  <w:abstractNum w:abstractNumId="2">
    <w:nsid w:val="515F007C"/>
    <w:multiLevelType w:val="hybridMultilevel"/>
    <w:lvl w:ilvl="0">
      <w:lvlJc w:val="left"/>
      <w:lvlText w:val="➢"/>
      <w:numFmt w:val="bullet"/>
      <w:start w:val="1"/>
    </w:lvl>
  </w:abstractNum>
  <w:abstractNum w:abstractNumId="3">
    <w:nsid w:val="5BD062C2"/>
    <w:multiLevelType w:val="hybridMultilevel"/>
    <w:lvl w:ilvl="0">
      <w:lvlJc w:val="left"/>
      <w:lvlText w:val="➢"/>
      <w:numFmt w:val="bullet"/>
      <w:start w:val="1"/>
    </w:lvl>
  </w:abstractNum>
  <w:abstractNum w:abstractNumId="4">
    <w:nsid w:val="12200854"/>
    <w:multiLevelType w:val="hybridMultilevel"/>
    <w:lvl w:ilvl="0">
      <w:lvlJc w:val="left"/>
      <w:lvlText w:val="➢"/>
      <w:numFmt w:val="bullet"/>
      <w:start w:val="1"/>
    </w:lvl>
  </w:abstractNum>
  <w:abstractNum w:abstractNumId="5">
    <w:nsid w:val="4DB127F8"/>
    <w:multiLevelType w:val="hybridMultilevel"/>
    <w:lvl w:ilvl="0">
      <w:lvlJc w:val="left"/>
      <w:lvlText w:val="➢"/>
      <w:numFmt w:val="bullet"/>
      <w:start w:val="1"/>
    </w:lvl>
  </w:abstractNum>
  <w:abstractNum w:abstractNumId="6">
    <w:nsid w:val="216231B"/>
    <w:multiLevelType w:val="hybridMultilevel"/>
    <w:lvl w:ilvl="0">
      <w:lvlJc w:val="left"/>
      <w:lvlText w:val="➢"/>
      <w:numFmt w:val="bullet"/>
      <w:start w:val="1"/>
    </w:lvl>
  </w:abstractNum>
  <w:abstractNum w:abstractNumId="7">
    <w:nsid w:val="1F16E9E8"/>
    <w:multiLevelType w:val="hybridMultilevel"/>
    <w:lvl w:ilvl="0">
      <w:lvlJc w:val="left"/>
      <w:lvlText w:val="➢"/>
      <w:numFmt w:val="bullet"/>
      <w:start w:val="1"/>
    </w:lvl>
  </w:abstractNum>
  <w:abstractNum w:abstractNumId="8">
    <w:nsid w:val="1190CDE7"/>
    <w:multiLevelType w:val="hybridMultilevel"/>
    <w:lvl w:ilvl="0">
      <w:lvlJc w:val="left"/>
      <w:lvlText w:val="➢"/>
      <w:numFmt w:val="bullet"/>
      <w:start w:val="1"/>
    </w:lvl>
  </w:abstractNum>
  <w:abstractNum w:abstractNumId="9">
    <w:nsid w:val="66EF438D"/>
    <w:multiLevelType w:val="hybridMultilevel"/>
    <w:lvl w:ilvl="0">
      <w:lvlJc w:val="left"/>
      <w:lvlText w:val="➢"/>
      <w:numFmt w:val="bullet"/>
      <w:start w:val="1"/>
    </w:lvl>
  </w:abstractNum>
  <w:abstractNum w:abstractNumId="10">
    <w:nsid w:val="140E0F76"/>
    <w:multiLevelType w:val="hybridMultilevel"/>
    <w:lvl w:ilvl="0">
      <w:lvlJc w:val="left"/>
      <w:lvlText w:val="➢"/>
      <w:numFmt w:val="bullet"/>
      <w:start w:val="1"/>
    </w:lvl>
  </w:abstractNum>
  <w:abstractNum w:abstractNumId="11">
    <w:nsid w:val="3352255A"/>
    <w:multiLevelType w:val="hybridMultilevel"/>
    <w:lvl w:ilvl="0">
      <w:lvlJc w:val="left"/>
      <w:lvlText w:val="➢"/>
      <w:numFmt w:val="bullet"/>
      <w:start w:val="1"/>
    </w:lvl>
  </w:abstractNum>
  <w:abstractNum w:abstractNumId="12">
    <w:nsid w:val="109CF92E"/>
    <w:multiLevelType w:val="hybridMultilevel"/>
    <w:lvl w:ilvl="0">
      <w:lvlJc w:val="left"/>
      <w:lvlText w:val="➢"/>
      <w:numFmt w:val="bullet"/>
      <w:start w:val="1"/>
    </w:lvl>
  </w:abstractNum>
  <w:abstractNum w:abstractNumId="13">
    <w:nsid w:val="DED7263"/>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jpe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2022-06-21T19:42:52Z</dcterms:created>
  <dcterms:modified xsi:type="dcterms:W3CDTF">2022-06-21T19:42:52Z</dcterms:modified>
</cp:coreProperties>
</file>