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199" w:leader="none"/>
        </w:tabs>
        <w:spacing w:before="80" w:after="0"/>
        <w:ind w:hanging="0" w:left="0" w:right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 xml:space="preserve">Roll No: 22SW064 &amp; </w:t>
      </w:r>
      <w:r>
        <w:rPr>
          <w:rFonts w:ascii="Arial" w:hAnsi="Arial"/>
          <w:b/>
          <w:spacing w:val="-2"/>
          <w:sz w:val="30"/>
        </w:rPr>
        <w:t>22SW019</w:t>
      </w:r>
      <w:r>
        <w:rPr>
          <w:rFonts w:ascii="Arial" w:hAnsi="Arial"/>
          <w:b/>
          <w:sz w:val="30"/>
        </w:rPr>
        <w:tab/>
        <w:t xml:space="preserve">Section: </w:t>
      </w:r>
      <w:r>
        <w:rPr>
          <w:rFonts w:ascii="Arial" w:hAnsi="Arial"/>
          <w:b/>
          <w:spacing w:val="-10"/>
          <w:sz w:val="30"/>
        </w:rPr>
        <w:t>1</w:t>
      </w:r>
    </w:p>
    <w:p>
      <w:pPr>
        <w:pStyle w:val="BodyText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</w:r>
    </w:p>
    <w:p>
      <w:pPr>
        <w:pStyle w:val="BodyText"/>
        <w:spacing w:before="155" w:after="0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</w:r>
    </w:p>
    <w:p>
      <w:pPr>
        <w:pStyle w:val="Normal"/>
        <w:spacing w:before="0" w:after="0"/>
        <w:ind w:hanging="0" w:left="0" w:right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 xml:space="preserve">BMI Calculator – Project </w:t>
      </w:r>
      <w:r>
        <w:rPr>
          <w:rFonts w:ascii="Arial" w:hAnsi="Arial"/>
          <w:b/>
          <w:spacing w:val="-2"/>
          <w:sz w:val="30"/>
        </w:rPr>
        <w:t>Report</w:t>
      </w:r>
    </w:p>
    <w:p>
      <w:pPr>
        <w:pStyle w:val="BodyText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</w:r>
    </w:p>
    <w:p>
      <w:pPr>
        <w:pStyle w:val="BodyText"/>
        <w:spacing w:before="118" w:after="0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376" w:leader="none"/>
        </w:tabs>
        <w:spacing w:lineRule="auto" w:line="240" w:before="0" w:after="0"/>
        <w:ind w:hanging="376" w:left="376" w:right="0"/>
        <w:jc w:val="left"/>
        <w:rPr/>
      </w:pPr>
      <w:bookmarkStart w:id="0" w:name="1._Real_World_Problem_Identification_"/>
      <w:bookmarkEnd w:id="0"/>
      <w:r>
        <w:rPr/>
        <w:t>Real</w:t>
      </w:r>
      <w:r>
        <w:rPr>
          <w:spacing w:val="-8"/>
        </w:rPr>
        <w:t xml:space="preserve"> </w:t>
      </w:r>
      <w:r>
        <w:rPr/>
        <w:t>World</w:t>
      </w:r>
      <w:r>
        <w:rPr>
          <w:spacing w:val="-7"/>
        </w:rPr>
        <w:t xml:space="preserve"> </w:t>
      </w:r>
      <w:r>
        <w:rPr/>
        <w:t>Problem</w:t>
      </w:r>
      <w:r>
        <w:rPr>
          <w:spacing w:val="-7"/>
        </w:rPr>
        <w:t xml:space="preserve"> </w:t>
      </w:r>
      <w:r>
        <w:rPr>
          <w:spacing w:val="-2"/>
        </w:rPr>
        <w:t>Identification</w:t>
      </w:r>
    </w:p>
    <w:p>
      <w:pPr>
        <w:pStyle w:val="Heading2"/>
        <w:spacing w:before="339" w:after="0"/>
        <w:rPr/>
      </w:pPr>
      <w:bookmarkStart w:id="1" w:name="Problem_Statement_"/>
      <w:bookmarkEnd w:id="1"/>
      <w:r>
        <w:rPr/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>
      <w:pPr>
        <w:pStyle w:val="BodyText"/>
        <w:spacing w:lineRule="auto" w:line="276" w:before="285" w:after="0"/>
        <w:ind w:left="0" w:right="99"/>
        <w:rPr/>
      </w:pPr>
      <w:r>
        <w:rPr/>
        <w:t>Many people struggle to monitor and maintain a healthy weight due to the lack of simple, accessible, and accurate tools for calculating Body Mass Index (BMI). While numerous</w:t>
      </w:r>
      <w:r>
        <w:rPr>
          <w:spacing w:val="-4"/>
        </w:rPr>
        <w:t xml:space="preserve"> </w:t>
      </w:r>
      <w:r>
        <w:rPr/>
        <w:t>health</w:t>
      </w:r>
      <w:r>
        <w:rPr>
          <w:spacing w:val="-4"/>
        </w:rPr>
        <w:t xml:space="preserve"> </w:t>
      </w:r>
      <w:r>
        <w:rPr/>
        <w:t>apps</w:t>
      </w:r>
      <w:r>
        <w:rPr>
          <w:spacing w:val="-4"/>
        </w:rPr>
        <w:t xml:space="preserve"> </w:t>
      </w:r>
      <w:r>
        <w:rPr/>
        <w:t>exist,</w:t>
      </w:r>
      <w:r>
        <w:rPr>
          <w:spacing w:val="-4"/>
        </w:rPr>
        <w:t xml:space="preserve"> </w:t>
      </w:r>
      <w:r>
        <w:rPr/>
        <w:t>they</w:t>
      </w:r>
      <w:r>
        <w:rPr>
          <w:spacing w:val="-4"/>
        </w:rPr>
        <w:t xml:space="preserve"> </w:t>
      </w:r>
      <w:r>
        <w:rPr/>
        <w:t>are</w:t>
      </w:r>
      <w:r>
        <w:rPr>
          <w:spacing w:val="-4"/>
        </w:rPr>
        <w:t xml:space="preserve"> </w:t>
      </w:r>
      <w:r>
        <w:rPr/>
        <w:t>often</w:t>
      </w:r>
      <w:r>
        <w:rPr>
          <w:spacing w:val="-4"/>
        </w:rPr>
        <w:t xml:space="preserve"> </w:t>
      </w:r>
      <w:r>
        <w:rPr/>
        <w:t>cluttered</w:t>
      </w:r>
      <w:r>
        <w:rPr>
          <w:spacing w:val="-4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unnecessary</w:t>
      </w:r>
      <w:r>
        <w:rPr>
          <w:spacing w:val="-4"/>
        </w:rPr>
        <w:t xml:space="preserve"> </w:t>
      </w:r>
      <w:r>
        <w:rPr/>
        <w:t>features,</w:t>
      </w:r>
      <w:r>
        <w:rPr>
          <w:spacing w:val="-4"/>
        </w:rPr>
        <w:t xml:space="preserve"> </w:t>
      </w:r>
      <w:r>
        <w:rPr/>
        <w:t>require an internet connection, or store sensitive data remotely.</w:t>
      </w:r>
    </w:p>
    <w:p>
      <w:pPr>
        <w:pStyle w:val="BodyText"/>
        <w:spacing w:before="240" w:after="0"/>
        <w:rPr/>
      </w:pPr>
      <w:r>
        <w:rPr/>
        <w:t xml:space="preserve">Key issues </w:t>
      </w:r>
      <w:r>
        <w:rPr>
          <w:spacing w:val="-2"/>
        </w:rPr>
        <w:t>include:</w:t>
      </w:r>
    </w:p>
    <w:p>
      <w:pPr>
        <w:pStyle w:val="BodyText"/>
        <w:spacing w:before="5" w:after="0"/>
        <w:rPr/>
      </w:pPr>
      <w:r>
        <w:rPr/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>
          <w:sz w:val="24"/>
        </w:rPr>
      </w:pPr>
      <w:r>
        <w:rPr>
          <w:rFonts w:ascii="Arial" w:hAnsi="Arial"/>
          <w:b/>
          <w:sz w:val="24"/>
        </w:rPr>
        <w:t xml:space="preserve">Complexity: </w:t>
      </w:r>
      <w:r>
        <w:rPr>
          <w:sz w:val="24"/>
        </w:rPr>
        <w:t xml:space="preserve">Many apps are overloaded with ads and unnecessary </w:t>
      </w:r>
      <w:r>
        <w:rPr>
          <w:spacing w:val="-2"/>
          <w:sz w:val="24"/>
        </w:rPr>
        <w:t>features.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>
          <w:sz w:val="24"/>
        </w:rPr>
      </w:pPr>
      <w:r>
        <w:rPr>
          <w:rFonts w:ascii="Arial" w:hAnsi="Arial"/>
          <w:b/>
          <w:sz w:val="24"/>
        </w:rPr>
        <w:t xml:space="preserve">Data Privacy: </w:t>
      </w:r>
      <w:r>
        <w:rPr>
          <w:sz w:val="24"/>
        </w:rPr>
        <w:t xml:space="preserve">Users are uncomfortable storing health data </w:t>
      </w:r>
      <w:r>
        <w:rPr>
          <w:spacing w:val="-2"/>
          <w:sz w:val="24"/>
        </w:rPr>
        <w:t>online.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>
          <w:sz w:val="24"/>
        </w:rPr>
      </w:pPr>
      <w:r>
        <w:rPr>
          <w:rFonts w:ascii="Arial" w:hAnsi="Arial"/>
          <w:b/>
          <w:sz w:val="24"/>
        </w:rPr>
        <w:t xml:space="preserve">Inconsistency: </w:t>
      </w:r>
      <w:r>
        <w:rPr>
          <w:sz w:val="24"/>
        </w:rPr>
        <w:t xml:space="preserve">Inaccurate conversions between metric and imperial </w:t>
      </w:r>
      <w:r>
        <w:rPr>
          <w:spacing w:val="-2"/>
          <w:sz w:val="24"/>
        </w:rPr>
        <w:t>units.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>
          <w:sz w:val="24"/>
        </w:rPr>
      </w:pPr>
      <w:r>
        <w:rPr>
          <w:rFonts w:ascii="Arial" w:hAnsi="Arial"/>
          <w:b/>
          <w:sz w:val="24"/>
        </w:rPr>
        <w:t xml:space="preserve">No Persistence: </w:t>
      </w:r>
      <w:r>
        <w:rPr>
          <w:sz w:val="24"/>
        </w:rPr>
        <w:t xml:space="preserve">Most simple calculators don’t store previous </w:t>
      </w:r>
      <w:r>
        <w:rPr>
          <w:spacing w:val="-2"/>
          <w:sz w:val="24"/>
        </w:rPr>
        <w:t>results.</w:t>
      </w:r>
    </w:p>
    <w:p>
      <w:pPr>
        <w:pStyle w:val="BodyText"/>
        <w:rPr/>
      </w:pPr>
      <w:r>
        <w:rPr/>
      </w:r>
    </w:p>
    <w:p>
      <w:pPr>
        <w:pStyle w:val="BodyText"/>
        <w:spacing w:before="86" w:after="0"/>
        <w:rPr/>
      </w:pPr>
      <w:r>
        <w:rPr/>
      </w:r>
    </w:p>
    <w:p>
      <w:pPr>
        <w:pStyle w:val="Heading2"/>
        <w:rPr/>
      </w:pPr>
      <w:bookmarkStart w:id="2" w:name="Impact_"/>
      <w:bookmarkEnd w:id="2"/>
      <w:r>
        <w:rPr>
          <w:spacing w:val="-2"/>
        </w:rPr>
        <w:t>Impact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19" w:leader="none"/>
        </w:tabs>
        <w:spacing w:lineRule="auto" w:line="240" w:before="284" w:after="0"/>
        <w:ind w:hanging="359" w:left="719" w:right="0"/>
        <w:jc w:val="left"/>
        <w:rPr>
          <w:sz w:val="24"/>
        </w:rPr>
      </w:pPr>
      <w:r>
        <w:rPr>
          <w:sz w:val="24"/>
        </w:rPr>
        <w:t xml:space="preserve">Users lose motivation due to the inability to track progress over </w:t>
      </w:r>
      <w:r>
        <w:rPr>
          <w:spacing w:val="-2"/>
          <w:sz w:val="24"/>
        </w:rPr>
        <w:t>time.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>
          <w:sz w:val="24"/>
        </w:rPr>
      </w:pPr>
      <w:r>
        <w:rPr>
          <w:sz w:val="24"/>
        </w:rPr>
        <w:t>Lack of persistence limits meaningful self-</w:t>
      </w:r>
      <w:r>
        <w:rPr>
          <w:spacing w:val="-2"/>
          <w:sz w:val="24"/>
        </w:rPr>
        <w:t>assessment.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>
          <w:sz w:val="24"/>
        </w:rPr>
      </w:pPr>
      <w:r>
        <w:rPr>
          <w:sz w:val="24"/>
        </w:rPr>
        <w:t xml:space="preserve">Health awareness is reduced among casual users who prefer lightweight </w:t>
      </w:r>
      <w:r>
        <w:rPr>
          <w:spacing w:val="-2"/>
          <w:sz w:val="24"/>
        </w:rPr>
        <w:t>tools.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31" w:after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376" w:leader="none"/>
        </w:tabs>
        <w:spacing w:lineRule="auto" w:line="240" w:before="0" w:after="0"/>
        <w:ind w:hanging="376" w:left="376" w:right="0"/>
        <w:jc w:val="left"/>
        <w:rPr/>
      </w:pPr>
      <w:bookmarkStart w:id="3" w:name="2._Proposed_Solution_"/>
      <w:bookmarkEnd w:id="3"/>
      <w:r>
        <w:rPr/>
        <w:t>Proposed</w:t>
      </w:r>
      <w:r>
        <w:rPr>
          <w:spacing w:val="-8"/>
        </w:rPr>
        <w:t xml:space="preserve"> </w:t>
      </w:r>
      <w:r>
        <w:rPr>
          <w:spacing w:val="-2"/>
        </w:rPr>
        <w:t>Solution</w:t>
      </w:r>
    </w:p>
    <w:p>
      <w:pPr>
        <w:pStyle w:val="BodyText"/>
        <w:spacing w:before="27" w:after="0"/>
        <w:rPr>
          <w:rFonts w:ascii="Arial" w:hAnsi="Arial"/>
          <w:b/>
          <w:sz w:val="34"/>
        </w:rPr>
      </w:pPr>
      <w:r>
        <w:rPr>
          <w:rFonts w:ascii="Arial" w:hAnsi="Arial"/>
          <w:b/>
          <w:sz w:val="34"/>
        </w:rPr>
      </w:r>
    </w:p>
    <w:p>
      <w:pPr>
        <w:pStyle w:val="Heading2"/>
        <w:rPr/>
      </w:pPr>
      <w:bookmarkStart w:id="4" w:name="Overview_"/>
      <w:bookmarkEnd w:id="4"/>
      <w:r>
        <w:rPr>
          <w:spacing w:val="-2"/>
        </w:rPr>
        <w:t>Overview</w:t>
      </w:r>
    </w:p>
    <w:p>
      <w:pPr>
        <w:pStyle w:val="BodyText"/>
        <w:spacing w:lineRule="auto" w:line="276" w:before="80" w:after="0"/>
        <w:rPr>
          <w:spacing w:val="-2"/>
        </w:rPr>
      </w:pPr>
      <w:r>
        <w:rPr/>
      </w:r>
    </w:p>
    <w:p>
      <w:pPr>
        <w:pStyle w:val="BodyText"/>
        <w:spacing w:lineRule="auto" w:line="276" w:before="80" w:after="0"/>
        <w:rPr/>
      </w:pPr>
      <w:r>
        <w:rPr/>
        <w:t xml:space="preserve">The </w:t>
      </w:r>
      <w:r>
        <w:rPr>
          <w:rFonts w:ascii="Arial" w:hAnsi="Arial"/>
          <w:b/>
        </w:rPr>
        <w:t xml:space="preserve">BMI Calculator </w:t>
      </w:r>
      <w:r>
        <w:rPr/>
        <w:t>app provides a simple, offline, and user-friendly solution for calculating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tracking</w:t>
      </w:r>
      <w:r>
        <w:rPr>
          <w:spacing w:val="-4"/>
        </w:rPr>
        <w:t xml:space="preserve"> </w:t>
      </w:r>
      <w:r>
        <w:rPr/>
        <w:t>BMI.</w:t>
      </w:r>
      <w:r>
        <w:rPr>
          <w:spacing w:val="-4"/>
        </w:rPr>
        <w:t xml:space="preserve"> </w:t>
      </w:r>
      <w:r>
        <w:rPr/>
        <w:t>It</w:t>
      </w:r>
      <w:r>
        <w:rPr>
          <w:spacing w:val="-4"/>
        </w:rPr>
        <w:t xml:space="preserve"> </w:t>
      </w:r>
      <w:r>
        <w:rPr/>
        <w:t>supports</w:t>
      </w:r>
      <w:r>
        <w:rPr>
          <w:spacing w:val="-4"/>
        </w:rPr>
        <w:t xml:space="preserve"> </w:t>
      </w:r>
      <w:r>
        <w:rPr/>
        <w:t>multiple</w:t>
      </w:r>
      <w:r>
        <w:rPr>
          <w:spacing w:val="-4"/>
        </w:rPr>
        <w:t xml:space="preserve"> </w:t>
      </w:r>
      <w:r>
        <w:rPr/>
        <w:t>units,</w:t>
      </w:r>
      <w:r>
        <w:rPr>
          <w:spacing w:val="-4"/>
        </w:rPr>
        <w:t xml:space="preserve"> </w:t>
      </w:r>
      <w:r>
        <w:rPr/>
        <w:t>stores</w:t>
      </w:r>
      <w:r>
        <w:rPr>
          <w:spacing w:val="-4"/>
        </w:rPr>
        <w:t xml:space="preserve"> </w:t>
      </w:r>
      <w:r>
        <w:rPr/>
        <w:t>results</w:t>
      </w:r>
      <w:r>
        <w:rPr>
          <w:spacing w:val="-4"/>
        </w:rPr>
        <w:t xml:space="preserve"> </w:t>
      </w:r>
      <w:r>
        <w:rPr/>
        <w:t>locally</w:t>
      </w:r>
      <w:r>
        <w:rPr>
          <w:spacing w:val="-4"/>
        </w:rPr>
        <w:t xml:space="preserve"> </w:t>
      </w:r>
      <w:r>
        <w:rPr/>
        <w:t>using SQLite, and displays BMI category feedback for better understanding.</w:t>
      </w:r>
    </w:p>
    <w:p>
      <w:pPr>
        <w:pStyle w:val="BodyText"/>
        <w:spacing w:before="4" w:after="0"/>
        <w:rPr/>
      </w:pPr>
      <w:r>
        <w:rPr/>
      </w:r>
    </w:p>
    <w:p>
      <w:pPr>
        <w:pStyle w:val="Heading2"/>
        <w:spacing w:before="0" w:after="0"/>
        <w:rPr/>
      </w:pPr>
      <w:bookmarkStart w:id="5" w:name="Core_Functionalities_"/>
      <w:bookmarkEnd w:id="5"/>
      <w:r>
        <w:rPr/>
        <w:t>Core</w:t>
      </w:r>
      <w:r>
        <w:rPr>
          <w:spacing w:val="-4"/>
        </w:rPr>
        <w:t xml:space="preserve"> </w:t>
      </w:r>
      <w:r>
        <w:rPr>
          <w:spacing w:val="-2"/>
        </w:rPr>
        <w:t>Functionalities</w:t>
      </w:r>
    </w:p>
    <w:p>
      <w:pPr>
        <w:pStyle w:val="Heading3"/>
        <w:numPr>
          <w:ilvl w:val="0"/>
          <w:numId w:val="4"/>
        </w:numPr>
        <w:tabs>
          <w:tab w:val="clear" w:pos="720"/>
          <w:tab w:val="left" w:pos="719" w:leader="none"/>
        </w:tabs>
        <w:spacing w:lineRule="auto" w:line="240" w:before="285" w:after="0"/>
        <w:ind w:hanging="359" w:left="719" w:right="0"/>
        <w:jc w:val="left"/>
        <w:rPr/>
      </w:pPr>
      <w:r>
        <w:rPr/>
        <w:t xml:space="preserve">BMI </w:t>
      </w:r>
      <w:r>
        <w:rPr>
          <w:spacing w:val="-2"/>
        </w:rPr>
        <w:t>Calculation</w:t>
      </w:r>
    </w:p>
    <w:p>
      <w:pPr>
        <w:pStyle w:val="BodyText"/>
        <w:spacing w:before="82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Accepts height and weight in various units (cm/m/ft, </w:t>
      </w:r>
      <w:r>
        <w:rPr>
          <w:spacing w:val="-2"/>
          <w:sz w:val="24"/>
        </w:rPr>
        <w:t>kg/lb).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Converts all units internally to metric for accurate </w:t>
      </w:r>
      <w:r>
        <w:rPr>
          <w:spacing w:val="-2"/>
          <w:sz w:val="24"/>
        </w:rPr>
        <w:t>results.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auto" w:line="276" w:before="0" w:after="0"/>
        <w:ind w:hanging="360" w:left="1440" w:right="981"/>
        <w:jc w:val="left"/>
        <w:rPr>
          <w:sz w:val="24"/>
        </w:rPr>
      </w:pP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BMI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Underweight,</w:t>
      </w:r>
      <w:r>
        <w:rPr>
          <w:spacing w:val="-6"/>
          <w:sz w:val="24"/>
        </w:rPr>
        <w:t xml:space="preserve"> </w:t>
      </w:r>
      <w:r>
        <w:rPr>
          <w:sz w:val="24"/>
        </w:rPr>
        <w:t>Normal, Overweight, Obese).</w:t>
      </w:r>
    </w:p>
    <w:p>
      <w:pPr>
        <w:pStyle w:val="BodyText"/>
        <w:spacing w:before="41" w:after="0"/>
        <w:rPr/>
      </w:pPr>
      <w:r>
        <w:rPr/>
      </w:r>
    </w:p>
    <w:p>
      <w:pPr>
        <w:pStyle w:val="Heading3"/>
        <w:numPr>
          <w:ilvl w:val="0"/>
          <w:numId w:val="4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/>
      </w:pPr>
      <w:r>
        <w:rPr/>
        <w:t xml:space="preserve">Unit Conversion </w:t>
      </w:r>
      <w:r>
        <w:rPr>
          <w:spacing w:val="-2"/>
        </w:rPr>
        <w:t>System</w:t>
      </w:r>
    </w:p>
    <w:p>
      <w:pPr>
        <w:pStyle w:val="BodyText"/>
        <w:spacing w:before="8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Height Units: Centimeters (cm), Meters (m), Feet </w:t>
      </w:r>
      <w:r>
        <w:rPr>
          <w:spacing w:val="-2"/>
          <w:sz w:val="24"/>
        </w:rPr>
        <w:t>(ft).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>Weight</w:t>
      </w:r>
      <w:r>
        <w:rPr>
          <w:spacing w:val="-1"/>
          <w:sz w:val="24"/>
        </w:rPr>
        <w:t xml:space="preserve"> </w:t>
      </w:r>
      <w:r>
        <w:rPr>
          <w:sz w:val="24"/>
        </w:rPr>
        <w:t>Units:</w:t>
      </w:r>
      <w:r>
        <w:rPr>
          <w:spacing w:val="-1"/>
          <w:sz w:val="24"/>
        </w:rPr>
        <w:t xml:space="preserve"> </w:t>
      </w:r>
      <w:r>
        <w:rPr>
          <w:sz w:val="24"/>
        </w:rPr>
        <w:t>Kilograms</w:t>
      </w:r>
      <w:r>
        <w:rPr>
          <w:spacing w:val="-1"/>
          <w:sz w:val="24"/>
        </w:rPr>
        <w:t xml:space="preserve"> </w:t>
      </w:r>
      <w:r>
        <w:rPr>
          <w:sz w:val="24"/>
        </w:rPr>
        <w:t>(kg),</w:t>
      </w:r>
      <w:r>
        <w:rPr>
          <w:spacing w:val="-1"/>
          <w:sz w:val="24"/>
        </w:rPr>
        <w:t xml:space="preserve"> </w:t>
      </w:r>
      <w:r>
        <w:rPr>
          <w:sz w:val="24"/>
        </w:rPr>
        <w:t>Pounds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(lb).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auto" w:line="276" w:before="0" w:after="0"/>
        <w:ind w:hanging="360" w:left="1440" w:right="1127"/>
        <w:jc w:val="left"/>
        <w:rPr>
          <w:sz w:val="24"/>
        </w:rPr>
      </w:pPr>
      <w:r>
        <w:rPr>
          <w:sz w:val="24"/>
        </w:rPr>
        <w:t>Automatic</w:t>
      </w:r>
      <w:r>
        <w:rPr>
          <w:spacing w:val="-7"/>
          <w:sz w:val="24"/>
        </w:rPr>
        <w:t xml:space="preserve"> </w:t>
      </w:r>
      <w:r>
        <w:rPr>
          <w:sz w:val="24"/>
        </w:rPr>
        <w:t>conversion</w:t>
      </w:r>
      <w:r>
        <w:rPr>
          <w:spacing w:val="-7"/>
          <w:sz w:val="24"/>
        </w:rPr>
        <w:t xml:space="preserve"> </w:t>
      </w:r>
      <w:r>
        <w:rPr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calculation.</w:t>
      </w:r>
    </w:p>
    <w:p>
      <w:pPr>
        <w:pStyle w:val="BodyText"/>
        <w:spacing w:before="41" w:after="0"/>
        <w:rPr/>
      </w:pPr>
      <w:r>
        <w:rPr/>
      </w:r>
    </w:p>
    <w:p>
      <w:pPr>
        <w:pStyle w:val="Heading3"/>
        <w:numPr>
          <w:ilvl w:val="0"/>
          <w:numId w:val="4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/>
      </w:pPr>
      <w:r>
        <w:rPr/>
        <w:t xml:space="preserve">Data Persistence with </w:t>
      </w:r>
      <w:r>
        <w:rPr>
          <w:spacing w:val="-2"/>
        </w:rPr>
        <w:t>SQLite</w:t>
      </w:r>
    </w:p>
    <w:p>
      <w:pPr>
        <w:pStyle w:val="BodyText"/>
        <w:spacing w:before="109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>Stores BMI history in a local database (</w:t>
      </w:r>
      <w:r>
        <w:rPr>
          <w:rFonts w:ascii="Courier New" w:hAnsi="Courier New"/>
          <w:color w:val="178037"/>
          <w:sz w:val="24"/>
        </w:rPr>
        <w:t>bmi_records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pacing w:val="-2"/>
          <w:sz w:val="24"/>
        </w:rPr>
        <w:t>table).</w:t>
      </w:r>
    </w:p>
    <w:p>
      <w:pPr>
        <w:pStyle w:val="BodyText"/>
        <w:spacing w:before="82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auto" w:line="276" w:before="0" w:after="0"/>
        <w:ind w:hanging="360" w:left="1440" w:right="119"/>
        <w:jc w:val="left"/>
        <w:rPr>
          <w:sz w:val="24"/>
        </w:rPr>
      </w:pP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record</w:t>
      </w:r>
      <w:r>
        <w:rPr>
          <w:spacing w:val="-8"/>
          <w:sz w:val="24"/>
        </w:rPr>
        <w:t xml:space="preserve"> </w:t>
      </w:r>
      <w:r>
        <w:rPr>
          <w:sz w:val="24"/>
        </w:rPr>
        <w:t>includes</w:t>
      </w:r>
      <w:r>
        <w:rPr>
          <w:spacing w:val="-8"/>
          <w:sz w:val="24"/>
        </w:rPr>
        <w:t xml:space="preserve"> </w:t>
      </w:r>
      <w:r>
        <w:rPr>
          <w:sz w:val="24"/>
        </w:rPr>
        <w:t>ID,</w:t>
      </w:r>
      <w:r>
        <w:rPr>
          <w:spacing w:val="-8"/>
          <w:sz w:val="24"/>
        </w:rPr>
        <w:t xml:space="preserve"> </w:t>
      </w:r>
      <w:r>
        <w:rPr>
          <w:sz w:val="24"/>
        </w:rPr>
        <w:t>BMI</w:t>
      </w:r>
      <w:r>
        <w:rPr>
          <w:spacing w:val="-8"/>
          <w:sz w:val="24"/>
        </w:rPr>
        <w:t xml:space="preserve"> </w:t>
      </w:r>
      <w:r>
        <w:rPr>
          <w:sz w:val="24"/>
        </w:rPr>
        <w:t>value,</w:t>
      </w:r>
      <w:r>
        <w:rPr>
          <w:spacing w:val="-8"/>
          <w:sz w:val="24"/>
        </w:rPr>
        <w:t xml:space="preserve"> </w:t>
      </w:r>
      <w:r>
        <w:rPr>
          <w:sz w:val="24"/>
        </w:rPr>
        <w:t>category,</w:t>
      </w:r>
      <w:r>
        <w:rPr>
          <w:spacing w:val="-8"/>
          <w:sz w:val="24"/>
        </w:rPr>
        <w:t xml:space="preserve"> </w:t>
      </w:r>
      <w:r>
        <w:rPr>
          <w:sz w:val="24"/>
        </w:rPr>
        <w:t>height,</w:t>
      </w:r>
      <w:r>
        <w:rPr>
          <w:spacing w:val="-8"/>
          <w:sz w:val="24"/>
        </w:rPr>
        <w:t xml:space="preserve"> </w:t>
      </w:r>
      <w:r>
        <w:rPr>
          <w:sz w:val="24"/>
        </w:rPr>
        <w:t>weight,</w:t>
      </w:r>
      <w:r>
        <w:rPr>
          <w:spacing w:val="-8"/>
          <w:sz w:val="24"/>
        </w:rPr>
        <w:t xml:space="preserve"> </w:t>
      </w:r>
      <w:r>
        <w:rPr>
          <w:sz w:val="24"/>
        </w:rPr>
        <w:t>gender,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timestamp.</w:t>
      </w:r>
    </w:p>
    <w:p>
      <w:pPr>
        <w:pStyle w:val="BodyText"/>
        <w:spacing w:before="41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39" w:leader="none"/>
        </w:tabs>
        <w:spacing w:lineRule="auto" w:line="240" w:before="1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Allows users to </w:t>
      </w:r>
      <w:r>
        <w:rPr>
          <w:rFonts w:ascii="Arial" w:hAnsi="Arial"/>
          <w:b/>
          <w:sz w:val="24"/>
        </w:rPr>
        <w:t xml:space="preserve">view and clear </w:t>
      </w:r>
      <w:r>
        <w:rPr>
          <w:sz w:val="24"/>
        </w:rPr>
        <w:t xml:space="preserve">saved BMI </w:t>
      </w:r>
      <w:r>
        <w:rPr>
          <w:spacing w:val="-2"/>
          <w:sz w:val="24"/>
        </w:rPr>
        <w:t>records.</w:t>
      </w:r>
    </w:p>
    <w:p>
      <w:pPr>
        <w:pStyle w:val="BodyText"/>
        <w:spacing w:before="82" w:after="0"/>
        <w:rPr/>
      </w:pPr>
      <w:r>
        <w:rPr/>
      </w:r>
    </w:p>
    <w:p>
      <w:pPr>
        <w:pStyle w:val="Heading3"/>
        <w:numPr>
          <w:ilvl w:val="0"/>
          <w:numId w:val="4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/>
      </w:pPr>
      <w:r>
        <w:rPr/>
        <w:t xml:space="preserve">User Interface </w:t>
      </w:r>
      <w:r>
        <w:rPr>
          <w:spacing w:val="-2"/>
        </w:rPr>
        <w:t>Features</w:t>
      </w:r>
    </w:p>
    <w:p>
      <w:pPr>
        <w:pStyle w:val="BodyText"/>
        <w:spacing w:before="8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Intuitive sliders and text fields synchronized in real </w:t>
      </w:r>
      <w:r>
        <w:rPr>
          <w:spacing w:val="-2"/>
          <w:sz w:val="24"/>
        </w:rPr>
        <w:t>time.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Dropdown menus for unit </w:t>
      </w:r>
      <w:r>
        <w:rPr>
          <w:spacing w:val="-2"/>
          <w:sz w:val="24"/>
        </w:rPr>
        <w:t>selection.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History screen for record </w:t>
      </w:r>
      <w:r>
        <w:rPr>
          <w:spacing w:val="-2"/>
          <w:sz w:val="24"/>
        </w:rPr>
        <w:t>visualization.</w:t>
      </w:r>
    </w:p>
    <w:p>
      <w:pPr>
        <w:pStyle w:val="ListParagraph"/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89475" cy="2637790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439" w:leader="none"/>
        </w:tabs>
        <w:spacing w:lineRule="auto" w:line="240" w:before="0" w:after="0"/>
        <w:ind w:hanging="0" w:left="1439" w:right="0"/>
        <w:jc w:val="lef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957195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</w:r>
    </w:p>
    <w:p>
      <w:pPr>
        <w:sectPr>
          <w:type w:val="nextPage"/>
          <w:pgSz w:w="12240" w:h="15840"/>
          <w:pgMar w:left="1440" w:right="1440" w:gutter="0" w:header="0" w:top="136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95719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95719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95470" cy="247205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7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4"/>
        </w:numPr>
        <w:tabs>
          <w:tab w:val="clear" w:pos="720"/>
          <w:tab w:val="left" w:pos="719" w:leader="none"/>
        </w:tabs>
        <w:spacing w:lineRule="auto" w:line="240" w:before="80" w:after="0"/>
        <w:ind w:hanging="359" w:left="719" w:right="0"/>
        <w:jc w:val="left"/>
        <w:rPr/>
      </w:pPr>
      <w:r>
        <w:rPr/>
        <w:t xml:space="preserve">Cross-Platform </w:t>
      </w:r>
      <w:r>
        <w:rPr>
          <w:spacing w:val="-2"/>
        </w:rPr>
        <w:t>Compatibility</w:t>
      </w:r>
    </w:p>
    <w:p>
      <w:pPr>
        <w:pStyle w:val="BodyText"/>
        <w:spacing w:before="82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Android, iOS,</w:t>
      </w:r>
      <w:r>
        <w:rPr>
          <w:spacing w:val="-1"/>
          <w:sz w:val="24"/>
        </w:rPr>
        <w:t xml:space="preserve"> </w:t>
      </w:r>
      <w:r>
        <w:rPr>
          <w:sz w:val="24"/>
        </w:rPr>
        <w:t>and web</w:t>
      </w:r>
      <w:r>
        <w:rPr>
          <w:spacing w:val="-1"/>
          <w:sz w:val="24"/>
        </w:rPr>
        <w:t xml:space="preserve"> </w:t>
      </w:r>
      <w:r>
        <w:rPr>
          <w:sz w:val="24"/>
        </w:rPr>
        <w:t>(with in-memory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DB </w:t>
      </w:r>
      <w:r>
        <w:rPr>
          <w:spacing w:val="-2"/>
          <w:sz w:val="24"/>
        </w:rPr>
        <w:t>fallback).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Lightweight and responsive Flutter-based </w:t>
      </w:r>
      <w:r>
        <w:rPr>
          <w:spacing w:val="-5"/>
          <w:sz w:val="24"/>
        </w:rPr>
        <w:t>UI.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31" w:after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376" w:leader="none"/>
        </w:tabs>
        <w:spacing w:lineRule="auto" w:line="240" w:before="0" w:after="0"/>
        <w:ind w:hanging="376" w:left="376" w:right="0"/>
        <w:jc w:val="left"/>
        <w:rPr/>
      </w:pPr>
      <w:bookmarkStart w:id="6" w:name="3._Responsive_User_Interfaces_"/>
      <w:bookmarkEnd w:id="6"/>
      <w:r>
        <w:rPr/>
        <w:t>Responsive</w:t>
      </w:r>
      <w:r>
        <w:rPr>
          <w:spacing w:val="-7"/>
        </w:rPr>
        <w:t xml:space="preserve"> </w:t>
      </w:r>
      <w:r>
        <w:rPr/>
        <w:t>User</w:t>
      </w:r>
      <w:r>
        <w:rPr>
          <w:spacing w:val="-7"/>
        </w:rPr>
        <w:t xml:space="preserve"> </w:t>
      </w:r>
      <w:r>
        <w:rPr>
          <w:spacing w:val="-2"/>
        </w:rPr>
        <w:t>Interfaces</w:t>
      </w:r>
    </w:p>
    <w:p>
      <w:pPr>
        <w:pStyle w:val="Heading3"/>
        <w:numPr>
          <w:ilvl w:val="1"/>
          <w:numId w:val="5"/>
        </w:numPr>
        <w:tabs>
          <w:tab w:val="clear" w:pos="720"/>
          <w:tab w:val="left" w:pos="719" w:leader="none"/>
        </w:tabs>
        <w:spacing w:lineRule="auto" w:line="240" w:before="299" w:after="0"/>
        <w:ind w:hanging="359" w:left="719" w:right="0"/>
        <w:jc w:val="left"/>
        <w:rPr/>
      </w:pPr>
      <w:r>
        <w:rPr/>
        <w:t xml:space="preserve">Main </w:t>
      </w:r>
      <w:r>
        <w:rPr>
          <w:spacing w:val="-2"/>
        </w:rPr>
        <w:t>Screen:</w:t>
      </w:r>
    </w:p>
    <w:p>
      <w:pPr>
        <w:pStyle w:val="BodyText"/>
        <w:spacing w:lineRule="auto" w:line="276" w:before="41" w:after="0"/>
        <w:ind w:firstLine="66" w:left="720" w:right="0"/>
        <w:rPr/>
      </w:pPr>
      <w:r>
        <w:rPr/>
        <w:t>Displays</w:t>
      </w:r>
      <w:r>
        <w:rPr>
          <w:spacing w:val="-4"/>
        </w:rPr>
        <w:t xml:space="preserve"> </w:t>
      </w:r>
      <w:r>
        <w:rPr/>
        <w:t>height,</w:t>
      </w:r>
      <w:r>
        <w:rPr>
          <w:spacing w:val="-4"/>
        </w:rPr>
        <w:t xml:space="preserve"> </w:t>
      </w:r>
      <w:r>
        <w:rPr/>
        <w:t>weight,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BMI</w:t>
      </w:r>
      <w:r>
        <w:rPr>
          <w:spacing w:val="-4"/>
        </w:rPr>
        <w:t xml:space="preserve"> </w:t>
      </w:r>
      <w:r>
        <w:rPr/>
        <w:t>result</w:t>
      </w:r>
      <w:r>
        <w:rPr>
          <w:spacing w:val="-4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real-time</w:t>
      </w:r>
      <w:r>
        <w:rPr>
          <w:spacing w:val="-4"/>
        </w:rPr>
        <w:t xml:space="preserve"> </w:t>
      </w:r>
      <w:r>
        <w:rPr/>
        <w:t>feedback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“Save</w:t>
      </w:r>
      <w:r>
        <w:rPr>
          <w:spacing w:val="-4"/>
        </w:rPr>
        <w:t xml:space="preserve"> </w:t>
      </w:r>
      <w:r>
        <w:rPr/>
        <w:t>to History” button.</w:t>
      </w:r>
    </w:p>
    <w:p>
      <w:pPr>
        <w:pStyle w:val="BodyText"/>
        <w:spacing w:before="41" w:after="0"/>
        <w:rPr/>
      </w:pPr>
      <w:r>
        <w:rPr/>
      </w:r>
    </w:p>
    <w:p>
      <w:pPr>
        <w:pStyle w:val="Heading3"/>
        <w:numPr>
          <w:ilvl w:val="1"/>
          <w:numId w:val="5"/>
        </w:numPr>
        <w:tabs>
          <w:tab w:val="clear" w:pos="720"/>
          <w:tab w:val="left" w:pos="719" w:leader="none"/>
        </w:tabs>
        <w:spacing w:lineRule="auto" w:line="240" w:before="1" w:after="0"/>
        <w:ind w:hanging="359" w:left="719" w:right="0"/>
        <w:jc w:val="left"/>
        <w:rPr/>
      </w:pPr>
      <w:r>
        <w:rPr/>
        <w:t xml:space="preserve">History </w:t>
      </w:r>
      <w:r>
        <w:rPr>
          <w:spacing w:val="-2"/>
        </w:rPr>
        <w:t>Screen:</w:t>
      </w:r>
    </w:p>
    <w:p>
      <w:pPr>
        <w:pStyle w:val="BodyText"/>
        <w:spacing w:before="41" w:after="0"/>
        <w:ind w:left="786" w:right="0"/>
        <w:rPr/>
      </w:pPr>
      <w:r>
        <w:rPr/>
        <w:t xml:space="preserve">Lists previously saved BMI entries with options to clear </w:t>
      </w:r>
      <w:r>
        <w:rPr>
          <w:spacing w:val="-4"/>
        </w:rPr>
        <w:t>all.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77" w:after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376" w:leader="none"/>
        </w:tabs>
        <w:spacing w:lineRule="auto" w:line="240" w:before="1" w:after="0"/>
        <w:ind w:hanging="376" w:left="376" w:right="0"/>
        <w:jc w:val="left"/>
        <w:rPr/>
      </w:pPr>
      <w:bookmarkStart w:id="7" w:name="4._Data_Storage_"/>
      <w:bookmarkEnd w:id="7"/>
      <w:r>
        <w:rPr/>
        <w:t>Data</w:t>
      </w:r>
      <w:r>
        <w:rPr>
          <w:spacing w:val="-4"/>
        </w:rPr>
        <w:t xml:space="preserve"> </w:t>
      </w:r>
      <w:r>
        <w:rPr>
          <w:spacing w:val="-2"/>
        </w:rPr>
        <w:t>Storage</w:t>
      </w:r>
    </w:p>
    <w:p>
      <w:pPr>
        <w:pStyle w:val="Heading2"/>
        <w:spacing w:lineRule="auto" w:line="499" w:before="338" w:after="0"/>
        <w:ind w:left="0" w:right="5050"/>
        <w:rPr/>
      </w:pPr>
      <w:bookmarkStart w:id="8" w:name="Database_Used%253A_SQLite_"/>
      <w:bookmarkEnd w:id="8"/>
      <w:r>
        <w:rPr/>
        <w:t>Database</w:t>
      </w:r>
      <w:r>
        <w:rPr>
          <w:spacing w:val="-19"/>
        </w:rPr>
        <w:t xml:space="preserve"> </w:t>
      </w:r>
      <w:r>
        <w:rPr/>
        <w:t>Used:</w:t>
      </w:r>
      <w:r>
        <w:rPr>
          <w:spacing w:val="-18"/>
        </w:rPr>
        <w:t xml:space="preserve"> </w:t>
      </w:r>
      <w:r>
        <w:rPr/>
        <w:t xml:space="preserve">SQLite </w:t>
      </w:r>
      <w:bookmarkStart w:id="9" w:name="Justification_"/>
      <w:bookmarkEnd w:id="9"/>
      <w:r>
        <w:rPr>
          <w:spacing w:val="-2"/>
        </w:rPr>
        <w:t>Justification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19" w:leader="none"/>
        </w:tabs>
        <w:spacing w:lineRule="exact" w:line="234" w:before="0" w:after="0"/>
        <w:ind w:hanging="359" w:left="719" w:right="0"/>
        <w:jc w:val="left"/>
        <w:rPr>
          <w:sz w:val="24"/>
        </w:rPr>
      </w:pPr>
      <w:r>
        <w:rPr>
          <w:rFonts w:ascii="Arial" w:hAnsi="Arial"/>
          <w:b/>
          <w:sz w:val="24"/>
        </w:rPr>
        <w:t>Local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Persistence: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>offline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dependency.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>
          <w:sz w:val="24"/>
        </w:rPr>
      </w:pPr>
      <w:r>
        <w:rPr>
          <w:rFonts w:ascii="Arial" w:hAnsi="Arial"/>
          <w:b/>
          <w:sz w:val="24"/>
        </w:rPr>
        <w:t>Lightweight: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 xml:space="preserve">Perfect for small datasets like BMI </w:t>
      </w:r>
      <w:r>
        <w:rPr>
          <w:spacing w:val="-2"/>
          <w:sz w:val="24"/>
        </w:rPr>
        <w:t>history.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>
          <w:sz w:val="24"/>
        </w:rPr>
      </w:pPr>
      <w:r>
        <w:rPr>
          <w:rFonts w:ascii="Arial" w:hAnsi="Arial"/>
          <w:b/>
          <w:sz w:val="24"/>
        </w:rPr>
        <w:t xml:space="preserve">Structured Data: </w:t>
      </w:r>
      <w:r>
        <w:rPr>
          <w:sz w:val="24"/>
        </w:rPr>
        <w:t xml:space="preserve">Ideal for relational tables (records with multiple </w:t>
      </w:r>
      <w:r>
        <w:rPr>
          <w:spacing w:val="-2"/>
          <w:sz w:val="24"/>
        </w:rPr>
        <w:t>fields).</w:t>
      </w:r>
    </w:p>
    <w:p>
      <w:pPr>
        <w:pStyle w:val="BodyText"/>
        <w:spacing w:before="109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>
          <w:rFonts w:ascii="Courier New" w:hAnsi="Courier New"/>
          <w:sz w:val="24"/>
        </w:rPr>
      </w:pPr>
      <w:r>
        <w:rPr>
          <w:rFonts w:ascii="Arial" w:hAnsi="Arial"/>
          <w:b/>
          <w:sz w:val="24"/>
        </w:rPr>
        <w:t>Cross-Platform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Support: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Works seamlessly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Flutter via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rFonts w:ascii="Courier New" w:hAnsi="Courier New"/>
          <w:color w:val="178037"/>
          <w:spacing w:val="-2"/>
          <w:sz w:val="24"/>
        </w:rPr>
        <w:t>sqflite</w:t>
      </w:r>
    </w:p>
    <w:p>
      <w:pPr>
        <w:pStyle w:val="BodyText"/>
        <w:spacing w:before="40" w:after="0"/>
        <w:ind w:left="720" w:right="0"/>
        <w:rPr/>
      </w:pPr>
      <w:r>
        <w:rPr>
          <w:spacing w:val="-2"/>
        </w:rPr>
        <w:t>package.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>
          <w:sz w:val="24"/>
        </w:rPr>
      </w:pPr>
      <w:r>
        <w:rPr>
          <w:rFonts w:ascii="Arial" w:hAnsi="Arial"/>
          <w:b/>
          <w:sz w:val="24"/>
        </w:rPr>
        <w:t xml:space="preserve">Ease of Integration: </w:t>
      </w:r>
      <w:r>
        <w:rPr>
          <w:sz w:val="24"/>
        </w:rPr>
        <w:t xml:space="preserve">Simple CRUD operations and fast </w:t>
      </w:r>
      <w:r>
        <w:rPr>
          <w:spacing w:val="-2"/>
          <w:sz w:val="24"/>
        </w:rPr>
        <w:t>queries.</w:t>
      </w:r>
    </w:p>
    <w:p>
      <w:pPr>
        <w:pStyle w:val="BodyText"/>
        <w:rPr/>
      </w:pPr>
      <w:r>
        <w:rPr/>
      </w:r>
    </w:p>
    <w:p>
      <w:pPr>
        <w:pStyle w:val="BodyText"/>
        <w:spacing w:before="47" w:after="0"/>
        <w:rPr/>
      </w:pPr>
      <w:r>
        <w:rPr/>
      </w:r>
    </w:p>
    <w:p>
      <w:pPr>
        <w:pStyle w:val="Heading3"/>
        <w:ind w:hanging="0" w:left="0" w:right="0"/>
        <w:rPr/>
      </w:pPr>
      <w:r>
        <w:rPr/>
        <w:t xml:space="preserve">Alternatives </w:t>
      </w:r>
      <w:r>
        <w:rPr>
          <w:spacing w:val="-2"/>
        </w:rPr>
        <w:t>Considered:</w:t>
      </w:r>
    </w:p>
    <w:p>
      <w:pPr>
        <w:pStyle w:val="Heading3"/>
        <w:ind w:hanging="0" w:left="0" w:right="0"/>
        <w:rPr>
          <w:spacing w:val="-2"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19" w:leader="none"/>
        </w:tabs>
        <w:spacing w:lineRule="auto" w:line="240" w:before="80" w:after="0"/>
        <w:ind w:hanging="0" w:left="719" w:right="0"/>
        <w:jc w:val="left"/>
        <w:rPr>
          <w:sz w:val="24"/>
        </w:rPr>
      </w:pPr>
      <w:r>
        <w:rPr>
          <w:rFonts w:ascii="Arial" w:hAnsi="Arial"/>
          <w:b/>
          <w:sz w:val="24"/>
        </w:rPr>
        <w:t xml:space="preserve">SharedPreferences: </w:t>
      </w:r>
      <w:r>
        <w:rPr>
          <w:sz w:val="24"/>
        </w:rPr>
        <w:t xml:space="preserve">Limited to key-value pairs, not suitable for structured </w:t>
      </w:r>
      <w:r>
        <w:rPr>
          <w:spacing w:val="-2"/>
          <w:sz w:val="24"/>
        </w:rPr>
        <w:t>data.</w:t>
      </w:r>
    </w:p>
    <w:p>
      <w:pPr>
        <w:pStyle w:val="BodyText"/>
        <w:spacing w:before="82" w:after="0"/>
        <w:rPr/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19" w:leader="none"/>
        </w:tabs>
        <w:spacing w:lineRule="auto" w:line="240" w:before="0" w:after="0"/>
        <w:ind w:hanging="0" w:left="719" w:right="0"/>
        <w:jc w:val="left"/>
        <w:rPr>
          <w:sz w:val="24"/>
        </w:rPr>
      </w:pPr>
      <w:r>
        <w:rPr>
          <w:rFonts w:ascii="Arial" w:hAnsi="Arial"/>
          <w:b/>
          <w:sz w:val="24"/>
        </w:rPr>
        <w:t>Firebase: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 xml:space="preserve">Overkill for local-only storage and requires network </w:t>
      </w:r>
      <w:r>
        <w:rPr>
          <w:spacing w:val="-2"/>
          <w:sz w:val="24"/>
        </w:rPr>
        <w:t>connectivity.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31" w:after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376" w:leader="none"/>
        </w:tabs>
        <w:spacing w:lineRule="auto" w:line="240" w:before="0" w:after="0"/>
        <w:ind w:hanging="376" w:left="376" w:right="0"/>
        <w:jc w:val="left"/>
        <w:rPr/>
      </w:pPr>
      <w:bookmarkStart w:id="10" w:name="5._APIs_%252F_Packages_%252F_Plug-ins_Us"/>
      <w:bookmarkEnd w:id="10"/>
      <w:r>
        <w:rPr/>
        <w:t>APIs</w:t>
      </w:r>
      <w:r>
        <w:rPr>
          <w:spacing w:val="-7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Packages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Plug-ins</w:t>
      </w:r>
      <w:r>
        <w:rPr>
          <w:spacing w:val="-4"/>
        </w:rPr>
        <w:t xml:space="preserve"> Used</w:t>
      </w:r>
    </w:p>
    <w:p>
      <w:pPr>
        <w:pStyle w:val="Heading2"/>
        <w:spacing w:before="339" w:after="0"/>
        <w:rPr/>
      </w:pPr>
      <w:bookmarkStart w:id="11" w:name="Flutter_Packages_"/>
      <w:bookmarkEnd w:id="11"/>
      <w:r>
        <w:rPr/>
        <w:t>Flutter</w:t>
      </w:r>
      <w:r>
        <w:rPr>
          <w:spacing w:val="-7"/>
        </w:rPr>
        <w:t xml:space="preserve"> </w:t>
      </w:r>
      <w:r>
        <w:rPr>
          <w:spacing w:val="-2"/>
        </w:rPr>
        <w:t>Packages</w:t>
      </w:r>
    </w:p>
    <w:p>
      <w:pPr>
        <w:pStyle w:val="Heading3"/>
        <w:numPr>
          <w:ilvl w:val="0"/>
          <w:numId w:val="2"/>
        </w:numPr>
        <w:tabs>
          <w:tab w:val="clear" w:pos="720"/>
          <w:tab w:val="left" w:pos="719" w:leader="none"/>
        </w:tabs>
        <w:spacing w:lineRule="auto" w:line="240" w:before="285" w:after="0"/>
        <w:ind w:hanging="359" w:left="719" w:right="0"/>
        <w:jc w:val="left"/>
        <w:rPr/>
      </w:pPr>
      <w:r>
        <w:rPr/>
        <w:t xml:space="preserve">sqflite </w:t>
      </w:r>
      <w:r>
        <w:rPr>
          <w:spacing w:val="-2"/>
        </w:rPr>
        <w:t>(^2.0.0)</w:t>
      </w:r>
    </w:p>
    <w:p>
      <w:pPr>
        <w:pStyle w:val="BodyText"/>
        <w:spacing w:before="82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39" w:leader="none"/>
        </w:tabs>
        <w:spacing w:lineRule="auto" w:line="240" w:before="1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Purpose: Local SQLite database </w:t>
      </w:r>
      <w:r>
        <w:rPr>
          <w:spacing w:val="-2"/>
          <w:sz w:val="24"/>
        </w:rPr>
        <w:t>engine.</w:t>
      </w:r>
    </w:p>
    <w:p>
      <w:pPr>
        <w:pStyle w:val="BodyText"/>
        <w:spacing w:before="82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Usage: Stores and retrieves BMI history </w:t>
      </w:r>
      <w:r>
        <w:rPr>
          <w:spacing w:val="-2"/>
          <w:sz w:val="24"/>
        </w:rPr>
        <w:t>records.</w:t>
      </w:r>
    </w:p>
    <w:p>
      <w:pPr>
        <w:pStyle w:val="BodyText"/>
        <w:spacing w:before="83" w:after="0"/>
        <w:rPr/>
      </w:pPr>
      <w:r>
        <w:rPr/>
      </w:r>
    </w:p>
    <w:p>
      <w:pPr>
        <w:pStyle w:val="Heading3"/>
        <w:numPr>
          <w:ilvl w:val="0"/>
          <w:numId w:val="2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/>
      </w:pPr>
      <w:r>
        <w:rPr/>
        <w:t xml:space="preserve">path </w:t>
      </w:r>
      <w:r>
        <w:rPr>
          <w:spacing w:val="-2"/>
        </w:rPr>
        <w:t>(^1.8.0)</w:t>
      </w:r>
    </w:p>
    <w:p>
      <w:pPr>
        <w:pStyle w:val="BodyText"/>
        <w:spacing w:before="8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Purpose: File system path </w:t>
      </w:r>
      <w:r>
        <w:rPr>
          <w:spacing w:val="-2"/>
          <w:sz w:val="24"/>
        </w:rPr>
        <w:t>management.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Usage: Provides directory paths for storing the local </w:t>
      </w:r>
      <w:r>
        <w:rPr>
          <w:spacing w:val="-2"/>
          <w:sz w:val="24"/>
        </w:rPr>
        <w:t>database.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30" w:after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376" w:leader="none"/>
        </w:tabs>
        <w:spacing w:lineRule="auto" w:line="240" w:before="1" w:after="0"/>
        <w:ind w:hanging="376" w:left="376" w:right="0"/>
        <w:jc w:val="left"/>
        <w:rPr/>
      </w:pPr>
      <w:bookmarkStart w:id="12" w:name="6._Issues_and_Bugs_Encountered_and_Resol"/>
      <w:bookmarkEnd w:id="12"/>
      <w:r>
        <w:rPr/>
        <w:t>Issues</w:t>
      </w:r>
      <w:r>
        <w:rPr>
          <w:spacing w:val="-8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Bugs</w:t>
      </w:r>
      <w:r>
        <w:rPr>
          <w:spacing w:val="-6"/>
        </w:rPr>
        <w:t xml:space="preserve"> </w:t>
      </w:r>
      <w:r>
        <w:rPr/>
        <w:t>Encountered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>
          <w:spacing w:val="-2"/>
        </w:rPr>
        <w:t>Resolved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298" w:after="0"/>
        <w:ind w:hanging="359" w:left="719" w:right="0"/>
        <w:jc w:val="left"/>
        <w:rPr/>
      </w:pPr>
      <w:r>
        <w:rPr/>
        <w:t xml:space="preserve">Unit Conversion Rounding </w:t>
      </w:r>
      <w:r>
        <w:rPr>
          <w:spacing w:val="-2"/>
        </w:rPr>
        <w:t>Errors</w:t>
      </w:r>
    </w:p>
    <w:p>
      <w:pPr>
        <w:pStyle w:val="BodyText"/>
        <w:spacing w:before="8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Fixed by normalizing conversions before </w:t>
      </w:r>
      <w:r>
        <w:rPr>
          <w:spacing w:val="-2"/>
          <w:sz w:val="24"/>
        </w:rPr>
        <w:t>saving.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rFonts w:ascii="Arial" w:hAnsi="Arial"/>
          <w:i/>
          <w:sz w:val="24"/>
        </w:rPr>
        <w:t xml:space="preserve">Lesson: </w:t>
      </w:r>
      <w:r>
        <w:rPr>
          <w:sz w:val="24"/>
        </w:rPr>
        <w:t xml:space="preserve">Always store internal values in a single unit </w:t>
      </w:r>
      <w:r>
        <w:rPr>
          <w:spacing w:val="-2"/>
          <w:sz w:val="24"/>
        </w:rPr>
        <w:t>(metric).</w:t>
      </w:r>
    </w:p>
    <w:p>
      <w:pPr>
        <w:pStyle w:val="BodyText"/>
        <w:spacing w:before="82" w:after="0"/>
        <w:rPr/>
      </w:pPr>
      <w:r>
        <w:rPr/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1" w:after="0"/>
        <w:ind w:hanging="359" w:left="719" w:right="0"/>
        <w:jc w:val="left"/>
        <w:rPr/>
      </w:pPr>
      <w:r>
        <w:rPr/>
        <w:t xml:space="preserve">SQLite Schema </w:t>
      </w:r>
      <w:r>
        <w:rPr>
          <w:spacing w:val="-2"/>
        </w:rPr>
        <w:t>Errors</w:t>
      </w:r>
    </w:p>
    <w:p>
      <w:pPr>
        <w:pStyle w:val="BodyText"/>
        <w:spacing w:before="82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Resolved by ensuring consistent column types and primary </w:t>
      </w:r>
      <w:r>
        <w:rPr>
          <w:spacing w:val="-2"/>
          <w:sz w:val="24"/>
        </w:rPr>
        <w:t>keys.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rFonts w:ascii="Arial" w:hAnsi="Arial"/>
          <w:i/>
          <w:sz w:val="24"/>
        </w:rPr>
        <w:t xml:space="preserve">Lesson: </w:t>
      </w:r>
      <w:r>
        <w:rPr>
          <w:sz w:val="24"/>
        </w:rPr>
        <w:t xml:space="preserve">Always define schema before initializing </w:t>
      </w:r>
      <w:r>
        <w:rPr>
          <w:spacing w:val="-5"/>
          <w:sz w:val="24"/>
        </w:rPr>
        <w:t>DB.</w:t>
      </w:r>
    </w:p>
    <w:p>
      <w:pPr>
        <w:pStyle w:val="BodyText"/>
        <w:spacing w:before="83" w:after="0"/>
        <w:rPr/>
      </w:pPr>
      <w:r>
        <w:rPr/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/>
      </w:pPr>
      <w:r>
        <w:rPr/>
        <w:t xml:space="preserve">Slider Synchronization </w:t>
      </w:r>
      <w:r>
        <w:rPr>
          <w:spacing w:val="-2"/>
        </w:rPr>
        <w:t>Issues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39" w:leader="none"/>
        </w:tabs>
        <w:spacing w:lineRule="auto" w:line="240" w:before="80" w:after="0"/>
        <w:ind w:hanging="0" w:left="1439" w:right="0"/>
        <w:jc w:val="left"/>
        <w:rPr>
          <w:sz w:val="24"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39" w:leader="none"/>
        </w:tabs>
        <w:spacing w:lineRule="auto" w:line="240" w:before="80" w:after="0"/>
        <w:ind w:hanging="0" w:left="1439" w:right="0"/>
        <w:jc w:val="left"/>
        <w:rPr>
          <w:sz w:val="24"/>
        </w:rPr>
      </w:pPr>
      <w:r>
        <w:rPr>
          <w:sz w:val="24"/>
        </w:rPr>
        <w:t xml:space="preserve">Fixed by binding slider values to model state </w:t>
      </w:r>
      <w:r>
        <w:rPr>
          <w:spacing w:val="-2"/>
          <w:sz w:val="24"/>
        </w:rPr>
        <w:t>updates.</w:t>
      </w:r>
    </w:p>
    <w:p>
      <w:pPr>
        <w:pStyle w:val="BodyText"/>
        <w:spacing w:before="82" w:after="0"/>
        <w:rPr/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39" w:leader="none"/>
        </w:tabs>
        <w:spacing w:lineRule="auto" w:line="240" w:before="0" w:after="0"/>
        <w:ind w:hanging="0" w:left="1439" w:right="0"/>
        <w:jc w:val="left"/>
        <w:rPr>
          <w:sz w:val="24"/>
        </w:rPr>
      </w:pPr>
      <w:r>
        <w:rPr>
          <w:rFonts w:ascii="Arial" w:hAnsi="Arial"/>
          <w:i/>
          <w:sz w:val="24"/>
        </w:rPr>
        <w:t xml:space="preserve">Lesson: </w:t>
      </w:r>
      <w:r>
        <w:rPr>
          <w:sz w:val="24"/>
        </w:rPr>
        <w:t xml:space="preserve">Maintain reactive consistency between UI and data </w:t>
      </w:r>
      <w:r>
        <w:rPr>
          <w:spacing w:val="-2"/>
          <w:sz w:val="24"/>
        </w:rPr>
        <w:t>model.</w:t>
      </w:r>
    </w:p>
    <w:p>
      <w:pPr>
        <w:pStyle w:val="BodyText"/>
        <w:spacing w:before="83" w:after="0"/>
        <w:rPr/>
      </w:pPr>
      <w:r>
        <w:rPr/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/>
      </w:pPr>
      <w:r>
        <w:rPr/>
        <w:t xml:space="preserve">History Screen Not </w:t>
      </w:r>
      <w:r>
        <w:rPr>
          <w:spacing w:val="-2"/>
        </w:rPr>
        <w:t>Updating</w:t>
      </w:r>
    </w:p>
    <w:p>
      <w:pPr>
        <w:pStyle w:val="BodyText"/>
        <w:spacing w:before="109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Solved using </w:t>
      </w:r>
      <w:r>
        <w:rPr>
          <w:rFonts w:ascii="Courier New" w:hAnsi="Courier New"/>
          <w:color w:val="178037"/>
          <w:sz w:val="24"/>
        </w:rPr>
        <w:t>setState()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 xml:space="preserve">after DB </w:t>
      </w:r>
      <w:r>
        <w:rPr>
          <w:spacing w:val="-2"/>
          <w:sz w:val="24"/>
        </w:rPr>
        <w:t>operations.</w:t>
      </w:r>
    </w:p>
    <w:p>
      <w:pPr>
        <w:pStyle w:val="BodyText"/>
        <w:spacing w:before="82" w:after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rFonts w:ascii="Arial" w:hAnsi="Arial"/>
          <w:i/>
          <w:sz w:val="24"/>
        </w:rPr>
        <w:t xml:space="preserve">Lesson: </w:t>
      </w:r>
      <w:r>
        <w:rPr>
          <w:sz w:val="24"/>
        </w:rPr>
        <w:t xml:space="preserve">Refresh UI after CRUD </w:t>
      </w:r>
      <w:r>
        <w:rPr>
          <w:spacing w:val="-2"/>
          <w:sz w:val="24"/>
        </w:rPr>
        <w:t>actions.</w:t>
      </w:r>
    </w:p>
    <w:p>
      <w:pPr>
        <w:pStyle w:val="BodyText"/>
        <w:spacing w:before="83" w:after="0"/>
        <w:rPr/>
      </w:pPr>
      <w:r>
        <w:rPr/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/>
      </w:pPr>
      <w:r>
        <w:rPr/>
        <w:t xml:space="preserve">Manual Save Button </w:t>
      </w:r>
      <w:r>
        <w:rPr>
          <w:spacing w:val="-2"/>
        </w:rPr>
        <w:t>Delay</w:t>
      </w:r>
    </w:p>
    <w:p>
      <w:pPr>
        <w:pStyle w:val="BodyText"/>
        <w:spacing w:before="8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9" w:leader="none"/>
        </w:tabs>
        <w:spacing w:lineRule="auto" w:line="240" w:before="0" w:after="0"/>
        <w:ind w:hanging="359" w:left="1439" w:right="0"/>
        <w:jc w:val="left"/>
        <w:rPr>
          <w:sz w:val="24"/>
        </w:rPr>
      </w:pPr>
      <w:r>
        <w:rPr>
          <w:sz w:val="24"/>
        </w:rPr>
        <w:t xml:space="preserve">Added debounce logic to prevent multiple rapid </w:t>
      </w:r>
      <w:r>
        <w:rPr>
          <w:spacing w:val="-2"/>
          <w:sz w:val="24"/>
        </w:rPr>
        <w:t>writes.</w:t>
      </w:r>
    </w:p>
    <w:p>
      <w:pPr>
        <w:pStyle w:val="BodyText"/>
        <w:spacing w:before="82" w:after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9" w:leader="none"/>
        </w:tabs>
        <w:spacing w:lineRule="auto" w:line="240" w:before="1" w:after="0"/>
        <w:ind w:hanging="359" w:left="1439" w:right="0"/>
        <w:jc w:val="left"/>
        <w:rPr>
          <w:sz w:val="24"/>
        </w:rPr>
      </w:pPr>
      <w:r>
        <w:rPr>
          <w:rFonts w:ascii="Arial" w:hAnsi="Arial"/>
          <w:i/>
          <w:sz w:val="24"/>
        </w:rPr>
        <w:t xml:space="preserve">Lesson: </w:t>
      </w:r>
      <w:r>
        <w:rPr>
          <w:sz w:val="24"/>
        </w:rPr>
        <w:t xml:space="preserve">Optimize DB writes for better </w:t>
      </w:r>
      <w:r>
        <w:rPr>
          <w:spacing w:val="-2"/>
          <w:sz w:val="24"/>
        </w:rPr>
        <w:t>performance.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30" w:after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376" w:leader="none"/>
        </w:tabs>
        <w:spacing w:lineRule="auto" w:line="240" w:before="1" w:after="0"/>
        <w:ind w:hanging="376" w:left="376" w:right="0"/>
        <w:jc w:val="left"/>
        <w:rPr/>
      </w:pPr>
      <w:bookmarkStart w:id="13" w:name="7._Conclusion_"/>
      <w:bookmarkEnd w:id="13"/>
      <w:r>
        <w:rPr>
          <w:spacing w:val="-2"/>
        </w:rPr>
        <w:t>Conclusion</w:t>
      </w:r>
    </w:p>
    <w:p>
      <w:pPr>
        <w:pStyle w:val="BodyText"/>
        <w:spacing w:lineRule="auto" w:line="276" w:before="298" w:after="0"/>
        <w:rPr/>
      </w:pPr>
      <w:r>
        <w:rPr/>
        <w:t>The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BMI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Calculator</w:t>
      </w:r>
      <w:r>
        <w:rPr>
          <w:rFonts w:ascii="Arial" w:hAnsi="Arial"/>
          <w:b/>
          <w:spacing w:val="-5"/>
        </w:rPr>
        <w:t xml:space="preserve"> </w:t>
      </w:r>
      <w:r>
        <w:rPr/>
        <w:t>project</w:t>
      </w:r>
      <w:r>
        <w:rPr>
          <w:spacing w:val="-5"/>
        </w:rPr>
        <w:t xml:space="preserve"> </w:t>
      </w:r>
      <w:r>
        <w:rPr/>
        <w:t>demonstrates</w:t>
      </w:r>
      <w:r>
        <w:rPr>
          <w:spacing w:val="-5"/>
        </w:rPr>
        <w:t xml:space="preserve"> </w:t>
      </w:r>
      <w:r>
        <w:rPr/>
        <w:t>an</w:t>
      </w:r>
      <w:r>
        <w:rPr>
          <w:spacing w:val="-5"/>
        </w:rPr>
        <w:t xml:space="preserve"> </w:t>
      </w:r>
      <w:r>
        <w:rPr/>
        <w:t>effective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lightweight</w:t>
      </w:r>
      <w:r>
        <w:rPr>
          <w:spacing w:val="-5"/>
        </w:rPr>
        <w:t xml:space="preserve"> </w:t>
      </w:r>
      <w:r>
        <w:rPr/>
        <w:t>solution</w:t>
      </w:r>
      <w:r>
        <w:rPr>
          <w:spacing w:val="-5"/>
        </w:rPr>
        <w:t xml:space="preserve"> </w:t>
      </w:r>
      <w:r>
        <w:rPr/>
        <w:t>for tracking health metrics using Flutter.</w:t>
      </w:r>
    </w:p>
    <w:p>
      <w:pPr>
        <w:pStyle w:val="BodyText"/>
        <w:spacing w:lineRule="auto" w:line="276"/>
        <w:ind w:firstLine="66" w:left="0" w:right="0"/>
        <w:rPr/>
      </w:pPr>
      <w:r>
        <w:rPr/>
        <w:t>It</w:t>
      </w:r>
      <w:r>
        <w:rPr>
          <w:spacing w:val="-4"/>
        </w:rPr>
        <w:t xml:space="preserve"> </w:t>
      </w:r>
      <w:r>
        <w:rPr/>
        <w:t>combines</w:t>
      </w:r>
      <w:r>
        <w:rPr>
          <w:spacing w:val="-4"/>
        </w:rPr>
        <w:t xml:space="preserve"> </w:t>
      </w:r>
      <w:r>
        <w:rPr/>
        <w:t>cross-platform</w:t>
      </w:r>
      <w:r>
        <w:rPr>
          <w:spacing w:val="-4"/>
        </w:rPr>
        <w:t xml:space="preserve"> </w:t>
      </w:r>
      <w:r>
        <w:rPr/>
        <w:t>development,</w:t>
      </w:r>
      <w:r>
        <w:rPr>
          <w:spacing w:val="-4"/>
        </w:rPr>
        <w:t xml:space="preserve"> </w:t>
      </w:r>
      <w:r>
        <w:rPr/>
        <w:t>local</w:t>
      </w:r>
      <w:r>
        <w:rPr>
          <w:spacing w:val="-4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persistence,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clean</w:t>
      </w:r>
      <w:r>
        <w:rPr>
          <w:spacing w:val="-4"/>
        </w:rPr>
        <w:t xml:space="preserve"> </w:t>
      </w:r>
      <w:r>
        <w:rPr/>
        <w:t>UI</w:t>
      </w:r>
      <w:r>
        <w:rPr>
          <w:spacing w:val="-4"/>
        </w:rPr>
        <w:t xml:space="preserve"> </w:t>
      </w:r>
      <w:r>
        <w:rPr/>
        <w:t xml:space="preserve">design </w:t>
      </w:r>
      <w:r>
        <w:rPr>
          <w:spacing w:val="-2"/>
        </w:rPr>
        <w:t>principles.</w:t>
      </w:r>
    </w:p>
    <w:p>
      <w:pPr>
        <w:pStyle w:val="Heading3"/>
        <w:spacing w:before="240" w:after="0"/>
        <w:ind w:hanging="0" w:left="0" w:right="0"/>
        <w:rPr/>
      </w:pPr>
      <w:r>
        <w:rPr/>
        <w:t xml:space="preserve">Key </w:t>
      </w:r>
      <w:r>
        <w:rPr>
          <w:spacing w:val="-2"/>
        </w:rPr>
        <w:t>Learnings:</w:t>
      </w:r>
    </w:p>
    <w:p>
      <w:pPr>
        <w:pStyle w:val="BodyText"/>
        <w:spacing w:before="32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>
          <w:sz w:val="24"/>
        </w:rPr>
      </w:pPr>
      <w:r>
        <w:rPr>
          <w:sz w:val="24"/>
        </w:rPr>
        <w:t xml:space="preserve">Implementing SQLite with Flutter </w:t>
      </w:r>
      <w:r>
        <w:rPr>
          <w:spacing w:val="-2"/>
          <w:sz w:val="24"/>
        </w:rPr>
        <w:t>(</w:t>
      </w:r>
      <w:r>
        <w:rPr>
          <w:rFonts w:ascii="Courier New" w:hAnsi="Courier New"/>
          <w:color w:val="178037"/>
          <w:spacing w:val="-2"/>
          <w:sz w:val="24"/>
        </w:rPr>
        <w:t>sqflite</w:t>
      </w:r>
      <w:r>
        <w:rPr>
          <w:spacing w:val="-2"/>
          <w:sz w:val="24"/>
        </w:rPr>
        <w:t>).</w:t>
      </w:r>
    </w:p>
    <w:p>
      <w:pPr>
        <w:pStyle w:val="BodyText"/>
        <w:spacing w:before="82" w:after="0"/>
        <w:rPr/>
      </w:pPr>
      <w:r>
        <w:rPr/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>
          <w:sz w:val="24"/>
        </w:rPr>
      </w:pPr>
      <w:r>
        <w:rPr>
          <w:sz w:val="24"/>
        </w:rPr>
        <w:t xml:space="preserve">Managing unit conversions </w:t>
      </w:r>
      <w:r>
        <w:rPr>
          <w:spacing w:val="-2"/>
          <w:sz w:val="24"/>
        </w:rPr>
        <w:t>accurately.</w:t>
      </w:r>
    </w:p>
    <w:p>
      <w:pPr>
        <w:pStyle w:val="BodyText"/>
        <w:spacing w:before="82" w:after="0"/>
        <w:rPr/>
      </w:pPr>
      <w:r>
        <w:rPr/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19" w:leader="none"/>
        </w:tabs>
        <w:spacing w:lineRule="auto" w:line="240" w:before="1" w:after="0"/>
        <w:ind w:hanging="359" w:left="719" w:right="0"/>
        <w:jc w:val="left"/>
        <w:rPr>
          <w:sz w:val="24"/>
        </w:rPr>
      </w:pPr>
      <w:r>
        <w:rPr>
          <w:sz w:val="24"/>
        </w:rPr>
        <w:t xml:space="preserve">Designing responsive and intuitive </w:t>
      </w:r>
      <w:r>
        <w:rPr>
          <w:spacing w:val="-4"/>
          <w:sz w:val="24"/>
        </w:rPr>
        <w:t>UIs.</w:t>
      </w:r>
    </w:p>
    <w:p>
      <w:pPr>
        <w:pStyle w:val="BodyText"/>
        <w:spacing w:before="82" w:after="0"/>
        <w:rPr/>
      </w:pPr>
      <w:r>
        <w:rPr/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>
          <w:sz w:val="24"/>
        </w:rPr>
      </w:pPr>
      <w:r>
        <w:rPr>
          <w:sz w:val="24"/>
        </w:rPr>
        <w:t>Maintaining</w:t>
      </w:r>
      <w:r>
        <w:rPr>
          <w:spacing w:val="-1"/>
          <w:sz w:val="24"/>
        </w:rPr>
        <w:t xml:space="preserve"> </w:t>
      </w:r>
      <w:r>
        <w:rPr>
          <w:sz w:val="24"/>
        </w:rPr>
        <w:t>separation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concerns</w:t>
      </w:r>
      <w:r>
        <w:rPr>
          <w:spacing w:val="-1"/>
          <w:sz w:val="24"/>
        </w:rPr>
        <w:t xml:space="preserve"> </w:t>
      </w:r>
      <w:r>
        <w:rPr>
          <w:sz w:val="24"/>
        </w:rPr>
        <w:t>(Model,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ViewModel, </w:t>
      </w:r>
      <w:r>
        <w:rPr>
          <w:spacing w:val="-2"/>
          <w:sz w:val="24"/>
        </w:rPr>
        <w:t>View).</w:t>
      </w:r>
    </w:p>
    <w:sectPr>
      <w:type w:val="nextPage"/>
      <w:pgSz w:w="12240" w:h="15840"/>
      <w:pgMar w:left="1440" w:right="1440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6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0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8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4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6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0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8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4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6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1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7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6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3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6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0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8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4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77" w:hanging="378"/>
      </w:pPr>
      <w:rPr>
        <w:sz w:val="34"/>
        <w:spacing w:val="-1"/>
        <w:i w:val="false"/>
        <w:b/>
        <w:szCs w:val="34"/>
        <w:iCs w:val="false"/>
        <w:bCs/>
        <w:w w:val="100"/>
        <w:rFonts w:ascii="Arial" w:hAnsi="Arial" w:eastAsia="Arial" w:cs="Arial"/>
        <w:lang w:val="en-US" w:eastAsia="en-US" w:bidi="ar-SA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6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4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2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4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376" w:left="376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" w:after="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hanging="359" w:left="719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359" w:left="719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Pages>7</Pages>
  <Words>661</Words>
  <Characters>3864</Characters>
  <CharactersWithSpaces>4373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2025-11-04T19:53:06Z</dcterms:created>
  <dc:creator/>
  <dc:description/>
  <dc:language>en-US</dc:language>
  <cp:lastModifiedBy/>
  <dcterms:modified xsi:type="dcterms:W3CDTF">2025-11-05T01:45:10Z</dcterms:modified>
  <cp:revision>2</cp:revision>
  <dc:subject/>
  <dc:title>Roll No: 22SW064 &amp; 22SW019Section: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  <property fmtid="{D5CDD505-2E9C-101B-9397-08002B2CF9AE}" pid="4" name="Producer">
    <vt:lpwstr>Skia/PDF m143 Google Docs Renderer</vt:lpwstr>
  </property>
</Properties>
</file>