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F2" w:rsidRDefault="009D3357">
      <w:pPr>
        <w:pStyle w:val="Subtitle"/>
      </w:pPr>
      <w:r>
        <w:t>Team Contact List</w:t>
      </w:r>
    </w:p>
    <w:tbl>
      <w:tblPr>
        <w:tblStyle w:val="ContactList"/>
        <w:tblW w:w="4183" w:type="pct"/>
        <w:tblLook w:val="04A0" w:firstRow="1" w:lastRow="0" w:firstColumn="1" w:lastColumn="0" w:noHBand="0" w:noVBand="1"/>
        <w:tblDescription w:val="Contact List"/>
      </w:tblPr>
      <w:tblGrid>
        <w:gridCol w:w="2808"/>
        <w:gridCol w:w="2808"/>
        <w:gridCol w:w="2281"/>
        <w:gridCol w:w="3789"/>
      </w:tblGrid>
      <w:tr w:rsidR="00A71799" w:rsidTr="00A7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01" w:type="pct"/>
            <w:vAlign w:val="bottom"/>
          </w:tcPr>
          <w:p w:rsidR="00A71799" w:rsidRDefault="00A71799">
            <w:r>
              <w:t>Member’s Name</w:t>
            </w:r>
          </w:p>
        </w:tc>
        <w:tc>
          <w:tcPr>
            <w:tcW w:w="1201" w:type="pct"/>
            <w:vAlign w:val="bottom"/>
          </w:tcPr>
          <w:p w:rsidR="00A71799" w:rsidRDefault="00A71799">
            <w:r>
              <w:t>ID</w:t>
            </w:r>
          </w:p>
        </w:tc>
        <w:tc>
          <w:tcPr>
            <w:tcW w:w="976" w:type="pct"/>
            <w:vAlign w:val="bottom"/>
          </w:tcPr>
          <w:p w:rsidR="00A71799" w:rsidRDefault="00A71799">
            <w:r>
              <w:t>Phone (Cell)</w:t>
            </w:r>
          </w:p>
        </w:tc>
        <w:tc>
          <w:tcPr>
            <w:tcW w:w="1621" w:type="pct"/>
            <w:vAlign w:val="bottom"/>
          </w:tcPr>
          <w:p w:rsidR="00A71799" w:rsidRDefault="00A71799">
            <w:r>
              <w:t>Email</w:t>
            </w:r>
          </w:p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Anh</w:t>
            </w:r>
          </w:p>
        </w:tc>
        <w:tc>
          <w:tcPr>
            <w:tcW w:w="1201" w:type="pct"/>
          </w:tcPr>
          <w:p w:rsidR="00A71799" w:rsidRDefault="00A71799">
            <w:r>
              <w:t>1312006</w:t>
            </w:r>
          </w:p>
        </w:tc>
        <w:tc>
          <w:tcPr>
            <w:tcW w:w="976" w:type="pct"/>
          </w:tcPr>
          <w:p w:rsidR="00A71799" w:rsidRDefault="00A71799">
            <w:r>
              <w:t>0978476308</w:t>
            </w:r>
          </w:p>
        </w:tc>
        <w:tc>
          <w:tcPr>
            <w:tcW w:w="1621" w:type="pct"/>
          </w:tcPr>
          <w:p w:rsidR="00A71799" w:rsidRPr="00285783" w:rsidRDefault="00A84538">
            <w:hyperlink r:id="rId7" w:history="1">
              <w:r w:rsidR="00A71799" w:rsidRPr="00285783">
                <w:rPr>
                  <w:rStyle w:val="Hyperlink"/>
                  <w:u w:val="none"/>
                </w:rPr>
                <w:t>nguyenh.anhk13@gmail.com</w:t>
              </w:r>
            </w:hyperlink>
          </w:p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Kỳ Dương </w:t>
            </w:r>
          </w:p>
        </w:tc>
        <w:tc>
          <w:tcPr>
            <w:tcW w:w="1201" w:type="pct"/>
          </w:tcPr>
          <w:p w:rsidR="00A71799" w:rsidRDefault="00A71799">
            <w:r>
              <w:t>1312105</w:t>
            </w:r>
          </w:p>
        </w:tc>
        <w:tc>
          <w:tcPr>
            <w:tcW w:w="976" w:type="pct"/>
          </w:tcPr>
          <w:p w:rsidR="00A71799" w:rsidRDefault="00A71799">
            <w:r>
              <w:t>01646134030</w:t>
            </w:r>
          </w:p>
        </w:tc>
        <w:tc>
          <w:tcPr>
            <w:tcW w:w="1621" w:type="pct"/>
          </w:tcPr>
          <w:p w:rsidR="00A71799" w:rsidRPr="00285783" w:rsidRDefault="00285783">
            <w:pPr>
              <w:rPr>
                <w:szCs w:val="16"/>
              </w:rPr>
            </w:pPr>
            <w:r w:rsidRPr="00285783">
              <w:rPr>
                <w:rFonts w:cs="Helvetica"/>
                <w:color w:val="1D2129"/>
                <w:szCs w:val="16"/>
                <w:shd w:val="clear" w:color="auto" w:fill="F6F7F9"/>
              </w:rPr>
              <w:t>judares1@gmail.com</w:t>
            </w:r>
          </w:p>
        </w:tc>
      </w:tr>
      <w:tr w:rsidR="00A71799" w:rsidTr="00A71799">
        <w:tc>
          <w:tcPr>
            <w:tcW w:w="1201" w:type="pct"/>
          </w:tcPr>
          <w:p w:rsidR="00A71799" w:rsidRDefault="00A71799">
            <w:r>
              <w:t>Phan Bá Đạt</w:t>
            </w:r>
          </w:p>
        </w:tc>
        <w:tc>
          <w:tcPr>
            <w:tcW w:w="1201" w:type="pct"/>
          </w:tcPr>
          <w:p w:rsidR="00A71799" w:rsidRDefault="00A71799">
            <w:r>
              <w:t>1312125</w:t>
            </w:r>
          </w:p>
        </w:tc>
        <w:tc>
          <w:tcPr>
            <w:tcW w:w="976" w:type="pct"/>
          </w:tcPr>
          <w:p w:rsidR="00A71799" w:rsidRDefault="00A71799">
            <w:r>
              <w:t>01645247941</w:t>
            </w:r>
          </w:p>
        </w:tc>
        <w:tc>
          <w:tcPr>
            <w:tcW w:w="1621" w:type="pct"/>
          </w:tcPr>
          <w:p w:rsidR="00A71799" w:rsidRPr="00285783" w:rsidRDefault="00285783">
            <w:pPr>
              <w:rPr>
                <w:szCs w:val="16"/>
              </w:rPr>
            </w:pPr>
            <w:r w:rsidRPr="00285783">
              <w:rPr>
                <w:rFonts w:cs="Helvetica"/>
                <w:color w:val="1D2129"/>
                <w:szCs w:val="16"/>
                <w:shd w:val="clear" w:color="auto" w:fill="F6F7F9"/>
              </w:rPr>
              <w:t>phanbadat.tv@gmail.com</w:t>
            </w:r>
          </w:p>
        </w:tc>
      </w:tr>
      <w:tr w:rsidR="00A71799" w:rsidTr="00A71799">
        <w:tc>
          <w:tcPr>
            <w:tcW w:w="1201" w:type="pct"/>
          </w:tcPr>
          <w:p w:rsidR="00A71799" w:rsidRDefault="00A71799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Đông</w:t>
            </w:r>
          </w:p>
        </w:tc>
        <w:tc>
          <w:tcPr>
            <w:tcW w:w="1201" w:type="pct"/>
          </w:tcPr>
          <w:p w:rsidR="00A71799" w:rsidRDefault="00A71799">
            <w:r>
              <w:t>1312139</w:t>
            </w:r>
          </w:p>
        </w:tc>
        <w:tc>
          <w:tcPr>
            <w:tcW w:w="976" w:type="pct"/>
          </w:tcPr>
          <w:p w:rsidR="00A71799" w:rsidRDefault="00A71799">
            <w:r>
              <w:t>01652847875</w:t>
            </w:r>
          </w:p>
        </w:tc>
        <w:tc>
          <w:tcPr>
            <w:tcW w:w="1621" w:type="pct"/>
          </w:tcPr>
          <w:p w:rsidR="00A71799" w:rsidRPr="00285783" w:rsidRDefault="00285783">
            <w:pPr>
              <w:rPr>
                <w:szCs w:val="16"/>
              </w:rPr>
            </w:pPr>
            <w:r w:rsidRPr="00285783">
              <w:rPr>
                <w:rFonts w:cs="Helvetica"/>
                <w:color w:val="1D2129"/>
                <w:szCs w:val="16"/>
                <w:shd w:val="clear" w:color="auto" w:fill="F6F7F9"/>
              </w:rPr>
              <w:t>n</w:t>
            </w:r>
            <w:r w:rsidRPr="00285783">
              <w:rPr>
                <w:rFonts w:cs="Helvetica"/>
                <w:color w:val="1D2129"/>
                <w:szCs w:val="16"/>
                <w:shd w:val="clear" w:color="auto" w:fill="F6F7F9"/>
              </w:rPr>
              <w:t>gocdon641995@gmail.com</w:t>
            </w:r>
          </w:p>
        </w:tc>
      </w:tr>
      <w:tr w:rsidR="00A71799" w:rsidTr="00A71799">
        <w:tc>
          <w:tcPr>
            <w:tcW w:w="1201" w:type="pct"/>
          </w:tcPr>
          <w:p w:rsidR="00A71799" w:rsidRDefault="005C536D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Dương</w:t>
            </w:r>
          </w:p>
        </w:tc>
        <w:tc>
          <w:tcPr>
            <w:tcW w:w="1201" w:type="pct"/>
          </w:tcPr>
          <w:p w:rsidR="00A71799" w:rsidRDefault="005C536D">
            <w:r>
              <w:t>1312100</w:t>
            </w:r>
          </w:p>
        </w:tc>
        <w:tc>
          <w:tcPr>
            <w:tcW w:w="976" w:type="pct"/>
          </w:tcPr>
          <w:p w:rsidR="00A71799" w:rsidRDefault="00A06F29">
            <w:r w:rsidRPr="00A06F29">
              <w:t>0974078972</w:t>
            </w:r>
          </w:p>
        </w:tc>
        <w:tc>
          <w:tcPr>
            <w:tcW w:w="1621" w:type="pct"/>
          </w:tcPr>
          <w:p w:rsidR="00A71799" w:rsidRDefault="00A06F29">
            <w:r w:rsidRPr="00A06F29">
              <w:t>bvduong76@gmail.com</w:t>
            </w:r>
          </w:p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  <w:bookmarkStart w:id="0" w:name="_GoBack"/>
        <w:bookmarkEnd w:id="0"/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  <w:tr w:rsidR="00A71799" w:rsidTr="00A71799">
        <w:tc>
          <w:tcPr>
            <w:tcW w:w="1201" w:type="pct"/>
          </w:tcPr>
          <w:p w:rsidR="00A71799" w:rsidRDefault="00A71799"/>
        </w:tc>
        <w:tc>
          <w:tcPr>
            <w:tcW w:w="1201" w:type="pct"/>
          </w:tcPr>
          <w:p w:rsidR="00A71799" w:rsidRDefault="00A71799"/>
        </w:tc>
        <w:tc>
          <w:tcPr>
            <w:tcW w:w="976" w:type="pct"/>
          </w:tcPr>
          <w:p w:rsidR="00A71799" w:rsidRDefault="00A71799"/>
        </w:tc>
        <w:tc>
          <w:tcPr>
            <w:tcW w:w="1621" w:type="pct"/>
          </w:tcPr>
          <w:p w:rsidR="00A71799" w:rsidRDefault="00A71799"/>
        </w:tc>
      </w:tr>
    </w:tbl>
    <w:p w:rsidR="00EF2BF2" w:rsidRDefault="00EF2BF2">
      <w:pPr>
        <w:pStyle w:val="NoSpacing"/>
      </w:pPr>
    </w:p>
    <w:sectPr w:rsidR="00EF2BF2">
      <w:headerReference w:type="default" r:id="rId8"/>
      <w:footerReference w:type="default" r:id="rId9"/>
      <w:pgSz w:w="15840" w:h="12240" w:orient="landscape" w:code="1"/>
      <w:pgMar w:top="2390" w:right="936" w:bottom="1440" w:left="936" w:header="936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538" w:rsidRDefault="00A84538">
      <w:pPr>
        <w:spacing w:before="0" w:after="0"/>
      </w:pPr>
      <w:r>
        <w:separator/>
      </w:r>
    </w:p>
    <w:p w:rsidR="00A84538" w:rsidRDefault="00A84538"/>
  </w:endnote>
  <w:endnote w:type="continuationSeparator" w:id="0">
    <w:p w:rsidR="00A84538" w:rsidRDefault="00A84538">
      <w:pPr>
        <w:spacing w:before="0" w:after="0"/>
      </w:pPr>
      <w:r>
        <w:continuationSeparator/>
      </w:r>
    </w:p>
    <w:p w:rsidR="00A84538" w:rsidRDefault="00A84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3"/>
    <w:family w:val="roman"/>
    <w:pitch w:val="variable"/>
    <w:sig w:usb0="A00002EF" w:usb1="40002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BF2" w:rsidRDefault="009D335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285783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538" w:rsidRDefault="00A84538">
      <w:pPr>
        <w:spacing w:before="0" w:after="0"/>
      </w:pPr>
      <w:r>
        <w:separator/>
      </w:r>
    </w:p>
    <w:p w:rsidR="00A84538" w:rsidRDefault="00A84538"/>
  </w:footnote>
  <w:footnote w:type="continuationSeparator" w:id="0">
    <w:p w:rsidR="00A84538" w:rsidRDefault="00A84538">
      <w:pPr>
        <w:spacing w:before="0" w:after="0"/>
      </w:pPr>
      <w:r>
        <w:continuationSeparator/>
      </w:r>
    </w:p>
    <w:p w:rsidR="00A84538" w:rsidRDefault="00A84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BF2" w:rsidRPr="00A71799" w:rsidRDefault="00A71799" w:rsidP="00A71799">
    <w:pPr>
      <w:pStyle w:val="Style2"/>
      <w:rPr>
        <w:i/>
      </w:rPr>
    </w:pPr>
    <w:proofErr w:type="spellStart"/>
    <w:r w:rsidRPr="00A71799">
      <w:rPr>
        <w:i/>
      </w:rPr>
      <w:t>Thành</w:t>
    </w:r>
    <w:proofErr w:type="spellEnd"/>
    <w:r w:rsidRPr="00A71799">
      <w:rPr>
        <w:i/>
      </w:rPr>
      <w:t xml:space="preserve"> </w:t>
    </w:r>
    <w:proofErr w:type="spellStart"/>
    <w:r w:rsidRPr="00A71799">
      <w:rPr>
        <w:i/>
      </w:rPr>
      <w:t>viên</w:t>
    </w:r>
    <w:proofErr w:type="spellEnd"/>
    <w:r w:rsidRPr="00A71799">
      <w:rPr>
        <w:i/>
      </w:rPr>
      <w:t xml:space="preserve"> </w:t>
    </w:r>
    <w:proofErr w:type="spellStart"/>
    <w:r w:rsidRPr="00A71799">
      <w:rPr>
        <w:i/>
      </w:rPr>
      <w:t>nhóm</w:t>
    </w:r>
    <w:proofErr w:type="spellEnd"/>
    <w:r w:rsidRPr="00A71799">
      <w:rPr>
        <w:i/>
      </w:rPr>
      <w:t xml:space="preserve"> CIC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99"/>
    <w:rsid w:val="00285783"/>
    <w:rsid w:val="005C536D"/>
    <w:rsid w:val="009D3357"/>
    <w:rsid w:val="00A06F29"/>
    <w:rsid w:val="00A71799"/>
    <w:rsid w:val="00A84538"/>
    <w:rsid w:val="00DA10F7"/>
    <w:rsid w:val="00E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A323C1"/>
  <w15:chartTrackingRefBased/>
  <w15:docId w15:val="{1E97019F-0338-4B9C-A113-2D3D8E0A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6"/>
        <w:lang w:val="en-US" w:eastAsia="ja-JP" w:bidi="ar-SA"/>
        <w14:ligatures w14:val="standard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3"/>
    <w:qFormat/>
    <w:rPr>
      <w:b/>
      <w:bCs/>
      <w:color w:val="BFBFBF" w:themeColor="background1" w:themeShade="BF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0" w:after="120"/>
      <w:ind w:left="202" w:right="115"/>
    </w:pPr>
    <w:rPr>
      <w:b/>
      <w:bCs/>
      <w:caps/>
      <w:color w:val="000000" w:themeColor="text1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Pr>
      <w:b/>
      <w:bCs/>
      <w:caps/>
      <w:color w:val="000000" w:themeColor="text1"/>
      <w:sz w:val="24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ntactList">
    <w:name w:val="Contact List"/>
    <w:basedOn w:val="TableNormal"/>
    <w:uiPriority w:val="99"/>
    <w:tblPr>
      <w:tblBorders>
        <w:top w:val="double" w:sz="6" w:space="0" w:color="BFBFBF" w:themeColor="background1" w:themeShade="BF"/>
        <w:bottom w:val="double" w:sz="6" w:space="0" w:color="BFBFBF" w:themeColor="background1" w:themeShade="BF"/>
        <w:insideH w:val="single" w:sz="4" w:space="0" w:color="BFBFBF" w:themeColor="background1" w:themeShade="BF"/>
        <w:insideV w:val="single" w:sz="6" w:space="0" w:color="BFBFBF" w:themeColor="background1" w:themeShade="BF"/>
      </w:tblBorders>
      <w:tblCellMar>
        <w:left w:w="202" w:type="dxa"/>
        <w:right w:w="115" w:type="dxa"/>
      </w:tblCellMar>
    </w:tblPr>
    <w:tcPr>
      <w:vAlign w:val="center"/>
    </w:tcPr>
    <w:tblStylePr w:type="firstRow">
      <w:rPr>
        <w:b/>
        <w:i w:val="0"/>
        <w:caps/>
        <w:smallCaps w:val="0"/>
        <w:color w:val="595959" w:themeColor="text1" w:themeTint="A6"/>
      </w:rPr>
      <w:tblPr/>
      <w:tcPr>
        <w:tcBorders>
          <w:top w:val="double" w:sz="6" w:space="0" w:color="BFBFBF" w:themeColor="background1" w:themeShade="BF"/>
          <w:left w:val="nil"/>
          <w:bottom w:val="double" w:sz="6" w:space="0" w:color="BFBFBF" w:themeColor="background1" w:themeShade="BF"/>
          <w:right w:val="nil"/>
          <w:insideH w:val="nil"/>
          <w:insideV w:val="single" w:sz="6" w:space="0" w:color="BFBFBF" w:themeColor="background1" w:themeShade="BF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858585" w:themeColor="accent2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858585" w:themeColor="accent2" w:themeShade="BF"/>
      <w:sz w:val="26"/>
    </w:rPr>
  </w:style>
  <w:style w:type="paragraph" w:styleId="Header">
    <w:name w:val="header"/>
    <w:basedOn w:val="Normal"/>
    <w:link w:val="HeaderChar"/>
    <w:uiPriority w:val="4"/>
    <w:unhideWhenUsed/>
    <w:qFormat/>
    <w:pPr>
      <w:pBdr>
        <w:top w:val="single" w:sz="4" w:space="8" w:color="000000" w:themeColor="text1"/>
        <w:left w:val="single" w:sz="4" w:space="8" w:color="000000" w:themeColor="text1"/>
        <w:bottom w:val="single" w:sz="4" w:space="11" w:color="000000" w:themeColor="text1"/>
        <w:right w:val="single" w:sz="4" w:space="8" w:color="000000" w:themeColor="text1"/>
      </w:pBdr>
      <w:shd w:val="clear" w:color="auto" w:fill="000000" w:themeFill="text1"/>
      <w:spacing w:before="0" w:after="120"/>
      <w:ind w:left="202" w:right="202"/>
    </w:pPr>
    <w:rPr>
      <w:rFonts w:asciiTheme="majorHAnsi" w:eastAsiaTheme="majorEastAsia" w:hAnsiTheme="majorHAnsi" w:cstheme="majorBidi"/>
      <w:color w:val="FFFFFF" w:themeColor="background1"/>
      <w:sz w:val="56"/>
    </w:rPr>
  </w:style>
  <w:style w:type="character" w:customStyle="1" w:styleId="HeaderChar">
    <w:name w:val="Header Char"/>
    <w:basedOn w:val="DefaultParagraphFont"/>
    <w:link w:val="Header"/>
    <w:uiPriority w:val="4"/>
    <w:rPr>
      <w:rFonts w:asciiTheme="majorHAnsi" w:eastAsiaTheme="majorEastAsia" w:hAnsiTheme="majorHAnsi" w:cstheme="majorBidi"/>
      <w:color w:val="FFFFFF" w:themeColor="background1"/>
      <w:sz w:val="56"/>
      <w:shd w:val="clear" w:color="auto" w:fill="000000" w:themeFill="text1"/>
    </w:rPr>
  </w:style>
  <w:style w:type="paragraph" w:styleId="Footer">
    <w:name w:val="footer"/>
    <w:basedOn w:val="Normal"/>
    <w:link w:val="FooterChar"/>
    <w:uiPriority w:val="5"/>
    <w:unhideWhenUsed/>
    <w:qFormat/>
    <w:pPr>
      <w:pBdr>
        <w:top w:val="single" w:sz="4" w:space="4" w:color="000000" w:themeColor="text1"/>
        <w:left w:val="single" w:sz="4" w:space="8" w:color="000000" w:themeColor="text1"/>
        <w:bottom w:val="single" w:sz="4" w:space="4" w:color="000000" w:themeColor="text1"/>
        <w:right w:val="single" w:sz="4" w:space="8" w:color="000000" w:themeColor="text1"/>
      </w:pBdr>
      <w:shd w:val="clear" w:color="auto" w:fill="000000" w:themeFill="text1"/>
      <w:spacing w:before="0" w:after="0"/>
      <w:ind w:left="202" w:right="202"/>
    </w:pPr>
    <w:rPr>
      <w:rFonts w:asciiTheme="majorHAnsi" w:eastAsiaTheme="majorEastAsia" w:hAnsiTheme="majorHAnsi" w:cstheme="majorBidi"/>
      <w:caps/>
      <w:noProof/>
      <w:color w:val="BFBFBF" w:themeColor="background1" w:themeShade="BF"/>
      <w:sz w:val="20"/>
    </w:rPr>
  </w:style>
  <w:style w:type="character" w:customStyle="1" w:styleId="FooterChar">
    <w:name w:val="Footer Char"/>
    <w:basedOn w:val="DefaultParagraphFont"/>
    <w:link w:val="Footer"/>
    <w:uiPriority w:val="5"/>
    <w:rPr>
      <w:rFonts w:asciiTheme="majorHAnsi" w:eastAsiaTheme="majorEastAsia" w:hAnsiTheme="majorHAnsi" w:cstheme="majorBidi"/>
      <w:caps/>
      <w:noProof/>
      <w:color w:val="BFBFBF" w:themeColor="background1" w:themeShade="BF"/>
      <w:sz w:val="20"/>
      <w:shd w:val="clear" w:color="auto" w:fill="000000" w:themeFill="text1"/>
    </w:rPr>
  </w:style>
  <w:style w:type="paragraph" w:styleId="NoSpacing">
    <w:name w:val="No Spacing"/>
    <w:uiPriority w:val="1"/>
    <w:qFormat/>
    <w:pPr>
      <w:spacing w:before="0" w:after="0"/>
    </w:pPr>
  </w:style>
  <w:style w:type="paragraph" w:customStyle="1" w:styleId="Style1">
    <w:name w:val="Style1"/>
    <w:basedOn w:val="Header"/>
    <w:link w:val="Style1Char"/>
    <w:qFormat/>
    <w:rsid w:val="00A71799"/>
    <w:rPr>
      <w:rFonts w:ascii="Constantia" w:hAnsi="Constantia"/>
    </w:rPr>
  </w:style>
  <w:style w:type="table" w:styleId="PlainTable3">
    <w:name w:val="Plain Table 3"/>
    <w:basedOn w:val="TableNormal"/>
    <w:uiPriority w:val="43"/>
    <w:rsid w:val="00A7179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Style1Char">
    <w:name w:val="Style1 Char"/>
    <w:basedOn w:val="HeaderChar"/>
    <w:link w:val="Style1"/>
    <w:rsid w:val="00A71799"/>
    <w:rPr>
      <w:rFonts w:ascii="Constantia" w:eastAsiaTheme="majorEastAsia" w:hAnsi="Constantia" w:cstheme="majorBidi"/>
      <w:color w:val="FFFFFF" w:themeColor="background1"/>
      <w:sz w:val="56"/>
      <w:shd w:val="clear" w:color="auto" w:fill="000000" w:themeFill="text1"/>
    </w:rPr>
  </w:style>
  <w:style w:type="paragraph" w:customStyle="1" w:styleId="Style2">
    <w:name w:val="Style2"/>
    <w:basedOn w:val="Normal"/>
    <w:link w:val="Style2Char"/>
    <w:qFormat/>
    <w:rsid w:val="00A71799"/>
    <w:rPr>
      <w:rFonts w:ascii="Algerian" w:eastAsiaTheme="majorEastAsia" w:hAnsi="Algerian" w:cstheme="majorBidi"/>
      <w:color w:val="92D050"/>
      <w:sz w:val="56"/>
    </w:rPr>
  </w:style>
  <w:style w:type="character" w:styleId="Hyperlink">
    <w:name w:val="Hyperlink"/>
    <w:basedOn w:val="DefaultParagraphFont"/>
    <w:uiPriority w:val="99"/>
    <w:unhideWhenUsed/>
    <w:rsid w:val="00A71799"/>
    <w:rPr>
      <w:color w:val="5F5F5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A71799"/>
    <w:rPr>
      <w:rFonts w:ascii="Algerian" w:eastAsiaTheme="majorEastAsia" w:hAnsi="Algerian" w:cstheme="majorBidi"/>
      <w:color w:val="92D05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guyenh.anhk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il\AppData\Roaming\Microsoft\Templates\Contact%20list%20for%20sports%20team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ports Contact List">
      <a:majorFont>
        <a:latin typeface="Impact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F159CC0-AEB2-4718-A7C1-E27EDC43E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Contact list for sports team.dotx</Template>
  <TotalTime>49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hoai anh</dc:creator>
  <cp:keywords/>
  <cp:lastModifiedBy>nguyen hoai anh</cp:lastModifiedBy>
  <cp:revision>3</cp:revision>
  <dcterms:created xsi:type="dcterms:W3CDTF">2017-03-05T09:03:00Z</dcterms:created>
  <dcterms:modified xsi:type="dcterms:W3CDTF">2017-03-08T01:50:00Z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TC031480389991</vt:lpwstr>
  </property>
</Properties>
</file>