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BC6" w:rsidRDefault="00D054E4" w:rsidP="00054BC6">
      <w:r>
        <w:rPr>
          <w:noProof/>
          <w:lang w:eastAsia="cs-CZ" w:bidi="ar-SA"/>
        </w:rPr>
        <w:drawing>
          <wp:anchor distT="0" distB="0" distL="114300" distR="114300" simplePos="0" relativeHeight="251656192" behindDoc="0" locked="0" layoutInCell="1" allowOverlap="1">
            <wp:simplePos x="0" y="0"/>
            <wp:positionH relativeFrom="margin">
              <wp:align>center</wp:align>
            </wp:positionH>
            <wp:positionV relativeFrom="margin">
              <wp:align>top</wp:align>
            </wp:positionV>
            <wp:extent cx="1979295" cy="1979295"/>
            <wp:effectExtent l="19050" t="0" r="1905" b="0"/>
            <wp:wrapSquare wrapText="bothSides"/>
            <wp:docPr id="3" name="obrázek 1" descr="https://www.vutbr.cz/data_storage/webcis/logomanual/LOGA/fakulty/FIT/FIT_ikonova_varianta_loga/FIT_ikonova_varianta_loga_barva/FIT_ikonova_varianta_loga_ba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utbr.cz/data_storage/webcis/logomanual/LOGA/fakulty/FIT/FIT_ikonova_varianta_loga/FIT_ikonova_varianta_loga_barva/FIT_ikonova_varianta_loga_barva.jpg"/>
                    <pic:cNvPicPr>
                      <a:picLocks noChangeAspect="1" noChangeArrowheads="1"/>
                    </pic:cNvPicPr>
                  </pic:nvPicPr>
                  <pic:blipFill>
                    <a:blip r:embed="rId8" cstate="print"/>
                    <a:srcRect/>
                    <a:stretch>
                      <a:fillRect/>
                    </a:stretch>
                  </pic:blipFill>
                  <pic:spPr bwMode="auto">
                    <a:xfrm>
                      <a:off x="0" y="0"/>
                      <a:ext cx="1979295" cy="1979295"/>
                    </a:xfrm>
                    <a:prstGeom prst="rect">
                      <a:avLst/>
                    </a:prstGeom>
                    <a:noFill/>
                    <a:ln w="9525">
                      <a:noFill/>
                      <a:miter lim="800000"/>
                      <a:headEnd/>
                      <a:tailEnd/>
                    </a:ln>
                  </pic:spPr>
                </pic:pic>
              </a:graphicData>
            </a:graphic>
          </wp:anchor>
        </w:drawing>
      </w:r>
    </w:p>
    <w:p w:rsidR="00054BC6" w:rsidRDefault="00054BC6" w:rsidP="00054BC6"/>
    <w:p w:rsidR="00054BC6" w:rsidRDefault="00054BC6" w:rsidP="00054BC6"/>
    <w:p w:rsidR="00054BC6" w:rsidRDefault="00054BC6" w:rsidP="00054BC6"/>
    <w:p w:rsidR="00054BC6" w:rsidRDefault="00054BC6" w:rsidP="00054BC6"/>
    <w:p w:rsidR="00054BC6" w:rsidRDefault="00054BC6" w:rsidP="00054BC6"/>
    <w:p w:rsidR="00054BC6" w:rsidRDefault="00054BC6" w:rsidP="00054BC6"/>
    <w:p w:rsidR="00054BC6" w:rsidRPr="006B3EAC" w:rsidRDefault="00054BC6" w:rsidP="006B3EAC">
      <w:pPr>
        <w:pStyle w:val="titul1"/>
      </w:pPr>
      <w:r w:rsidRPr="006B3EAC">
        <w:t>Dokumentace k projektu pro předmět IFJ</w:t>
      </w:r>
    </w:p>
    <w:p w:rsidR="00D054E4" w:rsidRPr="00F92EE5" w:rsidRDefault="007070D7" w:rsidP="006B3EAC">
      <w:pPr>
        <w:pStyle w:val="nazevTitul"/>
        <w:jc w:val="center"/>
      </w:pPr>
      <w:r>
        <w:t>Implem</w:t>
      </w:r>
      <w:r w:rsidR="006B3EAC">
        <w:t xml:space="preserve">entace interpretu imperativního </w:t>
      </w:r>
      <w:r>
        <w:t>jazyka IFJ15</w:t>
      </w:r>
    </w:p>
    <w:p w:rsidR="00054BC6" w:rsidRPr="006B3EAC" w:rsidRDefault="00054BC6" w:rsidP="006B3EAC">
      <w:pPr>
        <w:pStyle w:val="titul2"/>
      </w:pPr>
      <w:r w:rsidRPr="006B3EAC">
        <w:t>13. prosince 2015</w:t>
      </w:r>
    </w:p>
    <w:p w:rsidR="00054BC6" w:rsidRDefault="00054BC6" w:rsidP="00054BC6"/>
    <w:p w:rsidR="00F92EE5" w:rsidRPr="006B3EAC" w:rsidRDefault="00F8202A" w:rsidP="006B3EAC">
      <w:pPr>
        <w:pStyle w:val="titul1"/>
      </w:pPr>
      <w:r>
        <w:t xml:space="preserve">Tým 074, varianta </w:t>
      </w:r>
      <w:r w:rsidRPr="00F8202A">
        <w:rPr>
          <w:bCs w:val="0"/>
        </w:rPr>
        <w:t>β</w:t>
      </w:r>
      <w:r w:rsidR="00F92EE5" w:rsidRPr="006B3EAC">
        <w:t>/1/</w:t>
      </w:r>
      <w:bookmarkStart w:id="0" w:name="_GoBack"/>
      <w:bookmarkEnd w:id="0"/>
      <w:r w:rsidR="00F92EE5" w:rsidRPr="006B3EAC">
        <w:t>II</w:t>
      </w:r>
    </w:p>
    <w:p w:rsidR="00054BC6" w:rsidRDefault="00054BC6" w:rsidP="00054BC6"/>
    <w:p w:rsidR="00054BC6" w:rsidRDefault="00054BC6" w:rsidP="00054BC6"/>
    <w:p w:rsidR="00054BC6" w:rsidRDefault="00D054E4" w:rsidP="00054BC6">
      <w:r>
        <w:tab/>
      </w:r>
    </w:p>
    <w:p w:rsidR="00D054E4" w:rsidRPr="00D054E4" w:rsidRDefault="00D054E4" w:rsidP="006B3EAC">
      <w:pPr>
        <w:pStyle w:val="titul2"/>
        <w:jc w:val="left"/>
        <w:rPr>
          <w:rFonts w:eastAsia="Times New Roman"/>
          <w:lang w:val="en-US" w:eastAsia="cs-CZ" w:bidi="ar-SA"/>
        </w:rPr>
      </w:pPr>
      <w:r w:rsidRPr="00D054E4">
        <w:rPr>
          <w:rFonts w:eastAsia="Times New Roman"/>
          <w:lang w:eastAsia="cs-CZ" w:bidi="ar-SA"/>
        </w:rPr>
        <w:t xml:space="preserve">    xvelec07: </w:t>
      </w:r>
      <w:r>
        <w:rPr>
          <w:rFonts w:eastAsia="Times New Roman"/>
          <w:lang w:eastAsia="cs-CZ" w:bidi="ar-SA"/>
        </w:rPr>
        <w:tab/>
      </w:r>
      <w:r>
        <w:rPr>
          <w:rFonts w:eastAsia="Times New Roman"/>
          <w:lang w:eastAsia="cs-CZ" w:bidi="ar-SA"/>
        </w:rPr>
        <w:tab/>
      </w:r>
      <w:r w:rsidRPr="00D054E4">
        <w:rPr>
          <w:rFonts w:eastAsia="Times New Roman"/>
          <w:lang w:eastAsia="cs-CZ" w:bidi="ar-SA"/>
        </w:rPr>
        <w:t>Jan</w:t>
      </w:r>
      <w:r>
        <w:rPr>
          <w:rFonts w:eastAsia="Times New Roman"/>
          <w:lang w:eastAsia="cs-CZ" w:bidi="ar-SA"/>
        </w:rPr>
        <w:t xml:space="preserve"> Velecký</w:t>
      </w:r>
      <w:r w:rsidR="00F92EE5">
        <w:rPr>
          <w:rFonts w:eastAsia="Times New Roman"/>
          <w:lang w:eastAsia="cs-CZ" w:bidi="ar-SA"/>
        </w:rPr>
        <w:t xml:space="preserve"> </w:t>
      </w:r>
      <w:r w:rsidR="00F92EE5">
        <w:rPr>
          <w:rFonts w:eastAsia="Times New Roman"/>
          <w:lang w:val="en-US" w:eastAsia="cs-CZ" w:bidi="ar-SA"/>
        </w:rPr>
        <w:t>(vedoucí)</w:t>
      </w:r>
      <w:r w:rsidR="00F92EE5">
        <w:rPr>
          <w:rFonts w:eastAsia="Times New Roman"/>
          <w:lang w:eastAsia="cs-CZ" w:bidi="ar-SA"/>
        </w:rPr>
        <w:tab/>
      </w:r>
      <w:r w:rsidR="00F92EE5">
        <w:rPr>
          <w:rFonts w:eastAsia="Times New Roman"/>
          <w:lang w:eastAsia="cs-CZ" w:bidi="ar-SA"/>
        </w:rPr>
        <w:tab/>
      </w:r>
      <w:r w:rsidR="00CB3929">
        <w:rPr>
          <w:rFonts w:eastAsia="Times New Roman"/>
          <w:lang w:eastAsia="cs-CZ" w:bidi="ar-SA"/>
        </w:rPr>
        <w:t>30</w:t>
      </w:r>
      <w:r w:rsidR="00B20798">
        <w:rPr>
          <w:rFonts w:eastAsia="Times New Roman"/>
          <w:lang w:eastAsia="cs-CZ" w:bidi="ar-SA"/>
        </w:rPr>
        <w:t xml:space="preserve"> </w:t>
      </w:r>
      <w:r>
        <w:rPr>
          <w:rFonts w:eastAsia="Times New Roman"/>
          <w:lang w:val="en-US" w:eastAsia="cs-CZ" w:bidi="ar-SA"/>
        </w:rPr>
        <w:t>%</w:t>
      </w:r>
    </w:p>
    <w:p w:rsidR="00D054E4" w:rsidRPr="00D054E4" w:rsidRDefault="00D054E4" w:rsidP="006B3EAC">
      <w:pPr>
        <w:pStyle w:val="titul2"/>
        <w:jc w:val="left"/>
        <w:rPr>
          <w:rFonts w:eastAsia="Times New Roman"/>
          <w:lang w:eastAsia="cs-CZ" w:bidi="ar-SA"/>
        </w:rPr>
      </w:pPr>
      <w:r>
        <w:rPr>
          <w:rFonts w:eastAsia="Times New Roman"/>
          <w:lang w:eastAsia="cs-CZ" w:bidi="ar-SA"/>
        </w:rPr>
        <w:t xml:space="preserve">    xzahra24: </w:t>
      </w:r>
      <w:r>
        <w:rPr>
          <w:rFonts w:eastAsia="Times New Roman"/>
          <w:lang w:eastAsia="cs-CZ" w:bidi="ar-SA"/>
        </w:rPr>
        <w:tab/>
      </w:r>
      <w:r>
        <w:rPr>
          <w:rFonts w:eastAsia="Times New Roman"/>
          <w:lang w:eastAsia="cs-CZ" w:bidi="ar-SA"/>
        </w:rPr>
        <w:tab/>
        <w:t>Tomáš Zahradníč</w:t>
      </w:r>
      <w:r w:rsidRPr="00D054E4">
        <w:rPr>
          <w:rFonts w:eastAsia="Times New Roman"/>
          <w:lang w:eastAsia="cs-CZ" w:bidi="ar-SA"/>
        </w:rPr>
        <w:t>ek</w:t>
      </w:r>
      <w:r>
        <w:rPr>
          <w:rFonts w:eastAsia="Times New Roman"/>
          <w:lang w:eastAsia="cs-CZ" w:bidi="ar-SA"/>
        </w:rPr>
        <w:tab/>
      </w:r>
      <w:r>
        <w:rPr>
          <w:rFonts w:eastAsia="Times New Roman"/>
          <w:lang w:eastAsia="cs-CZ" w:bidi="ar-SA"/>
        </w:rPr>
        <w:tab/>
      </w:r>
      <w:r w:rsidR="00CB3929">
        <w:rPr>
          <w:rFonts w:eastAsia="Times New Roman"/>
          <w:lang w:eastAsia="cs-CZ" w:bidi="ar-SA"/>
        </w:rPr>
        <w:t>30</w:t>
      </w:r>
      <w:r w:rsidR="00B20798">
        <w:rPr>
          <w:rFonts w:eastAsia="Times New Roman"/>
          <w:lang w:eastAsia="cs-CZ" w:bidi="ar-SA"/>
        </w:rPr>
        <w:t xml:space="preserve"> </w:t>
      </w:r>
      <w:r>
        <w:rPr>
          <w:rFonts w:eastAsia="Times New Roman"/>
          <w:lang w:eastAsia="cs-CZ" w:bidi="ar-SA"/>
        </w:rPr>
        <w:t>%</w:t>
      </w:r>
    </w:p>
    <w:p w:rsidR="00D054E4" w:rsidRPr="00D054E4" w:rsidRDefault="00D054E4" w:rsidP="006B3EAC">
      <w:pPr>
        <w:pStyle w:val="titul2"/>
        <w:jc w:val="left"/>
        <w:rPr>
          <w:rFonts w:eastAsia="Times New Roman"/>
          <w:lang w:eastAsia="cs-CZ" w:bidi="ar-SA"/>
        </w:rPr>
      </w:pPr>
      <w:r w:rsidRPr="00D054E4">
        <w:rPr>
          <w:rFonts w:eastAsia="Times New Roman"/>
          <w:lang w:eastAsia="cs-CZ" w:bidi="ar-SA"/>
        </w:rPr>
        <w:t xml:space="preserve">    xpiece00: </w:t>
      </w:r>
      <w:r>
        <w:rPr>
          <w:rFonts w:eastAsia="Times New Roman"/>
          <w:lang w:eastAsia="cs-CZ" w:bidi="ar-SA"/>
        </w:rPr>
        <w:tab/>
      </w:r>
      <w:r>
        <w:rPr>
          <w:rFonts w:eastAsia="Times New Roman"/>
          <w:lang w:eastAsia="cs-CZ" w:bidi="ar-SA"/>
        </w:rPr>
        <w:tab/>
      </w:r>
      <w:r w:rsidRPr="00D054E4">
        <w:rPr>
          <w:rFonts w:eastAsia="Times New Roman"/>
          <w:lang w:eastAsia="cs-CZ" w:bidi="ar-SA"/>
        </w:rPr>
        <w:t>Adam Piecek</w:t>
      </w:r>
      <w:r>
        <w:rPr>
          <w:rFonts w:eastAsia="Times New Roman"/>
          <w:lang w:eastAsia="cs-CZ" w:bidi="ar-SA"/>
        </w:rPr>
        <w:tab/>
      </w:r>
      <w:r>
        <w:rPr>
          <w:rFonts w:eastAsia="Times New Roman"/>
          <w:lang w:eastAsia="cs-CZ" w:bidi="ar-SA"/>
        </w:rPr>
        <w:tab/>
      </w:r>
      <w:r>
        <w:rPr>
          <w:rFonts w:eastAsia="Times New Roman"/>
          <w:lang w:eastAsia="cs-CZ" w:bidi="ar-SA"/>
        </w:rPr>
        <w:tab/>
      </w:r>
      <w:r w:rsidR="00CB3929">
        <w:rPr>
          <w:rFonts w:eastAsia="Times New Roman"/>
          <w:lang w:eastAsia="cs-CZ" w:bidi="ar-SA"/>
        </w:rPr>
        <w:t>20</w:t>
      </w:r>
      <w:r w:rsidR="00B20798">
        <w:rPr>
          <w:rFonts w:eastAsia="Times New Roman"/>
          <w:lang w:eastAsia="cs-CZ" w:bidi="ar-SA"/>
        </w:rPr>
        <w:t xml:space="preserve"> </w:t>
      </w:r>
      <w:r>
        <w:rPr>
          <w:rFonts w:eastAsia="Times New Roman"/>
          <w:lang w:eastAsia="cs-CZ" w:bidi="ar-SA"/>
        </w:rPr>
        <w:t>%</w:t>
      </w:r>
    </w:p>
    <w:p w:rsidR="00D054E4" w:rsidRPr="00D054E4" w:rsidRDefault="00D054E4" w:rsidP="006B3EAC">
      <w:pPr>
        <w:pStyle w:val="titul2"/>
        <w:jc w:val="left"/>
        <w:rPr>
          <w:rFonts w:eastAsia="Times New Roman"/>
          <w:lang w:eastAsia="cs-CZ" w:bidi="ar-SA"/>
        </w:rPr>
      </w:pPr>
      <w:r w:rsidRPr="00D054E4">
        <w:rPr>
          <w:rFonts w:eastAsia="Times New Roman"/>
          <w:lang w:eastAsia="cs-CZ" w:bidi="ar-SA"/>
        </w:rPr>
        <w:t xml:space="preserve">    xpavli78: </w:t>
      </w:r>
      <w:r>
        <w:rPr>
          <w:rFonts w:eastAsia="Times New Roman"/>
          <w:lang w:eastAsia="cs-CZ" w:bidi="ar-SA"/>
        </w:rPr>
        <w:tab/>
      </w:r>
      <w:r>
        <w:rPr>
          <w:rFonts w:eastAsia="Times New Roman"/>
          <w:lang w:eastAsia="cs-CZ" w:bidi="ar-SA"/>
        </w:rPr>
        <w:tab/>
      </w:r>
      <w:r w:rsidRPr="00D054E4">
        <w:rPr>
          <w:rFonts w:eastAsia="Times New Roman"/>
          <w:lang w:eastAsia="cs-CZ" w:bidi="ar-SA"/>
        </w:rPr>
        <w:t>Jan Pavlica</w:t>
      </w:r>
      <w:r>
        <w:rPr>
          <w:rFonts w:eastAsia="Times New Roman"/>
          <w:lang w:eastAsia="cs-CZ" w:bidi="ar-SA"/>
        </w:rPr>
        <w:tab/>
      </w:r>
      <w:r>
        <w:rPr>
          <w:rFonts w:eastAsia="Times New Roman"/>
          <w:lang w:eastAsia="cs-CZ" w:bidi="ar-SA"/>
        </w:rPr>
        <w:tab/>
      </w:r>
      <w:r>
        <w:rPr>
          <w:rFonts w:eastAsia="Times New Roman"/>
          <w:lang w:eastAsia="cs-CZ" w:bidi="ar-SA"/>
        </w:rPr>
        <w:tab/>
      </w:r>
      <w:r>
        <w:rPr>
          <w:rFonts w:eastAsia="Times New Roman"/>
          <w:lang w:eastAsia="cs-CZ" w:bidi="ar-SA"/>
        </w:rPr>
        <w:tab/>
      </w:r>
      <w:r w:rsidR="00CB3929">
        <w:rPr>
          <w:rFonts w:eastAsia="Times New Roman"/>
          <w:lang w:eastAsia="cs-CZ" w:bidi="ar-SA"/>
        </w:rPr>
        <w:t>20</w:t>
      </w:r>
      <w:r w:rsidR="00B20798">
        <w:rPr>
          <w:rFonts w:eastAsia="Times New Roman"/>
          <w:lang w:eastAsia="cs-CZ" w:bidi="ar-SA"/>
        </w:rPr>
        <w:t xml:space="preserve"> </w:t>
      </w:r>
      <w:r>
        <w:rPr>
          <w:rFonts w:eastAsia="Times New Roman"/>
          <w:lang w:eastAsia="cs-CZ" w:bidi="ar-SA"/>
        </w:rPr>
        <w:t>%</w:t>
      </w:r>
    </w:p>
    <w:p w:rsidR="007070D7" w:rsidRDefault="007070D7">
      <w:pPr>
        <w:rPr>
          <w:sz w:val="28"/>
          <w:szCs w:val="28"/>
        </w:rPr>
      </w:pPr>
    </w:p>
    <w:p w:rsidR="00D054E4" w:rsidRPr="00F92EE5" w:rsidRDefault="00D054E4" w:rsidP="006B3EAC">
      <w:pPr>
        <w:pStyle w:val="titul1"/>
        <w:jc w:val="left"/>
      </w:pPr>
      <w:r w:rsidRPr="00F92EE5">
        <w:t>Rozšíření</w:t>
      </w:r>
      <w:r w:rsidRPr="00F92EE5">
        <w:rPr>
          <w:lang w:val="en-US"/>
        </w:rPr>
        <w:t>:</w:t>
      </w:r>
    </w:p>
    <w:p w:rsidR="00C15C8D" w:rsidRDefault="00D054E4" w:rsidP="006B3EAC">
      <w:pPr>
        <w:pStyle w:val="titul2"/>
        <w:jc w:val="left"/>
        <w:sectPr w:rsidR="00C15C8D" w:rsidSect="00D054E4">
          <w:footerReference w:type="default" r:id="rId9"/>
          <w:pgSz w:w="11906" w:h="16838"/>
          <w:pgMar w:top="1417" w:right="1417" w:bottom="1417" w:left="1417" w:header="708" w:footer="708" w:gutter="0"/>
          <w:cols w:space="708"/>
          <w:docGrid w:linePitch="360"/>
        </w:sectPr>
      </w:pPr>
      <w:r w:rsidRPr="00C15C8D">
        <w:rPr>
          <w:rStyle w:val="hljs-keyword"/>
          <w:rFonts w:ascii="Consolas" w:hAnsi="Consolas" w:cs="Consolas"/>
          <w:bCs w:val="0"/>
          <w:sz w:val="22"/>
          <w:szCs w:val="22"/>
        </w:rPr>
        <w:t>BASE</w:t>
      </w:r>
      <w:r w:rsidR="00F92EE5" w:rsidRPr="00C15C8D">
        <w:rPr>
          <w:rStyle w:val="hljs-keyword"/>
          <w:rFonts w:ascii="Consolas" w:hAnsi="Consolas" w:cs="Consolas"/>
          <w:bCs w:val="0"/>
        </w:rPr>
        <w:br/>
      </w:r>
      <w:r w:rsidRPr="00C15C8D">
        <w:rPr>
          <w:rStyle w:val="hljs-label"/>
          <w:rFonts w:ascii="Consolas" w:hAnsi="Consolas" w:cs="Consolas"/>
          <w:sz w:val="22"/>
          <w:szCs w:val="22"/>
        </w:rPr>
        <w:t>WHILE</w:t>
      </w:r>
      <w:r w:rsidR="00F92EE5" w:rsidRPr="00C15C8D">
        <w:br/>
      </w:r>
      <w:r w:rsidRPr="00C15C8D">
        <w:rPr>
          <w:rStyle w:val="hljs-label"/>
          <w:rFonts w:ascii="Consolas" w:hAnsi="Consolas" w:cs="Consolas"/>
          <w:sz w:val="22"/>
          <w:szCs w:val="22"/>
        </w:rPr>
        <w:t>SIMPLE</w:t>
      </w:r>
      <w:r w:rsidR="00F92EE5" w:rsidRPr="00C15C8D">
        <w:rPr>
          <w:rStyle w:val="hljs-label"/>
          <w:rFonts w:ascii="Consolas" w:hAnsi="Consolas" w:cs="Consolas"/>
        </w:rPr>
        <w:br/>
      </w:r>
      <w:r w:rsidRPr="00C15C8D">
        <w:rPr>
          <w:rStyle w:val="hljs-keyword"/>
          <w:rFonts w:ascii="Consolas" w:hAnsi="Consolas" w:cs="Consolas"/>
          <w:bCs w:val="0"/>
          <w:sz w:val="22"/>
          <w:szCs w:val="22"/>
        </w:rPr>
        <w:t>BOOLOP</w:t>
      </w:r>
      <w:r w:rsidRPr="00C15C8D">
        <w:tab/>
      </w:r>
    </w:p>
    <w:bookmarkStart w:id="1" w:name="_Toc437887355" w:displacedByCustomXml="next"/>
    <w:sdt>
      <w:sdtPr>
        <w:rPr>
          <w:rFonts w:asciiTheme="minorHAnsi" w:eastAsiaTheme="minorEastAsia" w:hAnsiTheme="minorHAnsi" w:cstheme="minorBidi"/>
          <w:b w:val="0"/>
          <w:bCs w:val="0"/>
          <w:sz w:val="22"/>
          <w:szCs w:val="22"/>
        </w:rPr>
        <w:id w:val="268689676"/>
        <w:docPartObj>
          <w:docPartGallery w:val="Table of Contents"/>
          <w:docPartUnique/>
        </w:docPartObj>
      </w:sdtPr>
      <w:sdtEndPr/>
      <w:sdtContent>
        <w:p w:rsidR="006B3EAC" w:rsidRPr="001351DB" w:rsidRDefault="006B3EAC" w:rsidP="00064867">
          <w:pPr>
            <w:pStyle w:val="Nadpis1"/>
          </w:pPr>
          <w:r w:rsidRPr="001351DB">
            <w:t>Obsah</w:t>
          </w:r>
          <w:bookmarkEnd w:id="1"/>
        </w:p>
        <w:p w:rsidR="00C13759" w:rsidRDefault="0022136D">
          <w:pPr>
            <w:pStyle w:val="Obsah1"/>
            <w:rPr>
              <w:noProof/>
              <w:lang w:eastAsia="cs-CZ"/>
            </w:rPr>
          </w:pPr>
          <w:r>
            <w:fldChar w:fldCharType="begin"/>
          </w:r>
          <w:r w:rsidR="006B3EAC">
            <w:instrText xml:space="preserve"> TOC \o "1-3" \h \z \u </w:instrText>
          </w:r>
          <w:r>
            <w:fldChar w:fldCharType="separate"/>
          </w:r>
          <w:hyperlink w:anchor="_Toc437887355" w:history="1">
            <w:r w:rsidR="00C13759" w:rsidRPr="00CA2FEB">
              <w:rPr>
                <w:rStyle w:val="Hypertextovodkaz"/>
                <w:noProof/>
                <w:lang w:bidi="en-US"/>
              </w:rPr>
              <w:t>1</w:t>
            </w:r>
            <w:r w:rsidR="00C13759">
              <w:rPr>
                <w:noProof/>
                <w:lang w:eastAsia="cs-CZ"/>
              </w:rPr>
              <w:tab/>
            </w:r>
            <w:r w:rsidR="00C13759" w:rsidRPr="00CA2FEB">
              <w:rPr>
                <w:rStyle w:val="Hypertextovodkaz"/>
                <w:noProof/>
                <w:lang w:bidi="en-US"/>
              </w:rPr>
              <w:t>Obsah</w:t>
            </w:r>
            <w:r w:rsidR="00C13759">
              <w:rPr>
                <w:noProof/>
                <w:webHidden/>
              </w:rPr>
              <w:tab/>
            </w:r>
            <w:r w:rsidR="00C13759">
              <w:rPr>
                <w:noProof/>
                <w:webHidden/>
              </w:rPr>
              <w:fldChar w:fldCharType="begin"/>
            </w:r>
            <w:r w:rsidR="00C13759">
              <w:rPr>
                <w:noProof/>
                <w:webHidden/>
              </w:rPr>
              <w:instrText xml:space="preserve"> PAGEREF _Toc437887355 \h </w:instrText>
            </w:r>
            <w:r w:rsidR="00C13759">
              <w:rPr>
                <w:noProof/>
                <w:webHidden/>
              </w:rPr>
            </w:r>
            <w:r w:rsidR="00C13759">
              <w:rPr>
                <w:noProof/>
                <w:webHidden/>
              </w:rPr>
              <w:fldChar w:fldCharType="separate"/>
            </w:r>
            <w:r w:rsidR="00C81616">
              <w:rPr>
                <w:noProof/>
                <w:webHidden/>
              </w:rPr>
              <w:t>1</w:t>
            </w:r>
            <w:r w:rsidR="00C13759">
              <w:rPr>
                <w:noProof/>
                <w:webHidden/>
              </w:rPr>
              <w:fldChar w:fldCharType="end"/>
            </w:r>
          </w:hyperlink>
        </w:p>
        <w:p w:rsidR="00C13759" w:rsidRDefault="006D10F7">
          <w:pPr>
            <w:pStyle w:val="Obsah1"/>
            <w:rPr>
              <w:noProof/>
              <w:lang w:eastAsia="cs-CZ"/>
            </w:rPr>
          </w:pPr>
          <w:hyperlink w:anchor="_Toc437887356" w:history="1">
            <w:r w:rsidR="00C13759" w:rsidRPr="00CA2FEB">
              <w:rPr>
                <w:rStyle w:val="Hypertextovodkaz"/>
                <w:noProof/>
                <w:lang w:bidi="en-US"/>
              </w:rPr>
              <w:t>2</w:t>
            </w:r>
            <w:r w:rsidR="00C13759">
              <w:rPr>
                <w:noProof/>
                <w:lang w:eastAsia="cs-CZ"/>
              </w:rPr>
              <w:tab/>
            </w:r>
            <w:r w:rsidR="00C13759" w:rsidRPr="00CA2FEB">
              <w:rPr>
                <w:rStyle w:val="Hypertextovodkaz"/>
                <w:noProof/>
                <w:lang w:bidi="en-US"/>
              </w:rPr>
              <w:t>Úvod</w:t>
            </w:r>
            <w:r w:rsidR="00C13759">
              <w:rPr>
                <w:noProof/>
                <w:webHidden/>
              </w:rPr>
              <w:tab/>
            </w:r>
            <w:r w:rsidR="00C13759">
              <w:rPr>
                <w:noProof/>
                <w:webHidden/>
              </w:rPr>
              <w:fldChar w:fldCharType="begin"/>
            </w:r>
            <w:r w:rsidR="00C13759">
              <w:rPr>
                <w:noProof/>
                <w:webHidden/>
              </w:rPr>
              <w:instrText xml:space="preserve"> PAGEREF _Toc437887356 \h </w:instrText>
            </w:r>
            <w:r w:rsidR="00C13759">
              <w:rPr>
                <w:noProof/>
                <w:webHidden/>
              </w:rPr>
            </w:r>
            <w:r w:rsidR="00C13759">
              <w:rPr>
                <w:noProof/>
                <w:webHidden/>
              </w:rPr>
              <w:fldChar w:fldCharType="separate"/>
            </w:r>
            <w:r w:rsidR="00C81616">
              <w:rPr>
                <w:noProof/>
                <w:webHidden/>
              </w:rPr>
              <w:t>2</w:t>
            </w:r>
            <w:r w:rsidR="00C13759">
              <w:rPr>
                <w:noProof/>
                <w:webHidden/>
              </w:rPr>
              <w:fldChar w:fldCharType="end"/>
            </w:r>
          </w:hyperlink>
        </w:p>
        <w:p w:rsidR="00C13759" w:rsidRDefault="006D10F7">
          <w:pPr>
            <w:pStyle w:val="Obsah1"/>
            <w:rPr>
              <w:noProof/>
              <w:lang w:eastAsia="cs-CZ"/>
            </w:rPr>
          </w:pPr>
          <w:hyperlink w:anchor="_Toc437887357" w:history="1">
            <w:r w:rsidR="00C13759" w:rsidRPr="00CA2FEB">
              <w:rPr>
                <w:rStyle w:val="Hypertextovodkaz"/>
                <w:noProof/>
                <w:lang w:bidi="en-US"/>
              </w:rPr>
              <w:t>3</w:t>
            </w:r>
            <w:r w:rsidR="00C13759">
              <w:rPr>
                <w:noProof/>
                <w:lang w:eastAsia="cs-CZ"/>
              </w:rPr>
              <w:tab/>
            </w:r>
            <w:r w:rsidR="00C13759" w:rsidRPr="00CA2FEB">
              <w:rPr>
                <w:rStyle w:val="Hypertextovodkaz"/>
                <w:noProof/>
                <w:lang w:bidi="en-US"/>
              </w:rPr>
              <w:t>Práce v týmu</w:t>
            </w:r>
            <w:r w:rsidR="00C13759">
              <w:rPr>
                <w:noProof/>
                <w:webHidden/>
              </w:rPr>
              <w:tab/>
            </w:r>
            <w:r w:rsidR="00C13759">
              <w:rPr>
                <w:noProof/>
                <w:webHidden/>
              </w:rPr>
              <w:fldChar w:fldCharType="begin"/>
            </w:r>
            <w:r w:rsidR="00C13759">
              <w:rPr>
                <w:noProof/>
                <w:webHidden/>
              </w:rPr>
              <w:instrText xml:space="preserve"> PAGEREF _Toc437887357 \h </w:instrText>
            </w:r>
            <w:r w:rsidR="00C13759">
              <w:rPr>
                <w:noProof/>
                <w:webHidden/>
              </w:rPr>
            </w:r>
            <w:r w:rsidR="00C13759">
              <w:rPr>
                <w:noProof/>
                <w:webHidden/>
              </w:rPr>
              <w:fldChar w:fldCharType="separate"/>
            </w:r>
            <w:r w:rsidR="00C81616">
              <w:rPr>
                <w:noProof/>
                <w:webHidden/>
              </w:rPr>
              <w:t>2</w:t>
            </w:r>
            <w:r w:rsidR="00C13759">
              <w:rPr>
                <w:noProof/>
                <w:webHidden/>
              </w:rPr>
              <w:fldChar w:fldCharType="end"/>
            </w:r>
          </w:hyperlink>
        </w:p>
        <w:p w:rsidR="00C13759" w:rsidRDefault="006D10F7">
          <w:pPr>
            <w:pStyle w:val="Obsah1"/>
            <w:rPr>
              <w:noProof/>
              <w:lang w:eastAsia="cs-CZ"/>
            </w:rPr>
          </w:pPr>
          <w:hyperlink w:anchor="_Toc437887358" w:history="1">
            <w:r w:rsidR="00C13759" w:rsidRPr="00CA2FEB">
              <w:rPr>
                <w:rStyle w:val="Hypertextovodkaz"/>
                <w:noProof/>
                <w:lang w:bidi="en-US"/>
              </w:rPr>
              <w:t>4</w:t>
            </w:r>
            <w:r w:rsidR="00C13759">
              <w:rPr>
                <w:noProof/>
                <w:lang w:eastAsia="cs-CZ"/>
              </w:rPr>
              <w:tab/>
            </w:r>
            <w:r w:rsidR="00C13759" w:rsidRPr="00CA2FEB">
              <w:rPr>
                <w:rStyle w:val="Hypertextovodkaz"/>
                <w:noProof/>
                <w:lang w:bidi="en-US"/>
              </w:rPr>
              <w:t>Lexikální analyzátor</w:t>
            </w:r>
            <w:r w:rsidR="00C13759">
              <w:rPr>
                <w:noProof/>
                <w:webHidden/>
              </w:rPr>
              <w:tab/>
            </w:r>
            <w:r w:rsidR="00C13759">
              <w:rPr>
                <w:noProof/>
                <w:webHidden/>
              </w:rPr>
              <w:fldChar w:fldCharType="begin"/>
            </w:r>
            <w:r w:rsidR="00C13759">
              <w:rPr>
                <w:noProof/>
                <w:webHidden/>
              </w:rPr>
              <w:instrText xml:space="preserve"> PAGEREF _Toc437887358 \h </w:instrText>
            </w:r>
            <w:r w:rsidR="00C13759">
              <w:rPr>
                <w:noProof/>
                <w:webHidden/>
              </w:rPr>
            </w:r>
            <w:r w:rsidR="00C13759">
              <w:rPr>
                <w:noProof/>
                <w:webHidden/>
              </w:rPr>
              <w:fldChar w:fldCharType="separate"/>
            </w:r>
            <w:r w:rsidR="00C81616">
              <w:rPr>
                <w:noProof/>
                <w:webHidden/>
              </w:rPr>
              <w:t>2</w:t>
            </w:r>
            <w:r w:rsidR="00C13759">
              <w:rPr>
                <w:noProof/>
                <w:webHidden/>
              </w:rPr>
              <w:fldChar w:fldCharType="end"/>
            </w:r>
          </w:hyperlink>
        </w:p>
        <w:p w:rsidR="00C13759" w:rsidRDefault="006D10F7">
          <w:pPr>
            <w:pStyle w:val="Obsah1"/>
            <w:rPr>
              <w:noProof/>
              <w:lang w:eastAsia="cs-CZ"/>
            </w:rPr>
          </w:pPr>
          <w:hyperlink w:anchor="_Toc437887359" w:history="1">
            <w:r w:rsidR="00C13759" w:rsidRPr="00CA2FEB">
              <w:rPr>
                <w:rStyle w:val="Hypertextovodkaz"/>
                <w:noProof/>
                <w:lang w:bidi="en-US"/>
              </w:rPr>
              <w:t>5</w:t>
            </w:r>
            <w:r w:rsidR="00C13759">
              <w:rPr>
                <w:noProof/>
                <w:lang w:eastAsia="cs-CZ"/>
              </w:rPr>
              <w:tab/>
            </w:r>
            <w:r w:rsidR="00C13759" w:rsidRPr="00CA2FEB">
              <w:rPr>
                <w:rStyle w:val="Hypertextovodkaz"/>
                <w:noProof/>
                <w:lang w:bidi="en-US"/>
              </w:rPr>
              <w:t>Analyzátor  struktury programu</w:t>
            </w:r>
            <w:r w:rsidR="00C13759">
              <w:rPr>
                <w:noProof/>
                <w:webHidden/>
              </w:rPr>
              <w:tab/>
            </w:r>
            <w:r w:rsidR="00C13759">
              <w:rPr>
                <w:noProof/>
                <w:webHidden/>
              </w:rPr>
              <w:fldChar w:fldCharType="begin"/>
            </w:r>
            <w:r w:rsidR="00C13759">
              <w:rPr>
                <w:noProof/>
                <w:webHidden/>
              </w:rPr>
              <w:instrText xml:space="preserve"> PAGEREF _Toc437887359 \h </w:instrText>
            </w:r>
            <w:r w:rsidR="00C13759">
              <w:rPr>
                <w:noProof/>
                <w:webHidden/>
              </w:rPr>
            </w:r>
            <w:r w:rsidR="00C13759">
              <w:rPr>
                <w:noProof/>
                <w:webHidden/>
              </w:rPr>
              <w:fldChar w:fldCharType="separate"/>
            </w:r>
            <w:r w:rsidR="00C81616">
              <w:rPr>
                <w:noProof/>
                <w:webHidden/>
              </w:rPr>
              <w:t>3</w:t>
            </w:r>
            <w:r w:rsidR="00C13759">
              <w:rPr>
                <w:noProof/>
                <w:webHidden/>
              </w:rPr>
              <w:fldChar w:fldCharType="end"/>
            </w:r>
          </w:hyperlink>
        </w:p>
        <w:p w:rsidR="00C13759" w:rsidRDefault="006D10F7">
          <w:pPr>
            <w:pStyle w:val="Obsah1"/>
            <w:rPr>
              <w:noProof/>
              <w:lang w:eastAsia="cs-CZ"/>
            </w:rPr>
          </w:pPr>
          <w:hyperlink w:anchor="_Toc437887360" w:history="1">
            <w:r w:rsidR="00C13759" w:rsidRPr="00CA2FEB">
              <w:rPr>
                <w:rStyle w:val="Hypertextovodkaz"/>
                <w:noProof/>
                <w:lang w:bidi="en-US"/>
              </w:rPr>
              <w:t>6</w:t>
            </w:r>
            <w:r w:rsidR="00C13759">
              <w:rPr>
                <w:noProof/>
                <w:lang w:eastAsia="cs-CZ"/>
              </w:rPr>
              <w:tab/>
            </w:r>
            <w:r w:rsidR="00C13759" w:rsidRPr="00CA2FEB">
              <w:rPr>
                <w:rStyle w:val="Hypertextovodkaz"/>
                <w:noProof/>
                <w:lang w:bidi="en-US"/>
              </w:rPr>
              <w:t>Tabulka symbolů</w:t>
            </w:r>
            <w:r w:rsidR="00C13759">
              <w:rPr>
                <w:noProof/>
                <w:webHidden/>
              </w:rPr>
              <w:tab/>
            </w:r>
            <w:r w:rsidR="00C13759">
              <w:rPr>
                <w:noProof/>
                <w:webHidden/>
              </w:rPr>
              <w:fldChar w:fldCharType="begin"/>
            </w:r>
            <w:r w:rsidR="00C13759">
              <w:rPr>
                <w:noProof/>
                <w:webHidden/>
              </w:rPr>
              <w:instrText xml:space="preserve"> PAGEREF _Toc437887360 \h </w:instrText>
            </w:r>
            <w:r w:rsidR="00C13759">
              <w:rPr>
                <w:noProof/>
                <w:webHidden/>
              </w:rPr>
            </w:r>
            <w:r w:rsidR="00C13759">
              <w:rPr>
                <w:noProof/>
                <w:webHidden/>
              </w:rPr>
              <w:fldChar w:fldCharType="separate"/>
            </w:r>
            <w:r w:rsidR="00C81616">
              <w:rPr>
                <w:noProof/>
                <w:webHidden/>
              </w:rPr>
              <w:t>3</w:t>
            </w:r>
            <w:r w:rsidR="00C13759">
              <w:rPr>
                <w:noProof/>
                <w:webHidden/>
              </w:rPr>
              <w:fldChar w:fldCharType="end"/>
            </w:r>
          </w:hyperlink>
        </w:p>
        <w:p w:rsidR="00C13759" w:rsidRDefault="006D10F7">
          <w:pPr>
            <w:pStyle w:val="Obsah1"/>
            <w:rPr>
              <w:noProof/>
              <w:lang w:eastAsia="cs-CZ"/>
            </w:rPr>
          </w:pPr>
          <w:hyperlink w:anchor="_Toc437887361" w:history="1">
            <w:r w:rsidR="00C13759" w:rsidRPr="00CA2FEB">
              <w:rPr>
                <w:rStyle w:val="Hypertextovodkaz"/>
                <w:noProof/>
                <w:lang w:bidi="en-US"/>
              </w:rPr>
              <w:t>7</w:t>
            </w:r>
            <w:r w:rsidR="00C13759">
              <w:rPr>
                <w:noProof/>
                <w:lang w:eastAsia="cs-CZ"/>
              </w:rPr>
              <w:tab/>
            </w:r>
            <w:r w:rsidR="00C13759" w:rsidRPr="00CA2FEB">
              <w:rPr>
                <w:rStyle w:val="Hypertextovodkaz"/>
                <w:noProof/>
                <w:lang w:bidi="en-US"/>
              </w:rPr>
              <w:t>Analyzátor výrazů</w:t>
            </w:r>
            <w:r w:rsidR="00C13759">
              <w:rPr>
                <w:noProof/>
                <w:webHidden/>
              </w:rPr>
              <w:tab/>
            </w:r>
            <w:r w:rsidR="00C13759">
              <w:rPr>
                <w:noProof/>
                <w:webHidden/>
              </w:rPr>
              <w:fldChar w:fldCharType="begin"/>
            </w:r>
            <w:r w:rsidR="00C13759">
              <w:rPr>
                <w:noProof/>
                <w:webHidden/>
              </w:rPr>
              <w:instrText xml:space="preserve"> PAGEREF _Toc437887361 \h </w:instrText>
            </w:r>
            <w:r w:rsidR="00C13759">
              <w:rPr>
                <w:noProof/>
                <w:webHidden/>
              </w:rPr>
            </w:r>
            <w:r w:rsidR="00C13759">
              <w:rPr>
                <w:noProof/>
                <w:webHidden/>
              </w:rPr>
              <w:fldChar w:fldCharType="separate"/>
            </w:r>
            <w:r w:rsidR="00C81616">
              <w:rPr>
                <w:noProof/>
                <w:webHidden/>
              </w:rPr>
              <w:t>4</w:t>
            </w:r>
            <w:r w:rsidR="00C13759">
              <w:rPr>
                <w:noProof/>
                <w:webHidden/>
              </w:rPr>
              <w:fldChar w:fldCharType="end"/>
            </w:r>
          </w:hyperlink>
        </w:p>
        <w:p w:rsidR="00C13759" w:rsidRDefault="006D10F7">
          <w:pPr>
            <w:pStyle w:val="Obsah1"/>
            <w:rPr>
              <w:noProof/>
              <w:lang w:eastAsia="cs-CZ"/>
            </w:rPr>
          </w:pPr>
          <w:hyperlink w:anchor="_Toc437887362" w:history="1">
            <w:r w:rsidR="00C13759" w:rsidRPr="00CA2FEB">
              <w:rPr>
                <w:rStyle w:val="Hypertextovodkaz"/>
                <w:noProof/>
                <w:lang w:bidi="en-US"/>
              </w:rPr>
              <w:t>8</w:t>
            </w:r>
            <w:r w:rsidR="00C13759">
              <w:rPr>
                <w:noProof/>
                <w:lang w:eastAsia="cs-CZ"/>
              </w:rPr>
              <w:tab/>
            </w:r>
            <w:r w:rsidR="00C13759" w:rsidRPr="00CA2FEB">
              <w:rPr>
                <w:rStyle w:val="Hypertextovodkaz"/>
                <w:noProof/>
                <w:lang w:bidi="en-US"/>
              </w:rPr>
              <w:t>Instrukční sada</w:t>
            </w:r>
            <w:r w:rsidR="00C13759">
              <w:rPr>
                <w:noProof/>
                <w:webHidden/>
              </w:rPr>
              <w:tab/>
            </w:r>
            <w:r w:rsidR="00C13759">
              <w:rPr>
                <w:noProof/>
                <w:webHidden/>
              </w:rPr>
              <w:fldChar w:fldCharType="begin"/>
            </w:r>
            <w:r w:rsidR="00C13759">
              <w:rPr>
                <w:noProof/>
                <w:webHidden/>
              </w:rPr>
              <w:instrText xml:space="preserve"> PAGEREF _Toc437887362 \h </w:instrText>
            </w:r>
            <w:r w:rsidR="00C13759">
              <w:rPr>
                <w:noProof/>
                <w:webHidden/>
              </w:rPr>
            </w:r>
            <w:r w:rsidR="00C13759">
              <w:rPr>
                <w:noProof/>
                <w:webHidden/>
              </w:rPr>
              <w:fldChar w:fldCharType="separate"/>
            </w:r>
            <w:r w:rsidR="00C81616">
              <w:rPr>
                <w:noProof/>
                <w:webHidden/>
              </w:rPr>
              <w:t>5</w:t>
            </w:r>
            <w:r w:rsidR="00C13759">
              <w:rPr>
                <w:noProof/>
                <w:webHidden/>
              </w:rPr>
              <w:fldChar w:fldCharType="end"/>
            </w:r>
          </w:hyperlink>
        </w:p>
        <w:p w:rsidR="00C13759" w:rsidRDefault="006D10F7">
          <w:pPr>
            <w:pStyle w:val="Obsah1"/>
            <w:rPr>
              <w:noProof/>
              <w:lang w:eastAsia="cs-CZ"/>
            </w:rPr>
          </w:pPr>
          <w:hyperlink w:anchor="_Toc437887363" w:history="1">
            <w:r w:rsidR="00C13759" w:rsidRPr="00CA2FEB">
              <w:rPr>
                <w:rStyle w:val="Hypertextovodkaz"/>
                <w:noProof/>
                <w:lang w:bidi="en-US"/>
              </w:rPr>
              <w:t>9</w:t>
            </w:r>
            <w:r w:rsidR="00C13759">
              <w:rPr>
                <w:noProof/>
                <w:lang w:eastAsia="cs-CZ"/>
              </w:rPr>
              <w:tab/>
            </w:r>
            <w:r w:rsidR="00C13759" w:rsidRPr="00CA2FEB">
              <w:rPr>
                <w:rStyle w:val="Hypertextovodkaz"/>
                <w:noProof/>
                <w:lang w:bidi="en-US"/>
              </w:rPr>
              <w:t>Generátor instrukcí</w:t>
            </w:r>
            <w:r w:rsidR="00C13759">
              <w:rPr>
                <w:noProof/>
                <w:webHidden/>
              </w:rPr>
              <w:tab/>
            </w:r>
            <w:r w:rsidR="00C13759">
              <w:rPr>
                <w:noProof/>
                <w:webHidden/>
              </w:rPr>
              <w:fldChar w:fldCharType="begin"/>
            </w:r>
            <w:r w:rsidR="00C13759">
              <w:rPr>
                <w:noProof/>
                <w:webHidden/>
              </w:rPr>
              <w:instrText xml:space="preserve"> PAGEREF _Toc437887363 \h </w:instrText>
            </w:r>
            <w:r w:rsidR="00C13759">
              <w:rPr>
                <w:noProof/>
                <w:webHidden/>
              </w:rPr>
            </w:r>
            <w:r w:rsidR="00C13759">
              <w:rPr>
                <w:noProof/>
                <w:webHidden/>
              </w:rPr>
              <w:fldChar w:fldCharType="separate"/>
            </w:r>
            <w:r w:rsidR="00C81616">
              <w:rPr>
                <w:noProof/>
                <w:webHidden/>
              </w:rPr>
              <w:t>6</w:t>
            </w:r>
            <w:r w:rsidR="00C13759">
              <w:rPr>
                <w:noProof/>
                <w:webHidden/>
              </w:rPr>
              <w:fldChar w:fldCharType="end"/>
            </w:r>
          </w:hyperlink>
        </w:p>
        <w:p w:rsidR="00C13759" w:rsidRDefault="006D10F7">
          <w:pPr>
            <w:pStyle w:val="Obsah1"/>
            <w:rPr>
              <w:noProof/>
              <w:lang w:eastAsia="cs-CZ"/>
            </w:rPr>
          </w:pPr>
          <w:hyperlink w:anchor="_Toc437887364" w:history="1">
            <w:r w:rsidR="00C13759" w:rsidRPr="00CA2FEB">
              <w:rPr>
                <w:rStyle w:val="Hypertextovodkaz"/>
                <w:noProof/>
                <w:lang w:bidi="en-US"/>
              </w:rPr>
              <w:t>10</w:t>
            </w:r>
            <w:r w:rsidR="00C13759">
              <w:rPr>
                <w:noProof/>
                <w:lang w:eastAsia="cs-CZ"/>
              </w:rPr>
              <w:tab/>
            </w:r>
            <w:r w:rsidR="00C13759" w:rsidRPr="00CA2FEB">
              <w:rPr>
                <w:rStyle w:val="Hypertextovodkaz"/>
                <w:noProof/>
                <w:lang w:bidi="en-US"/>
              </w:rPr>
              <w:t>Interpret</w:t>
            </w:r>
            <w:r w:rsidR="00C13759">
              <w:rPr>
                <w:noProof/>
                <w:webHidden/>
              </w:rPr>
              <w:tab/>
            </w:r>
            <w:r w:rsidR="00C13759">
              <w:rPr>
                <w:noProof/>
                <w:webHidden/>
              </w:rPr>
              <w:fldChar w:fldCharType="begin"/>
            </w:r>
            <w:r w:rsidR="00C13759">
              <w:rPr>
                <w:noProof/>
                <w:webHidden/>
              </w:rPr>
              <w:instrText xml:space="preserve"> PAGEREF _Toc437887364 \h </w:instrText>
            </w:r>
            <w:r w:rsidR="00C13759">
              <w:rPr>
                <w:noProof/>
                <w:webHidden/>
              </w:rPr>
            </w:r>
            <w:r w:rsidR="00C13759">
              <w:rPr>
                <w:noProof/>
                <w:webHidden/>
              </w:rPr>
              <w:fldChar w:fldCharType="separate"/>
            </w:r>
            <w:r w:rsidR="00C81616">
              <w:rPr>
                <w:noProof/>
                <w:webHidden/>
              </w:rPr>
              <w:t>7</w:t>
            </w:r>
            <w:r w:rsidR="00C13759">
              <w:rPr>
                <w:noProof/>
                <w:webHidden/>
              </w:rPr>
              <w:fldChar w:fldCharType="end"/>
            </w:r>
          </w:hyperlink>
        </w:p>
        <w:p w:rsidR="00C13759" w:rsidRDefault="006D10F7">
          <w:pPr>
            <w:pStyle w:val="Obsah2"/>
            <w:tabs>
              <w:tab w:val="left" w:pos="880"/>
              <w:tab w:val="right" w:leader="dot" w:pos="9062"/>
            </w:tabs>
            <w:rPr>
              <w:noProof/>
              <w:lang w:eastAsia="cs-CZ"/>
            </w:rPr>
          </w:pPr>
          <w:hyperlink w:anchor="_Toc437887365" w:history="1">
            <w:r w:rsidR="00C13759" w:rsidRPr="00CA2FEB">
              <w:rPr>
                <w:rStyle w:val="Hypertextovodkaz"/>
                <w:noProof/>
                <w:lang w:bidi="en-US"/>
              </w:rPr>
              <w:t>10.1</w:t>
            </w:r>
            <w:r w:rsidR="00C13759">
              <w:rPr>
                <w:noProof/>
                <w:lang w:eastAsia="cs-CZ"/>
              </w:rPr>
              <w:tab/>
            </w:r>
            <w:r w:rsidR="00C13759" w:rsidRPr="00CA2FEB">
              <w:rPr>
                <w:rStyle w:val="Hypertextovodkaz"/>
                <w:noProof/>
                <w:lang w:bidi="en-US"/>
              </w:rPr>
              <w:t>Práce s řetězci</w:t>
            </w:r>
            <w:r w:rsidR="00C13759">
              <w:rPr>
                <w:noProof/>
                <w:webHidden/>
              </w:rPr>
              <w:tab/>
            </w:r>
            <w:r w:rsidR="00C13759">
              <w:rPr>
                <w:noProof/>
                <w:webHidden/>
              </w:rPr>
              <w:fldChar w:fldCharType="begin"/>
            </w:r>
            <w:r w:rsidR="00C13759">
              <w:rPr>
                <w:noProof/>
                <w:webHidden/>
              </w:rPr>
              <w:instrText xml:space="preserve"> PAGEREF _Toc437887365 \h </w:instrText>
            </w:r>
            <w:r w:rsidR="00C13759">
              <w:rPr>
                <w:noProof/>
                <w:webHidden/>
              </w:rPr>
            </w:r>
            <w:r w:rsidR="00C13759">
              <w:rPr>
                <w:noProof/>
                <w:webHidden/>
              </w:rPr>
              <w:fldChar w:fldCharType="separate"/>
            </w:r>
            <w:r w:rsidR="00C81616">
              <w:rPr>
                <w:noProof/>
                <w:webHidden/>
              </w:rPr>
              <w:t>7</w:t>
            </w:r>
            <w:r w:rsidR="00C13759">
              <w:rPr>
                <w:noProof/>
                <w:webHidden/>
              </w:rPr>
              <w:fldChar w:fldCharType="end"/>
            </w:r>
          </w:hyperlink>
        </w:p>
        <w:p w:rsidR="00C13759" w:rsidRDefault="006D10F7">
          <w:pPr>
            <w:pStyle w:val="Obsah1"/>
            <w:rPr>
              <w:noProof/>
              <w:lang w:eastAsia="cs-CZ"/>
            </w:rPr>
          </w:pPr>
          <w:hyperlink w:anchor="_Toc437887366" w:history="1">
            <w:r w:rsidR="00C13759" w:rsidRPr="00CA2FEB">
              <w:rPr>
                <w:rStyle w:val="Hypertextovodkaz"/>
                <w:noProof/>
                <w:lang w:bidi="en-US"/>
              </w:rPr>
              <w:t>11</w:t>
            </w:r>
            <w:r w:rsidR="00C13759">
              <w:rPr>
                <w:noProof/>
                <w:lang w:eastAsia="cs-CZ"/>
              </w:rPr>
              <w:tab/>
            </w:r>
            <w:r w:rsidR="00C13759" w:rsidRPr="00CA2FEB">
              <w:rPr>
                <w:rStyle w:val="Hypertextovodkaz"/>
                <w:noProof/>
                <w:lang w:bidi="en-US"/>
              </w:rPr>
              <w:t>Algoritmy IAL</w:t>
            </w:r>
            <w:r w:rsidR="00C13759">
              <w:rPr>
                <w:noProof/>
                <w:webHidden/>
              </w:rPr>
              <w:tab/>
            </w:r>
            <w:r w:rsidR="00C13759">
              <w:rPr>
                <w:noProof/>
                <w:webHidden/>
              </w:rPr>
              <w:fldChar w:fldCharType="begin"/>
            </w:r>
            <w:r w:rsidR="00C13759">
              <w:rPr>
                <w:noProof/>
                <w:webHidden/>
              </w:rPr>
              <w:instrText xml:space="preserve"> PAGEREF _Toc437887366 \h </w:instrText>
            </w:r>
            <w:r w:rsidR="00C13759">
              <w:rPr>
                <w:noProof/>
                <w:webHidden/>
              </w:rPr>
            </w:r>
            <w:r w:rsidR="00C13759">
              <w:rPr>
                <w:noProof/>
                <w:webHidden/>
              </w:rPr>
              <w:fldChar w:fldCharType="separate"/>
            </w:r>
            <w:r w:rsidR="00C81616">
              <w:rPr>
                <w:noProof/>
                <w:webHidden/>
              </w:rPr>
              <w:t>8</w:t>
            </w:r>
            <w:r w:rsidR="00C13759">
              <w:rPr>
                <w:noProof/>
                <w:webHidden/>
              </w:rPr>
              <w:fldChar w:fldCharType="end"/>
            </w:r>
          </w:hyperlink>
        </w:p>
        <w:p w:rsidR="00C13759" w:rsidRDefault="006D10F7">
          <w:pPr>
            <w:pStyle w:val="Obsah2"/>
            <w:tabs>
              <w:tab w:val="left" w:pos="880"/>
              <w:tab w:val="right" w:leader="dot" w:pos="9062"/>
            </w:tabs>
            <w:rPr>
              <w:noProof/>
              <w:lang w:eastAsia="cs-CZ"/>
            </w:rPr>
          </w:pPr>
          <w:hyperlink w:anchor="_Toc437887367" w:history="1">
            <w:r w:rsidR="00C13759" w:rsidRPr="00CA2FEB">
              <w:rPr>
                <w:rStyle w:val="Hypertextovodkaz"/>
                <w:noProof/>
                <w:lang w:bidi="en-US"/>
              </w:rPr>
              <w:t>11.1</w:t>
            </w:r>
            <w:r w:rsidR="00C13759">
              <w:rPr>
                <w:noProof/>
                <w:lang w:eastAsia="cs-CZ"/>
              </w:rPr>
              <w:tab/>
            </w:r>
            <w:r w:rsidR="00C13759" w:rsidRPr="00CA2FEB">
              <w:rPr>
                <w:rStyle w:val="Hypertextovodkaz"/>
                <w:noProof/>
                <w:lang w:bidi="en-US"/>
              </w:rPr>
              <w:t>Boyer-Mooreův algoritmus</w:t>
            </w:r>
            <w:r w:rsidR="00C13759">
              <w:rPr>
                <w:noProof/>
                <w:webHidden/>
              </w:rPr>
              <w:tab/>
            </w:r>
            <w:r w:rsidR="00C13759">
              <w:rPr>
                <w:noProof/>
                <w:webHidden/>
              </w:rPr>
              <w:fldChar w:fldCharType="begin"/>
            </w:r>
            <w:r w:rsidR="00C13759">
              <w:rPr>
                <w:noProof/>
                <w:webHidden/>
              </w:rPr>
              <w:instrText xml:space="preserve"> PAGEREF _Toc437887367 \h </w:instrText>
            </w:r>
            <w:r w:rsidR="00C13759">
              <w:rPr>
                <w:noProof/>
                <w:webHidden/>
              </w:rPr>
            </w:r>
            <w:r w:rsidR="00C13759">
              <w:rPr>
                <w:noProof/>
                <w:webHidden/>
              </w:rPr>
              <w:fldChar w:fldCharType="separate"/>
            </w:r>
            <w:r w:rsidR="00C81616">
              <w:rPr>
                <w:noProof/>
                <w:webHidden/>
              </w:rPr>
              <w:t>8</w:t>
            </w:r>
            <w:r w:rsidR="00C13759">
              <w:rPr>
                <w:noProof/>
                <w:webHidden/>
              </w:rPr>
              <w:fldChar w:fldCharType="end"/>
            </w:r>
          </w:hyperlink>
        </w:p>
        <w:p w:rsidR="00C13759" w:rsidRDefault="006D10F7">
          <w:pPr>
            <w:pStyle w:val="Obsah2"/>
            <w:tabs>
              <w:tab w:val="left" w:pos="880"/>
              <w:tab w:val="right" w:leader="dot" w:pos="9062"/>
            </w:tabs>
            <w:rPr>
              <w:noProof/>
              <w:lang w:eastAsia="cs-CZ"/>
            </w:rPr>
          </w:pPr>
          <w:hyperlink w:anchor="_Toc437887368" w:history="1">
            <w:r w:rsidR="00C13759" w:rsidRPr="00CA2FEB">
              <w:rPr>
                <w:rStyle w:val="Hypertextovodkaz"/>
                <w:noProof/>
                <w:lang w:bidi="en-US"/>
              </w:rPr>
              <w:t>11.2</w:t>
            </w:r>
            <w:r w:rsidR="00C13759">
              <w:rPr>
                <w:noProof/>
                <w:lang w:eastAsia="cs-CZ"/>
              </w:rPr>
              <w:tab/>
            </w:r>
            <w:r w:rsidR="00C13759" w:rsidRPr="00CA2FEB">
              <w:rPr>
                <w:rStyle w:val="Hypertextovodkaz"/>
                <w:noProof/>
                <w:lang w:bidi="en-US"/>
              </w:rPr>
              <w:t>QuickSort</w:t>
            </w:r>
            <w:r w:rsidR="00C13759">
              <w:rPr>
                <w:noProof/>
                <w:webHidden/>
              </w:rPr>
              <w:tab/>
            </w:r>
            <w:r w:rsidR="00C13759">
              <w:rPr>
                <w:noProof/>
                <w:webHidden/>
              </w:rPr>
              <w:fldChar w:fldCharType="begin"/>
            </w:r>
            <w:r w:rsidR="00C13759">
              <w:rPr>
                <w:noProof/>
                <w:webHidden/>
              </w:rPr>
              <w:instrText xml:space="preserve"> PAGEREF _Toc437887368 \h </w:instrText>
            </w:r>
            <w:r w:rsidR="00C13759">
              <w:rPr>
                <w:noProof/>
                <w:webHidden/>
              </w:rPr>
            </w:r>
            <w:r w:rsidR="00C13759">
              <w:rPr>
                <w:noProof/>
                <w:webHidden/>
              </w:rPr>
              <w:fldChar w:fldCharType="separate"/>
            </w:r>
            <w:r w:rsidR="00C81616">
              <w:rPr>
                <w:noProof/>
                <w:webHidden/>
              </w:rPr>
              <w:t>8</w:t>
            </w:r>
            <w:r w:rsidR="00C13759">
              <w:rPr>
                <w:noProof/>
                <w:webHidden/>
              </w:rPr>
              <w:fldChar w:fldCharType="end"/>
            </w:r>
          </w:hyperlink>
        </w:p>
        <w:p w:rsidR="00C13759" w:rsidRDefault="006D10F7">
          <w:pPr>
            <w:pStyle w:val="Obsah2"/>
            <w:tabs>
              <w:tab w:val="left" w:pos="880"/>
              <w:tab w:val="right" w:leader="dot" w:pos="9062"/>
            </w:tabs>
            <w:rPr>
              <w:noProof/>
              <w:lang w:eastAsia="cs-CZ"/>
            </w:rPr>
          </w:pPr>
          <w:hyperlink w:anchor="_Toc437887369" w:history="1">
            <w:r w:rsidR="00C13759" w:rsidRPr="00CA2FEB">
              <w:rPr>
                <w:rStyle w:val="Hypertextovodkaz"/>
                <w:noProof/>
                <w:lang w:bidi="en-US"/>
              </w:rPr>
              <w:t>11.3</w:t>
            </w:r>
            <w:r w:rsidR="00C13759">
              <w:rPr>
                <w:noProof/>
                <w:lang w:eastAsia="cs-CZ"/>
              </w:rPr>
              <w:tab/>
            </w:r>
            <w:r w:rsidR="00C13759" w:rsidRPr="00CA2FEB">
              <w:rPr>
                <w:rStyle w:val="Hypertextovodkaz"/>
                <w:noProof/>
                <w:lang w:bidi="en-US"/>
              </w:rPr>
              <w:t>Hashovací tabulka</w:t>
            </w:r>
            <w:r w:rsidR="00C13759">
              <w:rPr>
                <w:noProof/>
                <w:webHidden/>
              </w:rPr>
              <w:tab/>
            </w:r>
            <w:r w:rsidR="00C13759">
              <w:rPr>
                <w:noProof/>
                <w:webHidden/>
              </w:rPr>
              <w:fldChar w:fldCharType="begin"/>
            </w:r>
            <w:r w:rsidR="00C13759">
              <w:rPr>
                <w:noProof/>
                <w:webHidden/>
              </w:rPr>
              <w:instrText xml:space="preserve"> PAGEREF _Toc437887369 \h </w:instrText>
            </w:r>
            <w:r w:rsidR="00C13759">
              <w:rPr>
                <w:noProof/>
                <w:webHidden/>
              </w:rPr>
            </w:r>
            <w:r w:rsidR="00C13759">
              <w:rPr>
                <w:noProof/>
                <w:webHidden/>
              </w:rPr>
              <w:fldChar w:fldCharType="separate"/>
            </w:r>
            <w:r w:rsidR="00C81616">
              <w:rPr>
                <w:noProof/>
                <w:webHidden/>
              </w:rPr>
              <w:t>8</w:t>
            </w:r>
            <w:r w:rsidR="00C13759">
              <w:rPr>
                <w:noProof/>
                <w:webHidden/>
              </w:rPr>
              <w:fldChar w:fldCharType="end"/>
            </w:r>
          </w:hyperlink>
        </w:p>
        <w:p w:rsidR="00C13759" w:rsidRDefault="006D10F7">
          <w:pPr>
            <w:pStyle w:val="Obsah1"/>
            <w:rPr>
              <w:noProof/>
              <w:lang w:eastAsia="cs-CZ"/>
            </w:rPr>
          </w:pPr>
          <w:hyperlink w:anchor="_Toc437887370" w:history="1">
            <w:r w:rsidR="00C13759" w:rsidRPr="00CA2FEB">
              <w:rPr>
                <w:rStyle w:val="Hypertextovodkaz"/>
                <w:noProof/>
                <w:lang w:bidi="en-US"/>
              </w:rPr>
              <w:t>12</w:t>
            </w:r>
            <w:r w:rsidR="00C13759">
              <w:rPr>
                <w:noProof/>
                <w:lang w:eastAsia="cs-CZ"/>
              </w:rPr>
              <w:tab/>
            </w:r>
            <w:r w:rsidR="00C13759" w:rsidRPr="00CA2FEB">
              <w:rPr>
                <w:rStyle w:val="Hypertextovodkaz"/>
                <w:noProof/>
                <w:lang w:bidi="en-US"/>
              </w:rPr>
              <w:t>Rozšíření</w:t>
            </w:r>
            <w:r w:rsidR="00C13759">
              <w:rPr>
                <w:noProof/>
                <w:webHidden/>
              </w:rPr>
              <w:tab/>
            </w:r>
            <w:r w:rsidR="00C13759">
              <w:rPr>
                <w:noProof/>
                <w:webHidden/>
              </w:rPr>
              <w:fldChar w:fldCharType="begin"/>
            </w:r>
            <w:r w:rsidR="00C13759">
              <w:rPr>
                <w:noProof/>
                <w:webHidden/>
              </w:rPr>
              <w:instrText xml:space="preserve"> PAGEREF _Toc437887370 \h </w:instrText>
            </w:r>
            <w:r w:rsidR="00C13759">
              <w:rPr>
                <w:noProof/>
                <w:webHidden/>
              </w:rPr>
            </w:r>
            <w:r w:rsidR="00C13759">
              <w:rPr>
                <w:noProof/>
                <w:webHidden/>
              </w:rPr>
              <w:fldChar w:fldCharType="separate"/>
            </w:r>
            <w:r w:rsidR="00C81616">
              <w:rPr>
                <w:noProof/>
                <w:webHidden/>
              </w:rPr>
              <w:t>9</w:t>
            </w:r>
            <w:r w:rsidR="00C13759">
              <w:rPr>
                <w:noProof/>
                <w:webHidden/>
              </w:rPr>
              <w:fldChar w:fldCharType="end"/>
            </w:r>
          </w:hyperlink>
        </w:p>
        <w:p w:rsidR="00C13759" w:rsidRDefault="006D10F7">
          <w:pPr>
            <w:pStyle w:val="Obsah2"/>
            <w:tabs>
              <w:tab w:val="left" w:pos="880"/>
              <w:tab w:val="right" w:leader="dot" w:pos="9062"/>
            </w:tabs>
            <w:rPr>
              <w:noProof/>
              <w:lang w:eastAsia="cs-CZ"/>
            </w:rPr>
          </w:pPr>
          <w:hyperlink w:anchor="_Toc437887371" w:history="1">
            <w:r w:rsidR="00C13759" w:rsidRPr="00CA2FEB">
              <w:rPr>
                <w:rStyle w:val="Hypertextovodkaz"/>
                <w:noProof/>
                <w:lang w:bidi="en-US"/>
              </w:rPr>
              <w:t>12.1</w:t>
            </w:r>
            <w:r w:rsidR="00C13759">
              <w:rPr>
                <w:noProof/>
                <w:lang w:eastAsia="cs-CZ"/>
              </w:rPr>
              <w:tab/>
            </w:r>
            <w:r w:rsidR="00C13759" w:rsidRPr="00CA2FEB">
              <w:rPr>
                <w:rStyle w:val="Hypertextovodkaz"/>
                <w:noProof/>
                <w:lang w:bidi="en-US"/>
              </w:rPr>
              <w:t>SIMPLE</w:t>
            </w:r>
            <w:r w:rsidR="00C13759">
              <w:rPr>
                <w:noProof/>
                <w:webHidden/>
              </w:rPr>
              <w:tab/>
            </w:r>
            <w:r w:rsidR="00C13759">
              <w:rPr>
                <w:noProof/>
                <w:webHidden/>
              </w:rPr>
              <w:fldChar w:fldCharType="begin"/>
            </w:r>
            <w:r w:rsidR="00C13759">
              <w:rPr>
                <w:noProof/>
                <w:webHidden/>
              </w:rPr>
              <w:instrText xml:space="preserve"> PAGEREF _Toc437887371 \h </w:instrText>
            </w:r>
            <w:r w:rsidR="00C13759">
              <w:rPr>
                <w:noProof/>
                <w:webHidden/>
              </w:rPr>
            </w:r>
            <w:r w:rsidR="00C13759">
              <w:rPr>
                <w:noProof/>
                <w:webHidden/>
              </w:rPr>
              <w:fldChar w:fldCharType="separate"/>
            </w:r>
            <w:r w:rsidR="00C81616">
              <w:rPr>
                <w:noProof/>
                <w:webHidden/>
              </w:rPr>
              <w:t>9</w:t>
            </w:r>
            <w:r w:rsidR="00C13759">
              <w:rPr>
                <w:noProof/>
                <w:webHidden/>
              </w:rPr>
              <w:fldChar w:fldCharType="end"/>
            </w:r>
          </w:hyperlink>
        </w:p>
        <w:p w:rsidR="00C13759" w:rsidRDefault="006D10F7">
          <w:pPr>
            <w:pStyle w:val="Obsah2"/>
            <w:tabs>
              <w:tab w:val="left" w:pos="880"/>
              <w:tab w:val="right" w:leader="dot" w:pos="9062"/>
            </w:tabs>
            <w:rPr>
              <w:noProof/>
              <w:lang w:eastAsia="cs-CZ"/>
            </w:rPr>
          </w:pPr>
          <w:hyperlink w:anchor="_Toc437887372" w:history="1">
            <w:r w:rsidR="00C13759" w:rsidRPr="00CA2FEB">
              <w:rPr>
                <w:rStyle w:val="Hypertextovodkaz"/>
                <w:noProof/>
                <w:lang w:bidi="en-US"/>
              </w:rPr>
              <w:t>12.2</w:t>
            </w:r>
            <w:r w:rsidR="00C13759">
              <w:rPr>
                <w:noProof/>
                <w:lang w:eastAsia="cs-CZ"/>
              </w:rPr>
              <w:tab/>
            </w:r>
            <w:r w:rsidR="00C13759" w:rsidRPr="00CA2FEB">
              <w:rPr>
                <w:rStyle w:val="Hypertextovodkaz"/>
                <w:noProof/>
                <w:lang w:bidi="en-US"/>
              </w:rPr>
              <w:t>WHILE</w:t>
            </w:r>
            <w:r w:rsidR="00C13759">
              <w:rPr>
                <w:noProof/>
                <w:webHidden/>
              </w:rPr>
              <w:tab/>
            </w:r>
            <w:r w:rsidR="00C13759">
              <w:rPr>
                <w:noProof/>
                <w:webHidden/>
              </w:rPr>
              <w:fldChar w:fldCharType="begin"/>
            </w:r>
            <w:r w:rsidR="00C13759">
              <w:rPr>
                <w:noProof/>
                <w:webHidden/>
              </w:rPr>
              <w:instrText xml:space="preserve"> PAGEREF _Toc437887372 \h </w:instrText>
            </w:r>
            <w:r w:rsidR="00C13759">
              <w:rPr>
                <w:noProof/>
                <w:webHidden/>
              </w:rPr>
            </w:r>
            <w:r w:rsidR="00C13759">
              <w:rPr>
                <w:noProof/>
                <w:webHidden/>
              </w:rPr>
              <w:fldChar w:fldCharType="separate"/>
            </w:r>
            <w:r w:rsidR="00C81616">
              <w:rPr>
                <w:noProof/>
                <w:webHidden/>
              </w:rPr>
              <w:t>9</w:t>
            </w:r>
            <w:r w:rsidR="00C13759">
              <w:rPr>
                <w:noProof/>
                <w:webHidden/>
              </w:rPr>
              <w:fldChar w:fldCharType="end"/>
            </w:r>
          </w:hyperlink>
        </w:p>
        <w:p w:rsidR="00C13759" w:rsidRDefault="006D10F7">
          <w:pPr>
            <w:pStyle w:val="Obsah2"/>
            <w:tabs>
              <w:tab w:val="left" w:pos="880"/>
              <w:tab w:val="right" w:leader="dot" w:pos="9062"/>
            </w:tabs>
            <w:rPr>
              <w:noProof/>
              <w:lang w:eastAsia="cs-CZ"/>
            </w:rPr>
          </w:pPr>
          <w:hyperlink w:anchor="_Toc437887373" w:history="1">
            <w:r w:rsidR="00C13759" w:rsidRPr="00CA2FEB">
              <w:rPr>
                <w:rStyle w:val="Hypertextovodkaz"/>
                <w:noProof/>
                <w:lang w:bidi="en-US"/>
              </w:rPr>
              <w:t>12.3</w:t>
            </w:r>
            <w:r w:rsidR="00C13759">
              <w:rPr>
                <w:noProof/>
                <w:lang w:eastAsia="cs-CZ"/>
              </w:rPr>
              <w:tab/>
            </w:r>
            <w:r w:rsidR="00C13759" w:rsidRPr="00CA2FEB">
              <w:rPr>
                <w:rStyle w:val="Hypertextovodkaz"/>
                <w:noProof/>
                <w:lang w:bidi="en-US"/>
              </w:rPr>
              <w:t>BASE</w:t>
            </w:r>
            <w:r w:rsidR="00C13759">
              <w:rPr>
                <w:noProof/>
                <w:webHidden/>
              </w:rPr>
              <w:tab/>
            </w:r>
            <w:r w:rsidR="00C13759">
              <w:rPr>
                <w:noProof/>
                <w:webHidden/>
              </w:rPr>
              <w:fldChar w:fldCharType="begin"/>
            </w:r>
            <w:r w:rsidR="00C13759">
              <w:rPr>
                <w:noProof/>
                <w:webHidden/>
              </w:rPr>
              <w:instrText xml:space="preserve"> PAGEREF _Toc437887373 \h </w:instrText>
            </w:r>
            <w:r w:rsidR="00C13759">
              <w:rPr>
                <w:noProof/>
                <w:webHidden/>
              </w:rPr>
            </w:r>
            <w:r w:rsidR="00C13759">
              <w:rPr>
                <w:noProof/>
                <w:webHidden/>
              </w:rPr>
              <w:fldChar w:fldCharType="separate"/>
            </w:r>
            <w:r w:rsidR="00C81616">
              <w:rPr>
                <w:noProof/>
                <w:webHidden/>
              </w:rPr>
              <w:t>9</w:t>
            </w:r>
            <w:r w:rsidR="00C13759">
              <w:rPr>
                <w:noProof/>
                <w:webHidden/>
              </w:rPr>
              <w:fldChar w:fldCharType="end"/>
            </w:r>
          </w:hyperlink>
        </w:p>
        <w:p w:rsidR="00C13759" w:rsidRDefault="006D10F7">
          <w:pPr>
            <w:pStyle w:val="Obsah2"/>
            <w:tabs>
              <w:tab w:val="left" w:pos="880"/>
              <w:tab w:val="right" w:leader="dot" w:pos="9062"/>
            </w:tabs>
            <w:rPr>
              <w:noProof/>
              <w:lang w:eastAsia="cs-CZ"/>
            </w:rPr>
          </w:pPr>
          <w:hyperlink w:anchor="_Toc437887374" w:history="1">
            <w:r w:rsidR="00C13759" w:rsidRPr="00CA2FEB">
              <w:rPr>
                <w:rStyle w:val="Hypertextovodkaz"/>
                <w:noProof/>
                <w:lang w:bidi="en-US"/>
              </w:rPr>
              <w:t>12.4</w:t>
            </w:r>
            <w:r w:rsidR="00C13759">
              <w:rPr>
                <w:noProof/>
                <w:lang w:eastAsia="cs-CZ"/>
              </w:rPr>
              <w:tab/>
            </w:r>
            <w:r w:rsidR="00C13759" w:rsidRPr="00CA2FEB">
              <w:rPr>
                <w:rStyle w:val="Hypertextovodkaz"/>
                <w:noProof/>
                <w:lang w:bidi="en-US"/>
              </w:rPr>
              <w:t>BOOLOP</w:t>
            </w:r>
            <w:r w:rsidR="00C13759">
              <w:rPr>
                <w:noProof/>
                <w:webHidden/>
              </w:rPr>
              <w:tab/>
            </w:r>
            <w:r w:rsidR="00C13759">
              <w:rPr>
                <w:noProof/>
                <w:webHidden/>
              </w:rPr>
              <w:fldChar w:fldCharType="begin"/>
            </w:r>
            <w:r w:rsidR="00C13759">
              <w:rPr>
                <w:noProof/>
                <w:webHidden/>
              </w:rPr>
              <w:instrText xml:space="preserve"> PAGEREF _Toc437887374 \h </w:instrText>
            </w:r>
            <w:r w:rsidR="00C13759">
              <w:rPr>
                <w:noProof/>
                <w:webHidden/>
              </w:rPr>
            </w:r>
            <w:r w:rsidR="00C13759">
              <w:rPr>
                <w:noProof/>
                <w:webHidden/>
              </w:rPr>
              <w:fldChar w:fldCharType="separate"/>
            </w:r>
            <w:r w:rsidR="00C81616">
              <w:rPr>
                <w:noProof/>
                <w:webHidden/>
              </w:rPr>
              <w:t>9</w:t>
            </w:r>
            <w:r w:rsidR="00C13759">
              <w:rPr>
                <w:noProof/>
                <w:webHidden/>
              </w:rPr>
              <w:fldChar w:fldCharType="end"/>
            </w:r>
          </w:hyperlink>
        </w:p>
        <w:p w:rsidR="00C13759" w:rsidRDefault="006D10F7">
          <w:pPr>
            <w:pStyle w:val="Obsah1"/>
            <w:rPr>
              <w:noProof/>
              <w:lang w:eastAsia="cs-CZ"/>
            </w:rPr>
          </w:pPr>
          <w:hyperlink w:anchor="_Toc437887375" w:history="1">
            <w:r w:rsidR="00C13759" w:rsidRPr="00CA2FEB">
              <w:rPr>
                <w:rStyle w:val="Hypertextovodkaz"/>
                <w:noProof/>
                <w:lang w:bidi="en-US"/>
              </w:rPr>
              <w:t>13</w:t>
            </w:r>
            <w:r w:rsidR="00C13759">
              <w:rPr>
                <w:noProof/>
                <w:lang w:eastAsia="cs-CZ"/>
              </w:rPr>
              <w:tab/>
            </w:r>
            <w:r w:rsidR="00C13759" w:rsidRPr="00CA2FEB">
              <w:rPr>
                <w:rStyle w:val="Hypertextovodkaz"/>
                <w:noProof/>
                <w:lang w:bidi="en-US"/>
              </w:rPr>
              <w:t>Rozdělení práce</w:t>
            </w:r>
            <w:r w:rsidR="00C13759">
              <w:rPr>
                <w:noProof/>
                <w:webHidden/>
              </w:rPr>
              <w:tab/>
            </w:r>
            <w:r w:rsidR="00C13759">
              <w:rPr>
                <w:noProof/>
                <w:webHidden/>
              </w:rPr>
              <w:fldChar w:fldCharType="begin"/>
            </w:r>
            <w:r w:rsidR="00C13759">
              <w:rPr>
                <w:noProof/>
                <w:webHidden/>
              </w:rPr>
              <w:instrText xml:space="preserve"> PAGEREF _Toc437887375 \h </w:instrText>
            </w:r>
            <w:r w:rsidR="00C13759">
              <w:rPr>
                <w:noProof/>
                <w:webHidden/>
              </w:rPr>
            </w:r>
            <w:r w:rsidR="00C13759">
              <w:rPr>
                <w:noProof/>
                <w:webHidden/>
              </w:rPr>
              <w:fldChar w:fldCharType="separate"/>
            </w:r>
            <w:r w:rsidR="00C81616">
              <w:rPr>
                <w:noProof/>
                <w:webHidden/>
              </w:rPr>
              <w:t>10</w:t>
            </w:r>
            <w:r w:rsidR="00C13759">
              <w:rPr>
                <w:noProof/>
                <w:webHidden/>
              </w:rPr>
              <w:fldChar w:fldCharType="end"/>
            </w:r>
          </w:hyperlink>
        </w:p>
        <w:p w:rsidR="00C13759" w:rsidRDefault="006D10F7">
          <w:pPr>
            <w:pStyle w:val="Obsah1"/>
            <w:rPr>
              <w:noProof/>
              <w:lang w:eastAsia="cs-CZ"/>
            </w:rPr>
          </w:pPr>
          <w:hyperlink w:anchor="_Toc437887376" w:history="1">
            <w:r w:rsidR="00C13759" w:rsidRPr="00CA2FEB">
              <w:rPr>
                <w:rStyle w:val="Hypertextovodkaz"/>
                <w:noProof/>
                <w:lang w:bidi="en-US"/>
              </w:rPr>
              <w:t>14</w:t>
            </w:r>
            <w:r w:rsidR="00C13759">
              <w:rPr>
                <w:noProof/>
                <w:lang w:eastAsia="cs-CZ"/>
              </w:rPr>
              <w:tab/>
            </w:r>
            <w:r w:rsidR="00C13759" w:rsidRPr="00CA2FEB">
              <w:rPr>
                <w:rStyle w:val="Hypertextovodkaz"/>
                <w:noProof/>
                <w:lang w:bidi="en-US"/>
              </w:rPr>
              <w:t>Metriky kódu</w:t>
            </w:r>
            <w:r w:rsidR="00C13759">
              <w:rPr>
                <w:noProof/>
                <w:webHidden/>
              </w:rPr>
              <w:tab/>
            </w:r>
            <w:r w:rsidR="00C13759">
              <w:rPr>
                <w:noProof/>
                <w:webHidden/>
              </w:rPr>
              <w:fldChar w:fldCharType="begin"/>
            </w:r>
            <w:r w:rsidR="00C13759">
              <w:rPr>
                <w:noProof/>
                <w:webHidden/>
              </w:rPr>
              <w:instrText xml:space="preserve"> PAGEREF _Toc437887376 \h </w:instrText>
            </w:r>
            <w:r w:rsidR="00C13759">
              <w:rPr>
                <w:noProof/>
                <w:webHidden/>
              </w:rPr>
            </w:r>
            <w:r w:rsidR="00C13759">
              <w:rPr>
                <w:noProof/>
                <w:webHidden/>
              </w:rPr>
              <w:fldChar w:fldCharType="separate"/>
            </w:r>
            <w:r w:rsidR="00C81616">
              <w:rPr>
                <w:noProof/>
                <w:webHidden/>
              </w:rPr>
              <w:t>10</w:t>
            </w:r>
            <w:r w:rsidR="00C13759">
              <w:rPr>
                <w:noProof/>
                <w:webHidden/>
              </w:rPr>
              <w:fldChar w:fldCharType="end"/>
            </w:r>
          </w:hyperlink>
        </w:p>
        <w:p w:rsidR="00C13759" w:rsidRDefault="006D10F7">
          <w:pPr>
            <w:pStyle w:val="Obsah1"/>
            <w:rPr>
              <w:noProof/>
              <w:lang w:eastAsia="cs-CZ"/>
            </w:rPr>
          </w:pPr>
          <w:hyperlink w:anchor="_Toc437887377" w:history="1">
            <w:r w:rsidR="00C13759" w:rsidRPr="00CA2FEB">
              <w:rPr>
                <w:rStyle w:val="Hypertextovodkaz"/>
                <w:noProof/>
                <w:lang w:bidi="en-US"/>
              </w:rPr>
              <w:t>15</w:t>
            </w:r>
            <w:r w:rsidR="00C13759">
              <w:rPr>
                <w:noProof/>
                <w:lang w:eastAsia="cs-CZ"/>
              </w:rPr>
              <w:tab/>
            </w:r>
            <w:r w:rsidR="00C13759" w:rsidRPr="00CA2FEB">
              <w:rPr>
                <w:rStyle w:val="Hypertextovodkaz"/>
                <w:noProof/>
                <w:lang w:bidi="en-US"/>
              </w:rPr>
              <w:t>Příloha A: Konečný automat lexikálního analyzátoru</w:t>
            </w:r>
            <w:r w:rsidR="00C13759">
              <w:rPr>
                <w:noProof/>
                <w:webHidden/>
              </w:rPr>
              <w:tab/>
            </w:r>
            <w:r w:rsidR="00C13759">
              <w:rPr>
                <w:noProof/>
                <w:webHidden/>
              </w:rPr>
              <w:fldChar w:fldCharType="begin"/>
            </w:r>
            <w:r w:rsidR="00C13759">
              <w:rPr>
                <w:noProof/>
                <w:webHidden/>
              </w:rPr>
              <w:instrText xml:space="preserve"> PAGEREF _Toc437887377 \h </w:instrText>
            </w:r>
            <w:r w:rsidR="00C13759">
              <w:rPr>
                <w:noProof/>
                <w:webHidden/>
              </w:rPr>
            </w:r>
            <w:r w:rsidR="00C13759">
              <w:rPr>
                <w:noProof/>
                <w:webHidden/>
              </w:rPr>
              <w:fldChar w:fldCharType="separate"/>
            </w:r>
            <w:r w:rsidR="00C81616">
              <w:rPr>
                <w:noProof/>
                <w:webHidden/>
              </w:rPr>
              <w:t>11</w:t>
            </w:r>
            <w:r w:rsidR="00C13759">
              <w:rPr>
                <w:noProof/>
                <w:webHidden/>
              </w:rPr>
              <w:fldChar w:fldCharType="end"/>
            </w:r>
          </w:hyperlink>
        </w:p>
        <w:p w:rsidR="00C13759" w:rsidRDefault="006D10F7">
          <w:pPr>
            <w:pStyle w:val="Obsah1"/>
            <w:rPr>
              <w:noProof/>
              <w:lang w:eastAsia="cs-CZ"/>
            </w:rPr>
          </w:pPr>
          <w:hyperlink w:anchor="_Toc437887378" w:history="1">
            <w:r w:rsidR="00C13759" w:rsidRPr="00CA2FEB">
              <w:rPr>
                <w:rStyle w:val="Hypertextovodkaz"/>
                <w:noProof/>
                <w:lang w:bidi="en-US"/>
              </w:rPr>
              <w:t>16</w:t>
            </w:r>
            <w:r w:rsidR="00C13759">
              <w:rPr>
                <w:noProof/>
                <w:lang w:eastAsia="cs-CZ"/>
              </w:rPr>
              <w:tab/>
            </w:r>
            <w:r w:rsidR="00C13759" w:rsidRPr="00CA2FEB">
              <w:rPr>
                <w:rStyle w:val="Hypertextovodkaz"/>
                <w:noProof/>
                <w:lang w:bidi="en-US"/>
              </w:rPr>
              <w:t>Příloha B: LL gramatika</w:t>
            </w:r>
            <w:r w:rsidR="00C13759">
              <w:rPr>
                <w:noProof/>
                <w:webHidden/>
              </w:rPr>
              <w:tab/>
            </w:r>
            <w:r w:rsidR="00C13759">
              <w:rPr>
                <w:noProof/>
                <w:webHidden/>
              </w:rPr>
              <w:fldChar w:fldCharType="begin"/>
            </w:r>
            <w:r w:rsidR="00C13759">
              <w:rPr>
                <w:noProof/>
                <w:webHidden/>
              </w:rPr>
              <w:instrText xml:space="preserve"> PAGEREF _Toc437887378 \h </w:instrText>
            </w:r>
            <w:r w:rsidR="00C13759">
              <w:rPr>
                <w:noProof/>
                <w:webHidden/>
              </w:rPr>
            </w:r>
            <w:r w:rsidR="00C13759">
              <w:rPr>
                <w:noProof/>
                <w:webHidden/>
              </w:rPr>
              <w:fldChar w:fldCharType="separate"/>
            </w:r>
            <w:r w:rsidR="00C81616">
              <w:rPr>
                <w:noProof/>
                <w:webHidden/>
              </w:rPr>
              <w:t>12</w:t>
            </w:r>
            <w:r w:rsidR="00C13759">
              <w:rPr>
                <w:noProof/>
                <w:webHidden/>
              </w:rPr>
              <w:fldChar w:fldCharType="end"/>
            </w:r>
          </w:hyperlink>
        </w:p>
        <w:p w:rsidR="00C13759" w:rsidRDefault="006D10F7">
          <w:pPr>
            <w:pStyle w:val="Obsah1"/>
            <w:rPr>
              <w:noProof/>
              <w:lang w:eastAsia="cs-CZ"/>
            </w:rPr>
          </w:pPr>
          <w:hyperlink w:anchor="_Toc437887379" w:history="1">
            <w:r w:rsidR="00C13759" w:rsidRPr="00CA2FEB">
              <w:rPr>
                <w:rStyle w:val="Hypertextovodkaz"/>
                <w:noProof/>
                <w:lang w:bidi="en-US"/>
              </w:rPr>
              <w:t>17</w:t>
            </w:r>
            <w:r w:rsidR="00C13759">
              <w:rPr>
                <w:noProof/>
                <w:lang w:eastAsia="cs-CZ"/>
              </w:rPr>
              <w:tab/>
            </w:r>
            <w:r w:rsidR="00C13759" w:rsidRPr="00CA2FEB">
              <w:rPr>
                <w:rStyle w:val="Hypertextovodkaz"/>
                <w:noProof/>
                <w:lang w:bidi="en-US"/>
              </w:rPr>
              <w:t>Příloha C: Tabulka precedenční analýzy</w:t>
            </w:r>
            <w:r w:rsidR="00C13759">
              <w:rPr>
                <w:noProof/>
                <w:webHidden/>
              </w:rPr>
              <w:tab/>
            </w:r>
            <w:r w:rsidR="00C13759">
              <w:rPr>
                <w:noProof/>
                <w:webHidden/>
              </w:rPr>
              <w:fldChar w:fldCharType="begin"/>
            </w:r>
            <w:r w:rsidR="00C13759">
              <w:rPr>
                <w:noProof/>
                <w:webHidden/>
              </w:rPr>
              <w:instrText xml:space="preserve"> PAGEREF _Toc437887379 \h </w:instrText>
            </w:r>
            <w:r w:rsidR="00C13759">
              <w:rPr>
                <w:noProof/>
                <w:webHidden/>
              </w:rPr>
            </w:r>
            <w:r w:rsidR="00C13759">
              <w:rPr>
                <w:noProof/>
                <w:webHidden/>
              </w:rPr>
              <w:fldChar w:fldCharType="separate"/>
            </w:r>
            <w:r w:rsidR="00C81616">
              <w:rPr>
                <w:noProof/>
                <w:webHidden/>
              </w:rPr>
              <w:t>13</w:t>
            </w:r>
            <w:r w:rsidR="00C13759">
              <w:rPr>
                <w:noProof/>
                <w:webHidden/>
              </w:rPr>
              <w:fldChar w:fldCharType="end"/>
            </w:r>
          </w:hyperlink>
        </w:p>
        <w:p w:rsidR="00C13759" w:rsidRDefault="006D10F7">
          <w:pPr>
            <w:pStyle w:val="Obsah1"/>
            <w:rPr>
              <w:noProof/>
              <w:lang w:eastAsia="cs-CZ"/>
            </w:rPr>
          </w:pPr>
          <w:hyperlink w:anchor="_Toc437887380" w:history="1">
            <w:r w:rsidR="00C13759" w:rsidRPr="00CA2FEB">
              <w:rPr>
                <w:rStyle w:val="Hypertextovodkaz"/>
                <w:noProof/>
                <w:lang w:bidi="en-US"/>
              </w:rPr>
              <w:t>18</w:t>
            </w:r>
            <w:r w:rsidR="00C13759">
              <w:rPr>
                <w:noProof/>
                <w:lang w:eastAsia="cs-CZ"/>
              </w:rPr>
              <w:tab/>
            </w:r>
            <w:r w:rsidR="00C13759" w:rsidRPr="00CA2FEB">
              <w:rPr>
                <w:rStyle w:val="Hypertextovodkaz"/>
                <w:noProof/>
                <w:lang w:bidi="en-US"/>
              </w:rPr>
              <w:t>Příloha D: Instrukční sada</w:t>
            </w:r>
            <w:r w:rsidR="00C13759">
              <w:rPr>
                <w:noProof/>
                <w:webHidden/>
              </w:rPr>
              <w:tab/>
            </w:r>
            <w:r w:rsidR="00C13759">
              <w:rPr>
                <w:noProof/>
                <w:webHidden/>
              </w:rPr>
              <w:fldChar w:fldCharType="begin"/>
            </w:r>
            <w:r w:rsidR="00C13759">
              <w:rPr>
                <w:noProof/>
                <w:webHidden/>
              </w:rPr>
              <w:instrText xml:space="preserve"> PAGEREF _Toc437887380 \h </w:instrText>
            </w:r>
            <w:r w:rsidR="00C13759">
              <w:rPr>
                <w:noProof/>
                <w:webHidden/>
              </w:rPr>
            </w:r>
            <w:r w:rsidR="00C13759">
              <w:rPr>
                <w:noProof/>
                <w:webHidden/>
              </w:rPr>
              <w:fldChar w:fldCharType="separate"/>
            </w:r>
            <w:r w:rsidR="00C81616">
              <w:rPr>
                <w:noProof/>
                <w:webHidden/>
              </w:rPr>
              <w:t>14</w:t>
            </w:r>
            <w:r w:rsidR="00C13759">
              <w:rPr>
                <w:noProof/>
                <w:webHidden/>
              </w:rPr>
              <w:fldChar w:fldCharType="end"/>
            </w:r>
          </w:hyperlink>
        </w:p>
        <w:p w:rsidR="00C13759" w:rsidRDefault="006D10F7">
          <w:pPr>
            <w:pStyle w:val="Obsah2"/>
            <w:tabs>
              <w:tab w:val="left" w:pos="880"/>
              <w:tab w:val="right" w:leader="dot" w:pos="9062"/>
            </w:tabs>
            <w:rPr>
              <w:noProof/>
              <w:lang w:eastAsia="cs-CZ"/>
            </w:rPr>
          </w:pPr>
          <w:hyperlink w:anchor="_Toc437887381" w:history="1">
            <w:r w:rsidR="00C13759" w:rsidRPr="00CA2FEB">
              <w:rPr>
                <w:rStyle w:val="Hypertextovodkaz"/>
                <w:noProof/>
                <w:lang w:bidi="en-US"/>
              </w:rPr>
              <w:t>18.1</w:t>
            </w:r>
            <w:r w:rsidR="00C13759">
              <w:rPr>
                <w:noProof/>
                <w:lang w:eastAsia="cs-CZ"/>
              </w:rPr>
              <w:tab/>
            </w:r>
            <w:r w:rsidR="00C13759" w:rsidRPr="00CA2FEB">
              <w:rPr>
                <w:rStyle w:val="Hypertextovodkaz"/>
                <w:noProof/>
                <w:lang w:bidi="en-US"/>
              </w:rPr>
              <w:t>Obecné instrukce:</w:t>
            </w:r>
            <w:r w:rsidR="00C13759">
              <w:rPr>
                <w:noProof/>
                <w:webHidden/>
              </w:rPr>
              <w:tab/>
            </w:r>
            <w:r w:rsidR="00C13759">
              <w:rPr>
                <w:noProof/>
                <w:webHidden/>
              </w:rPr>
              <w:fldChar w:fldCharType="begin"/>
            </w:r>
            <w:r w:rsidR="00C13759">
              <w:rPr>
                <w:noProof/>
                <w:webHidden/>
              </w:rPr>
              <w:instrText xml:space="preserve"> PAGEREF _Toc437887381 \h </w:instrText>
            </w:r>
            <w:r w:rsidR="00C13759">
              <w:rPr>
                <w:noProof/>
                <w:webHidden/>
              </w:rPr>
            </w:r>
            <w:r w:rsidR="00C13759">
              <w:rPr>
                <w:noProof/>
                <w:webHidden/>
              </w:rPr>
              <w:fldChar w:fldCharType="separate"/>
            </w:r>
            <w:r w:rsidR="00C81616">
              <w:rPr>
                <w:noProof/>
                <w:webHidden/>
              </w:rPr>
              <w:t>14</w:t>
            </w:r>
            <w:r w:rsidR="00C13759">
              <w:rPr>
                <w:noProof/>
                <w:webHidden/>
              </w:rPr>
              <w:fldChar w:fldCharType="end"/>
            </w:r>
          </w:hyperlink>
        </w:p>
        <w:p w:rsidR="00C13759" w:rsidRDefault="006D10F7">
          <w:pPr>
            <w:pStyle w:val="Obsah2"/>
            <w:tabs>
              <w:tab w:val="left" w:pos="880"/>
              <w:tab w:val="right" w:leader="dot" w:pos="9062"/>
            </w:tabs>
            <w:rPr>
              <w:noProof/>
              <w:lang w:eastAsia="cs-CZ"/>
            </w:rPr>
          </w:pPr>
          <w:hyperlink w:anchor="_Toc437887382" w:history="1">
            <w:r w:rsidR="00C13759" w:rsidRPr="00CA2FEB">
              <w:rPr>
                <w:rStyle w:val="Hypertextovodkaz"/>
                <w:noProof/>
                <w:lang w:bidi="en-US"/>
              </w:rPr>
              <w:t>18.2</w:t>
            </w:r>
            <w:r w:rsidR="00C13759">
              <w:rPr>
                <w:noProof/>
                <w:lang w:eastAsia="cs-CZ"/>
              </w:rPr>
              <w:tab/>
            </w:r>
            <w:r w:rsidR="00C13759" w:rsidRPr="00CA2FEB">
              <w:rPr>
                <w:rStyle w:val="Hypertextovodkaz"/>
                <w:noProof/>
                <w:lang w:bidi="en-US"/>
              </w:rPr>
              <w:t>Aritmetické/relační/logické instrukce:</w:t>
            </w:r>
            <w:r w:rsidR="00C13759">
              <w:rPr>
                <w:noProof/>
                <w:webHidden/>
              </w:rPr>
              <w:tab/>
            </w:r>
            <w:r w:rsidR="00C13759">
              <w:rPr>
                <w:noProof/>
                <w:webHidden/>
              </w:rPr>
              <w:fldChar w:fldCharType="begin"/>
            </w:r>
            <w:r w:rsidR="00C13759">
              <w:rPr>
                <w:noProof/>
                <w:webHidden/>
              </w:rPr>
              <w:instrText xml:space="preserve"> PAGEREF _Toc437887382 \h </w:instrText>
            </w:r>
            <w:r w:rsidR="00C13759">
              <w:rPr>
                <w:noProof/>
                <w:webHidden/>
              </w:rPr>
            </w:r>
            <w:r w:rsidR="00C13759">
              <w:rPr>
                <w:noProof/>
                <w:webHidden/>
              </w:rPr>
              <w:fldChar w:fldCharType="separate"/>
            </w:r>
            <w:r w:rsidR="00C81616">
              <w:rPr>
                <w:noProof/>
                <w:webHidden/>
              </w:rPr>
              <w:t>14</w:t>
            </w:r>
            <w:r w:rsidR="00C13759">
              <w:rPr>
                <w:noProof/>
                <w:webHidden/>
              </w:rPr>
              <w:fldChar w:fldCharType="end"/>
            </w:r>
          </w:hyperlink>
        </w:p>
        <w:p w:rsidR="001351DB" w:rsidRDefault="0022136D" w:rsidP="005F0B0C">
          <w:r>
            <w:fldChar w:fldCharType="end"/>
          </w:r>
        </w:p>
      </w:sdtContent>
    </w:sdt>
    <w:p w:rsidR="00845FA3" w:rsidRPr="005F0B0C" w:rsidRDefault="001351DB" w:rsidP="001351DB">
      <w:pPr>
        <w:spacing w:after="0" w:line="360" w:lineRule="auto"/>
      </w:pPr>
      <w:r>
        <w:br w:type="page"/>
      </w:r>
    </w:p>
    <w:p w:rsidR="00926252" w:rsidRPr="00DD6FDD" w:rsidRDefault="006F6675" w:rsidP="006F6675">
      <w:pPr>
        <w:pStyle w:val="Nadpis1"/>
        <w:rPr>
          <w:szCs w:val="26"/>
        </w:rPr>
      </w:pPr>
      <w:bookmarkStart w:id="2" w:name="_Toc437887356"/>
      <w:r>
        <w:lastRenderedPageBreak/>
        <w:t>Úvod</w:t>
      </w:r>
      <w:bookmarkEnd w:id="2"/>
    </w:p>
    <w:p w:rsidR="00926252" w:rsidRDefault="00A1476A" w:rsidP="00926252">
      <w:r>
        <w:t>Tato dokumentace popisuje návrh a implementaci imperativního programovacího jazyka IFJ15</w:t>
      </w:r>
      <w:r w:rsidR="004E0F05">
        <w:t>,</w:t>
      </w:r>
      <w:r>
        <w:t xml:space="preserve"> jako</w:t>
      </w:r>
      <w:r w:rsidR="004E0F05">
        <w:t>žto týmového</w:t>
      </w:r>
      <w:r>
        <w:t xml:space="preserve"> projekt</w:t>
      </w:r>
      <w:r w:rsidR="004E0F05">
        <w:t>u</w:t>
      </w:r>
      <w:r>
        <w:t xml:space="preserve"> do předmětu Formální jazyky a překladače. Jazyk IFJ15 je podmnožinou jazyka C++. Projekt jsme si rozdělily do několik</w:t>
      </w:r>
      <w:r w:rsidR="00C0052F">
        <w:t>a</w:t>
      </w:r>
      <w:r>
        <w:t xml:space="preserve"> částí, kterým bu</w:t>
      </w:r>
      <w:r w:rsidR="004E0F05">
        <w:t>de věnována samostatná kapitola:</w:t>
      </w:r>
    </w:p>
    <w:p w:rsidR="004E0F05" w:rsidRDefault="004E0F05" w:rsidP="004E0F05">
      <w:pPr>
        <w:pStyle w:val="Odstavecseseznamem"/>
        <w:numPr>
          <w:ilvl w:val="0"/>
          <w:numId w:val="17"/>
        </w:numPr>
      </w:pPr>
      <w:r>
        <w:t>Lexikální analyzátor</w:t>
      </w:r>
    </w:p>
    <w:p w:rsidR="004E0F05" w:rsidRDefault="004E0F05" w:rsidP="004E0F05">
      <w:pPr>
        <w:pStyle w:val="Odstavecseseznamem"/>
        <w:numPr>
          <w:ilvl w:val="0"/>
          <w:numId w:val="17"/>
        </w:numPr>
      </w:pPr>
      <w:r>
        <w:t>Syntaktická a sémantická analýza (bez výrazů) – Analyzátor struktury programu</w:t>
      </w:r>
    </w:p>
    <w:p w:rsidR="004E0F05" w:rsidRDefault="004E0F05" w:rsidP="004E0F05">
      <w:pPr>
        <w:pStyle w:val="Odstavecseseznamem"/>
        <w:numPr>
          <w:ilvl w:val="0"/>
          <w:numId w:val="17"/>
        </w:numPr>
      </w:pPr>
      <w:r>
        <w:t>Syntaktická a sémantická analýza výrazů – Analyzátor výrazů</w:t>
      </w:r>
    </w:p>
    <w:p w:rsidR="004E0F05" w:rsidRDefault="004E0F05" w:rsidP="004E0F05">
      <w:pPr>
        <w:pStyle w:val="Odstavecseseznamem"/>
        <w:numPr>
          <w:ilvl w:val="0"/>
          <w:numId w:val="17"/>
        </w:numPr>
      </w:pPr>
      <w:r>
        <w:t>Instrukční sada</w:t>
      </w:r>
    </w:p>
    <w:p w:rsidR="004E0F05" w:rsidRDefault="004E0F05" w:rsidP="004E0F05">
      <w:pPr>
        <w:pStyle w:val="Odstavecseseznamem"/>
        <w:numPr>
          <w:ilvl w:val="0"/>
          <w:numId w:val="17"/>
        </w:numPr>
      </w:pPr>
      <w:r>
        <w:t>Interpret</w:t>
      </w:r>
    </w:p>
    <w:p w:rsidR="00793ADC" w:rsidRDefault="00793ADC" w:rsidP="00793ADC">
      <w:pPr>
        <w:pStyle w:val="Nadpis1"/>
      </w:pPr>
      <w:bookmarkStart w:id="3" w:name="_Toc437887357"/>
      <w:r>
        <w:t>Práce v týmu</w:t>
      </w:r>
      <w:bookmarkEnd w:id="3"/>
    </w:p>
    <w:p w:rsidR="00DD6FDD" w:rsidRDefault="00793ADC" w:rsidP="00793ADC">
      <w:r>
        <w:t>Ještě před započetím práce na projektu jsme se dvakrát sešli zavčasu, abychom se seznámili, probrali postup řešení, domluvili se na společném komunikátoru a rozdělili si v práci týmu.</w:t>
      </w:r>
      <w:r w:rsidR="00C9502B">
        <w:t xml:space="preserve"> Nadále jsme se již plánovaně nescházeli a začali pracovat na projektu, i když poměrně pozdě vzhledem k tomu, že práci jsme již měli dlouho </w:t>
      </w:r>
      <w:r w:rsidR="004F6F0C">
        <w:t>rozdělenou</w:t>
      </w:r>
      <w:r w:rsidR="00A1476A">
        <w:t xml:space="preserve"> brzy.</w:t>
      </w:r>
      <w:r w:rsidR="004F6F0C">
        <w:t xml:space="preserve"> </w:t>
      </w:r>
      <w:r w:rsidR="00A1476A">
        <w:t>N</w:t>
      </w:r>
      <w:r w:rsidR="004F6F0C">
        <w:t xml:space="preserve">icméně čekali jsme, až pokročí přednášky v předmětu IFJ. Původní koncepce se ukázala jako dobrá, protože ji nebylo potřeba nijak předělávat. Nicméně některé části projektu bylo i tak potřeba mnohokrát upravovat, aby fungovali správně. Pro komunikaci v týmu jsme používali komunikátor Skype a jako verzovací systém SVN na serveru </w:t>
      </w:r>
      <w:hyperlink r:id="rId10" w:history="1">
        <w:r w:rsidR="004F6F0C" w:rsidRPr="004F6F0C">
          <w:rPr>
            <w:rStyle w:val="Hypertextovodkaz"/>
          </w:rPr>
          <w:t>assembla.com</w:t>
        </w:r>
      </w:hyperlink>
      <w:r w:rsidR="004F6F0C">
        <w:t>.</w:t>
      </w:r>
    </w:p>
    <w:p w:rsidR="00BA4E5F" w:rsidRDefault="0022136D" w:rsidP="007B25DE">
      <w:pPr>
        <w:pStyle w:val="Nadpis1"/>
      </w:pPr>
      <w:r>
        <w:fldChar w:fldCharType="begin"/>
      </w:r>
      <w:r w:rsidR="001351DB">
        <w:instrText xml:space="preserve"> INCLUDETEXT "C:\\Users\\Velda\\Soubory\\Škola\\IFJ\\Projekt\\dokumentace\\lexer.docx" </w:instrText>
      </w:r>
      <w:r>
        <w:fldChar w:fldCharType="separate"/>
      </w:r>
      <w:bookmarkStart w:id="4" w:name="_Toc437887358"/>
      <w:r w:rsidR="00BA4E5F">
        <w:t>Lexikální analyzátor</w:t>
      </w:r>
      <w:bookmarkEnd w:id="4"/>
    </w:p>
    <w:p w:rsidR="00BA4E5F" w:rsidRDefault="00BA4E5F" w:rsidP="007B25DE">
      <w:r>
        <w:t xml:space="preserve">Úkolem lexikálního analyzátoru je čtení zdrojového souboru v jazyce IFJ15 a následné zpracování na jednotlivé části – </w:t>
      </w:r>
      <w:r w:rsidRPr="00EE40E3">
        <w:rPr>
          <w:i/>
        </w:rPr>
        <w:t>lexémy</w:t>
      </w:r>
      <w:r>
        <w:t>. Dalším úkolem je odstranění komentářů a vynechávání bílých znaků. Lexikální analyzátor je implementován formou konečného automatu. Diagram tohoto konečného automa</w:t>
      </w:r>
      <w:r w:rsidR="000A6F85">
        <w:t>tu můžeme vidět v </w:t>
      </w:r>
      <w:hyperlink w:anchor="_Příloha_A:_Konečný" w:history="1">
        <w:r w:rsidR="000A6F85" w:rsidRPr="000A6F85">
          <w:rPr>
            <w:rStyle w:val="Hypertextovodkaz"/>
          </w:rPr>
          <w:t>příloze</w:t>
        </w:r>
      </w:hyperlink>
      <w:r>
        <w:t xml:space="preserve">. </w:t>
      </w:r>
    </w:p>
    <w:p w:rsidR="00BA4E5F" w:rsidRDefault="00BA4E5F" w:rsidP="007B25DE">
      <w:r>
        <w:t xml:space="preserve">Lexikální analyzátor je volán syntaktickým analyzátorem a to pokaždé, když požaduje nový lexém. V případě </w:t>
      </w:r>
      <w:r w:rsidRPr="00EC7C15">
        <w:rPr>
          <w:i/>
        </w:rPr>
        <w:t>bohatého lexému</w:t>
      </w:r>
      <w:r>
        <w:t xml:space="preserve"> (číslo, identifikátor, řetězec) vrací i dodatečné informace pomocí globálních proměnných. Při chybě způsobené nedodržením lexikálních pravidel je vrácena lexikální chyba. Při ostatních chybách (např. neúspěšná alokace) je vrácena interní chyba.</w:t>
      </w:r>
    </w:p>
    <w:p w:rsidR="00BA4E5F" w:rsidRDefault="00BA4E5F" w:rsidP="007B25DE">
      <w:r>
        <w:t>Samotný lexikální analyzátor čte vstupní soubor po znacích a dle daného znaku mění stav konečného automatu.</w:t>
      </w:r>
    </w:p>
    <w:p w:rsidR="0086320E" w:rsidRDefault="0022136D" w:rsidP="0086320E">
      <w:pPr>
        <w:pStyle w:val="Nadpis1"/>
        <w:numPr>
          <w:ilvl w:val="0"/>
          <w:numId w:val="0"/>
        </w:numPr>
        <w:ind w:left="720" w:hanging="360"/>
      </w:pPr>
      <w:r>
        <w:fldChar w:fldCharType="end"/>
      </w:r>
    </w:p>
    <w:p w:rsidR="0086320E" w:rsidRDefault="0086320E">
      <w:pPr>
        <w:spacing w:after="0" w:line="360" w:lineRule="auto"/>
      </w:pPr>
      <w:r>
        <w:br w:type="page"/>
      </w:r>
    </w:p>
    <w:p w:rsidR="00BA4E5F" w:rsidRPr="0086320E" w:rsidRDefault="0022136D" w:rsidP="0086320E">
      <w:pPr>
        <w:pStyle w:val="Nadpis1"/>
      </w:pPr>
      <w:r>
        <w:lastRenderedPageBreak/>
        <w:fldChar w:fldCharType="begin"/>
      </w:r>
      <w:r w:rsidR="00DD6FDD">
        <w:instrText xml:space="preserve"> INCLUDETEXT "C:\\Users\\Velda\\Soubory\\Škola\\IFJ\\Projekt\\dokumentace\\analyza+symboltable.docx" </w:instrText>
      </w:r>
      <w:r w:rsidR="00C20D19">
        <w:instrText xml:space="preserve"> \* MERGEFORMAT </w:instrText>
      </w:r>
      <w:r>
        <w:fldChar w:fldCharType="separate"/>
      </w:r>
      <w:bookmarkStart w:id="5" w:name="_Toc437887359"/>
      <w:r w:rsidR="00BA4E5F" w:rsidRPr="0086320E">
        <w:t>Analyzátor  struktury programu</w:t>
      </w:r>
      <w:bookmarkEnd w:id="5"/>
    </w:p>
    <w:p w:rsidR="00BA4E5F" w:rsidRPr="00DA0260" w:rsidRDefault="00BA4E5F" w:rsidP="007B25DE">
      <w:pPr>
        <w:rPr>
          <w:noProof/>
        </w:rPr>
      </w:pPr>
      <w:r w:rsidRPr="00DA0260">
        <w:rPr>
          <w:noProof/>
        </w:rPr>
        <w:t>Analýza struktury programu je implementována metodou shora dolů rekurzivním sestupem. Vstupem této analýzy jsou tokeny, které vrací lexik</w:t>
      </w:r>
      <w:r>
        <w:rPr>
          <w:noProof/>
        </w:rPr>
        <w:t>ální analyzátor. Výstupem je při chybě</w:t>
      </w:r>
      <w:r w:rsidRPr="00DA0260">
        <w:rPr>
          <w:noProof/>
        </w:rPr>
        <w:t xml:space="preserve"> označení chyby,</w:t>
      </w:r>
      <w:r>
        <w:rPr>
          <w:noProof/>
        </w:rPr>
        <w:t xml:space="preserve"> ke které při analýze došlo. Pokud nedošlo k žádné chybě, je výstupem instrukční páska pro interpret, jejíž posloupnost instrukcí odpovídá vstupnímu programu, a také globální tabulka symbolů obsahující informace o funkcích (např. místo potřebné pro uložení parametrů a proměnných funkce).</w:t>
      </w:r>
    </w:p>
    <w:p w:rsidR="00BA4E5F" w:rsidRPr="00DA0260" w:rsidRDefault="00BA4E5F" w:rsidP="007B25DE">
      <w:pPr>
        <w:rPr>
          <w:noProof/>
        </w:rPr>
      </w:pPr>
      <w:r w:rsidRPr="00DA0260">
        <w:rPr>
          <w:noProof/>
        </w:rPr>
        <w:t>První funkcí analýzy je syntaktická analýza, která kontroluje správnou strukturu programu. Tato struktura je definovaná LL gramatikou. Další funkcí analýzy je sémantická analýza, ve které se s přístupem do tabulky symbolů kontroluje sémantická správnost programu, a následně se vygeneruje odpovídaj</w:t>
      </w:r>
      <w:r>
        <w:rPr>
          <w:noProof/>
        </w:rPr>
        <w:t>í</w:t>
      </w:r>
      <w:r w:rsidRPr="00DA0260">
        <w:rPr>
          <w:noProof/>
        </w:rPr>
        <w:t xml:space="preserve">cí kód do </w:t>
      </w:r>
      <w:r>
        <w:rPr>
          <w:noProof/>
        </w:rPr>
        <w:t>instrukční pásky</w:t>
      </w:r>
      <w:r w:rsidRPr="00DA0260">
        <w:rPr>
          <w:noProof/>
        </w:rPr>
        <w:t>.</w:t>
      </w:r>
    </w:p>
    <w:p w:rsidR="00BA4E5F" w:rsidRPr="00DA0260" w:rsidRDefault="00BA4E5F" w:rsidP="007B25DE">
      <w:pPr>
        <w:rPr>
          <w:noProof/>
        </w:rPr>
      </w:pPr>
      <w:r w:rsidRPr="00DA0260">
        <w:rPr>
          <w:noProof/>
        </w:rPr>
        <w:t>Pokud analyzátor struktury programu očekává výraz (dostane se v LL gramatice k neterminálu EXPR), předává řízení analyzátoru výrazů. Po zpracování výrazu se řízení vrátí analýze struktury programu.</w:t>
      </w:r>
    </w:p>
    <w:p w:rsidR="00BA4E5F" w:rsidRPr="00DA0260" w:rsidRDefault="00BA4E5F" w:rsidP="007B25DE">
      <w:pPr>
        <w:rPr>
          <w:noProof/>
        </w:rPr>
      </w:pPr>
      <w:r>
        <w:rPr>
          <w:noProof/>
        </w:rPr>
        <w:t>Při implementaci</w:t>
      </w:r>
      <w:r w:rsidRPr="00DA0260">
        <w:rPr>
          <w:noProof/>
        </w:rPr>
        <w:t xml:space="preserve"> </w:t>
      </w:r>
      <w:r>
        <w:rPr>
          <w:noProof/>
        </w:rPr>
        <w:t xml:space="preserve">přiložené </w:t>
      </w:r>
      <w:r w:rsidRPr="00DA0260">
        <w:rPr>
          <w:noProof/>
        </w:rPr>
        <w:t>LL gramatiky se narazilo na 2 konflikty.</w:t>
      </w:r>
    </w:p>
    <w:p w:rsidR="00BA4E5F" w:rsidRPr="00DA0260" w:rsidRDefault="00BA4E5F" w:rsidP="007B25DE">
      <w:pPr>
        <w:rPr>
          <w:noProof/>
        </w:rPr>
      </w:pPr>
      <w:r w:rsidRPr="00DA0260">
        <w:rPr>
          <w:noProof/>
        </w:rPr>
        <w:t>Prvním z nich je nejednoznačnost mezi pravidly 38 a  39. Pravidlo 39 očekává identifikátor, ten ale může být jako první obsažen i ve výrazu. Vyřešení této nejednoznačnosti je přístup do tabulky symbolů, a na základě sémantické hodnoty identifikátoru se rozhodne o použitém pravidlu. Pokud se jedná o identifikátor proměnné, musí se jednat o výraz a řízení je tedy předáno analýze výrazů (spolu s předáním již načteného tokenu id). Pokud se jedná o funkci, očekává se volání funkce, tedy pravidlo 39. Pokud identifikátor v tabulce symbolů není, jedná se v obou případech o chybu nedefinované proměnné nebo funkce.</w:t>
      </w:r>
    </w:p>
    <w:p w:rsidR="00BA4E5F" w:rsidRPr="00DA0260" w:rsidRDefault="00BA4E5F" w:rsidP="007B25DE">
      <w:pPr>
        <w:rPr>
          <w:noProof/>
        </w:rPr>
      </w:pPr>
      <w:r w:rsidRPr="00DA0260">
        <w:rPr>
          <w:noProof/>
        </w:rPr>
        <w:t>Druhý z nich je nejednoznačnost mezi pravidlem 44 a 45, kde může existovat více derivačních stromů if/else struktur. Tato nejednoznačnost je vyřešena jednoduše použitím pravidla 44 pokud je to možné, takže se bude vždy else vztahovat k nejbližšímu předchozímu if.</w:t>
      </w:r>
    </w:p>
    <w:p w:rsidR="00BA4E5F" w:rsidRPr="00DA0260" w:rsidRDefault="00BA4E5F" w:rsidP="007B25DE">
      <w:pPr>
        <w:pStyle w:val="Nadpis1"/>
        <w:rPr>
          <w:noProof/>
        </w:rPr>
      </w:pPr>
      <w:bookmarkStart w:id="6" w:name="_Toc437887360"/>
      <w:r w:rsidRPr="00DA0260">
        <w:rPr>
          <w:noProof/>
        </w:rPr>
        <w:t>Tabulka symbolů</w:t>
      </w:r>
      <w:bookmarkEnd w:id="6"/>
    </w:p>
    <w:p w:rsidR="00BA4E5F" w:rsidRPr="00DA0260" w:rsidRDefault="00BA4E5F" w:rsidP="007B25DE">
      <w:pPr>
        <w:rPr>
          <w:noProof/>
        </w:rPr>
      </w:pPr>
      <w:r w:rsidRPr="00DA0260">
        <w:rPr>
          <w:noProof/>
        </w:rPr>
        <w:t>Tabulka symbolů je implementována jako zásobníková struktura (ačkoliv přistupovat lze i k jiným položkám než jen na vrcholu zásobníku), kde jednotlivé položky jsou hashovací tabulky. Jednotlivé položky odpovídají vždy jednomu bloku ve zdrojovém kódu. Takto je vyřešena viditelnost proměnných ve vícenásobně vnořených blocích, protože tabulku symbolů lze prohledávat od nejvíce vnořeného bloku (hashovací tabulka na vrcholu zásobníku) a vrácené informace identifikátoru odpovídají pr</w:t>
      </w:r>
      <w:r>
        <w:rPr>
          <w:noProof/>
        </w:rPr>
        <w:t>v</w:t>
      </w:r>
      <w:r w:rsidRPr="00DA0260">
        <w:rPr>
          <w:noProof/>
        </w:rPr>
        <w:t>ní nalezené shodě.</w:t>
      </w:r>
    </w:p>
    <w:p w:rsidR="008B7E0B" w:rsidRDefault="00BA4E5F" w:rsidP="007B25DE">
      <w:pPr>
        <w:rPr>
          <w:noProof/>
        </w:rPr>
      </w:pPr>
      <w:r w:rsidRPr="00DA0260">
        <w:rPr>
          <w:noProof/>
        </w:rPr>
        <w:t>První hashovací tabulka na zásobníku je globální tabulka symbolů (odpovídá bloku, kterým je celý program), která z definice jazyka může obsahovat jen funkce a k nim potřebné informace (jazyk nepodporuje globální proměnné). Ve všech dalších hashovacích tabulkách jsou jen informace potřebné pro proměnné (jazyk nepodporuje vnořené funkce). Po opuštění bloku při analýze struktury programu se odpovídaj</w:t>
      </w:r>
      <w:r>
        <w:rPr>
          <w:noProof/>
        </w:rPr>
        <w:t>í</w:t>
      </w:r>
      <w:r w:rsidRPr="00DA0260">
        <w:rPr>
          <w:noProof/>
        </w:rPr>
        <w:t>cí hashovací tabulka spolu se všemi informacemi o proměnných uvolní. Na konci</w:t>
      </w:r>
      <w:r>
        <w:rPr>
          <w:noProof/>
        </w:rPr>
        <w:t xml:space="preserve"> analýzy programu je tedy jedin</w:t>
      </w:r>
      <w:r w:rsidRPr="00DA0260">
        <w:rPr>
          <w:noProof/>
        </w:rPr>
        <w:t>ou hashovací tabulkou na zásobníku ta, která obsahuje informace o funkcích. K těmto informacím se přistupuje ještě v době interpretace programu.</w:t>
      </w:r>
    </w:p>
    <w:p w:rsidR="00BA4E5F" w:rsidRPr="00DA0260" w:rsidRDefault="008B7E0B" w:rsidP="007B25DE">
      <w:pPr>
        <w:rPr>
          <w:noProof/>
        </w:rPr>
      </w:pPr>
      <w:r>
        <w:rPr>
          <w:noProof/>
        </w:rPr>
        <w:br w:type="page"/>
      </w:r>
    </w:p>
    <w:p w:rsidR="00F20908" w:rsidRPr="005C3123" w:rsidRDefault="0022136D" w:rsidP="005C3123">
      <w:pPr>
        <w:pStyle w:val="Nadpis1"/>
      </w:pPr>
      <w:r>
        <w:lastRenderedPageBreak/>
        <w:fldChar w:fldCharType="end"/>
      </w:r>
      <w:r>
        <w:fldChar w:fldCharType="begin"/>
      </w:r>
      <w:r w:rsidR="008F2B9B">
        <w:instrText xml:space="preserve"> INCLUDETEXT "C:\\Users\\Velda\\Soubory\\Škola\\IFJ\\Projekt\\dokumentace\\analyza-vyrazu.docx" </w:instrText>
      </w:r>
      <w:r w:rsidR="005C3123">
        <w:instrText xml:space="preserve"> \* MERGEFORMAT </w:instrText>
      </w:r>
      <w:r>
        <w:fldChar w:fldCharType="separate"/>
      </w:r>
      <w:bookmarkStart w:id="7" w:name="_Toc437887361"/>
      <w:r w:rsidR="00F20908" w:rsidRPr="005C3123">
        <w:t>Analyzátor výrazů</w:t>
      </w:r>
      <w:bookmarkEnd w:id="7"/>
    </w:p>
    <w:p w:rsidR="00F20908" w:rsidRDefault="00F20908" w:rsidP="00CD6099">
      <w:r>
        <w:t>Analyzátor výrazů (AV) je volán analyzátorem programu (AP), pokud je v zápisu programu očekáván výraz. AV tedy přebírá řízení překladu od AP a vrací mu jej až po úspěšném zpracování celého výrazu. AV kontroluje správnost zápisu výrazu pomocí precedenční syntaktické analýzy, jíž simuluje tvorbu derivačního stromu. Dále je během analýzy výrazu kontrolováno, zda není sémanticky špatně – špatná kombinace datových typů operandů, použití nedeklarovaného identifikátoru a použití funkce jako proměnné. Během činnosti jsou samozřejmě také generovány příslušné instrukce odpovídající operacím provedeným ve výraze.</w:t>
      </w:r>
    </w:p>
    <w:p w:rsidR="00F20908" w:rsidRDefault="00F20908" w:rsidP="00CD6099">
      <w:r>
        <w:t xml:space="preserve">Při předání řízení překladu programu AV je mu předána také informace o výsledném datovém typu. V takovém případě AV zajistí i přetypování výsledku instrukce do správného datového typu. Předaný datový typ může být také speciální hodnota </w:t>
      </w:r>
      <w:r w:rsidRPr="0080615E">
        <w:rPr>
          <w:rStyle w:val="KdChar"/>
        </w:rPr>
        <w:t>NO_DATATYPE</w:t>
      </w:r>
      <w:r>
        <w:t xml:space="preserve">. Toto použití AV slouží např. pro determinování datového typu proměnné </w:t>
      </w:r>
      <w:r w:rsidRPr="0080615E">
        <w:rPr>
          <w:rStyle w:val="KdChar"/>
        </w:rPr>
        <w:t>auto</w:t>
      </w:r>
      <w:r>
        <w:t>.</w:t>
      </w:r>
    </w:p>
    <w:p w:rsidR="00F20908" w:rsidRDefault="00F20908" w:rsidP="00CD6099">
      <w:r>
        <w:t xml:space="preserve">Při zpracování příchozího lexému jsou převedeny všechny možné operandy (literály i proměnné) na terminál </w:t>
      </w:r>
      <w:r w:rsidRPr="004C2AB9">
        <w:rPr>
          <w:rStyle w:val="KdChar"/>
        </w:rPr>
        <w:t>i</w:t>
      </w:r>
      <w:r>
        <w:t xml:space="preserve">, avšak je zachován příznak, zda se jedná o proměnnou, nebo literál. Lexémy, které nemůžou být ani operátorem ani operandem jsou převedeny na ukončující terminál </w:t>
      </w:r>
      <w:r>
        <w:rPr>
          <w:rStyle w:val="KdChar"/>
        </w:rPr>
        <w:t>$</w:t>
      </w:r>
      <w:r>
        <w:t xml:space="preserve">. Problémem je zde ukončující závorka ‚)‘, která může být jak součást výrazu, tak ukončující terminál, proto si AV při načítání lexémů jednoduchých závorek ukládá </w:t>
      </w:r>
      <w:r w:rsidRPr="004724A2">
        <w:rPr>
          <w:rStyle w:val="Zdraznn"/>
        </w:rPr>
        <w:t xml:space="preserve">aktuální hodnotu zanoření </w:t>
      </w:r>
      <w:r>
        <w:t xml:space="preserve">a podle toho považuje ukončující závorku buď za operátor, nebo za </w:t>
      </w:r>
      <w:r>
        <w:rPr>
          <w:rStyle w:val="KdChar"/>
        </w:rPr>
        <w:t>$</w:t>
      </w:r>
      <w:r>
        <w:t>. Návratovou hodnotou AV je lexém, jenž je ukončujícím.</w:t>
      </w:r>
    </w:p>
    <w:p w:rsidR="00F20908" w:rsidRDefault="00F20908" w:rsidP="00CD6099">
      <w:r>
        <w:t>Precedenční analýza je tvořena precedenční tabulkou v. příloha – tabulka pro precedenční analýzu fungující nad jednoduchým zásobníkem, jehož položka je buď terminál, nebo neterminál a v obou případech sebou nese informaci o datovém typu, jelikož neterminál se v průběhu analýzy stává operandem. Neterminál jakožto operand může být proměnná, konstanta, nebo mezivýsledek, což je pouze dočasná, abstraktní proměnná použitá během vyhodnocování výrazu. V případě proměnné (i dočasné) si sebou nese i informaci o jejím indexu, v případě konstanty onu hodnotu.</w:t>
      </w:r>
    </w:p>
    <w:p w:rsidR="00F20908" w:rsidRDefault="00F20908" w:rsidP="00CD6099">
      <w:r>
        <w:t xml:space="preserve">Operace mezi dvěma konstantami je pak zderivována opět na neterminál typu konstanta. Dá se na to pohlížet jako na optimalizaci, nicméně je to nutné z hlediska instrukční sady. Výraz </w:t>
      </w:r>
      <w:r w:rsidRPr="00F7753E">
        <w:rPr>
          <w:rStyle w:val="KdChar"/>
        </w:rPr>
        <w:t xml:space="preserve">a = </w:t>
      </w:r>
      <w:r>
        <w:rPr>
          <w:rStyle w:val="KdChar"/>
        </w:rPr>
        <w:t>1 + 1</w:t>
      </w:r>
      <w:r w:rsidRPr="00F7753E">
        <w:rPr>
          <w:rStyle w:val="KdChar"/>
        </w:rPr>
        <w:t>;</w:t>
      </w:r>
      <w:r>
        <w:t xml:space="preserve"> tedy vygeneruje jedinou instrukci, která uloží do proměnné a hodnotu 2, výraz </w:t>
      </w:r>
      <w:r w:rsidRPr="00F7753E">
        <w:rPr>
          <w:rStyle w:val="KdChar"/>
        </w:rPr>
        <w:t>a = 1 + 1 + a;</w:t>
      </w:r>
      <w:r>
        <w:t xml:space="preserve"> pak pouze jedinou instrukci sečtení (2 + a, resp. a + 2), nicméně výraz </w:t>
      </w:r>
      <w:r>
        <w:rPr>
          <w:rStyle w:val="KdChar"/>
        </w:rPr>
        <w:t>a = a + 1 + 1</w:t>
      </w:r>
      <w:r w:rsidRPr="00F7753E">
        <w:rPr>
          <w:rStyle w:val="KdChar"/>
        </w:rPr>
        <w:t>;</w:t>
      </w:r>
      <w:r w:rsidRPr="00F7753E">
        <w:t xml:space="preserve"> </w:t>
      </w:r>
      <w:r>
        <w:t>z povahy zásobníkového řešení vygeneruje 2 instrukce, nikoliv jednu ((a + 1) + 1).</w:t>
      </w:r>
    </w:p>
    <w:p w:rsidR="00F20908" w:rsidRDefault="00F20908" w:rsidP="00CD6099">
      <w:r>
        <w:t xml:space="preserve">Sémantika operací je implementována v 3 (aritmetické, relační a logické operátory) souborech </w:t>
      </w:r>
      <w:r w:rsidRPr="001A55C1">
        <w:rPr>
          <w:rStyle w:val="KdChar"/>
        </w:rPr>
        <w:t>*.inc.c</w:t>
      </w:r>
      <w:r>
        <w:t xml:space="preserve"> (sloužící jako víceřádkové makro), které jsou parametrizována konkrétním typem operace, jejím bajtkódem, dále tím zda je operace komutativní, jaký má (a jestli vůbec) neutrální a agresivní prvek a pro který prvek nemá definované chování (nula v děliteli). Tyto parametry slouží k dalším optimalizacím. Výraz </w:t>
      </w:r>
      <w:r w:rsidRPr="00F7753E">
        <w:rPr>
          <w:rStyle w:val="KdChar"/>
        </w:rPr>
        <w:t xml:space="preserve">a = </w:t>
      </w:r>
      <w:r>
        <w:rPr>
          <w:rStyle w:val="KdChar"/>
        </w:rPr>
        <w:t>a * 1</w:t>
      </w:r>
      <w:r w:rsidRPr="00F7753E">
        <w:rPr>
          <w:rStyle w:val="KdChar"/>
        </w:rPr>
        <w:t>;</w:t>
      </w:r>
      <w:r w:rsidRPr="00E43F99">
        <w:t xml:space="preserve"> </w:t>
      </w:r>
      <w:r>
        <w:t xml:space="preserve">tak vede na přiřazení hodnoty 1. Při dělení konstantou nulou pak nedochází ke generování instrukce </w:t>
      </w:r>
      <w:r w:rsidRPr="00E43F99">
        <w:rPr>
          <w:rStyle w:val="KdChar"/>
        </w:rPr>
        <w:t>DIV</w:t>
      </w:r>
      <w:r>
        <w:t xml:space="preserve">, ale instrukce </w:t>
      </w:r>
      <w:r w:rsidRPr="00E43F99">
        <w:rPr>
          <w:rStyle w:val="KdChar"/>
        </w:rPr>
        <w:t>ERROR</w:t>
      </w:r>
      <w:r>
        <w:t>.</w:t>
      </w:r>
    </w:p>
    <w:p w:rsidR="00F20908" w:rsidRDefault="00F20908" w:rsidP="00CD6099">
      <w:r>
        <w:t xml:space="preserve">Výpočet výrazu interpretem simuluje zásobníkové zpracování podobně jako instrukce instrukční sady x87 FPU, nicméně je to výhodné, protože stejným způsobem funguje analýza výrazu. Nevýhodou je nutnost před započnutím výpočtu první operand načíst do paměťového místa vyhrazeného pro výpočet výrazu první operace na každé úrovni priority (dle priorit operátorů), jelikož adresa prvního operandu je zároveň místo, kde se ukládá výsledek operace. Pro výraz </w:t>
      </w:r>
      <w:r>
        <w:rPr>
          <w:rStyle w:val="KdChar"/>
        </w:rPr>
        <w:t>(a+1)*(b+1)</w:t>
      </w:r>
      <w:r>
        <w:t xml:space="preserve"> tedy kromě 3 </w:t>
      </w:r>
      <w:r>
        <w:lastRenderedPageBreak/>
        <w:t xml:space="preserve">operací proběhnou i 2 načtení do dočasných proměnných. Pro výraz </w:t>
      </w:r>
      <w:r w:rsidRPr="00AE4A95">
        <w:rPr>
          <w:rStyle w:val="KdChar"/>
        </w:rPr>
        <w:t>a+b+c+d</w:t>
      </w:r>
      <w:r>
        <w:t xml:space="preserve"> by také proběhly 3 operace, avšak pouze jedno načtení.</w:t>
      </w:r>
    </w:p>
    <w:tbl>
      <w:tblPr>
        <w:tblStyle w:val="Mkatabulky"/>
        <w:tblpPr w:leftFromText="141" w:rightFromText="141" w:vertAnchor="text" w:horzAnchor="margin" w:tblpXSpec="right" w:tblpY="99"/>
        <w:tblW w:w="4017" w:type="dxa"/>
        <w:tblLook w:val="04A0" w:firstRow="1" w:lastRow="0" w:firstColumn="1" w:lastColumn="0" w:noHBand="0" w:noVBand="1"/>
      </w:tblPr>
      <w:tblGrid>
        <w:gridCol w:w="1813"/>
        <w:gridCol w:w="1244"/>
        <w:gridCol w:w="960"/>
      </w:tblGrid>
      <w:tr w:rsidR="00F20908" w:rsidRPr="0023762A" w:rsidTr="00CD6099">
        <w:trPr>
          <w:cantSplit/>
          <w:trHeight w:val="300"/>
        </w:trPr>
        <w:tc>
          <w:tcPr>
            <w:tcW w:w="1813" w:type="dxa"/>
            <w:shd w:val="clear" w:color="auto" w:fill="95B3D7" w:themeFill="accent1" w:themeFillTint="99"/>
            <w:noWrap/>
            <w:hideMark/>
          </w:tcPr>
          <w:p w:rsidR="00F20908" w:rsidRPr="0023762A" w:rsidRDefault="00F20908" w:rsidP="00CD6099">
            <w:r w:rsidRPr="0023762A">
              <w:t>a</w:t>
            </w:r>
          </w:p>
        </w:tc>
        <w:tc>
          <w:tcPr>
            <w:tcW w:w="1244" w:type="dxa"/>
            <w:shd w:val="clear" w:color="auto" w:fill="DDD9C3" w:themeFill="background2" w:themeFillShade="E6"/>
            <w:noWrap/>
            <w:hideMark/>
          </w:tcPr>
          <w:p w:rsidR="00F20908" w:rsidRPr="0023762A" w:rsidRDefault="00F20908" w:rsidP="00CD6099"/>
        </w:tc>
        <w:tc>
          <w:tcPr>
            <w:tcW w:w="960" w:type="dxa"/>
            <w:shd w:val="clear" w:color="auto" w:fill="DDD9C3" w:themeFill="background2" w:themeFillShade="E6"/>
            <w:noWrap/>
            <w:hideMark/>
          </w:tcPr>
          <w:p w:rsidR="00F20908" w:rsidRPr="0023762A" w:rsidRDefault="00F20908" w:rsidP="00CD6099"/>
        </w:tc>
      </w:tr>
      <w:tr w:rsidR="00F20908" w:rsidRPr="0023762A" w:rsidTr="00CD6099">
        <w:trPr>
          <w:cantSplit/>
          <w:trHeight w:val="300"/>
        </w:trPr>
        <w:tc>
          <w:tcPr>
            <w:tcW w:w="1813" w:type="dxa"/>
            <w:noWrap/>
            <w:hideMark/>
          </w:tcPr>
          <w:p w:rsidR="00F20908" w:rsidRPr="0023762A" w:rsidRDefault="00F20908" w:rsidP="00CD6099">
            <w:r w:rsidRPr="0023762A">
              <w:t>a+1</w:t>
            </w:r>
          </w:p>
        </w:tc>
        <w:tc>
          <w:tcPr>
            <w:tcW w:w="1244" w:type="dxa"/>
            <w:shd w:val="clear" w:color="auto" w:fill="DDD9C3" w:themeFill="background2" w:themeFillShade="E6"/>
            <w:noWrap/>
            <w:hideMark/>
          </w:tcPr>
          <w:p w:rsidR="00F20908" w:rsidRPr="0023762A" w:rsidRDefault="00F20908" w:rsidP="00CD6099"/>
        </w:tc>
        <w:tc>
          <w:tcPr>
            <w:tcW w:w="960" w:type="dxa"/>
            <w:shd w:val="clear" w:color="auto" w:fill="DDD9C3" w:themeFill="background2" w:themeFillShade="E6"/>
            <w:noWrap/>
            <w:hideMark/>
          </w:tcPr>
          <w:p w:rsidR="00F20908" w:rsidRPr="0023762A" w:rsidRDefault="00F20908" w:rsidP="00CD6099"/>
        </w:tc>
      </w:tr>
      <w:tr w:rsidR="00F20908" w:rsidRPr="0023762A" w:rsidTr="00CD6099">
        <w:trPr>
          <w:cantSplit/>
          <w:trHeight w:val="300"/>
        </w:trPr>
        <w:tc>
          <w:tcPr>
            <w:tcW w:w="1813" w:type="dxa"/>
            <w:noWrap/>
            <w:hideMark/>
          </w:tcPr>
          <w:p w:rsidR="00F20908" w:rsidRPr="0023762A" w:rsidRDefault="00F20908" w:rsidP="00CD6099">
            <w:r w:rsidRPr="0023762A">
              <w:t>a+1</w:t>
            </w:r>
          </w:p>
        </w:tc>
        <w:tc>
          <w:tcPr>
            <w:tcW w:w="1244" w:type="dxa"/>
            <w:shd w:val="clear" w:color="auto" w:fill="95B3D7" w:themeFill="accent1" w:themeFillTint="99"/>
            <w:noWrap/>
            <w:hideMark/>
          </w:tcPr>
          <w:p w:rsidR="00F20908" w:rsidRPr="0023762A" w:rsidRDefault="00F20908" w:rsidP="00CD6099">
            <w:r w:rsidRPr="0023762A">
              <w:t>b</w:t>
            </w:r>
          </w:p>
        </w:tc>
        <w:tc>
          <w:tcPr>
            <w:tcW w:w="960" w:type="dxa"/>
            <w:shd w:val="clear" w:color="auto" w:fill="DDD9C3" w:themeFill="background2" w:themeFillShade="E6"/>
            <w:noWrap/>
            <w:hideMark/>
          </w:tcPr>
          <w:p w:rsidR="00F20908" w:rsidRPr="0023762A" w:rsidRDefault="00F20908" w:rsidP="00CD6099"/>
        </w:tc>
      </w:tr>
      <w:tr w:rsidR="00F20908" w:rsidRPr="0023762A" w:rsidTr="00CD6099">
        <w:trPr>
          <w:cantSplit/>
          <w:trHeight w:val="300"/>
        </w:trPr>
        <w:tc>
          <w:tcPr>
            <w:tcW w:w="1813" w:type="dxa"/>
            <w:noWrap/>
            <w:hideMark/>
          </w:tcPr>
          <w:p w:rsidR="00F20908" w:rsidRPr="0023762A" w:rsidRDefault="00F20908" w:rsidP="00CD6099">
            <w:r w:rsidRPr="0023762A">
              <w:t>a+1</w:t>
            </w:r>
          </w:p>
        </w:tc>
        <w:tc>
          <w:tcPr>
            <w:tcW w:w="1244" w:type="dxa"/>
            <w:noWrap/>
            <w:hideMark/>
          </w:tcPr>
          <w:p w:rsidR="00F20908" w:rsidRPr="0023762A" w:rsidRDefault="00F20908" w:rsidP="00CD6099">
            <w:r w:rsidRPr="0023762A">
              <w:t>b+1</w:t>
            </w:r>
          </w:p>
        </w:tc>
        <w:tc>
          <w:tcPr>
            <w:tcW w:w="960" w:type="dxa"/>
            <w:shd w:val="clear" w:color="auto" w:fill="DDD9C3" w:themeFill="background2" w:themeFillShade="E6"/>
            <w:noWrap/>
            <w:hideMark/>
          </w:tcPr>
          <w:p w:rsidR="00F20908" w:rsidRPr="0023762A" w:rsidRDefault="00F20908" w:rsidP="00CD6099"/>
        </w:tc>
      </w:tr>
      <w:tr w:rsidR="00F20908" w:rsidRPr="0023762A" w:rsidTr="00CD6099">
        <w:trPr>
          <w:cantSplit/>
          <w:trHeight w:val="300"/>
        </w:trPr>
        <w:tc>
          <w:tcPr>
            <w:tcW w:w="1813" w:type="dxa"/>
            <w:noWrap/>
          </w:tcPr>
          <w:p w:rsidR="00F20908" w:rsidRPr="0023762A" w:rsidRDefault="00F20908" w:rsidP="00CD6099">
            <w:r w:rsidRPr="0023762A">
              <w:t>a+1</w:t>
            </w:r>
          </w:p>
        </w:tc>
        <w:tc>
          <w:tcPr>
            <w:tcW w:w="1244" w:type="dxa"/>
            <w:noWrap/>
          </w:tcPr>
          <w:p w:rsidR="00F20908" w:rsidRPr="0023762A" w:rsidRDefault="00F20908" w:rsidP="00CD6099">
            <w:r w:rsidRPr="0023762A">
              <w:t>b+1</w:t>
            </w:r>
          </w:p>
        </w:tc>
        <w:tc>
          <w:tcPr>
            <w:tcW w:w="960" w:type="dxa"/>
            <w:shd w:val="clear" w:color="auto" w:fill="95B3D7" w:themeFill="accent1" w:themeFillTint="99"/>
            <w:noWrap/>
          </w:tcPr>
          <w:p w:rsidR="00F20908" w:rsidRPr="0023762A" w:rsidRDefault="00F20908" w:rsidP="00CD6099">
            <w:r>
              <w:t>c</w:t>
            </w:r>
          </w:p>
        </w:tc>
      </w:tr>
      <w:tr w:rsidR="00F20908" w:rsidRPr="0023762A" w:rsidTr="00CD6099">
        <w:trPr>
          <w:cantSplit/>
          <w:trHeight w:val="300"/>
        </w:trPr>
        <w:tc>
          <w:tcPr>
            <w:tcW w:w="1813" w:type="dxa"/>
            <w:noWrap/>
            <w:hideMark/>
          </w:tcPr>
          <w:p w:rsidR="00F20908" w:rsidRPr="0023762A" w:rsidRDefault="00F20908" w:rsidP="00CD6099">
            <w:r w:rsidRPr="0023762A">
              <w:t>a+1</w:t>
            </w:r>
          </w:p>
        </w:tc>
        <w:tc>
          <w:tcPr>
            <w:tcW w:w="1244" w:type="dxa"/>
            <w:noWrap/>
            <w:hideMark/>
          </w:tcPr>
          <w:p w:rsidR="00F20908" w:rsidRPr="0023762A" w:rsidRDefault="00F20908" w:rsidP="00CD6099">
            <w:r w:rsidRPr="0023762A">
              <w:t>b+1</w:t>
            </w:r>
          </w:p>
        </w:tc>
        <w:tc>
          <w:tcPr>
            <w:tcW w:w="960" w:type="dxa"/>
            <w:noWrap/>
            <w:hideMark/>
          </w:tcPr>
          <w:p w:rsidR="00F20908" w:rsidRPr="0023762A" w:rsidRDefault="00F20908" w:rsidP="00CD6099">
            <w:r w:rsidRPr="0023762A">
              <w:t>c+1</w:t>
            </w:r>
          </w:p>
        </w:tc>
      </w:tr>
      <w:tr w:rsidR="00F20908" w:rsidRPr="0023762A" w:rsidTr="00CD6099">
        <w:trPr>
          <w:cantSplit/>
          <w:trHeight w:val="300"/>
        </w:trPr>
        <w:tc>
          <w:tcPr>
            <w:tcW w:w="1813" w:type="dxa"/>
            <w:noWrap/>
            <w:hideMark/>
          </w:tcPr>
          <w:p w:rsidR="00F20908" w:rsidRPr="0023762A" w:rsidRDefault="00F20908" w:rsidP="00CD6099">
            <w:r w:rsidRPr="0023762A">
              <w:t>a+1</w:t>
            </w:r>
          </w:p>
        </w:tc>
        <w:tc>
          <w:tcPr>
            <w:tcW w:w="1244" w:type="dxa"/>
            <w:noWrap/>
            <w:hideMark/>
          </w:tcPr>
          <w:p w:rsidR="00F20908" w:rsidRPr="0023762A" w:rsidRDefault="00F20908" w:rsidP="00CD6099">
            <w:r w:rsidRPr="0023762A">
              <w:t>(b+1)*(c+1)</w:t>
            </w:r>
          </w:p>
        </w:tc>
        <w:tc>
          <w:tcPr>
            <w:tcW w:w="960" w:type="dxa"/>
            <w:shd w:val="clear" w:color="auto" w:fill="DDD9C3" w:themeFill="background2" w:themeFillShade="E6"/>
            <w:noWrap/>
            <w:hideMark/>
          </w:tcPr>
          <w:p w:rsidR="00F20908" w:rsidRPr="0023762A" w:rsidRDefault="00F20908" w:rsidP="00CD6099">
            <w:r w:rsidRPr="0023762A">
              <w:t>c+1</w:t>
            </w:r>
          </w:p>
        </w:tc>
      </w:tr>
      <w:tr w:rsidR="00F20908" w:rsidRPr="0023762A" w:rsidTr="00CD6099">
        <w:trPr>
          <w:cantSplit/>
          <w:trHeight w:val="300"/>
        </w:trPr>
        <w:tc>
          <w:tcPr>
            <w:tcW w:w="1813" w:type="dxa"/>
            <w:shd w:val="clear" w:color="auto" w:fill="FABF8F" w:themeFill="accent6" w:themeFillTint="99"/>
            <w:noWrap/>
            <w:hideMark/>
          </w:tcPr>
          <w:p w:rsidR="00F20908" w:rsidRPr="0023762A" w:rsidRDefault="00F20908" w:rsidP="00CD6099">
            <w:r w:rsidRPr="0023762A">
              <w:t>(a+1)*(b+1)*(c+1)</w:t>
            </w:r>
          </w:p>
        </w:tc>
        <w:tc>
          <w:tcPr>
            <w:tcW w:w="1244" w:type="dxa"/>
            <w:shd w:val="clear" w:color="auto" w:fill="DDD9C3" w:themeFill="background2" w:themeFillShade="E6"/>
            <w:noWrap/>
            <w:hideMark/>
          </w:tcPr>
          <w:p w:rsidR="00F20908" w:rsidRPr="0023762A" w:rsidRDefault="00F20908" w:rsidP="00CD6099">
            <w:r w:rsidRPr="0023762A">
              <w:t>(b+1)*(c+1)</w:t>
            </w:r>
          </w:p>
        </w:tc>
        <w:tc>
          <w:tcPr>
            <w:tcW w:w="960" w:type="dxa"/>
            <w:shd w:val="clear" w:color="auto" w:fill="DDD9C3" w:themeFill="background2" w:themeFillShade="E6"/>
            <w:noWrap/>
            <w:hideMark/>
          </w:tcPr>
          <w:p w:rsidR="00F20908" w:rsidRPr="0023762A" w:rsidRDefault="00F20908" w:rsidP="00CD6099">
            <w:r w:rsidRPr="0023762A">
              <w:t>c+1</w:t>
            </w:r>
          </w:p>
        </w:tc>
      </w:tr>
    </w:tbl>
    <w:tbl>
      <w:tblPr>
        <w:tblStyle w:val="Mkatabulky"/>
        <w:tblpPr w:leftFromText="141" w:rightFromText="141" w:vertAnchor="text" w:horzAnchor="margin" w:tblpY="1333"/>
        <w:tblOverlap w:val="never"/>
        <w:tblW w:w="0" w:type="auto"/>
        <w:tblLook w:val="04A0" w:firstRow="1" w:lastRow="0" w:firstColumn="1" w:lastColumn="0" w:noHBand="0" w:noVBand="1"/>
      </w:tblPr>
      <w:tblGrid>
        <w:gridCol w:w="975"/>
      </w:tblGrid>
      <w:tr w:rsidR="00F20908" w:rsidRPr="008A51F3" w:rsidTr="00F20908">
        <w:trPr>
          <w:cantSplit/>
          <w:trHeight w:val="300"/>
        </w:trPr>
        <w:tc>
          <w:tcPr>
            <w:tcW w:w="975" w:type="dxa"/>
            <w:shd w:val="clear" w:color="auto" w:fill="95B3D7" w:themeFill="accent1" w:themeFillTint="99"/>
            <w:noWrap/>
            <w:hideMark/>
          </w:tcPr>
          <w:p w:rsidR="00F20908" w:rsidRPr="008A51F3" w:rsidRDefault="00F20908" w:rsidP="00F20908">
            <w:r w:rsidRPr="008A51F3">
              <w:t>a</w:t>
            </w:r>
          </w:p>
        </w:tc>
      </w:tr>
      <w:tr w:rsidR="00F20908" w:rsidRPr="008A51F3" w:rsidTr="00F20908">
        <w:trPr>
          <w:trHeight w:val="300"/>
        </w:trPr>
        <w:tc>
          <w:tcPr>
            <w:tcW w:w="975" w:type="dxa"/>
            <w:noWrap/>
            <w:hideMark/>
          </w:tcPr>
          <w:p w:rsidR="00F20908" w:rsidRPr="008A51F3" w:rsidRDefault="00F20908" w:rsidP="00F20908">
            <w:r w:rsidRPr="008A51F3">
              <w:t>a+b</w:t>
            </w:r>
          </w:p>
        </w:tc>
      </w:tr>
      <w:tr w:rsidR="00F20908" w:rsidRPr="008A51F3" w:rsidTr="00F20908">
        <w:trPr>
          <w:trHeight w:val="300"/>
        </w:trPr>
        <w:tc>
          <w:tcPr>
            <w:tcW w:w="975" w:type="dxa"/>
            <w:noWrap/>
            <w:hideMark/>
          </w:tcPr>
          <w:p w:rsidR="00F20908" w:rsidRPr="008A51F3" w:rsidRDefault="00F20908" w:rsidP="00F20908">
            <w:r w:rsidRPr="008A51F3">
              <w:t>a+b+c</w:t>
            </w:r>
          </w:p>
        </w:tc>
      </w:tr>
      <w:tr w:rsidR="00F20908" w:rsidRPr="008A51F3" w:rsidTr="00F20908">
        <w:trPr>
          <w:trHeight w:val="300"/>
        </w:trPr>
        <w:tc>
          <w:tcPr>
            <w:tcW w:w="975" w:type="dxa"/>
            <w:shd w:val="clear" w:color="auto" w:fill="FABF8F" w:themeFill="accent6" w:themeFillTint="99"/>
            <w:noWrap/>
            <w:hideMark/>
          </w:tcPr>
          <w:p w:rsidR="00F20908" w:rsidRPr="008A51F3" w:rsidRDefault="00F20908" w:rsidP="00F20908">
            <w:r w:rsidRPr="008A51F3">
              <w:t>a+b+c+d</w:t>
            </w:r>
          </w:p>
        </w:tc>
      </w:tr>
    </w:tbl>
    <w:p w:rsidR="00F20908" w:rsidRPr="006A7D34" w:rsidRDefault="00F20908" w:rsidP="00CD6099">
      <w:r>
        <w:t xml:space="preserve"> Tabulky ilustrují průběh výpočtu v jednotlivých krocích pro 2 různé výrazy. Jeden řádek v tabulce je jeden krok a jeden sloupec jedna položka simulovaného zásobníku, tedy jedna dočasná proměnná. </w:t>
      </w:r>
      <w:r w:rsidRPr="00B42D5F">
        <w:rPr>
          <w:color w:val="244061" w:themeColor="accent1" w:themeShade="80"/>
        </w:rPr>
        <w:t xml:space="preserve">Modrá </w:t>
      </w:r>
      <w:r>
        <w:t xml:space="preserve">značí naplnění dočasné proměnné instrukcí </w:t>
      </w:r>
      <w:r w:rsidRPr="00B42D5F">
        <w:rPr>
          <w:rStyle w:val="KdChar"/>
        </w:rPr>
        <w:t>LOAD</w:t>
      </w:r>
      <w:r>
        <w:t xml:space="preserve">, </w:t>
      </w:r>
      <w:r w:rsidRPr="00B42D5F">
        <w:rPr>
          <w:color w:val="404040" w:themeColor="text1" w:themeTint="BF"/>
        </w:rPr>
        <w:t>šedá</w:t>
      </w:r>
      <w:r>
        <w:t xml:space="preserve"> nevyužité místo a </w:t>
      </w:r>
      <w:r>
        <w:rPr>
          <w:color w:val="984806" w:themeColor="accent6" w:themeShade="80"/>
        </w:rPr>
        <w:t>oranžová</w:t>
      </w:r>
      <w:r w:rsidRPr="00B42D5F">
        <w:rPr>
          <w:color w:val="984806" w:themeColor="accent6" w:themeShade="80"/>
        </w:rPr>
        <w:t xml:space="preserve"> </w:t>
      </w:r>
      <w:r>
        <w:t>výsledek, který je po dokončení výpočtu vždy na vrcholu zásobníku. Velikost zásobníku pro daný výraz je zjištěna během analýzy, při běhu tudíž tento imaginární zásobník představuje pouze vyhrazená část paměti výpočet jednoho konkrétního výrazu v rámci pro lokální proměnné prováděné funkce.</w:t>
      </w:r>
    </w:p>
    <w:p w:rsidR="00BA4E5F" w:rsidRDefault="0022136D" w:rsidP="007B25DE">
      <w:pPr>
        <w:pStyle w:val="Nadpis1"/>
      </w:pPr>
      <w:r>
        <w:fldChar w:fldCharType="end"/>
      </w:r>
      <w:r>
        <w:fldChar w:fldCharType="begin"/>
      </w:r>
      <w:r w:rsidR="00094635">
        <w:instrText xml:space="preserve"> INCLUDETEXT "C:\\Users\\Velda\\Soubory\\Škola\\IFJ\\Projekt\\dokumentace\\instrukce.docx" </w:instrText>
      </w:r>
      <w:r>
        <w:fldChar w:fldCharType="separate"/>
      </w:r>
      <w:bookmarkStart w:id="8" w:name="_Toc437887362"/>
      <w:r w:rsidR="00BA4E5F">
        <w:t>Instrukční sada</w:t>
      </w:r>
      <w:bookmarkEnd w:id="8"/>
    </w:p>
    <w:p w:rsidR="00BA4E5F" w:rsidRDefault="00F70BCB" w:rsidP="007B25DE">
      <w:r>
        <w:rPr>
          <w:noProof/>
          <w:lang w:eastAsia="cs-CZ" w:bidi="ar-SA"/>
        </w:rPr>
        <mc:AlternateContent>
          <mc:Choice Requires="wps">
            <w:drawing>
              <wp:anchor distT="45720" distB="45720" distL="114300" distR="114300" simplePos="0" relativeHeight="251657216" behindDoc="0" locked="0" layoutInCell="1" allowOverlap="1" wp14:anchorId="4DE8647B" wp14:editId="67639823">
                <wp:simplePos x="0" y="0"/>
                <wp:positionH relativeFrom="margin">
                  <wp:posOffset>0</wp:posOffset>
                </wp:positionH>
                <wp:positionV relativeFrom="paragraph">
                  <wp:posOffset>798195</wp:posOffset>
                </wp:positionV>
                <wp:extent cx="2571750" cy="83820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838200"/>
                        </a:xfrm>
                        <a:prstGeom prst="rect">
                          <a:avLst/>
                        </a:prstGeom>
                        <a:solidFill>
                          <a:srgbClr val="FFFFFF"/>
                        </a:solidFill>
                        <a:ln w="9525">
                          <a:noFill/>
                          <a:miter lim="800000"/>
                          <a:headEnd/>
                          <a:tailEnd/>
                        </a:ln>
                      </wps:spPr>
                      <wps:txbx>
                        <w:txbxContent>
                          <w:p w:rsidR="007B25DE" w:rsidRPr="00AA7DC3" w:rsidRDefault="007B25DE" w:rsidP="007B25DE">
                            <w:pPr>
                              <w:shd w:val="clear" w:color="auto" w:fill="FFFFFF"/>
                              <w:spacing w:after="0" w:line="240" w:lineRule="auto"/>
                              <w:rPr>
                                <w:rFonts w:ascii="Courier New" w:eastAsia="Times New Roman" w:hAnsi="Courier New" w:cs="Courier New"/>
                                <w:color w:val="000000"/>
                                <w:sz w:val="20"/>
                                <w:szCs w:val="20"/>
                                <w:lang w:eastAsia="cs-CZ"/>
                              </w:rPr>
                            </w:pPr>
                            <w:r w:rsidRPr="00AA7DC3">
                              <w:rPr>
                                <w:rFonts w:ascii="Courier New" w:eastAsia="Times New Roman" w:hAnsi="Courier New" w:cs="Courier New"/>
                                <w:b/>
                                <w:bCs/>
                                <w:color w:val="0000FF"/>
                                <w:sz w:val="20"/>
                                <w:szCs w:val="20"/>
                                <w:lang w:eastAsia="cs-CZ"/>
                              </w:rPr>
                              <w:t>typedef</w:t>
                            </w:r>
                            <w:r w:rsidRPr="00AA7DC3">
                              <w:rPr>
                                <w:rFonts w:ascii="Courier New" w:eastAsia="Times New Roman" w:hAnsi="Courier New" w:cs="Courier New"/>
                                <w:color w:val="000000"/>
                                <w:sz w:val="20"/>
                                <w:szCs w:val="20"/>
                                <w:lang w:eastAsia="cs-CZ"/>
                              </w:rPr>
                              <w:t xml:space="preserve"> </w:t>
                            </w:r>
                            <w:r w:rsidRPr="00AA7DC3">
                              <w:rPr>
                                <w:rFonts w:ascii="Courier New" w:eastAsia="Times New Roman" w:hAnsi="Courier New" w:cs="Courier New"/>
                                <w:color w:val="8000FF"/>
                                <w:sz w:val="20"/>
                                <w:szCs w:val="20"/>
                                <w:lang w:eastAsia="cs-CZ"/>
                              </w:rPr>
                              <w:t>struct</w:t>
                            </w:r>
                            <w:r w:rsidRPr="00AA7DC3">
                              <w:rPr>
                                <w:rFonts w:ascii="Courier New" w:eastAsia="Times New Roman" w:hAnsi="Courier New" w:cs="Courier New"/>
                                <w:color w:val="000000"/>
                                <w:sz w:val="20"/>
                                <w:szCs w:val="20"/>
                                <w:lang w:eastAsia="cs-CZ"/>
                              </w:rPr>
                              <w:t xml:space="preserve"> </w:t>
                            </w:r>
                            <w:r w:rsidRPr="00AA7DC3">
                              <w:rPr>
                                <w:rFonts w:ascii="Courier New" w:eastAsia="Times New Roman" w:hAnsi="Courier New" w:cs="Courier New"/>
                                <w:b/>
                                <w:bCs/>
                                <w:color w:val="000080"/>
                                <w:sz w:val="20"/>
                                <w:szCs w:val="20"/>
                                <w:lang w:eastAsia="cs-CZ"/>
                              </w:rPr>
                              <w:t>{</w:t>
                            </w:r>
                          </w:p>
                          <w:p w:rsidR="007B25DE" w:rsidRPr="00AA7DC3" w:rsidRDefault="007B25DE" w:rsidP="007B25DE">
                            <w:pPr>
                              <w:shd w:val="clear" w:color="auto" w:fill="FFFFFF"/>
                              <w:spacing w:after="0" w:line="240" w:lineRule="auto"/>
                              <w:rPr>
                                <w:rFonts w:ascii="Courier New" w:eastAsia="Times New Roman" w:hAnsi="Courier New" w:cs="Courier New"/>
                                <w:color w:val="008000"/>
                                <w:sz w:val="20"/>
                                <w:szCs w:val="20"/>
                                <w:lang w:eastAsia="cs-CZ"/>
                              </w:rPr>
                            </w:pPr>
                            <w:r w:rsidRPr="00AA7DC3">
                              <w:rPr>
                                <w:rFonts w:ascii="Courier New" w:eastAsia="Times New Roman" w:hAnsi="Courier New" w:cs="Courier New"/>
                                <w:color w:val="000000"/>
                                <w:sz w:val="20"/>
                                <w:szCs w:val="20"/>
                                <w:lang w:eastAsia="cs-CZ"/>
                              </w:rPr>
                              <w:t xml:space="preserve">    </w:t>
                            </w:r>
                            <w:r w:rsidRPr="00AA7DC3">
                              <w:rPr>
                                <w:rFonts w:ascii="Courier New" w:eastAsia="Times New Roman" w:hAnsi="Courier New" w:cs="Courier New"/>
                                <w:color w:val="8000FF"/>
                                <w:sz w:val="20"/>
                                <w:szCs w:val="20"/>
                                <w:lang w:eastAsia="cs-CZ"/>
                              </w:rPr>
                              <w:t>char</w:t>
                            </w:r>
                            <w:r w:rsidRPr="00AA7DC3">
                              <w:rPr>
                                <w:rFonts w:ascii="Courier New" w:eastAsia="Times New Roman" w:hAnsi="Courier New" w:cs="Courier New"/>
                                <w:color w:val="000000"/>
                                <w:sz w:val="20"/>
                                <w:szCs w:val="20"/>
                                <w:lang w:eastAsia="cs-CZ"/>
                              </w:rPr>
                              <w:t xml:space="preserve">      code</w:t>
                            </w:r>
                            <w:r w:rsidRPr="00AA7DC3">
                              <w:rPr>
                                <w:rFonts w:ascii="Courier New" w:eastAsia="Times New Roman" w:hAnsi="Courier New" w:cs="Courier New"/>
                                <w:b/>
                                <w:bCs/>
                                <w:color w:val="000080"/>
                                <w:sz w:val="20"/>
                                <w:szCs w:val="20"/>
                                <w:lang w:eastAsia="cs-CZ"/>
                              </w:rPr>
                              <w:t>;</w:t>
                            </w:r>
                          </w:p>
                          <w:p w:rsidR="007B25DE" w:rsidRPr="00AA7DC3" w:rsidRDefault="007B25DE" w:rsidP="007B25DE">
                            <w:pPr>
                              <w:shd w:val="clear" w:color="auto" w:fill="FFFFFF"/>
                              <w:spacing w:after="0" w:line="240" w:lineRule="auto"/>
                              <w:rPr>
                                <w:rFonts w:ascii="Courier New" w:eastAsia="Times New Roman" w:hAnsi="Courier New" w:cs="Courier New"/>
                                <w:color w:val="008000"/>
                                <w:sz w:val="20"/>
                                <w:szCs w:val="20"/>
                                <w:lang w:eastAsia="cs-CZ"/>
                              </w:rPr>
                            </w:pPr>
                            <w:r w:rsidRPr="00AA7DC3">
                              <w:rPr>
                                <w:rFonts w:ascii="Courier New" w:eastAsia="Times New Roman" w:hAnsi="Courier New" w:cs="Courier New"/>
                                <w:color w:val="000000"/>
                                <w:sz w:val="20"/>
                                <w:szCs w:val="20"/>
                                <w:lang w:eastAsia="cs-CZ"/>
                              </w:rPr>
                              <w:t xml:space="preserve">    Toperand1  op1</w:t>
                            </w:r>
                            <w:r w:rsidRPr="00AA7DC3">
                              <w:rPr>
                                <w:rFonts w:ascii="Courier New" w:eastAsia="Times New Roman" w:hAnsi="Courier New" w:cs="Courier New"/>
                                <w:b/>
                                <w:bCs/>
                                <w:color w:val="000080"/>
                                <w:sz w:val="20"/>
                                <w:szCs w:val="20"/>
                                <w:lang w:eastAsia="cs-CZ"/>
                              </w:rPr>
                              <w:t>;</w:t>
                            </w:r>
                          </w:p>
                          <w:p w:rsidR="007B25DE" w:rsidRPr="00AA7DC3" w:rsidRDefault="007B25DE" w:rsidP="007B25DE">
                            <w:pPr>
                              <w:shd w:val="clear" w:color="auto" w:fill="FFFFFF"/>
                              <w:spacing w:after="0" w:line="240" w:lineRule="auto"/>
                              <w:rPr>
                                <w:rFonts w:ascii="Courier New" w:eastAsia="Times New Roman" w:hAnsi="Courier New" w:cs="Courier New"/>
                                <w:color w:val="008000"/>
                                <w:sz w:val="20"/>
                                <w:szCs w:val="20"/>
                                <w:lang w:eastAsia="cs-CZ"/>
                              </w:rPr>
                            </w:pPr>
                            <w:r w:rsidRPr="00AA7DC3">
                              <w:rPr>
                                <w:rFonts w:ascii="Courier New" w:eastAsia="Times New Roman" w:hAnsi="Courier New" w:cs="Courier New"/>
                                <w:color w:val="000000"/>
                                <w:sz w:val="20"/>
                                <w:szCs w:val="20"/>
                                <w:lang w:eastAsia="cs-CZ"/>
                              </w:rPr>
                              <w:t xml:space="preserve">    Toperand   op2</w:t>
                            </w:r>
                            <w:r w:rsidRPr="00AA7DC3">
                              <w:rPr>
                                <w:rFonts w:ascii="Courier New" w:eastAsia="Times New Roman" w:hAnsi="Courier New" w:cs="Courier New"/>
                                <w:b/>
                                <w:bCs/>
                                <w:color w:val="000080"/>
                                <w:sz w:val="20"/>
                                <w:szCs w:val="20"/>
                                <w:lang w:eastAsia="cs-CZ"/>
                              </w:rPr>
                              <w:t>;</w:t>
                            </w:r>
                          </w:p>
                          <w:p w:rsidR="007B25DE" w:rsidRPr="006769AF" w:rsidRDefault="007B25DE" w:rsidP="007B25DE">
                            <w:pPr>
                              <w:shd w:val="clear" w:color="auto" w:fill="FFFFFF"/>
                              <w:spacing w:after="0" w:line="240" w:lineRule="auto"/>
                              <w:rPr>
                                <w:rFonts w:ascii="Times New Roman" w:eastAsia="Times New Roman" w:hAnsi="Times New Roman" w:cs="Times New Roman"/>
                                <w:sz w:val="24"/>
                                <w:szCs w:val="24"/>
                                <w:lang w:eastAsia="cs-CZ"/>
                              </w:rPr>
                            </w:pPr>
                            <w:r w:rsidRPr="00AA7DC3">
                              <w:rPr>
                                <w:rFonts w:ascii="Courier New" w:eastAsia="Times New Roman" w:hAnsi="Courier New" w:cs="Courier New"/>
                                <w:b/>
                                <w:bCs/>
                                <w:color w:val="000080"/>
                                <w:sz w:val="20"/>
                                <w:szCs w:val="20"/>
                                <w:lang w:eastAsia="cs-CZ"/>
                              </w:rPr>
                              <w:t>}</w:t>
                            </w:r>
                            <w:r w:rsidRPr="00AA7DC3">
                              <w:rPr>
                                <w:rFonts w:ascii="Courier New" w:eastAsia="Times New Roman" w:hAnsi="Courier New" w:cs="Courier New"/>
                                <w:color w:val="000000"/>
                                <w:sz w:val="20"/>
                                <w:szCs w:val="20"/>
                                <w:lang w:eastAsia="cs-CZ"/>
                              </w:rPr>
                              <w:t xml:space="preserve"> Tinstruction</w:t>
                            </w:r>
                            <w:r w:rsidRPr="00AA7DC3">
                              <w:rPr>
                                <w:rFonts w:ascii="Courier New" w:eastAsia="Times New Roman" w:hAnsi="Courier New" w:cs="Courier New"/>
                                <w:b/>
                                <w:bCs/>
                                <w:color w:val="000080"/>
                                <w:sz w:val="20"/>
                                <w:szCs w:val="20"/>
                                <w:lang w:eastAsia="cs-CZ"/>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E8647B" id="_x0000_t202" coordsize="21600,21600" o:spt="202" path="m,l,21600r21600,l21600,xe">
                <v:stroke joinstyle="miter"/>
                <v:path gradientshapeok="t" o:connecttype="rect"/>
              </v:shapetype>
              <v:shape id="Textové pole 2" o:spid="_x0000_s1026" type="#_x0000_t202" style="position:absolute;margin-left:0;margin-top:62.85pt;width:202.5pt;height:6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" stroked="f">
                <v:textbox>
                  <w:txbxContent>
                    <w:p w:rsidR="007B25DE" w:rsidRPr="00AA7DC3" w:rsidRDefault="007B25DE" w:rsidP="007B25DE">
                      <w:pPr>
                        <w:shd w:val="clear" w:color="auto" w:fill="FFFFFF"/>
                        <w:spacing w:after="0" w:line="240" w:lineRule="auto"/>
                        <w:rPr>
                          <w:rFonts w:ascii="Courier New" w:eastAsia="Times New Roman" w:hAnsi="Courier New" w:cs="Courier New"/>
                          <w:color w:val="000000"/>
                          <w:sz w:val="20"/>
                          <w:szCs w:val="20"/>
                          <w:lang w:eastAsia="cs-CZ"/>
                        </w:rPr>
                      </w:pPr>
                      <w:r w:rsidRPr="00AA7DC3">
                        <w:rPr>
                          <w:rFonts w:ascii="Courier New" w:eastAsia="Times New Roman" w:hAnsi="Courier New" w:cs="Courier New"/>
                          <w:b/>
                          <w:bCs/>
                          <w:color w:val="0000FF"/>
                          <w:sz w:val="20"/>
                          <w:szCs w:val="20"/>
                          <w:lang w:eastAsia="cs-CZ"/>
                        </w:rPr>
                        <w:t>typedef</w:t>
                      </w:r>
                      <w:r w:rsidRPr="00AA7DC3">
                        <w:rPr>
                          <w:rFonts w:ascii="Courier New" w:eastAsia="Times New Roman" w:hAnsi="Courier New" w:cs="Courier New"/>
                          <w:color w:val="000000"/>
                          <w:sz w:val="20"/>
                          <w:szCs w:val="20"/>
                          <w:lang w:eastAsia="cs-CZ"/>
                        </w:rPr>
                        <w:t xml:space="preserve"> </w:t>
                      </w:r>
                      <w:r w:rsidRPr="00AA7DC3">
                        <w:rPr>
                          <w:rFonts w:ascii="Courier New" w:eastAsia="Times New Roman" w:hAnsi="Courier New" w:cs="Courier New"/>
                          <w:color w:val="8000FF"/>
                          <w:sz w:val="20"/>
                          <w:szCs w:val="20"/>
                          <w:lang w:eastAsia="cs-CZ"/>
                        </w:rPr>
                        <w:t>struct</w:t>
                      </w:r>
                      <w:r w:rsidRPr="00AA7DC3">
                        <w:rPr>
                          <w:rFonts w:ascii="Courier New" w:eastAsia="Times New Roman" w:hAnsi="Courier New" w:cs="Courier New"/>
                          <w:color w:val="000000"/>
                          <w:sz w:val="20"/>
                          <w:szCs w:val="20"/>
                          <w:lang w:eastAsia="cs-CZ"/>
                        </w:rPr>
                        <w:t xml:space="preserve"> </w:t>
                      </w:r>
                      <w:r w:rsidRPr="00AA7DC3">
                        <w:rPr>
                          <w:rFonts w:ascii="Courier New" w:eastAsia="Times New Roman" w:hAnsi="Courier New" w:cs="Courier New"/>
                          <w:b/>
                          <w:bCs/>
                          <w:color w:val="000080"/>
                          <w:sz w:val="20"/>
                          <w:szCs w:val="20"/>
                          <w:lang w:eastAsia="cs-CZ"/>
                        </w:rPr>
                        <w:t>{</w:t>
                      </w:r>
                    </w:p>
                    <w:p w:rsidR="007B25DE" w:rsidRPr="00AA7DC3" w:rsidRDefault="007B25DE" w:rsidP="007B25DE">
                      <w:pPr>
                        <w:shd w:val="clear" w:color="auto" w:fill="FFFFFF"/>
                        <w:spacing w:after="0" w:line="240" w:lineRule="auto"/>
                        <w:rPr>
                          <w:rFonts w:ascii="Courier New" w:eastAsia="Times New Roman" w:hAnsi="Courier New" w:cs="Courier New"/>
                          <w:color w:val="008000"/>
                          <w:sz w:val="20"/>
                          <w:szCs w:val="20"/>
                          <w:lang w:eastAsia="cs-CZ"/>
                        </w:rPr>
                      </w:pPr>
                      <w:r w:rsidRPr="00AA7DC3">
                        <w:rPr>
                          <w:rFonts w:ascii="Courier New" w:eastAsia="Times New Roman" w:hAnsi="Courier New" w:cs="Courier New"/>
                          <w:color w:val="000000"/>
                          <w:sz w:val="20"/>
                          <w:szCs w:val="20"/>
                          <w:lang w:eastAsia="cs-CZ"/>
                        </w:rPr>
                        <w:t xml:space="preserve">    </w:t>
                      </w:r>
                      <w:r w:rsidRPr="00AA7DC3">
                        <w:rPr>
                          <w:rFonts w:ascii="Courier New" w:eastAsia="Times New Roman" w:hAnsi="Courier New" w:cs="Courier New"/>
                          <w:color w:val="8000FF"/>
                          <w:sz w:val="20"/>
                          <w:szCs w:val="20"/>
                          <w:lang w:eastAsia="cs-CZ"/>
                        </w:rPr>
                        <w:t>char</w:t>
                      </w:r>
                      <w:r w:rsidRPr="00AA7DC3">
                        <w:rPr>
                          <w:rFonts w:ascii="Courier New" w:eastAsia="Times New Roman" w:hAnsi="Courier New" w:cs="Courier New"/>
                          <w:color w:val="000000"/>
                          <w:sz w:val="20"/>
                          <w:szCs w:val="20"/>
                          <w:lang w:eastAsia="cs-CZ"/>
                        </w:rPr>
                        <w:t xml:space="preserve">      code</w:t>
                      </w:r>
                      <w:r w:rsidRPr="00AA7DC3">
                        <w:rPr>
                          <w:rFonts w:ascii="Courier New" w:eastAsia="Times New Roman" w:hAnsi="Courier New" w:cs="Courier New"/>
                          <w:b/>
                          <w:bCs/>
                          <w:color w:val="000080"/>
                          <w:sz w:val="20"/>
                          <w:szCs w:val="20"/>
                          <w:lang w:eastAsia="cs-CZ"/>
                        </w:rPr>
                        <w:t>;</w:t>
                      </w:r>
                    </w:p>
                    <w:p w:rsidR="007B25DE" w:rsidRPr="00AA7DC3" w:rsidRDefault="007B25DE" w:rsidP="007B25DE">
                      <w:pPr>
                        <w:shd w:val="clear" w:color="auto" w:fill="FFFFFF"/>
                        <w:spacing w:after="0" w:line="240" w:lineRule="auto"/>
                        <w:rPr>
                          <w:rFonts w:ascii="Courier New" w:eastAsia="Times New Roman" w:hAnsi="Courier New" w:cs="Courier New"/>
                          <w:color w:val="008000"/>
                          <w:sz w:val="20"/>
                          <w:szCs w:val="20"/>
                          <w:lang w:eastAsia="cs-CZ"/>
                        </w:rPr>
                      </w:pPr>
                      <w:r w:rsidRPr="00AA7DC3">
                        <w:rPr>
                          <w:rFonts w:ascii="Courier New" w:eastAsia="Times New Roman" w:hAnsi="Courier New" w:cs="Courier New"/>
                          <w:color w:val="000000"/>
                          <w:sz w:val="20"/>
                          <w:szCs w:val="20"/>
                          <w:lang w:eastAsia="cs-CZ"/>
                        </w:rPr>
                        <w:t xml:space="preserve">    Toperand1  op1</w:t>
                      </w:r>
                      <w:r w:rsidRPr="00AA7DC3">
                        <w:rPr>
                          <w:rFonts w:ascii="Courier New" w:eastAsia="Times New Roman" w:hAnsi="Courier New" w:cs="Courier New"/>
                          <w:b/>
                          <w:bCs/>
                          <w:color w:val="000080"/>
                          <w:sz w:val="20"/>
                          <w:szCs w:val="20"/>
                          <w:lang w:eastAsia="cs-CZ"/>
                        </w:rPr>
                        <w:t>;</w:t>
                      </w:r>
                    </w:p>
                    <w:p w:rsidR="007B25DE" w:rsidRPr="00AA7DC3" w:rsidRDefault="007B25DE" w:rsidP="007B25DE">
                      <w:pPr>
                        <w:shd w:val="clear" w:color="auto" w:fill="FFFFFF"/>
                        <w:spacing w:after="0" w:line="240" w:lineRule="auto"/>
                        <w:rPr>
                          <w:rFonts w:ascii="Courier New" w:eastAsia="Times New Roman" w:hAnsi="Courier New" w:cs="Courier New"/>
                          <w:color w:val="008000"/>
                          <w:sz w:val="20"/>
                          <w:szCs w:val="20"/>
                          <w:lang w:eastAsia="cs-CZ"/>
                        </w:rPr>
                      </w:pPr>
                      <w:r w:rsidRPr="00AA7DC3">
                        <w:rPr>
                          <w:rFonts w:ascii="Courier New" w:eastAsia="Times New Roman" w:hAnsi="Courier New" w:cs="Courier New"/>
                          <w:color w:val="000000"/>
                          <w:sz w:val="20"/>
                          <w:szCs w:val="20"/>
                          <w:lang w:eastAsia="cs-CZ"/>
                        </w:rPr>
                        <w:t xml:space="preserve">    Toperand   op2</w:t>
                      </w:r>
                      <w:r w:rsidRPr="00AA7DC3">
                        <w:rPr>
                          <w:rFonts w:ascii="Courier New" w:eastAsia="Times New Roman" w:hAnsi="Courier New" w:cs="Courier New"/>
                          <w:b/>
                          <w:bCs/>
                          <w:color w:val="000080"/>
                          <w:sz w:val="20"/>
                          <w:szCs w:val="20"/>
                          <w:lang w:eastAsia="cs-CZ"/>
                        </w:rPr>
                        <w:t>;</w:t>
                      </w:r>
                    </w:p>
                    <w:p w:rsidR="007B25DE" w:rsidRPr="006769AF" w:rsidRDefault="007B25DE" w:rsidP="007B25DE">
                      <w:pPr>
                        <w:shd w:val="clear" w:color="auto" w:fill="FFFFFF"/>
                        <w:spacing w:after="0" w:line="240" w:lineRule="auto"/>
                        <w:rPr>
                          <w:rFonts w:ascii="Times New Roman" w:eastAsia="Times New Roman" w:hAnsi="Times New Roman" w:cs="Times New Roman"/>
                          <w:sz w:val="24"/>
                          <w:szCs w:val="24"/>
                          <w:lang w:eastAsia="cs-CZ"/>
                        </w:rPr>
                      </w:pPr>
                      <w:r w:rsidRPr="00AA7DC3">
                        <w:rPr>
                          <w:rFonts w:ascii="Courier New" w:eastAsia="Times New Roman" w:hAnsi="Courier New" w:cs="Courier New"/>
                          <w:b/>
                          <w:bCs/>
                          <w:color w:val="000080"/>
                          <w:sz w:val="20"/>
                          <w:szCs w:val="20"/>
                          <w:lang w:eastAsia="cs-CZ"/>
                        </w:rPr>
                        <w:t>}</w:t>
                      </w:r>
                      <w:r w:rsidRPr="00AA7DC3">
                        <w:rPr>
                          <w:rFonts w:ascii="Courier New" w:eastAsia="Times New Roman" w:hAnsi="Courier New" w:cs="Courier New"/>
                          <w:color w:val="000000"/>
                          <w:sz w:val="20"/>
                          <w:szCs w:val="20"/>
                          <w:lang w:eastAsia="cs-CZ"/>
                        </w:rPr>
                        <w:t xml:space="preserve"> Tinstruction</w:t>
                      </w:r>
                      <w:r w:rsidRPr="00AA7DC3">
                        <w:rPr>
                          <w:rFonts w:ascii="Courier New" w:eastAsia="Times New Roman" w:hAnsi="Courier New" w:cs="Courier New"/>
                          <w:b/>
                          <w:bCs/>
                          <w:color w:val="000080"/>
                          <w:sz w:val="20"/>
                          <w:szCs w:val="20"/>
                          <w:lang w:eastAsia="cs-CZ"/>
                        </w:rPr>
                        <w:t>;</w:t>
                      </w:r>
                    </w:p>
                  </w:txbxContent>
                </v:textbox>
                <w10:wrap type="square" anchorx="margin"/>
              </v:shape>
            </w:pict>
          </mc:Fallback>
        </mc:AlternateContent>
      </w:r>
      <w:r>
        <w:rPr>
          <w:noProof/>
          <w:lang w:eastAsia="cs-CZ" w:bidi="ar-SA"/>
        </w:rPr>
        <mc:AlternateContent>
          <mc:Choice Requires="wps">
            <w:drawing>
              <wp:anchor distT="0" distB="0" distL="114300" distR="114300" simplePos="0" relativeHeight="251658240" behindDoc="0" locked="0" layoutInCell="1" allowOverlap="1" wp14:anchorId="4226C8CC" wp14:editId="64F222DB">
                <wp:simplePos x="0" y="0"/>
                <wp:positionH relativeFrom="margin">
                  <wp:posOffset>2186305</wp:posOffset>
                </wp:positionH>
                <wp:positionV relativeFrom="paragraph">
                  <wp:posOffset>735330</wp:posOffset>
                </wp:positionV>
                <wp:extent cx="3617595" cy="1095375"/>
                <wp:effectExtent l="0" t="0" r="0" b="0"/>
                <wp:wrapSquare wrapText="bothSides"/>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595" cy="1095375"/>
                        </a:xfrm>
                        <a:prstGeom prst="rect">
                          <a:avLst/>
                        </a:prstGeom>
                        <a:solidFill>
                          <a:srgbClr val="FFFFFF"/>
                        </a:solidFill>
                        <a:ln w="9525">
                          <a:noFill/>
                          <a:miter lim="800000"/>
                          <a:headEnd/>
                          <a:tailEnd/>
                        </a:ln>
                      </wps:spPr>
                      <wps:txbx>
                        <w:txbxContent>
                          <w:p w:rsidR="007B25DE" w:rsidRPr="00AA7DC3" w:rsidRDefault="007B25DE" w:rsidP="007B25DE">
                            <w:pPr>
                              <w:shd w:val="clear" w:color="auto" w:fill="FFFFFF"/>
                              <w:rPr>
                                <w:rFonts w:ascii="Courier New" w:eastAsia="Times New Roman" w:hAnsi="Courier New" w:cs="Courier New"/>
                                <w:color w:val="008000"/>
                                <w:sz w:val="20"/>
                                <w:szCs w:val="20"/>
                                <w:lang w:eastAsia="cs-CZ"/>
                              </w:rPr>
                            </w:pPr>
                            <w:r w:rsidRPr="00AA7DC3">
                              <w:rPr>
                                <w:rFonts w:ascii="Courier New" w:eastAsia="Times New Roman" w:hAnsi="Courier New" w:cs="Courier New"/>
                                <w:b/>
                                <w:bCs/>
                                <w:color w:val="0000FF"/>
                                <w:sz w:val="20"/>
                                <w:szCs w:val="20"/>
                                <w:lang w:eastAsia="cs-CZ"/>
                              </w:rPr>
                              <w:t>typedef</w:t>
                            </w:r>
                            <w:r w:rsidRPr="00AA7DC3">
                              <w:rPr>
                                <w:rFonts w:ascii="Courier New" w:eastAsia="Times New Roman" w:hAnsi="Courier New" w:cs="Courier New"/>
                                <w:color w:val="000000"/>
                                <w:sz w:val="20"/>
                                <w:szCs w:val="20"/>
                                <w:lang w:eastAsia="cs-CZ"/>
                              </w:rPr>
                              <w:t xml:space="preserve"> </w:t>
                            </w:r>
                            <w:r w:rsidRPr="00AA7DC3">
                              <w:rPr>
                                <w:rFonts w:ascii="Courier New" w:eastAsia="Times New Roman" w:hAnsi="Courier New" w:cs="Courier New"/>
                                <w:color w:val="8000FF"/>
                                <w:sz w:val="20"/>
                                <w:szCs w:val="20"/>
                                <w:lang w:eastAsia="cs-CZ"/>
                              </w:rPr>
                              <w:t>union</w:t>
                            </w:r>
                            <w:r w:rsidRPr="00AA7DC3">
                              <w:rPr>
                                <w:rFonts w:ascii="Courier New" w:eastAsia="Times New Roman" w:hAnsi="Courier New" w:cs="Courier New"/>
                                <w:color w:val="000000"/>
                                <w:sz w:val="20"/>
                                <w:szCs w:val="20"/>
                                <w:lang w:eastAsia="cs-CZ"/>
                              </w:rPr>
                              <w:t xml:space="preserve"> </w:t>
                            </w:r>
                            <w:r w:rsidRPr="00AA7DC3">
                              <w:rPr>
                                <w:rFonts w:ascii="Courier New" w:eastAsia="Times New Roman" w:hAnsi="Courier New" w:cs="Courier New"/>
                                <w:b/>
                                <w:bCs/>
                                <w:color w:val="000080"/>
                                <w:sz w:val="20"/>
                                <w:szCs w:val="20"/>
                                <w:lang w:eastAsia="cs-CZ"/>
                              </w:rPr>
                              <w:t>{</w:t>
                            </w:r>
                            <w:r>
                              <w:rPr>
                                <w:rFonts w:ascii="Courier New" w:eastAsia="Times New Roman" w:hAnsi="Courier New" w:cs="Courier New"/>
                                <w:b/>
                                <w:bCs/>
                                <w:color w:val="000080"/>
                                <w:sz w:val="20"/>
                                <w:szCs w:val="20"/>
                                <w:lang w:eastAsia="cs-CZ"/>
                              </w:rPr>
                              <w:br/>
                            </w:r>
                            <w:r w:rsidRPr="00AA7DC3">
                              <w:rPr>
                                <w:rFonts w:ascii="Courier New" w:eastAsia="Times New Roman" w:hAnsi="Courier New" w:cs="Courier New"/>
                                <w:color w:val="000000"/>
                                <w:sz w:val="20"/>
                                <w:szCs w:val="20"/>
                                <w:lang w:eastAsia="cs-CZ"/>
                              </w:rPr>
                              <w:t xml:space="preserve">    size_t index_size</w:t>
                            </w:r>
                            <w:r w:rsidRPr="00AA7DC3">
                              <w:rPr>
                                <w:rFonts w:ascii="Courier New" w:eastAsia="Times New Roman" w:hAnsi="Courier New" w:cs="Courier New"/>
                                <w:b/>
                                <w:bCs/>
                                <w:color w:val="000080"/>
                                <w:sz w:val="20"/>
                                <w:szCs w:val="20"/>
                                <w:lang w:eastAsia="cs-CZ"/>
                              </w:rPr>
                              <w:t>;</w:t>
                            </w:r>
                            <w:r>
                              <w:rPr>
                                <w:rFonts w:ascii="Courier New" w:eastAsia="Times New Roman" w:hAnsi="Courier New" w:cs="Courier New"/>
                                <w:b/>
                                <w:bCs/>
                                <w:color w:val="000080"/>
                                <w:sz w:val="20"/>
                                <w:szCs w:val="20"/>
                                <w:lang w:eastAsia="cs-CZ"/>
                              </w:rPr>
                              <w:t xml:space="preserve"> // index proměnné</w:t>
                            </w:r>
                            <w:r>
                              <w:rPr>
                                <w:rFonts w:ascii="Courier New" w:eastAsia="Times New Roman" w:hAnsi="Courier New" w:cs="Courier New"/>
                                <w:color w:val="008000"/>
                                <w:sz w:val="20"/>
                                <w:szCs w:val="20"/>
                                <w:lang w:eastAsia="cs-CZ"/>
                              </w:rPr>
                              <w:br/>
                            </w:r>
                            <w:r w:rsidRPr="00AA7DC3">
                              <w:rPr>
                                <w:rFonts w:ascii="Courier New" w:eastAsia="Times New Roman" w:hAnsi="Courier New" w:cs="Courier New"/>
                                <w:color w:val="000000"/>
                                <w:sz w:val="20"/>
                                <w:szCs w:val="20"/>
                                <w:lang w:eastAsia="cs-CZ"/>
                              </w:rPr>
                              <w:t xml:space="preserve">    </w:t>
                            </w:r>
                            <w:r w:rsidRPr="00AA7DC3">
                              <w:rPr>
                                <w:rFonts w:ascii="Courier New" w:eastAsia="Times New Roman" w:hAnsi="Courier New" w:cs="Courier New"/>
                                <w:color w:val="8000FF"/>
                                <w:sz w:val="20"/>
                                <w:szCs w:val="20"/>
                                <w:lang w:eastAsia="cs-CZ"/>
                              </w:rPr>
                              <w:t>void</w:t>
                            </w:r>
                            <w:r w:rsidRPr="00AA7DC3">
                              <w:rPr>
                                <w:rFonts w:ascii="Courier New" w:eastAsia="Times New Roman" w:hAnsi="Courier New" w:cs="Courier New"/>
                                <w:color w:val="000000"/>
                                <w:sz w:val="20"/>
                                <w:szCs w:val="20"/>
                                <w:lang w:eastAsia="cs-CZ"/>
                              </w:rPr>
                              <w:t xml:space="preserve"> </w:t>
                            </w:r>
                            <w:r w:rsidRPr="00AA7DC3">
                              <w:rPr>
                                <w:rFonts w:ascii="Courier New" w:eastAsia="Times New Roman" w:hAnsi="Courier New" w:cs="Courier New"/>
                                <w:b/>
                                <w:bCs/>
                                <w:color w:val="000080"/>
                                <w:sz w:val="20"/>
                                <w:szCs w:val="20"/>
                                <w:lang w:eastAsia="cs-CZ"/>
                              </w:rPr>
                              <w:t>*</w:t>
                            </w:r>
                            <w:r w:rsidRPr="00AA7DC3">
                              <w:rPr>
                                <w:rFonts w:ascii="Courier New" w:eastAsia="Times New Roman" w:hAnsi="Courier New" w:cs="Courier New"/>
                                <w:color w:val="000000"/>
                                <w:sz w:val="20"/>
                                <w:szCs w:val="20"/>
                                <w:lang w:eastAsia="cs-CZ"/>
                              </w:rPr>
                              <w:t xml:space="preserve">        ptr</w:t>
                            </w:r>
                            <w:r w:rsidRPr="00AA7DC3">
                              <w:rPr>
                                <w:rFonts w:ascii="Courier New" w:eastAsia="Times New Roman" w:hAnsi="Courier New" w:cs="Courier New"/>
                                <w:b/>
                                <w:bCs/>
                                <w:color w:val="000080"/>
                                <w:sz w:val="20"/>
                                <w:szCs w:val="20"/>
                                <w:lang w:eastAsia="cs-CZ"/>
                              </w:rPr>
                              <w:t>;</w:t>
                            </w:r>
                            <w:r>
                              <w:rPr>
                                <w:rFonts w:ascii="Courier New" w:eastAsia="Times New Roman" w:hAnsi="Courier New" w:cs="Courier New"/>
                                <w:color w:val="008000"/>
                                <w:sz w:val="20"/>
                                <w:szCs w:val="20"/>
                                <w:lang w:eastAsia="cs-CZ"/>
                              </w:rPr>
                              <w:br/>
                            </w:r>
                            <w:r w:rsidRPr="00AA7DC3">
                              <w:rPr>
                                <w:rFonts w:ascii="Courier New" w:eastAsia="Times New Roman" w:hAnsi="Courier New" w:cs="Courier New"/>
                                <w:color w:val="000000"/>
                                <w:sz w:val="20"/>
                                <w:szCs w:val="20"/>
                                <w:lang w:eastAsia="cs-CZ"/>
                              </w:rPr>
                              <w:t xml:space="preserve">    </w:t>
                            </w:r>
                            <w:r w:rsidRPr="00AA7DC3">
                              <w:rPr>
                                <w:rFonts w:ascii="Courier New" w:eastAsia="Times New Roman" w:hAnsi="Courier New" w:cs="Courier New"/>
                                <w:color w:val="8000FF"/>
                                <w:sz w:val="20"/>
                                <w:szCs w:val="20"/>
                                <w:lang w:eastAsia="cs-CZ"/>
                              </w:rPr>
                              <w:t>int</w:t>
                            </w:r>
                            <w:r w:rsidRPr="00AA7DC3">
                              <w:rPr>
                                <w:rFonts w:ascii="Courier New" w:eastAsia="Times New Roman" w:hAnsi="Courier New" w:cs="Courier New"/>
                                <w:color w:val="000000"/>
                                <w:sz w:val="20"/>
                                <w:szCs w:val="20"/>
                                <w:lang w:eastAsia="cs-CZ"/>
                              </w:rPr>
                              <w:t xml:space="preserve">       integer</w:t>
                            </w:r>
                            <w:r w:rsidRPr="00AA7DC3">
                              <w:rPr>
                                <w:rFonts w:ascii="Courier New" w:eastAsia="Times New Roman" w:hAnsi="Courier New" w:cs="Courier New"/>
                                <w:b/>
                                <w:bCs/>
                                <w:color w:val="000080"/>
                                <w:sz w:val="20"/>
                                <w:szCs w:val="20"/>
                                <w:lang w:eastAsia="cs-CZ"/>
                              </w:rPr>
                              <w:t>;</w:t>
                            </w:r>
                            <w:r w:rsidRPr="00AA7DC3">
                              <w:rPr>
                                <w:rFonts w:ascii="Courier New" w:eastAsia="Times New Roman" w:hAnsi="Courier New" w:cs="Courier New"/>
                                <w:color w:val="000000"/>
                                <w:sz w:val="20"/>
                                <w:szCs w:val="20"/>
                                <w:lang w:eastAsia="cs-CZ"/>
                              </w:rPr>
                              <w:t xml:space="preserve"> </w:t>
                            </w:r>
                            <w:r>
                              <w:rPr>
                                <w:rFonts w:ascii="Courier New" w:eastAsia="Times New Roman" w:hAnsi="Courier New" w:cs="Courier New"/>
                                <w:color w:val="008000"/>
                                <w:sz w:val="20"/>
                                <w:szCs w:val="20"/>
                                <w:lang w:eastAsia="cs-CZ"/>
                              </w:rPr>
                              <w:br/>
                            </w:r>
                            <w:r w:rsidRPr="00AA7DC3">
                              <w:rPr>
                                <w:rFonts w:ascii="Courier New" w:eastAsia="Times New Roman" w:hAnsi="Courier New" w:cs="Courier New"/>
                                <w:color w:val="000000"/>
                                <w:sz w:val="20"/>
                                <w:szCs w:val="20"/>
                                <w:lang w:eastAsia="cs-CZ"/>
                              </w:rPr>
                              <w:t xml:space="preserve">    </w:t>
                            </w:r>
                            <w:r w:rsidRPr="00AA7DC3">
                              <w:rPr>
                                <w:rFonts w:ascii="Courier New" w:eastAsia="Times New Roman" w:hAnsi="Courier New" w:cs="Courier New"/>
                                <w:color w:val="8000FF"/>
                                <w:sz w:val="20"/>
                                <w:szCs w:val="20"/>
                                <w:lang w:eastAsia="cs-CZ"/>
                              </w:rPr>
                              <w:t>double</w:t>
                            </w:r>
                            <w:r w:rsidRPr="00AA7DC3">
                              <w:rPr>
                                <w:rFonts w:ascii="Courier New" w:eastAsia="Times New Roman" w:hAnsi="Courier New" w:cs="Courier New"/>
                                <w:color w:val="000000"/>
                                <w:sz w:val="20"/>
                                <w:szCs w:val="20"/>
                                <w:lang w:eastAsia="cs-CZ"/>
                              </w:rPr>
                              <w:t xml:space="preserve">       real</w:t>
                            </w:r>
                            <w:r w:rsidRPr="00AA7DC3">
                              <w:rPr>
                                <w:rFonts w:ascii="Courier New" w:eastAsia="Times New Roman" w:hAnsi="Courier New" w:cs="Courier New"/>
                                <w:b/>
                                <w:bCs/>
                                <w:color w:val="000080"/>
                                <w:sz w:val="20"/>
                                <w:szCs w:val="20"/>
                                <w:lang w:eastAsia="cs-CZ"/>
                              </w:rPr>
                              <w:t>;</w:t>
                            </w:r>
                            <w:r w:rsidRPr="00AA7DC3">
                              <w:rPr>
                                <w:rFonts w:ascii="Courier New" w:eastAsia="Times New Roman" w:hAnsi="Courier New" w:cs="Courier New"/>
                                <w:color w:val="000000"/>
                                <w:sz w:val="20"/>
                                <w:szCs w:val="20"/>
                                <w:lang w:eastAsia="cs-CZ"/>
                              </w:rPr>
                              <w:t xml:space="preserve"> </w:t>
                            </w:r>
                            <w:r>
                              <w:rPr>
                                <w:rFonts w:ascii="Courier New" w:eastAsia="Times New Roman" w:hAnsi="Courier New" w:cs="Courier New"/>
                                <w:color w:val="008000"/>
                                <w:sz w:val="20"/>
                                <w:szCs w:val="20"/>
                                <w:lang w:eastAsia="cs-CZ"/>
                              </w:rPr>
                              <w:br/>
                            </w:r>
                            <w:r w:rsidRPr="00AA7DC3">
                              <w:rPr>
                                <w:rFonts w:ascii="Courier New" w:eastAsia="Times New Roman" w:hAnsi="Courier New" w:cs="Courier New"/>
                                <w:b/>
                                <w:bCs/>
                                <w:color w:val="000080"/>
                                <w:sz w:val="20"/>
                                <w:szCs w:val="20"/>
                                <w:lang w:eastAsia="cs-CZ"/>
                              </w:rPr>
                              <w:t>}</w:t>
                            </w:r>
                            <w:r w:rsidRPr="00AA7DC3">
                              <w:rPr>
                                <w:rFonts w:ascii="Courier New" w:eastAsia="Times New Roman" w:hAnsi="Courier New" w:cs="Courier New"/>
                                <w:color w:val="000000"/>
                                <w:sz w:val="20"/>
                                <w:szCs w:val="20"/>
                                <w:lang w:eastAsia="cs-CZ"/>
                              </w:rPr>
                              <w:t xml:space="preserve"> Toperand</w:t>
                            </w:r>
                            <w:r w:rsidRPr="00AA7DC3">
                              <w:rPr>
                                <w:rFonts w:ascii="Courier New" w:eastAsia="Times New Roman" w:hAnsi="Courier New" w:cs="Courier New"/>
                                <w:b/>
                                <w:bCs/>
                                <w:color w:val="000080"/>
                                <w:sz w:val="20"/>
                                <w:szCs w:val="20"/>
                                <w:lang w:eastAsia="cs-CZ"/>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6C8CC" id="_x0000_s1027" type="#_x0000_t202" style="position:absolute;margin-left:172.15pt;margin-top:57.9pt;width:284.85pt;height:86.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" stroked="f">
                <v:textbox>
                  <w:txbxContent>
                    <w:p w:rsidR="007B25DE" w:rsidRPr="00AA7DC3" w:rsidRDefault="007B25DE" w:rsidP="007B25DE">
                      <w:pPr>
                        <w:shd w:val="clear" w:color="auto" w:fill="FFFFFF"/>
                        <w:rPr>
                          <w:rFonts w:ascii="Courier New" w:eastAsia="Times New Roman" w:hAnsi="Courier New" w:cs="Courier New"/>
                          <w:color w:val="008000"/>
                          <w:sz w:val="20"/>
                          <w:szCs w:val="20"/>
                          <w:lang w:eastAsia="cs-CZ"/>
                        </w:rPr>
                      </w:pPr>
                      <w:r w:rsidRPr="00AA7DC3">
                        <w:rPr>
                          <w:rFonts w:ascii="Courier New" w:eastAsia="Times New Roman" w:hAnsi="Courier New" w:cs="Courier New"/>
                          <w:b/>
                          <w:bCs/>
                          <w:color w:val="0000FF"/>
                          <w:sz w:val="20"/>
                          <w:szCs w:val="20"/>
                          <w:lang w:eastAsia="cs-CZ"/>
                        </w:rPr>
                        <w:t>typedef</w:t>
                      </w:r>
                      <w:r w:rsidRPr="00AA7DC3">
                        <w:rPr>
                          <w:rFonts w:ascii="Courier New" w:eastAsia="Times New Roman" w:hAnsi="Courier New" w:cs="Courier New"/>
                          <w:color w:val="000000"/>
                          <w:sz w:val="20"/>
                          <w:szCs w:val="20"/>
                          <w:lang w:eastAsia="cs-CZ"/>
                        </w:rPr>
                        <w:t xml:space="preserve"> </w:t>
                      </w:r>
                      <w:r w:rsidRPr="00AA7DC3">
                        <w:rPr>
                          <w:rFonts w:ascii="Courier New" w:eastAsia="Times New Roman" w:hAnsi="Courier New" w:cs="Courier New"/>
                          <w:color w:val="8000FF"/>
                          <w:sz w:val="20"/>
                          <w:szCs w:val="20"/>
                          <w:lang w:eastAsia="cs-CZ"/>
                        </w:rPr>
                        <w:t>union</w:t>
                      </w:r>
                      <w:r w:rsidRPr="00AA7DC3">
                        <w:rPr>
                          <w:rFonts w:ascii="Courier New" w:eastAsia="Times New Roman" w:hAnsi="Courier New" w:cs="Courier New"/>
                          <w:color w:val="000000"/>
                          <w:sz w:val="20"/>
                          <w:szCs w:val="20"/>
                          <w:lang w:eastAsia="cs-CZ"/>
                        </w:rPr>
                        <w:t xml:space="preserve"> </w:t>
                      </w:r>
                      <w:r w:rsidRPr="00AA7DC3">
                        <w:rPr>
                          <w:rFonts w:ascii="Courier New" w:eastAsia="Times New Roman" w:hAnsi="Courier New" w:cs="Courier New"/>
                          <w:b/>
                          <w:bCs/>
                          <w:color w:val="000080"/>
                          <w:sz w:val="20"/>
                          <w:szCs w:val="20"/>
                          <w:lang w:eastAsia="cs-CZ"/>
                        </w:rPr>
                        <w:t>{</w:t>
                      </w:r>
                      <w:r>
                        <w:rPr>
                          <w:rFonts w:ascii="Courier New" w:eastAsia="Times New Roman" w:hAnsi="Courier New" w:cs="Courier New"/>
                          <w:b/>
                          <w:bCs/>
                          <w:color w:val="000080"/>
                          <w:sz w:val="20"/>
                          <w:szCs w:val="20"/>
                          <w:lang w:eastAsia="cs-CZ"/>
                        </w:rPr>
                        <w:br/>
                      </w:r>
                      <w:r w:rsidRPr="00AA7DC3">
                        <w:rPr>
                          <w:rFonts w:ascii="Courier New" w:eastAsia="Times New Roman" w:hAnsi="Courier New" w:cs="Courier New"/>
                          <w:color w:val="000000"/>
                          <w:sz w:val="20"/>
                          <w:szCs w:val="20"/>
                          <w:lang w:eastAsia="cs-CZ"/>
                        </w:rPr>
                        <w:t xml:space="preserve">    size_t index_size</w:t>
                      </w:r>
                      <w:r w:rsidRPr="00AA7DC3">
                        <w:rPr>
                          <w:rFonts w:ascii="Courier New" w:eastAsia="Times New Roman" w:hAnsi="Courier New" w:cs="Courier New"/>
                          <w:b/>
                          <w:bCs/>
                          <w:color w:val="000080"/>
                          <w:sz w:val="20"/>
                          <w:szCs w:val="20"/>
                          <w:lang w:eastAsia="cs-CZ"/>
                        </w:rPr>
                        <w:t>;</w:t>
                      </w:r>
                      <w:r>
                        <w:rPr>
                          <w:rFonts w:ascii="Courier New" w:eastAsia="Times New Roman" w:hAnsi="Courier New" w:cs="Courier New"/>
                          <w:b/>
                          <w:bCs/>
                          <w:color w:val="000080"/>
                          <w:sz w:val="20"/>
                          <w:szCs w:val="20"/>
                          <w:lang w:eastAsia="cs-CZ"/>
                        </w:rPr>
                        <w:t xml:space="preserve"> // index proměnné</w:t>
                      </w:r>
                      <w:r>
                        <w:rPr>
                          <w:rFonts w:ascii="Courier New" w:eastAsia="Times New Roman" w:hAnsi="Courier New" w:cs="Courier New"/>
                          <w:color w:val="008000"/>
                          <w:sz w:val="20"/>
                          <w:szCs w:val="20"/>
                          <w:lang w:eastAsia="cs-CZ"/>
                        </w:rPr>
                        <w:br/>
                      </w:r>
                      <w:r w:rsidRPr="00AA7DC3">
                        <w:rPr>
                          <w:rFonts w:ascii="Courier New" w:eastAsia="Times New Roman" w:hAnsi="Courier New" w:cs="Courier New"/>
                          <w:color w:val="000000"/>
                          <w:sz w:val="20"/>
                          <w:szCs w:val="20"/>
                          <w:lang w:eastAsia="cs-CZ"/>
                        </w:rPr>
                        <w:t xml:space="preserve">    </w:t>
                      </w:r>
                      <w:r w:rsidRPr="00AA7DC3">
                        <w:rPr>
                          <w:rFonts w:ascii="Courier New" w:eastAsia="Times New Roman" w:hAnsi="Courier New" w:cs="Courier New"/>
                          <w:color w:val="8000FF"/>
                          <w:sz w:val="20"/>
                          <w:szCs w:val="20"/>
                          <w:lang w:eastAsia="cs-CZ"/>
                        </w:rPr>
                        <w:t>void</w:t>
                      </w:r>
                      <w:r w:rsidRPr="00AA7DC3">
                        <w:rPr>
                          <w:rFonts w:ascii="Courier New" w:eastAsia="Times New Roman" w:hAnsi="Courier New" w:cs="Courier New"/>
                          <w:color w:val="000000"/>
                          <w:sz w:val="20"/>
                          <w:szCs w:val="20"/>
                          <w:lang w:eastAsia="cs-CZ"/>
                        </w:rPr>
                        <w:t xml:space="preserve"> </w:t>
                      </w:r>
                      <w:r w:rsidRPr="00AA7DC3">
                        <w:rPr>
                          <w:rFonts w:ascii="Courier New" w:eastAsia="Times New Roman" w:hAnsi="Courier New" w:cs="Courier New"/>
                          <w:b/>
                          <w:bCs/>
                          <w:color w:val="000080"/>
                          <w:sz w:val="20"/>
                          <w:szCs w:val="20"/>
                          <w:lang w:eastAsia="cs-CZ"/>
                        </w:rPr>
                        <w:t>*</w:t>
                      </w:r>
                      <w:r w:rsidRPr="00AA7DC3">
                        <w:rPr>
                          <w:rFonts w:ascii="Courier New" w:eastAsia="Times New Roman" w:hAnsi="Courier New" w:cs="Courier New"/>
                          <w:color w:val="000000"/>
                          <w:sz w:val="20"/>
                          <w:szCs w:val="20"/>
                          <w:lang w:eastAsia="cs-CZ"/>
                        </w:rPr>
                        <w:t xml:space="preserve">        ptr</w:t>
                      </w:r>
                      <w:r w:rsidRPr="00AA7DC3">
                        <w:rPr>
                          <w:rFonts w:ascii="Courier New" w:eastAsia="Times New Roman" w:hAnsi="Courier New" w:cs="Courier New"/>
                          <w:b/>
                          <w:bCs/>
                          <w:color w:val="000080"/>
                          <w:sz w:val="20"/>
                          <w:szCs w:val="20"/>
                          <w:lang w:eastAsia="cs-CZ"/>
                        </w:rPr>
                        <w:t>;</w:t>
                      </w:r>
                      <w:r>
                        <w:rPr>
                          <w:rFonts w:ascii="Courier New" w:eastAsia="Times New Roman" w:hAnsi="Courier New" w:cs="Courier New"/>
                          <w:color w:val="008000"/>
                          <w:sz w:val="20"/>
                          <w:szCs w:val="20"/>
                          <w:lang w:eastAsia="cs-CZ"/>
                        </w:rPr>
                        <w:br/>
                      </w:r>
                      <w:r w:rsidRPr="00AA7DC3">
                        <w:rPr>
                          <w:rFonts w:ascii="Courier New" w:eastAsia="Times New Roman" w:hAnsi="Courier New" w:cs="Courier New"/>
                          <w:color w:val="000000"/>
                          <w:sz w:val="20"/>
                          <w:szCs w:val="20"/>
                          <w:lang w:eastAsia="cs-CZ"/>
                        </w:rPr>
                        <w:t xml:space="preserve">    </w:t>
                      </w:r>
                      <w:r w:rsidRPr="00AA7DC3">
                        <w:rPr>
                          <w:rFonts w:ascii="Courier New" w:eastAsia="Times New Roman" w:hAnsi="Courier New" w:cs="Courier New"/>
                          <w:color w:val="8000FF"/>
                          <w:sz w:val="20"/>
                          <w:szCs w:val="20"/>
                          <w:lang w:eastAsia="cs-CZ"/>
                        </w:rPr>
                        <w:t>int</w:t>
                      </w:r>
                      <w:r w:rsidRPr="00AA7DC3">
                        <w:rPr>
                          <w:rFonts w:ascii="Courier New" w:eastAsia="Times New Roman" w:hAnsi="Courier New" w:cs="Courier New"/>
                          <w:color w:val="000000"/>
                          <w:sz w:val="20"/>
                          <w:szCs w:val="20"/>
                          <w:lang w:eastAsia="cs-CZ"/>
                        </w:rPr>
                        <w:t xml:space="preserve">       integer</w:t>
                      </w:r>
                      <w:r w:rsidRPr="00AA7DC3">
                        <w:rPr>
                          <w:rFonts w:ascii="Courier New" w:eastAsia="Times New Roman" w:hAnsi="Courier New" w:cs="Courier New"/>
                          <w:b/>
                          <w:bCs/>
                          <w:color w:val="000080"/>
                          <w:sz w:val="20"/>
                          <w:szCs w:val="20"/>
                          <w:lang w:eastAsia="cs-CZ"/>
                        </w:rPr>
                        <w:t>;</w:t>
                      </w:r>
                      <w:r w:rsidRPr="00AA7DC3">
                        <w:rPr>
                          <w:rFonts w:ascii="Courier New" w:eastAsia="Times New Roman" w:hAnsi="Courier New" w:cs="Courier New"/>
                          <w:color w:val="000000"/>
                          <w:sz w:val="20"/>
                          <w:szCs w:val="20"/>
                          <w:lang w:eastAsia="cs-CZ"/>
                        </w:rPr>
                        <w:t xml:space="preserve"> </w:t>
                      </w:r>
                      <w:r>
                        <w:rPr>
                          <w:rFonts w:ascii="Courier New" w:eastAsia="Times New Roman" w:hAnsi="Courier New" w:cs="Courier New"/>
                          <w:color w:val="008000"/>
                          <w:sz w:val="20"/>
                          <w:szCs w:val="20"/>
                          <w:lang w:eastAsia="cs-CZ"/>
                        </w:rPr>
                        <w:br/>
                      </w:r>
                      <w:r w:rsidRPr="00AA7DC3">
                        <w:rPr>
                          <w:rFonts w:ascii="Courier New" w:eastAsia="Times New Roman" w:hAnsi="Courier New" w:cs="Courier New"/>
                          <w:color w:val="000000"/>
                          <w:sz w:val="20"/>
                          <w:szCs w:val="20"/>
                          <w:lang w:eastAsia="cs-CZ"/>
                        </w:rPr>
                        <w:t xml:space="preserve">    </w:t>
                      </w:r>
                      <w:r w:rsidRPr="00AA7DC3">
                        <w:rPr>
                          <w:rFonts w:ascii="Courier New" w:eastAsia="Times New Roman" w:hAnsi="Courier New" w:cs="Courier New"/>
                          <w:color w:val="8000FF"/>
                          <w:sz w:val="20"/>
                          <w:szCs w:val="20"/>
                          <w:lang w:eastAsia="cs-CZ"/>
                        </w:rPr>
                        <w:t>double</w:t>
                      </w:r>
                      <w:r w:rsidRPr="00AA7DC3">
                        <w:rPr>
                          <w:rFonts w:ascii="Courier New" w:eastAsia="Times New Roman" w:hAnsi="Courier New" w:cs="Courier New"/>
                          <w:color w:val="000000"/>
                          <w:sz w:val="20"/>
                          <w:szCs w:val="20"/>
                          <w:lang w:eastAsia="cs-CZ"/>
                        </w:rPr>
                        <w:t xml:space="preserve">       real</w:t>
                      </w:r>
                      <w:r w:rsidRPr="00AA7DC3">
                        <w:rPr>
                          <w:rFonts w:ascii="Courier New" w:eastAsia="Times New Roman" w:hAnsi="Courier New" w:cs="Courier New"/>
                          <w:b/>
                          <w:bCs/>
                          <w:color w:val="000080"/>
                          <w:sz w:val="20"/>
                          <w:szCs w:val="20"/>
                          <w:lang w:eastAsia="cs-CZ"/>
                        </w:rPr>
                        <w:t>;</w:t>
                      </w:r>
                      <w:r w:rsidRPr="00AA7DC3">
                        <w:rPr>
                          <w:rFonts w:ascii="Courier New" w:eastAsia="Times New Roman" w:hAnsi="Courier New" w:cs="Courier New"/>
                          <w:color w:val="000000"/>
                          <w:sz w:val="20"/>
                          <w:szCs w:val="20"/>
                          <w:lang w:eastAsia="cs-CZ"/>
                        </w:rPr>
                        <w:t xml:space="preserve"> </w:t>
                      </w:r>
                      <w:r>
                        <w:rPr>
                          <w:rFonts w:ascii="Courier New" w:eastAsia="Times New Roman" w:hAnsi="Courier New" w:cs="Courier New"/>
                          <w:color w:val="008000"/>
                          <w:sz w:val="20"/>
                          <w:szCs w:val="20"/>
                          <w:lang w:eastAsia="cs-CZ"/>
                        </w:rPr>
                        <w:br/>
                      </w:r>
                      <w:r w:rsidRPr="00AA7DC3">
                        <w:rPr>
                          <w:rFonts w:ascii="Courier New" w:eastAsia="Times New Roman" w:hAnsi="Courier New" w:cs="Courier New"/>
                          <w:b/>
                          <w:bCs/>
                          <w:color w:val="000080"/>
                          <w:sz w:val="20"/>
                          <w:szCs w:val="20"/>
                          <w:lang w:eastAsia="cs-CZ"/>
                        </w:rPr>
                        <w:t>}</w:t>
                      </w:r>
                      <w:r w:rsidRPr="00AA7DC3">
                        <w:rPr>
                          <w:rFonts w:ascii="Courier New" w:eastAsia="Times New Roman" w:hAnsi="Courier New" w:cs="Courier New"/>
                          <w:color w:val="000000"/>
                          <w:sz w:val="20"/>
                          <w:szCs w:val="20"/>
                          <w:lang w:eastAsia="cs-CZ"/>
                        </w:rPr>
                        <w:t xml:space="preserve"> Toperand</w:t>
                      </w:r>
                      <w:r w:rsidRPr="00AA7DC3">
                        <w:rPr>
                          <w:rFonts w:ascii="Courier New" w:eastAsia="Times New Roman" w:hAnsi="Courier New" w:cs="Courier New"/>
                          <w:b/>
                          <w:bCs/>
                          <w:color w:val="000080"/>
                          <w:sz w:val="20"/>
                          <w:szCs w:val="20"/>
                          <w:lang w:eastAsia="cs-CZ"/>
                        </w:rPr>
                        <w:t>;</w:t>
                      </w:r>
                    </w:p>
                  </w:txbxContent>
                </v:textbox>
                <w10:wrap type="square" anchorx="margin"/>
              </v:shape>
            </w:pict>
          </mc:Fallback>
        </mc:AlternateContent>
      </w:r>
      <w:r w:rsidR="00BA4E5F">
        <w:t xml:space="preserve">Bajtkódové instrukce </w:t>
      </w:r>
      <w:r w:rsidR="00BA4E5F" w:rsidRPr="00D51BE3">
        <w:rPr>
          <w:rStyle w:val="KdChar"/>
        </w:rPr>
        <w:t>Tinstruction</w:t>
      </w:r>
      <w:r w:rsidR="00BA4E5F" w:rsidRPr="00D51BE3">
        <w:t xml:space="preserve"> </w:t>
      </w:r>
      <w:r w:rsidR="00BA4E5F">
        <w:t xml:space="preserve">pro náš interpret jsou 2operandové, podobně jako v instrukční sadě x86. První adresa značí obvykle první operand a určuje také cíl výsledku a druhá adresa druhý operand. </w:t>
      </w:r>
      <w:r w:rsidR="00BA4E5F" w:rsidRPr="00D51BE3">
        <w:rPr>
          <w:rStyle w:val="KdChar"/>
        </w:rPr>
        <w:t>Tinstruction</w:t>
      </w:r>
      <w:r w:rsidR="00BA4E5F">
        <w:t xml:space="preserve"> má následující strukturu:</w:t>
      </w:r>
      <w:r w:rsidR="00BA4E5F" w:rsidRPr="00D51BE3">
        <w:t xml:space="preserve"> </w:t>
      </w:r>
    </w:p>
    <w:p w:rsidR="00BA4E5F" w:rsidRDefault="00BA4E5F" w:rsidP="007B25DE">
      <w:r>
        <w:br/>
        <w:t xml:space="preserve">První operand na rozdíl od druhého nemůže obsahovat přímou hodnotu typu double. V reálné instrukci stačí, když operace </w:t>
      </w:r>
      <w:r w:rsidRPr="00BE3C93">
        <w:rPr>
          <w:rStyle w:val="Zdraznn"/>
        </w:rPr>
        <w:t>pracuje pouze s jedním přímým operandem</w:t>
      </w:r>
      <w:r>
        <w:t>, jelikož operace mezi dvěma konstantami je též konstanta. Je to tedy operace, která lze provést během elaborace výrazu a je zbytečné ji provádět až při interpretaci. Na 32bitových systémech nám to umožňuje mít menší</w:t>
      </w:r>
      <w:r>
        <w:rPr>
          <w:rStyle w:val="Znakapoznpodarou"/>
        </w:rPr>
        <w:footnoteReference w:id="1"/>
      </w:r>
      <w:r>
        <w:t xml:space="preserve"> velikost instrukce a tím i menší velikost instrukční pásky. Naprostá většina instrukcí pak využívá oba operandy, zbývající alespoň jeden</w:t>
      </w:r>
      <w:r>
        <w:rPr>
          <w:rStyle w:val="Znakapoznpodarou"/>
        </w:rPr>
        <w:footnoteReference w:id="2"/>
      </w:r>
      <w:r>
        <w:t xml:space="preserve"> – můžeme tedy hovořit, že bajtkód je </w:t>
      </w:r>
      <w:r w:rsidRPr="008A5EBB">
        <w:rPr>
          <w:rStyle w:val="Zdraznn"/>
        </w:rPr>
        <w:t>efektivně uložen v paměti</w:t>
      </w:r>
      <w:r>
        <w:rPr>
          <w:rStyle w:val="Znakapoznpodarou"/>
          <w:i/>
          <w:iCs/>
        </w:rPr>
        <w:footnoteReference w:id="3"/>
      </w:r>
      <w:r>
        <w:t>.</w:t>
      </w:r>
    </w:p>
    <w:p w:rsidR="00BA4E5F" w:rsidRDefault="00BA4E5F" w:rsidP="007B25DE">
      <w:r>
        <w:t xml:space="preserve">Jelikož může být přímý operand typu double pouze jako druhý operand instrukce, pro jednotnost napříč instrukcemi platí, že jakákoliv přímá hodnota je vždy v druhém operandu bez ohledu na datový typ. U nekomutativních aritmetických operací (odčítání a dělení) proto existuje ještě reverzní varianta instrukce, kde se operandy interpretují prohozeně. Zatímco výraz </w:t>
      </w:r>
      <w:r w:rsidRPr="007E2A55">
        <w:rPr>
          <w:rStyle w:val="KdChar"/>
        </w:rPr>
        <w:t>a</w:t>
      </w:r>
      <w:r>
        <w:rPr>
          <w:rStyle w:val="KdChar"/>
        </w:rPr>
        <w:t>/</w:t>
      </w:r>
      <w:r w:rsidRPr="007E2A55">
        <w:rPr>
          <w:rStyle w:val="KdChar"/>
        </w:rPr>
        <w:t>1</w:t>
      </w:r>
      <w:r>
        <w:rPr>
          <w:rStyle w:val="KdChar"/>
        </w:rPr>
        <w:t>.5</w:t>
      </w:r>
      <w:r w:rsidRPr="007E2A55">
        <w:t xml:space="preserve"> </w:t>
      </w:r>
      <w:r>
        <w:t xml:space="preserve">by byl převeden na normální instrukci, výraz </w:t>
      </w:r>
      <w:r>
        <w:rPr>
          <w:rStyle w:val="KdChar"/>
        </w:rPr>
        <w:t>1.5/</w:t>
      </w:r>
      <w:r w:rsidRPr="007E2A55">
        <w:rPr>
          <w:rStyle w:val="KdChar"/>
        </w:rPr>
        <w:t>a</w:t>
      </w:r>
      <w:r>
        <w:t xml:space="preserve"> na její reverzní variantu. U nekomutativního relačního operátoru je </w:t>
      </w:r>
      <w:r>
        <w:lastRenderedPageBreak/>
        <w:t>jeho reverzní varianta jiný relační operátor (</w:t>
      </w:r>
      <w:r w:rsidRPr="00630A7D">
        <w:rPr>
          <w:rStyle w:val="KdChar"/>
        </w:rPr>
        <w:t xml:space="preserve">b &gt; a </w:t>
      </w:r>
      <w:r>
        <w:t xml:space="preserve">je totéž jako </w:t>
      </w:r>
      <w:r w:rsidRPr="00630A7D">
        <w:rPr>
          <w:rStyle w:val="KdChar"/>
        </w:rPr>
        <w:t>a &lt; b</w:t>
      </w:r>
      <w:r>
        <w:t xml:space="preserve"> ), není tedy potřeba </w:t>
      </w:r>
      <w:r w:rsidR="000321FA">
        <w:t>zvláštních</w:t>
      </w:r>
      <w:r>
        <w:t xml:space="preserve"> reverzních instrukcí pro tyto operace.</w:t>
      </w:r>
    </w:p>
    <w:p w:rsidR="00BA4E5F" w:rsidRDefault="00BA4E5F" w:rsidP="007B25DE">
      <w:r>
        <w:t xml:space="preserve">Všechny instrukce s sebou v operačním znaku (kódu) nesou </w:t>
      </w:r>
      <w:r w:rsidRPr="007467A2">
        <w:rPr>
          <w:rStyle w:val="Zdraznn"/>
        </w:rPr>
        <w:t xml:space="preserve">informace o datových typech </w:t>
      </w:r>
      <w:r>
        <w:rPr>
          <w:rStyle w:val="Zdraznn"/>
        </w:rPr>
        <w:t>operandů</w:t>
      </w:r>
      <w:r w:rsidRPr="007467A2">
        <w:rPr>
          <w:rStyle w:val="Zdraznn"/>
        </w:rPr>
        <w:t>,</w:t>
      </w:r>
      <w:r>
        <w:t xml:space="preserve"> čímž prakticky interpret odstiňují od rozhodování, nad jakými datovými typy pracuje. Také nese informaci o tom, zda je daný operand přímým operandem, nebo proměnnou. Důsledkem tohoto řešení je množství variant pro každou typovou i</w:t>
      </w:r>
      <w:r w:rsidR="000321FA">
        <w:t>nstrukci. Zatímco instrukce C</w:t>
      </w:r>
      <w:r>
        <w:t xml:space="preserve">JMP pro podmíněný skok má 2 varianty (int a double; je tedy zakódována na 2 bitech); </w:t>
      </w:r>
      <w:r w:rsidR="000321FA">
        <w:t xml:space="preserve">tak instrukce </w:t>
      </w:r>
      <w:r>
        <w:t>LOAD pro přesuny hodnot mezi proměnnými má 14 variant a je zakódována na 4 bitech (využívá tedy 14 z 16 možností) a je naší instrukcí s největším počtem variant.</w:t>
      </w:r>
    </w:p>
    <w:p w:rsidR="00BA4E5F" w:rsidRDefault="00BA4E5F" w:rsidP="007B25DE">
      <w:r>
        <w:t>Počet variant jsme nepatrně snížili tím, že instrukce s přímým operandem nesou informaci pouze o jednom datovém typu (výsledném) a konstanta je do správného typu případně zkonvertována během elaborace výrazu.</w:t>
      </w:r>
      <w:r>
        <w:rPr>
          <w:rStyle w:val="Znakapoznpodarou"/>
        </w:rPr>
        <w:footnoteReference w:id="4"/>
      </w:r>
      <w:r>
        <w:t xml:space="preserve"> Celkově naše instrukční sada obsahuje 24 typů instrukcí a celkově 136 instrukcí se započtením všech variant, kte</w:t>
      </w:r>
      <w:r w:rsidR="00E338CB">
        <w:t>ré jsou zakódovány na 1 B</w:t>
      </w:r>
      <w:r>
        <w:t>.</w:t>
      </w:r>
    </w:p>
    <w:p w:rsidR="00BA4E5F" w:rsidRPr="00D51BE3" w:rsidRDefault="00BA4E5F" w:rsidP="007B25DE">
      <w:r>
        <w:t>Seznam všech typů instrukcí a jejich zakódování jsou uve</w:t>
      </w:r>
      <w:r w:rsidR="00C224C6">
        <w:t>deny v příloze instrukční sada.</w:t>
      </w:r>
    </w:p>
    <w:p w:rsidR="00BA4E5F" w:rsidRDefault="0022136D" w:rsidP="00C224C6">
      <w:pPr>
        <w:pStyle w:val="Nadpis2"/>
      </w:pPr>
      <w:r>
        <w:fldChar w:fldCharType="end"/>
      </w:r>
      <w:r>
        <w:fldChar w:fldCharType="begin"/>
      </w:r>
      <w:r w:rsidR="00094635">
        <w:instrText xml:space="preserve"> INCLUDETEXT "C:\\Users\\Velda\\Soubory\\Škola\\IFJ\\Projekt\\dokumentace\\instrgen.docx" </w:instrText>
      </w:r>
      <w:r w:rsidR="00C224C6">
        <w:instrText xml:space="preserve"> \* MERGEFORMAT </w:instrText>
      </w:r>
      <w:r>
        <w:fldChar w:fldCharType="separate"/>
      </w:r>
      <w:bookmarkStart w:id="9" w:name="_Toc437887363"/>
      <w:r w:rsidR="00BA4E5F" w:rsidRPr="00A92044">
        <w:t>Gener</w:t>
      </w:r>
      <w:r w:rsidR="00BA4E5F">
        <w:t>átor instrukcí</w:t>
      </w:r>
      <w:bookmarkEnd w:id="9"/>
    </w:p>
    <w:p w:rsidR="00BA4E5F" w:rsidRPr="00A92044" w:rsidRDefault="00BA4E5F" w:rsidP="007B25DE">
      <w:r>
        <w:t>V instrukční sadě interpretu je příliš mnoho instrukcí na to, aby analyzátor struktury programu a analyzátor výrazů vybírali správnou instrukci např. podle datových typů proměnných. Proto je implementován generátor instrukcí, který poskytuje abstrakci pro tyto analyzátory. Jeho vstupem je kromě základní instrukce a až 2 operandů také datové typy operandů a příznaky (např. zda se má nastavit příznak inicializace proměnné, nebo zda se má upravit počet referencí při práci s datovým typem string). Výstupem je zapsaná, potřebně modifikovaná instrukce na instrukční pásce. Další výhodou tohoto generátoru je, že řeší konverze (vygeneruje příslušnou instrukci, pokud je konverze potřeba), případně způsobí odpovídající chybu, pokud konverze není možná.</w:t>
      </w:r>
    </w:p>
    <w:p w:rsidR="007B25DE" w:rsidRDefault="0022136D" w:rsidP="007B25DE">
      <w:pPr>
        <w:pStyle w:val="Nadpis1"/>
        <w:numPr>
          <w:ilvl w:val="0"/>
          <w:numId w:val="0"/>
        </w:numPr>
      </w:pPr>
      <w:r>
        <w:fldChar w:fldCharType="end"/>
      </w:r>
    </w:p>
    <w:p w:rsidR="00094635" w:rsidRDefault="00094635" w:rsidP="00094635"/>
    <w:p w:rsidR="00094635" w:rsidRPr="00094635" w:rsidRDefault="00C302C0" w:rsidP="00094635">
      <w:pPr>
        <w:spacing w:after="0" w:line="360" w:lineRule="auto"/>
      </w:pPr>
      <w:r>
        <w:br w:type="page"/>
      </w:r>
    </w:p>
    <w:p w:rsidR="008F2B9B" w:rsidRDefault="0022136D" w:rsidP="00CD6099">
      <w:pPr>
        <w:pStyle w:val="Nadpis1"/>
      </w:pPr>
      <w:r>
        <w:lastRenderedPageBreak/>
        <w:fldChar w:fldCharType="begin"/>
      </w:r>
      <w:r w:rsidR="008F2B9B">
        <w:instrText xml:space="preserve"> INCLUDETEXT "C:\\Users\\Velda\\Soubory\\Škola\\IFJ\\Projekt\\dokumentace\\interpret.docx" </w:instrText>
      </w:r>
      <w:r>
        <w:fldChar w:fldCharType="separate"/>
      </w:r>
      <w:bookmarkStart w:id="10" w:name="_Toc437887364"/>
      <w:r w:rsidR="008F2B9B">
        <w:t>Interpret</w:t>
      </w:r>
      <w:bookmarkEnd w:id="10"/>
    </w:p>
    <w:p w:rsidR="008F2B9B" w:rsidRDefault="008F2B9B" w:rsidP="00CD6099">
      <w:r>
        <w:t xml:space="preserve">Interpret přímo provádí přeložený kód bez nutnosti kompilace. Je volán s těmito parametry: ukazatel do tabulky symbolů (funkce </w:t>
      </w:r>
      <w:r w:rsidRPr="007E341D">
        <w:rPr>
          <w:rStyle w:val="Zdraznnjemn"/>
        </w:rPr>
        <w:t>main</w:t>
      </w:r>
      <w:r>
        <w:t xml:space="preserve"> při prvním zavolání), počet (celková velikost) rámce pro lokální proměnné (+ dočasné proměnné pro výrazy i návratové hodnoty funkcí) a odkaz do paměti pro navrácení návratové hodnoty. Lokální proměnné jsou tedy alokovány dynamicky na zásobníku a tato struktura umožňuje i rekurzivní volání funkcí, jelikož instrukce </w:t>
      </w:r>
      <w:r w:rsidRPr="007E341D">
        <w:rPr>
          <w:rStyle w:val="KdChar"/>
        </w:rPr>
        <w:t>CALL</w:t>
      </w:r>
      <w:r>
        <w:t xml:space="preserve"> je rekurzivní volání procedury interpretu s novými parametry. Tento rámec je implementačně pole obecného typu </w:t>
      </w:r>
      <w:r w:rsidRPr="00A54AA8">
        <w:t>DOUBLEWORD</w:t>
      </w:r>
      <w:r>
        <w:t xml:space="preserve"> (tedy pole dvouslov; int32_t prakticky), což je výhodnější než typ unie z pohledu paměťové náročnosti, protože proměnná typu int/bool bude zabírat pouze 4 B. Zároveň s tímto polem je ještě vygenerováno další pole bajtů stejné velikosti pro příznaky inicializace těchto proměnných.</w:t>
      </w:r>
    </w:p>
    <w:p w:rsidR="008F2B9B" w:rsidRDefault="008F2B9B" w:rsidP="00CD6099">
      <w:r>
        <w:t xml:space="preserve">Odkaz do tabulky symbolů je použit pro zjištění odkazu na první instrukci volané funkce, kterou je vždy instrukce </w:t>
      </w:r>
      <w:r w:rsidRPr="007E341D">
        <w:rPr>
          <w:rStyle w:val="KdChar"/>
        </w:rPr>
        <w:t>INIT</w:t>
      </w:r>
      <w:r>
        <w:t>, která se ihned začne vykonávat bez dekódování. Operand instrukce obsahuje velikost předávaných parametrů, které jsou poté kopírovány z adresy pro návratovou hodnotu, kde volající funkce uložila předávané argumenty a je u nich nastaven příznak inicializace. U všech ostatních je naopak příznak inicializace nastaven na 0. Ve skutečnosti je tato instrukce relikt z raných verzí interpretu a nyní již není potřeba, jelikož se předává odkaz do tabulku symbolů.</w:t>
      </w:r>
    </w:p>
    <w:p w:rsidR="008F2B9B" w:rsidRPr="007E341D" w:rsidRDefault="008F2B9B" w:rsidP="00CD6099">
      <w:r>
        <w:t xml:space="preserve">Volání vestavěných funkcí je jednodušší a řešeno namapováním těchto funkcí na celé číslo a to je operandem instrukce </w:t>
      </w:r>
      <w:r w:rsidRPr="005505CB">
        <w:rPr>
          <w:rStyle w:val="KdChar"/>
        </w:rPr>
        <w:t>CALLBIN</w:t>
      </w:r>
      <w:r>
        <w:t>. Zejména zde není nutné přesouvat proměnné mezi rámci funkcí.</w:t>
      </w:r>
    </w:p>
    <w:p w:rsidR="008F2B9B" w:rsidRDefault="008F2B9B" w:rsidP="00CD6099">
      <w:r>
        <w:t xml:space="preserve">Protože ARL (aritmetické, relační, logické) instrukce jsou implementovány zásobníkem, není nutné nikdy kontrolovat u prvního operandu, zda je inicializovaný, ani tento příznak nastavovat, neboť to již zajišťuje instrukce </w:t>
      </w:r>
      <w:r w:rsidRPr="00C63256">
        <w:rPr>
          <w:rStyle w:val="KdChar"/>
        </w:rPr>
        <w:t>LOAD</w:t>
      </w:r>
      <w:r>
        <w:t>.</w:t>
      </w:r>
    </w:p>
    <w:p w:rsidR="008F2B9B" w:rsidRDefault="008F2B9B" w:rsidP="00CD6099">
      <w:r>
        <w:t>Jelikož je operační znak uložen na 8 B je možné výhodně dekódování instrukce implementovat jako LUT tabulku, což by se mělo pozitivně projevit na rychlosti a spolu s alokacemi lokálních proměnných na zásobníku, a typovostí instrukcí zajistit rychlé vykonávání instrukcí. Protože je však množství instrukcí značné, je pro ulehčení práce i zmenšení rizika chyby vystavěn interpret z větší části pomocí maker</w:t>
      </w:r>
      <w:r>
        <w:rPr>
          <w:rStyle w:val="Znakapoznpodarou"/>
        </w:rPr>
        <w:footnoteReference w:id="5"/>
      </w:r>
      <w:r>
        <w:t>. Část ARL instrukcí pak zcela.</w:t>
      </w:r>
    </w:p>
    <w:p w:rsidR="008F2B9B" w:rsidRDefault="008F2B9B" w:rsidP="00CD6099">
      <w:pPr>
        <w:pStyle w:val="Nadpis2"/>
      </w:pPr>
      <w:bookmarkStart w:id="11" w:name="_Toc437887365"/>
      <w:r>
        <w:t>Práce s řetězci</w:t>
      </w:r>
      <w:bookmarkEnd w:id="11"/>
    </w:p>
    <w:p w:rsidR="00392B63" w:rsidRDefault="006D10F7" w:rsidP="00CD6099">
      <w:r>
        <w:rPr>
          <w:noProof/>
          <w:lang w:eastAsia="cs-CZ"/>
        </w:rPr>
        <w:pict>
          <v:shape id="_x0000_s1028" type="#_x0000_t202" style="position:absolute;margin-left:279.4pt;margin-top:8.55pt;width:181.15pt;height:71.25pt;z-index:251659264;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" stroked="f">
            <v:textbox style="mso-next-textbox:#_x0000_s1028">
              <w:txbxContent>
                <w:p w:rsidR="007B25DE" w:rsidRPr="00127ED3" w:rsidRDefault="007B25DE" w:rsidP="00CD6099">
                  <w:pPr>
                    <w:shd w:val="clear" w:color="auto" w:fill="FFFFFF"/>
                    <w:rPr>
                      <w:rFonts w:ascii="Times New Roman" w:eastAsia="Times New Roman" w:hAnsi="Times New Roman" w:cs="Times New Roman"/>
                      <w:sz w:val="24"/>
                      <w:szCs w:val="24"/>
                      <w:lang w:eastAsia="cs-CZ"/>
                    </w:rPr>
                  </w:pPr>
                  <w:r w:rsidRPr="00127ED3">
                    <w:rPr>
                      <w:rFonts w:ascii="Courier New" w:eastAsia="Times New Roman" w:hAnsi="Courier New" w:cs="Courier New"/>
                      <w:b/>
                      <w:bCs/>
                      <w:color w:val="0000FF"/>
                      <w:sz w:val="20"/>
                      <w:szCs w:val="20"/>
                      <w:lang w:eastAsia="cs-CZ"/>
                    </w:rPr>
                    <w:t>typedef</w:t>
                  </w:r>
                  <w:r w:rsidRPr="00127ED3">
                    <w:rPr>
                      <w:rFonts w:ascii="Courier New" w:eastAsia="Times New Roman" w:hAnsi="Courier New" w:cs="Courier New"/>
                      <w:color w:val="000000"/>
                      <w:sz w:val="20"/>
                      <w:szCs w:val="20"/>
                      <w:lang w:eastAsia="cs-CZ"/>
                    </w:rPr>
                    <w:t xml:space="preserve"> </w:t>
                  </w:r>
                  <w:r w:rsidRPr="00127ED3">
                    <w:rPr>
                      <w:rFonts w:ascii="Courier New" w:eastAsia="Times New Roman" w:hAnsi="Courier New" w:cs="Courier New"/>
                      <w:color w:val="8000FF"/>
                      <w:sz w:val="20"/>
                      <w:szCs w:val="20"/>
                      <w:lang w:eastAsia="cs-CZ"/>
                    </w:rPr>
                    <w:t>struct</w:t>
                  </w:r>
                  <w:r w:rsidRPr="00127ED3">
                    <w:rPr>
                      <w:rFonts w:ascii="Courier New" w:eastAsia="Times New Roman" w:hAnsi="Courier New" w:cs="Courier New"/>
                      <w:color w:val="000000"/>
                      <w:sz w:val="20"/>
                      <w:szCs w:val="20"/>
                      <w:lang w:eastAsia="cs-CZ"/>
                    </w:rPr>
                    <w:t xml:space="preserve"> </w:t>
                  </w:r>
                  <w:r w:rsidRPr="00127ED3">
                    <w:rPr>
                      <w:rFonts w:ascii="Courier New" w:eastAsia="Times New Roman" w:hAnsi="Courier New" w:cs="Courier New"/>
                      <w:b/>
                      <w:bCs/>
                      <w:color w:val="000080"/>
                      <w:sz w:val="20"/>
                      <w:szCs w:val="20"/>
                      <w:lang w:eastAsia="cs-CZ"/>
                    </w:rPr>
                    <w:t>{</w:t>
                  </w:r>
                  <w:r>
                    <w:rPr>
                      <w:rFonts w:ascii="Courier New" w:eastAsia="Times New Roman" w:hAnsi="Courier New" w:cs="Courier New"/>
                      <w:b/>
                      <w:bCs/>
                      <w:color w:val="000080"/>
                      <w:sz w:val="20"/>
                      <w:szCs w:val="20"/>
                      <w:lang w:eastAsia="cs-CZ"/>
                    </w:rPr>
                    <w:br/>
                  </w:r>
                  <w:r w:rsidRPr="00127ED3">
                    <w:rPr>
                      <w:rFonts w:ascii="Courier New" w:eastAsia="Times New Roman" w:hAnsi="Courier New" w:cs="Courier New"/>
                      <w:color w:val="000000"/>
                      <w:sz w:val="20"/>
                      <w:szCs w:val="20"/>
                      <w:lang w:eastAsia="cs-CZ"/>
                    </w:rPr>
                    <w:t xml:space="preserve">    size_t len</w:t>
                  </w:r>
                  <w:r w:rsidRPr="00127ED3">
                    <w:rPr>
                      <w:rFonts w:ascii="Courier New" w:eastAsia="Times New Roman" w:hAnsi="Courier New" w:cs="Courier New"/>
                      <w:b/>
                      <w:bCs/>
                      <w:color w:val="000080"/>
                      <w:sz w:val="20"/>
                      <w:szCs w:val="20"/>
                      <w:lang w:eastAsia="cs-CZ"/>
                    </w:rPr>
                    <w:t>;</w:t>
                  </w:r>
                  <w:r>
                    <w:rPr>
                      <w:rFonts w:ascii="Courier New" w:eastAsia="Times New Roman" w:hAnsi="Courier New" w:cs="Courier New"/>
                      <w:b/>
                      <w:bCs/>
                      <w:color w:val="000080"/>
                      <w:sz w:val="20"/>
                      <w:szCs w:val="20"/>
                      <w:lang w:eastAsia="cs-CZ"/>
                    </w:rPr>
                    <w:br/>
                  </w:r>
                  <w:r w:rsidRPr="00127ED3">
                    <w:rPr>
                      <w:rFonts w:ascii="Courier New" w:eastAsia="Times New Roman" w:hAnsi="Courier New" w:cs="Courier New"/>
                      <w:color w:val="000000"/>
                      <w:sz w:val="20"/>
                      <w:szCs w:val="20"/>
                      <w:lang w:eastAsia="cs-CZ"/>
                    </w:rPr>
                    <w:t xml:space="preserve">    </w:t>
                  </w:r>
                  <w:r w:rsidRPr="00127ED3">
                    <w:rPr>
                      <w:rFonts w:ascii="Courier New" w:eastAsia="Times New Roman" w:hAnsi="Courier New" w:cs="Courier New"/>
                      <w:color w:val="8000FF"/>
                      <w:sz w:val="20"/>
                      <w:szCs w:val="20"/>
                      <w:lang w:eastAsia="cs-CZ"/>
                    </w:rPr>
                    <w:t>unsigned</w:t>
                  </w:r>
                  <w:r w:rsidRPr="00127ED3">
                    <w:rPr>
                      <w:rFonts w:ascii="Courier New" w:eastAsia="Times New Roman" w:hAnsi="Courier New" w:cs="Courier New"/>
                      <w:color w:val="000000"/>
                      <w:sz w:val="20"/>
                      <w:szCs w:val="20"/>
                      <w:lang w:eastAsia="cs-CZ"/>
                    </w:rPr>
                    <w:t xml:space="preserve"> refs</w:t>
                  </w:r>
                  <w:r w:rsidRPr="00127ED3">
                    <w:rPr>
                      <w:rFonts w:ascii="Courier New" w:eastAsia="Times New Roman" w:hAnsi="Courier New" w:cs="Courier New"/>
                      <w:b/>
                      <w:bCs/>
                      <w:color w:val="000080"/>
                      <w:sz w:val="20"/>
                      <w:szCs w:val="20"/>
                      <w:lang w:eastAsia="cs-CZ"/>
                    </w:rPr>
                    <w:t>;</w:t>
                  </w:r>
                  <w:r>
                    <w:rPr>
                      <w:rFonts w:ascii="Courier New" w:eastAsia="Times New Roman" w:hAnsi="Courier New" w:cs="Courier New"/>
                      <w:b/>
                      <w:bCs/>
                      <w:color w:val="000080"/>
                      <w:sz w:val="20"/>
                      <w:szCs w:val="20"/>
                      <w:lang w:eastAsia="cs-CZ"/>
                    </w:rPr>
                    <w:br/>
                  </w:r>
                  <w:r w:rsidRPr="00127ED3">
                    <w:rPr>
                      <w:rFonts w:ascii="Courier New" w:eastAsia="Times New Roman" w:hAnsi="Courier New" w:cs="Courier New"/>
                      <w:color w:val="000000"/>
                      <w:sz w:val="20"/>
                      <w:szCs w:val="20"/>
                      <w:lang w:eastAsia="cs-CZ"/>
                    </w:rPr>
                    <w:t xml:space="preserve">    </w:t>
                  </w:r>
                  <w:r w:rsidRPr="00127ED3">
                    <w:rPr>
                      <w:rFonts w:ascii="Courier New" w:eastAsia="Times New Roman" w:hAnsi="Courier New" w:cs="Courier New"/>
                      <w:color w:val="8000FF"/>
                      <w:sz w:val="20"/>
                      <w:szCs w:val="20"/>
                      <w:lang w:eastAsia="cs-CZ"/>
                    </w:rPr>
                    <w:t>char</w:t>
                  </w:r>
                  <w:r w:rsidRPr="00127ED3">
                    <w:rPr>
                      <w:rFonts w:ascii="Courier New" w:eastAsia="Times New Roman" w:hAnsi="Courier New" w:cs="Courier New"/>
                      <w:color w:val="000000"/>
                      <w:sz w:val="20"/>
                      <w:szCs w:val="20"/>
                      <w:lang w:eastAsia="cs-CZ"/>
                    </w:rPr>
                    <w:t xml:space="preserve"> str</w:t>
                  </w:r>
                  <w:r w:rsidRPr="00127ED3">
                    <w:rPr>
                      <w:rFonts w:ascii="Courier New" w:eastAsia="Times New Roman" w:hAnsi="Courier New" w:cs="Courier New"/>
                      <w:b/>
                      <w:bCs/>
                      <w:color w:val="000080"/>
                      <w:sz w:val="20"/>
                      <w:szCs w:val="20"/>
                      <w:lang w:eastAsia="cs-CZ"/>
                    </w:rPr>
                    <w:t>[];</w:t>
                  </w:r>
                  <w:r>
                    <w:rPr>
                      <w:rFonts w:ascii="Courier New" w:eastAsia="Times New Roman" w:hAnsi="Courier New" w:cs="Courier New"/>
                      <w:b/>
                      <w:bCs/>
                      <w:color w:val="000080"/>
                      <w:sz w:val="20"/>
                      <w:szCs w:val="20"/>
                      <w:lang w:eastAsia="cs-CZ"/>
                    </w:rPr>
                    <w:br/>
                  </w:r>
                  <w:r w:rsidRPr="00127ED3">
                    <w:rPr>
                      <w:rFonts w:ascii="Courier New" w:eastAsia="Times New Roman" w:hAnsi="Courier New" w:cs="Courier New"/>
                      <w:b/>
                      <w:bCs/>
                      <w:color w:val="000080"/>
                      <w:sz w:val="20"/>
                      <w:szCs w:val="20"/>
                      <w:lang w:eastAsia="cs-CZ"/>
                    </w:rPr>
                    <w:t>}</w:t>
                  </w:r>
                  <w:r w:rsidRPr="00127ED3">
                    <w:rPr>
                      <w:rFonts w:ascii="Courier New" w:eastAsia="Times New Roman" w:hAnsi="Courier New" w:cs="Courier New"/>
                      <w:color w:val="000000"/>
                      <w:sz w:val="20"/>
                      <w:szCs w:val="20"/>
                      <w:lang w:eastAsia="cs-CZ"/>
                    </w:rPr>
                    <w:t xml:space="preserve"> Tstring</w:t>
                  </w:r>
                  <w:r w:rsidRPr="00127ED3">
                    <w:rPr>
                      <w:rFonts w:ascii="Courier New" w:eastAsia="Times New Roman" w:hAnsi="Courier New" w:cs="Courier New"/>
                      <w:b/>
                      <w:bCs/>
                      <w:color w:val="000080"/>
                      <w:sz w:val="20"/>
                      <w:szCs w:val="20"/>
                      <w:lang w:eastAsia="cs-CZ"/>
                    </w:rPr>
                    <w:t>;</w:t>
                  </w:r>
                </w:p>
                <w:p w:rsidR="007B25DE" w:rsidRDefault="007B25DE"/>
              </w:txbxContent>
            </v:textbox>
            <w10:wrap type="square"/>
          </v:shape>
        </w:pict>
      </w:r>
      <w:r w:rsidR="008F2B9B">
        <w:t>Datový typ string je implementován jako struktura Tstring, který de facto string Pascalovského typu, protože během všech operací se stringy známe jejich velikost. To umožňuje také používat funkce rodiny mem*() namísto str*() napříč projektem a opět by mělo vést k efektivnějšímu provádění programů během interpretace. Ve struktuře je také uložen počet referencí na daný řetězec a přiřazení mezi řetězců je řešeno inkrementaci/dekrementací počtu ukazatelů. Pokud je aktuální hodnota 1 a má se dekrementovat, dochází k uvolnění alokované paměti řetězcem. Interpret tedy neobsahuje žádnou centrální správu dynamické paměti a uvolňuje ji hned jak je to možné. Pro literály je tato hodnota 0 a inkrementace/dekrementace se u nich neprovádějí.</w:t>
      </w:r>
    </w:p>
    <w:p w:rsidR="00392B63" w:rsidRDefault="00392B63" w:rsidP="00392B63">
      <w:r>
        <w:br w:type="page"/>
      </w:r>
    </w:p>
    <w:p w:rsidR="0062452A" w:rsidRPr="007B25DE" w:rsidRDefault="0022136D" w:rsidP="00AF7C43">
      <w:pPr>
        <w:pStyle w:val="Nadpis1"/>
      </w:pPr>
      <w:r>
        <w:lastRenderedPageBreak/>
        <w:fldChar w:fldCharType="end"/>
      </w:r>
      <w:r w:rsidR="0062452A">
        <w:fldChar w:fldCharType="begin"/>
      </w:r>
      <w:r w:rsidR="0062452A">
        <w:instrText xml:space="preserve"> INCLUDETEXT "C:\\Users\\Velda\\Soubory\\Škola\\IFJ\\Projekt\\dokumentace\\Bma.docx"  \* MERGEFORMAT </w:instrText>
      </w:r>
      <w:r w:rsidR="0062452A">
        <w:fldChar w:fldCharType="separate"/>
      </w:r>
      <w:bookmarkStart w:id="12" w:name="_Toc437887366"/>
      <w:r w:rsidR="0062452A" w:rsidRPr="007B25DE">
        <w:t>Algoritmy IAL</w:t>
      </w:r>
      <w:bookmarkEnd w:id="12"/>
    </w:p>
    <w:p w:rsidR="0062452A" w:rsidRDefault="0062452A" w:rsidP="0062452A">
      <w:pPr>
        <w:pStyle w:val="Nadpis2"/>
      </w:pPr>
      <w:bookmarkStart w:id="13" w:name="_Toc437887367"/>
      <w:r>
        <w:t>Boyer-Mooreův algoritmus</w:t>
      </w:r>
      <w:bookmarkEnd w:id="13"/>
    </w:p>
    <w:p w:rsidR="0062452A" w:rsidRPr="006325C7" w:rsidRDefault="0062452A" w:rsidP="0062452A">
      <w:r>
        <w:t xml:space="preserve">Při zkoušení implementace algoritmu z </w:t>
      </w:r>
      <w:r w:rsidRPr="00BA4E5F">
        <w:t xml:space="preserve">Information Retrieval: Data Structures &amp; Algorithms (součástí Dr. Dobb's Algorithms Collection) se vyskytly nejasnosti a poté implementovaný program nefungoval. Správné výsledky algoritmus neukazoval ani při implementaci námi upravené heuristiky Bad character rule. </w:t>
      </w:r>
      <w:r>
        <w:t>Algoritmus byl</w:t>
      </w:r>
      <w:r w:rsidRPr="000F467F">
        <w:t xml:space="preserve"> </w:t>
      </w:r>
      <w:r>
        <w:t>nakonec převzat</w:t>
      </w:r>
      <w:r w:rsidRPr="000F467F">
        <w:t xml:space="preserve"> ze studijní opory IAL a přepsána do jazyka C.</w:t>
      </w:r>
    </w:p>
    <w:p w:rsidR="0062452A" w:rsidRDefault="0062452A" w:rsidP="0062452A">
      <w:r w:rsidRPr="00F97037">
        <w:t xml:space="preserve"> </w:t>
      </w:r>
      <w:r w:rsidRPr="000F467F">
        <w:t>Oproti opory došlo k úpravě hlavní funkci “BMA”. Jestliže víme, že poslední místo v tabulce MatchJump (Good suffix rule) bude mít vždy hodnotu skoku jedna, pak můžeme rovnou použít při porovnání posledního písmena vzoru s textem tabulku CharJump</w:t>
      </w:r>
      <w:r>
        <w:t xml:space="preserve"> (Bad character </w:t>
      </w:r>
      <w:r w:rsidRPr="000F467F">
        <w:t xml:space="preserve">rule), která v případě neshody použije pravděpodobně větší skok než jedna. Vyhneme se tak například podmínky “if </w:t>
      </w:r>
      <w:r>
        <w:t>(k &lt; 0)” a volání funkce “max”.</w:t>
      </w:r>
    </w:p>
    <w:p w:rsidR="0062452A" w:rsidRPr="00A24F6D" w:rsidRDefault="0062452A" w:rsidP="0062452A">
      <w:pPr>
        <w:pStyle w:val="Nadpis2"/>
      </w:pPr>
      <w:r>
        <w:fldChar w:fldCharType="end"/>
      </w:r>
      <w:r>
        <w:rPr>
          <w:sz w:val="28"/>
          <w:szCs w:val="28"/>
        </w:rPr>
        <w:fldChar w:fldCharType="begin"/>
      </w:r>
      <w:r>
        <w:instrText xml:space="preserve"> INCLUDETEXT "C:\\Users\\Velda\\Soubory\\Škola\\IFJ\\Projekt\\dokumentace\\QuickSort.docx" </w:instrText>
      </w:r>
      <w:r>
        <w:rPr>
          <w:sz w:val="28"/>
          <w:szCs w:val="28"/>
        </w:rPr>
        <w:fldChar w:fldCharType="separate"/>
      </w:r>
      <w:bookmarkStart w:id="14" w:name="_Toc437887368"/>
      <w:r w:rsidRPr="00A24F6D">
        <w:t>QuickSort</w:t>
      </w:r>
      <w:bookmarkEnd w:id="14"/>
    </w:p>
    <w:p w:rsidR="0062452A" w:rsidRDefault="0062452A" w:rsidP="0062452A">
      <w:pPr>
        <w:rPr>
          <w:rFonts w:cstheme="minorHAnsi"/>
        </w:rPr>
      </w:pPr>
      <w:r w:rsidRPr="00A1625D">
        <w:rPr>
          <w:rFonts w:cstheme="minorHAnsi"/>
        </w:rPr>
        <w:t xml:space="preserve">Quicksort je rychlou řadící metodou která pracuje rozdělováním velkých </w:t>
      </w:r>
      <w:r>
        <w:rPr>
          <w:rFonts w:cstheme="minorHAnsi"/>
        </w:rPr>
        <w:t>(</w:t>
      </w:r>
      <w:r w:rsidRPr="00A1625D">
        <w:rPr>
          <w:rFonts w:cstheme="minorHAnsi"/>
        </w:rPr>
        <w:t>a na seřazení složitých</w:t>
      </w:r>
      <w:r>
        <w:rPr>
          <w:rFonts w:cstheme="minorHAnsi"/>
        </w:rPr>
        <w:t>)</w:t>
      </w:r>
      <w:r w:rsidRPr="00A1625D">
        <w:rPr>
          <w:rFonts w:cstheme="minorHAnsi"/>
        </w:rPr>
        <w:t xml:space="preserve"> polí postupně na menší části. </w:t>
      </w:r>
      <w:r>
        <w:rPr>
          <w:rFonts w:cstheme="minorHAnsi"/>
        </w:rPr>
        <w:t>Při rozdělování jsou prvky</w:t>
      </w:r>
      <w:r w:rsidRPr="00A1625D">
        <w:rPr>
          <w:rFonts w:cstheme="minorHAnsi"/>
        </w:rPr>
        <w:t xml:space="preserve"> </w:t>
      </w:r>
      <w:r>
        <w:rPr>
          <w:rFonts w:cstheme="minorHAnsi"/>
        </w:rPr>
        <w:t>v poli rozděleny</w:t>
      </w:r>
      <w:r w:rsidRPr="00A1625D">
        <w:rPr>
          <w:rFonts w:cstheme="minorHAnsi"/>
        </w:rPr>
        <w:t xml:space="preserve"> tak, že všechny prvky v pravém poli jsou větší než všechny prvky v levém poli (pro vzestupné seřazení). Jakmile tímto rozdělová</w:t>
      </w:r>
      <w:r>
        <w:rPr>
          <w:rFonts w:cstheme="minorHAnsi"/>
        </w:rPr>
        <w:t>ním vzniknou</w:t>
      </w:r>
      <w:r w:rsidRPr="00A1625D">
        <w:rPr>
          <w:rFonts w:cstheme="minorHAnsi"/>
        </w:rPr>
        <w:t xml:space="preserve"> </w:t>
      </w:r>
      <w:r>
        <w:rPr>
          <w:rFonts w:cstheme="minorHAnsi"/>
        </w:rPr>
        <w:t>jenom jednoprvková pole (jeden prvek je vždy seřazen v jednoprvkovém poli), je celé pole seřazeno</w:t>
      </w:r>
      <w:r w:rsidRPr="00A1625D">
        <w:rPr>
          <w:rFonts w:cstheme="minorHAnsi"/>
        </w:rPr>
        <w:t xml:space="preserve"> (díky způsobu rozdělování)</w:t>
      </w:r>
      <w:r>
        <w:rPr>
          <w:rFonts w:cstheme="minorHAnsi"/>
        </w:rPr>
        <w:t>.</w:t>
      </w:r>
    </w:p>
    <w:p w:rsidR="0062452A" w:rsidRPr="00A1625D" w:rsidRDefault="0062452A" w:rsidP="0062452A">
      <w:pPr>
        <w:rPr>
          <w:rFonts w:cstheme="minorHAnsi"/>
        </w:rPr>
      </w:pPr>
      <w:r w:rsidRPr="00A1625D">
        <w:rPr>
          <w:rFonts w:cstheme="minorHAnsi"/>
        </w:rPr>
        <w:t xml:space="preserve"> Optimální by bylo, aby při rozdělování byl určen medián, podle kterého by se pole rozdělilo na 2 stejně velká pole (nebo rozdílná o 1 prvek). To je však výpočetně složité. Proto si zvolíme místo mediánu hodnotu prvku s prostředním indexem (tzv. pivot). Podle této hodnoty se většinou </w:t>
      </w:r>
      <w:r>
        <w:rPr>
          <w:rFonts w:cstheme="minorHAnsi"/>
        </w:rPr>
        <w:t>docílí rovnoměrného rozdělení polí</w:t>
      </w:r>
      <w:r w:rsidRPr="00A1625D">
        <w:rPr>
          <w:rFonts w:cstheme="minorHAnsi"/>
        </w:rPr>
        <w:t>.</w:t>
      </w:r>
    </w:p>
    <w:p w:rsidR="0062452A" w:rsidRPr="00A1625D" w:rsidRDefault="0062452A" w:rsidP="0062452A">
      <w:pPr>
        <w:rPr>
          <w:rFonts w:cstheme="minorHAnsi"/>
        </w:rPr>
      </w:pPr>
      <w:r w:rsidRPr="00A1625D">
        <w:rPr>
          <w:rFonts w:cstheme="minorHAnsi"/>
        </w:rPr>
        <w:t xml:space="preserve">Průměrná složitost tohoto algoritmu je linearitmická (n log(n)), avšak protože se </w:t>
      </w:r>
      <w:r>
        <w:rPr>
          <w:rFonts w:cstheme="minorHAnsi"/>
        </w:rPr>
        <w:t xml:space="preserve">na rozdělování </w:t>
      </w:r>
      <w:r w:rsidRPr="00A1625D">
        <w:rPr>
          <w:rFonts w:cstheme="minorHAnsi"/>
        </w:rPr>
        <w:t>nepoužívá reálný medián, ale pivot, nejhorší složitost je (n</w:t>
      </w:r>
      <w:r w:rsidRPr="00A1625D">
        <w:rPr>
          <w:rFonts w:cstheme="minorHAnsi"/>
          <w:vertAlign w:val="superscript"/>
        </w:rPr>
        <w:t>2</w:t>
      </w:r>
      <w:r w:rsidRPr="00A1625D">
        <w:rPr>
          <w:rFonts w:cstheme="minorHAnsi"/>
        </w:rPr>
        <w:t>).</w:t>
      </w:r>
    </w:p>
    <w:p w:rsidR="0062452A" w:rsidRDefault="0062452A" w:rsidP="0062452A">
      <w:pPr>
        <w:rPr>
          <w:rFonts w:cstheme="minorHAnsi"/>
        </w:rPr>
      </w:pPr>
      <w:r w:rsidRPr="00A1625D">
        <w:rPr>
          <w:rFonts w:cstheme="minorHAnsi"/>
        </w:rPr>
        <w:t>Existuje varianta nerekurzivní s využitím zásobníku a varianta rekurzivní. Pro implementaci jsme zvolili rekurzivní variantu</w:t>
      </w:r>
      <w:r>
        <w:rPr>
          <w:rFonts w:cstheme="minorHAnsi"/>
        </w:rPr>
        <w:t>, protože zápis je jednodušší a přehlednější a není potřeba implementovat speciálně pro tuto metodu zásobník</w:t>
      </w:r>
      <w:r w:rsidRPr="00A1625D">
        <w:rPr>
          <w:rFonts w:cstheme="minorHAnsi"/>
        </w:rPr>
        <w:t>.</w:t>
      </w:r>
    </w:p>
    <w:p w:rsidR="0062452A" w:rsidRPr="00DA0260" w:rsidRDefault="0062452A" w:rsidP="0062452A">
      <w:pPr>
        <w:pStyle w:val="Nadpis2"/>
        <w:rPr>
          <w:noProof/>
        </w:rPr>
      </w:pPr>
      <w:bookmarkStart w:id="15" w:name="_Toc437887369"/>
      <w:r w:rsidRPr="00DA0260">
        <w:rPr>
          <w:noProof/>
        </w:rPr>
        <w:t>Hashovací tabulka</w:t>
      </w:r>
      <w:bookmarkEnd w:id="15"/>
    </w:p>
    <w:p w:rsidR="0062452A" w:rsidRPr="00DA0260" w:rsidRDefault="0062452A" w:rsidP="0062452A">
      <w:pPr>
        <w:rPr>
          <w:noProof/>
        </w:rPr>
      </w:pPr>
      <w:r w:rsidRPr="00DA0260">
        <w:rPr>
          <w:noProof/>
        </w:rPr>
        <w:t>Pro uchovávání informací o funkcích nebo proměnných je implementována hashovací tabulka (tabulka s rozptýlenými položkami) s explicitním zřetězením, tedy rozptylové pole obsahuje vždy ukaz</w:t>
      </w:r>
      <w:r>
        <w:rPr>
          <w:noProof/>
        </w:rPr>
        <w:t>atel na na první položku v lineá</w:t>
      </w:r>
      <w:r w:rsidRPr="00DA0260">
        <w:rPr>
          <w:noProof/>
        </w:rPr>
        <w:t>rním seznamu synonym. Jednotlivé položky obsahují kromě klíče (název proměnné nebo funkce) strukturu, která obsahuje informace o dané proměnné nebo funkci. Explicitní zřetězení bylo zvoleno, protože velikost rozptylového pole je implementačně pevně daná, ale počet identifikátorů může být neomezený. Velikost rozptylového pole byla zvolena tak, aby docházelo k minimálnímu počtu kolizí při obvyklém počtu identifikátorů ve zdrojovém programu, ale přesto nebyla zbytečně velká, protože může existovat několik hashovacích tabulek současně, podle vnoření bloků ve zdrojovém kódu. Rozptylová funkce byla převzata ze zadání programu hashovací tabulky do předmětu IJC (Jazyk C), kde byla využívána pro výpočet klíče anglických slov. Při vytvoření položky hashovací tabulka inicializuje některé složky struktury.</w:t>
      </w:r>
    </w:p>
    <w:p w:rsidR="0062452A" w:rsidRPr="00A1625D" w:rsidRDefault="0062452A" w:rsidP="0062452A">
      <w:pPr>
        <w:rPr>
          <w:rFonts w:cstheme="minorHAnsi"/>
        </w:rPr>
      </w:pPr>
    </w:p>
    <w:p w:rsidR="0062452A" w:rsidRDefault="0062452A" w:rsidP="0062452A">
      <w:pPr>
        <w:rPr>
          <w:rFonts w:asciiTheme="majorHAnsi" w:eastAsiaTheme="majorEastAsia" w:hAnsiTheme="majorHAnsi" w:cstheme="majorBidi"/>
          <w:sz w:val="28"/>
          <w:szCs w:val="28"/>
        </w:rPr>
      </w:pPr>
      <w:r>
        <w:lastRenderedPageBreak/>
        <w:fldChar w:fldCharType="end"/>
      </w:r>
    </w:p>
    <w:p w:rsidR="00392B63" w:rsidRPr="00392B63" w:rsidRDefault="00392B63" w:rsidP="00392B63">
      <w:pPr>
        <w:pStyle w:val="Nadpis1"/>
      </w:pPr>
      <w:r>
        <w:fldChar w:fldCharType="begin"/>
      </w:r>
      <w:r>
        <w:instrText xml:space="preserve"> INCLUDETEXT "C:\\Users\\Velda\\Soubory\\Škola\\IFJ\\Projekt\\dokumentace\\SIMPLE+WHILE.docx"  \* MERGEFORMAT </w:instrText>
      </w:r>
      <w:r>
        <w:fldChar w:fldCharType="separate"/>
      </w:r>
      <w:bookmarkStart w:id="16" w:name="_Toc437887370"/>
      <w:r w:rsidRPr="00392B63">
        <w:t>Rozšíření</w:t>
      </w:r>
      <w:bookmarkEnd w:id="16"/>
    </w:p>
    <w:p w:rsidR="00392B63" w:rsidRPr="00D26F15" w:rsidRDefault="00392B63" w:rsidP="00392B63">
      <w:pPr>
        <w:pStyle w:val="Nadpis2"/>
      </w:pPr>
      <w:bookmarkStart w:id="17" w:name="_Toc437887371"/>
      <w:r w:rsidRPr="00D26F15">
        <w:t>SIMPLE</w:t>
      </w:r>
      <w:bookmarkEnd w:id="17"/>
    </w:p>
    <w:p w:rsidR="00392B63" w:rsidRPr="00D26F15" w:rsidRDefault="00392B63" w:rsidP="00392B63">
      <w:r w:rsidRPr="00D26F15">
        <w:t>Interpret podporuje podmínku if bez části else a u podmíněného příkazu a cyklů lze použít jeden příkaz místo složeného. Implementace podmínky if bez části else vnesla do LL gramatiky konflikt, který je popsán v kapitole o analyzátoru struktury programu. Bylo potřeba v LL gramatice rozdělit podmíněný příkaz if/else na příkaz if s nepovinnou částí else. Podpora samostatného příkazu místo složeného u podmíněného příkazu a cyklů byla vyřešena jednoduše nahrazením na odpovídajících místech v LL gramatice { STMTS } samostatným neterminálem STMT, ze kterého se { STMTS } může vygenerovat.</w:t>
      </w:r>
    </w:p>
    <w:p w:rsidR="00392B63" w:rsidRPr="00D26F15" w:rsidRDefault="00392B63" w:rsidP="00392B63">
      <w:pPr>
        <w:pStyle w:val="Nadpis2"/>
      </w:pPr>
      <w:bookmarkStart w:id="18" w:name="_Toc437887372"/>
      <w:r w:rsidRPr="00D26F15">
        <w:t>WHILE</w:t>
      </w:r>
      <w:bookmarkEnd w:id="18"/>
    </w:p>
    <w:p w:rsidR="00392B63" w:rsidRDefault="00392B63" w:rsidP="00392B63">
      <w:r w:rsidRPr="00D26F15">
        <w:t>Interpret podporuje cykly typu while a do-while. Vzhledem k již implementovanému cyklu for, který je z těchto cyklů nejsložitější, nebyla implementace těchto dalších dvou cyklů problém.</w:t>
      </w:r>
      <w:r>
        <w:t xml:space="preserve"> Oba nové cykly jsou si velmi podobné, liší se pouze umístěním podmínky, která při vyhodnocení false zapříčiní skok mimo cyklus.</w:t>
      </w:r>
      <w:r w:rsidRPr="00D26F15">
        <w:t xml:space="preserve"> U obou cyklů se syntakticky vyskytují jednotlivé části v </w:t>
      </w:r>
      <w:r>
        <w:t>pořa</w:t>
      </w:r>
      <w:r w:rsidRPr="00D26F15">
        <w:t xml:space="preserve">dí přesně tak, jak jsou </w:t>
      </w:r>
      <w:r>
        <w:t xml:space="preserve">vykonávány </w:t>
      </w:r>
      <w:r w:rsidRPr="00D26F15">
        <w:t>(na rozdíl od cyklu for</w:t>
      </w:r>
      <w:r>
        <w:t>, jehož inkrementační část nachá</w:t>
      </w:r>
      <w:r w:rsidRPr="00D26F15">
        <w:t>zející se v hlavičce cyklu se vykonává až jako poslední)</w:t>
      </w:r>
      <w:r>
        <w:t>, takže není potřeba generovat zbytečné skoky.</w:t>
      </w:r>
    </w:p>
    <w:p w:rsidR="00392B63" w:rsidRDefault="00392B63" w:rsidP="00392B63">
      <w:pPr>
        <w:pStyle w:val="Nadpis2"/>
      </w:pPr>
      <w:bookmarkStart w:id="19" w:name="_Toc437887373"/>
      <w:r>
        <w:t>BASE</w:t>
      </w:r>
      <w:bookmarkEnd w:id="19"/>
    </w:p>
    <w:p w:rsidR="00392B63" w:rsidRPr="00D26F15" w:rsidRDefault="00392B63" w:rsidP="00392B63">
      <w:r>
        <w:t xml:space="preserve">Rozšíření </w:t>
      </w:r>
      <w:r w:rsidRPr="00951017">
        <w:rPr>
          <w:i/>
        </w:rPr>
        <w:t>BASE</w:t>
      </w:r>
      <w:r>
        <w:t xml:space="preserve"> se týká pouze lexikálního analyzátoru a je řešeno opět konečným automatem. Jako první je nutné rozlišit soustavu (BIN, OCT, HEX) a dále načítat znaky odpovídající dané soustavě. Při escape sekvenci v řetězci je dále důležité kontrolovat počet znaků (BIN – 8, OCT – 3, HEX – 2) – při nedodržení počtu znaků je vrácena lexikální chyba. Načtená hodnota je potom převedena pomocí funkce </w:t>
      </w:r>
      <w:r w:rsidRPr="00951017">
        <w:rPr>
          <w:i/>
        </w:rPr>
        <w:t>strtol</w:t>
      </w:r>
      <w:r>
        <w:t xml:space="preserve"> do desítkové soustavy.</w:t>
      </w:r>
    </w:p>
    <w:p w:rsidR="00392B63" w:rsidRDefault="00392B63" w:rsidP="00392B63">
      <w:pPr>
        <w:pStyle w:val="Nadpis2"/>
      </w:pPr>
      <w:r>
        <w:fldChar w:fldCharType="end"/>
      </w:r>
      <w:bookmarkStart w:id="20" w:name="_Toc437887374"/>
      <w:r>
        <w:t>BOOLOP</w:t>
      </w:r>
      <w:bookmarkEnd w:id="20"/>
    </w:p>
    <w:p w:rsidR="00392B63" w:rsidRPr="00C20D19" w:rsidRDefault="00392B63" w:rsidP="00392B63">
      <w:r>
        <w:t>Interpret podporuje datový typ bool, nové hodnoty true a false, a logické operace. Toto rozšíření se týkalo hlavně rozšíření precedenční tabulky v analýze výrazů o nové operátory. Dále bylo potřeba nový typ a nové operátory a literály přidat do lexikální analýzy. Datový typ bool se ve většině případů chová jako datový typ int (v aritmetických výrazech), na druhou stranu, výsledkem logických výrazů je vždy bool.</w:t>
      </w:r>
    </w:p>
    <w:p w:rsidR="00392B63" w:rsidRDefault="00392B63">
      <w:pPr>
        <w:spacing w:after="0" w:line="360" w:lineRule="auto"/>
        <w:rPr>
          <w:rFonts w:asciiTheme="majorHAnsi" w:eastAsiaTheme="majorEastAsia" w:hAnsiTheme="majorHAnsi" w:cstheme="majorBidi"/>
          <w:sz w:val="28"/>
          <w:szCs w:val="28"/>
        </w:rPr>
      </w:pPr>
      <w:r>
        <w:rPr>
          <w:rFonts w:asciiTheme="majorHAnsi" w:eastAsiaTheme="majorEastAsia" w:hAnsiTheme="majorHAnsi" w:cstheme="majorBidi"/>
          <w:sz w:val="28"/>
          <w:szCs w:val="28"/>
        </w:rPr>
        <w:br w:type="page"/>
      </w:r>
    </w:p>
    <w:p w:rsidR="0014693F" w:rsidRPr="00A7051E" w:rsidRDefault="0022136D" w:rsidP="00FA57A8">
      <w:pPr>
        <w:pStyle w:val="Nadpis1"/>
      </w:pPr>
      <w:r>
        <w:lastRenderedPageBreak/>
        <w:fldChar w:fldCharType="begin"/>
      </w:r>
      <w:r w:rsidR="008F2B9B">
        <w:instrText xml:space="preserve"> INCLUDETEXT "C:\\Users\\Velda\\Soubory\\Škola\\IFJ\\Projekt\\dokumentace\\Metriky kódů, rozdělení práce.docx" </w:instrText>
      </w:r>
      <w:r w:rsidR="005F0B0C">
        <w:instrText xml:space="preserve"> \* MERGEFORMAT </w:instrText>
      </w:r>
      <w:r>
        <w:fldChar w:fldCharType="separate"/>
      </w:r>
      <w:bookmarkStart w:id="21" w:name="_Toc437887375"/>
      <w:r w:rsidR="0014693F">
        <w:t>Rozdělení práce</w:t>
      </w:r>
      <w:bookmarkEnd w:id="21"/>
    </w:p>
    <w:p w:rsidR="0014693F" w:rsidRDefault="0014693F" w:rsidP="00CD6099">
      <w:pPr>
        <w:spacing w:line="240" w:lineRule="auto"/>
      </w:pPr>
      <w:r w:rsidRPr="000C3C74">
        <w:rPr>
          <w:b/>
        </w:rPr>
        <w:t>Jan Velecký</w:t>
      </w:r>
      <w:r>
        <w:t>:  analyzátor výrazů, interpret, generátor instrukcí , Quick-sort řadící algoritmus , testovací soubory</w:t>
      </w:r>
    </w:p>
    <w:p w:rsidR="0014693F" w:rsidRDefault="0014693F" w:rsidP="00CD6099">
      <w:pPr>
        <w:spacing w:line="240" w:lineRule="auto"/>
      </w:pPr>
      <w:r w:rsidRPr="000C3C74">
        <w:rPr>
          <w:b/>
        </w:rPr>
        <w:t>Tomáš Zahradníček</w:t>
      </w:r>
      <w:r>
        <w:t>: analyzátor programu, generátor instrukcí, tabulka symbolů, interpret, testovací soubory</w:t>
      </w:r>
    </w:p>
    <w:p w:rsidR="0014693F" w:rsidRDefault="0014693F" w:rsidP="00CD6099">
      <w:pPr>
        <w:spacing w:line="240" w:lineRule="auto"/>
      </w:pPr>
      <w:r w:rsidRPr="000C3C74">
        <w:rPr>
          <w:b/>
        </w:rPr>
        <w:t>Adam Piecek</w:t>
      </w:r>
      <w:r>
        <w:t>: Boyer-Moore vyhledávací algoritmus, testovací soubory, vstup a výstup, vestavěné funkce</w:t>
      </w:r>
    </w:p>
    <w:p w:rsidR="0014693F" w:rsidRDefault="0014693F" w:rsidP="00CD6099">
      <w:pPr>
        <w:spacing w:line="240" w:lineRule="auto"/>
      </w:pPr>
      <w:r w:rsidRPr="000C3C74">
        <w:rPr>
          <w:b/>
        </w:rPr>
        <w:t>Jan Pavlica</w:t>
      </w:r>
      <w:r>
        <w:t>: lexikální analyzátor</w:t>
      </w:r>
    </w:p>
    <w:p w:rsidR="0014693F" w:rsidRDefault="0014693F" w:rsidP="00CD6099">
      <w:pPr>
        <w:spacing w:line="240" w:lineRule="auto"/>
      </w:pPr>
    </w:p>
    <w:p w:rsidR="0014693F" w:rsidRDefault="0014693F" w:rsidP="0014693F">
      <w:pPr>
        <w:pStyle w:val="Nadpis1"/>
      </w:pPr>
      <w:bookmarkStart w:id="22" w:name="_Toc437887376"/>
      <w:r>
        <w:t>Metriky kódu</w:t>
      </w:r>
      <w:bookmarkEnd w:id="22"/>
    </w:p>
    <w:tbl>
      <w:tblPr>
        <w:tblW w:w="9388" w:type="dxa"/>
        <w:tblInd w:w="55" w:type="dxa"/>
        <w:tblCellMar>
          <w:left w:w="70" w:type="dxa"/>
          <w:right w:w="70" w:type="dxa"/>
        </w:tblCellMar>
        <w:tblLook w:val="04A0" w:firstRow="1" w:lastRow="0" w:firstColumn="1" w:lastColumn="0" w:noHBand="0" w:noVBand="1"/>
      </w:tblPr>
      <w:tblGrid>
        <w:gridCol w:w="2142"/>
        <w:gridCol w:w="1842"/>
        <w:gridCol w:w="2748"/>
        <w:gridCol w:w="2656"/>
      </w:tblGrid>
      <w:tr w:rsidR="0014693F" w:rsidRPr="00220A69" w:rsidTr="00FA57A8">
        <w:trPr>
          <w:trHeight w:val="627"/>
        </w:trPr>
        <w:tc>
          <w:tcPr>
            <w:tcW w:w="2142"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14693F" w:rsidRPr="00220A69" w:rsidRDefault="0014693F" w:rsidP="00FA57A8">
            <w:pPr>
              <w:spacing w:line="240" w:lineRule="auto"/>
              <w:jc w:val="center"/>
              <w:rPr>
                <w:rFonts w:ascii="Calibri" w:eastAsia="Times New Roman" w:hAnsi="Calibri" w:cs="Times New Roman"/>
                <w:b/>
                <w:color w:val="000000"/>
                <w:sz w:val="24"/>
                <w:szCs w:val="24"/>
                <w:lang w:eastAsia="cs-CZ"/>
              </w:rPr>
            </w:pPr>
            <w:r>
              <w:rPr>
                <w:rFonts w:ascii="Calibri" w:eastAsia="Times New Roman" w:hAnsi="Calibri" w:cs="Times New Roman"/>
                <w:b/>
                <w:color w:val="000000"/>
                <w:sz w:val="24"/>
                <w:szCs w:val="24"/>
                <w:lang w:eastAsia="cs-CZ"/>
              </w:rPr>
              <w:t>N</w:t>
            </w:r>
            <w:r w:rsidRPr="00220A69">
              <w:rPr>
                <w:rFonts w:ascii="Calibri" w:eastAsia="Times New Roman" w:hAnsi="Calibri" w:cs="Times New Roman"/>
                <w:b/>
                <w:color w:val="000000"/>
                <w:sz w:val="24"/>
                <w:szCs w:val="24"/>
                <w:lang w:eastAsia="cs-CZ"/>
              </w:rPr>
              <w:t>ázev</w:t>
            </w:r>
          </w:p>
        </w:tc>
        <w:tc>
          <w:tcPr>
            <w:tcW w:w="1842"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rsidR="0014693F" w:rsidRPr="00220A69" w:rsidRDefault="0014693F" w:rsidP="00CD6099">
            <w:pPr>
              <w:spacing w:line="240" w:lineRule="auto"/>
              <w:jc w:val="center"/>
              <w:rPr>
                <w:rFonts w:ascii="Calibri" w:eastAsia="Times New Roman" w:hAnsi="Calibri" w:cs="Times New Roman"/>
                <w:b/>
                <w:color w:val="000000"/>
                <w:sz w:val="24"/>
                <w:szCs w:val="24"/>
                <w:lang w:eastAsia="cs-CZ"/>
              </w:rPr>
            </w:pPr>
            <w:r>
              <w:rPr>
                <w:rFonts w:ascii="Calibri" w:eastAsia="Times New Roman" w:hAnsi="Calibri" w:cs="Times New Roman"/>
                <w:b/>
                <w:color w:val="000000"/>
                <w:sz w:val="24"/>
                <w:szCs w:val="24"/>
                <w:lang w:eastAsia="cs-CZ"/>
              </w:rPr>
              <w:t>P</w:t>
            </w:r>
            <w:r w:rsidRPr="00220A69">
              <w:rPr>
                <w:rFonts w:ascii="Calibri" w:eastAsia="Times New Roman" w:hAnsi="Calibri" w:cs="Times New Roman"/>
                <w:b/>
                <w:color w:val="000000"/>
                <w:sz w:val="24"/>
                <w:szCs w:val="24"/>
                <w:lang w:eastAsia="cs-CZ"/>
              </w:rPr>
              <w:t>očet souborů</w:t>
            </w:r>
          </w:p>
        </w:tc>
        <w:tc>
          <w:tcPr>
            <w:tcW w:w="2748"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rsidR="0014693F" w:rsidRPr="00220A69" w:rsidRDefault="0014693F" w:rsidP="00CD6099">
            <w:pPr>
              <w:spacing w:line="240" w:lineRule="auto"/>
              <w:jc w:val="center"/>
              <w:rPr>
                <w:rFonts w:ascii="Calibri" w:eastAsia="Times New Roman" w:hAnsi="Calibri" w:cs="Times New Roman"/>
                <w:b/>
                <w:color w:val="000000"/>
                <w:sz w:val="24"/>
                <w:szCs w:val="24"/>
                <w:lang w:eastAsia="cs-CZ"/>
              </w:rPr>
            </w:pPr>
            <w:r>
              <w:rPr>
                <w:rFonts w:ascii="Calibri" w:eastAsia="Times New Roman" w:hAnsi="Calibri" w:cs="Times New Roman"/>
                <w:b/>
                <w:color w:val="000000"/>
                <w:sz w:val="24"/>
                <w:szCs w:val="24"/>
                <w:lang w:eastAsia="cs-CZ"/>
              </w:rPr>
              <w:t>J</w:t>
            </w:r>
            <w:r w:rsidRPr="00220A69">
              <w:rPr>
                <w:rFonts w:ascii="Calibri" w:eastAsia="Times New Roman" w:hAnsi="Calibri" w:cs="Times New Roman"/>
                <w:b/>
                <w:color w:val="000000"/>
                <w:sz w:val="24"/>
                <w:szCs w:val="24"/>
                <w:lang w:eastAsia="cs-CZ"/>
              </w:rPr>
              <w:t>ména</w:t>
            </w:r>
          </w:p>
        </w:tc>
        <w:tc>
          <w:tcPr>
            <w:tcW w:w="265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rsidR="0014693F" w:rsidRPr="00220A69" w:rsidRDefault="0014693F" w:rsidP="0014693F">
            <w:pPr>
              <w:spacing w:line="240" w:lineRule="auto"/>
              <w:jc w:val="center"/>
              <w:rPr>
                <w:rFonts w:ascii="Calibri" w:eastAsia="Times New Roman" w:hAnsi="Calibri" w:cs="Times New Roman"/>
                <w:b/>
                <w:color w:val="000000"/>
                <w:sz w:val="24"/>
                <w:szCs w:val="24"/>
                <w:lang w:eastAsia="cs-CZ"/>
              </w:rPr>
            </w:pPr>
            <w:r>
              <w:rPr>
                <w:rFonts w:ascii="Calibri" w:eastAsia="Times New Roman" w:hAnsi="Calibri" w:cs="Times New Roman"/>
                <w:b/>
                <w:color w:val="000000"/>
                <w:sz w:val="24"/>
                <w:szCs w:val="24"/>
                <w:lang w:eastAsia="cs-CZ"/>
              </w:rPr>
              <w:t>Přibližná celková</w:t>
            </w:r>
            <w:r w:rsidRPr="00220A69">
              <w:rPr>
                <w:rFonts w:ascii="Calibri" w:eastAsia="Times New Roman" w:hAnsi="Calibri" w:cs="Times New Roman"/>
                <w:b/>
                <w:color w:val="000000"/>
                <w:sz w:val="24"/>
                <w:szCs w:val="24"/>
                <w:lang w:eastAsia="cs-CZ"/>
              </w:rPr>
              <w:t xml:space="preserve"> velikost [kB]</w:t>
            </w:r>
          </w:p>
        </w:tc>
      </w:tr>
      <w:tr w:rsidR="0014693F" w:rsidRPr="00220A69" w:rsidTr="00FA57A8">
        <w:trPr>
          <w:trHeight w:val="719"/>
        </w:trPr>
        <w:tc>
          <w:tcPr>
            <w:tcW w:w="2142" w:type="dxa"/>
            <w:tcBorders>
              <w:top w:val="nil"/>
              <w:left w:val="single" w:sz="8" w:space="0" w:color="auto"/>
              <w:bottom w:val="single" w:sz="8" w:space="0" w:color="auto"/>
              <w:right w:val="single" w:sz="8" w:space="0" w:color="auto"/>
            </w:tcBorders>
            <w:shd w:val="clear" w:color="auto" w:fill="FDFCD2"/>
            <w:vAlign w:val="bottom"/>
            <w:hideMark/>
          </w:tcPr>
          <w:p w:rsidR="0014693F" w:rsidRPr="00220A69" w:rsidRDefault="0014693F" w:rsidP="00FA57A8">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analyzátor programu</w:t>
            </w:r>
          </w:p>
        </w:tc>
        <w:tc>
          <w:tcPr>
            <w:tcW w:w="1842"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8</w:t>
            </w:r>
          </w:p>
        </w:tc>
        <w:tc>
          <w:tcPr>
            <w:tcW w:w="2748"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listparam, parser, strvars, symboltable</w:t>
            </w:r>
          </w:p>
        </w:tc>
        <w:tc>
          <w:tcPr>
            <w:tcW w:w="2656"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40</w:t>
            </w:r>
          </w:p>
        </w:tc>
      </w:tr>
      <w:tr w:rsidR="0014693F" w:rsidRPr="00220A69" w:rsidTr="00FA57A8">
        <w:trPr>
          <w:trHeight w:val="404"/>
        </w:trPr>
        <w:tc>
          <w:tcPr>
            <w:tcW w:w="2142" w:type="dxa"/>
            <w:tcBorders>
              <w:top w:val="nil"/>
              <w:left w:val="single" w:sz="8" w:space="0" w:color="auto"/>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interpret</w:t>
            </w:r>
          </w:p>
        </w:tc>
        <w:tc>
          <w:tcPr>
            <w:tcW w:w="1842"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4</w:t>
            </w:r>
          </w:p>
        </w:tc>
        <w:tc>
          <w:tcPr>
            <w:tcW w:w="2748"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interpret, read</w:t>
            </w:r>
          </w:p>
        </w:tc>
        <w:tc>
          <w:tcPr>
            <w:tcW w:w="2656"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29</w:t>
            </w:r>
          </w:p>
        </w:tc>
      </w:tr>
      <w:tr w:rsidR="0014693F" w:rsidRPr="00220A69" w:rsidTr="00FA57A8">
        <w:trPr>
          <w:trHeight w:val="410"/>
        </w:trPr>
        <w:tc>
          <w:tcPr>
            <w:tcW w:w="2142" w:type="dxa"/>
            <w:tcBorders>
              <w:top w:val="nil"/>
              <w:left w:val="single" w:sz="8" w:space="0" w:color="auto"/>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Pr>
                <w:rFonts w:ascii="Calibri" w:eastAsia="Times New Roman" w:hAnsi="Calibri" w:cs="Times New Roman"/>
                <w:color w:val="000000"/>
                <w:lang w:eastAsia="cs-CZ"/>
              </w:rPr>
              <w:t>analyzátor</w:t>
            </w:r>
            <w:r w:rsidRPr="00220A69">
              <w:rPr>
                <w:rFonts w:ascii="Calibri" w:eastAsia="Times New Roman" w:hAnsi="Calibri" w:cs="Times New Roman"/>
                <w:color w:val="000000"/>
                <w:lang w:eastAsia="cs-CZ"/>
              </w:rPr>
              <w:t xml:space="preserve"> výrazů</w:t>
            </w:r>
          </w:p>
        </w:tc>
        <w:tc>
          <w:tcPr>
            <w:tcW w:w="1842"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6</w:t>
            </w:r>
          </w:p>
        </w:tc>
        <w:tc>
          <w:tcPr>
            <w:tcW w:w="2748"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expression</w:t>
            </w:r>
          </w:p>
        </w:tc>
        <w:tc>
          <w:tcPr>
            <w:tcW w:w="2656"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25</w:t>
            </w:r>
          </w:p>
        </w:tc>
      </w:tr>
      <w:tr w:rsidR="0014693F" w:rsidRPr="00220A69" w:rsidTr="00FA57A8">
        <w:trPr>
          <w:trHeight w:val="360"/>
        </w:trPr>
        <w:tc>
          <w:tcPr>
            <w:tcW w:w="2142" w:type="dxa"/>
            <w:tcBorders>
              <w:top w:val="nil"/>
              <w:left w:val="single" w:sz="8" w:space="0" w:color="auto"/>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lexikální analyzátor</w:t>
            </w:r>
          </w:p>
        </w:tc>
        <w:tc>
          <w:tcPr>
            <w:tcW w:w="1842"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2</w:t>
            </w:r>
          </w:p>
        </w:tc>
        <w:tc>
          <w:tcPr>
            <w:tcW w:w="2748"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lexer</w:t>
            </w:r>
          </w:p>
        </w:tc>
        <w:tc>
          <w:tcPr>
            <w:tcW w:w="2656"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17</w:t>
            </w:r>
          </w:p>
        </w:tc>
      </w:tr>
      <w:tr w:rsidR="0014693F" w:rsidRPr="00220A69" w:rsidTr="00FA57A8">
        <w:trPr>
          <w:trHeight w:val="394"/>
        </w:trPr>
        <w:tc>
          <w:tcPr>
            <w:tcW w:w="2142" w:type="dxa"/>
            <w:tcBorders>
              <w:top w:val="nil"/>
              <w:left w:val="single" w:sz="8" w:space="0" w:color="auto"/>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generátor instrukcí</w:t>
            </w:r>
          </w:p>
        </w:tc>
        <w:tc>
          <w:tcPr>
            <w:tcW w:w="1842"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2</w:t>
            </w:r>
          </w:p>
        </w:tc>
        <w:tc>
          <w:tcPr>
            <w:tcW w:w="2748"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instruction</w:t>
            </w:r>
          </w:p>
        </w:tc>
        <w:tc>
          <w:tcPr>
            <w:tcW w:w="2656"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12</w:t>
            </w:r>
          </w:p>
        </w:tc>
      </w:tr>
      <w:tr w:rsidR="0014693F" w:rsidRPr="00220A69" w:rsidTr="00FA57A8">
        <w:trPr>
          <w:trHeight w:val="324"/>
        </w:trPr>
        <w:tc>
          <w:tcPr>
            <w:tcW w:w="2142" w:type="dxa"/>
            <w:tcBorders>
              <w:top w:val="nil"/>
              <w:left w:val="single" w:sz="8" w:space="0" w:color="auto"/>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algoritmy</w:t>
            </w:r>
          </w:p>
        </w:tc>
        <w:tc>
          <w:tcPr>
            <w:tcW w:w="1842"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2</w:t>
            </w:r>
          </w:p>
        </w:tc>
        <w:tc>
          <w:tcPr>
            <w:tcW w:w="2748"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ial</w:t>
            </w:r>
          </w:p>
        </w:tc>
        <w:tc>
          <w:tcPr>
            <w:tcW w:w="2656"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10</w:t>
            </w:r>
          </w:p>
        </w:tc>
      </w:tr>
      <w:tr w:rsidR="0014693F" w:rsidRPr="00220A69" w:rsidTr="00FA57A8">
        <w:trPr>
          <w:trHeight w:val="348"/>
        </w:trPr>
        <w:tc>
          <w:tcPr>
            <w:tcW w:w="2142" w:type="dxa"/>
            <w:tcBorders>
              <w:top w:val="nil"/>
              <w:left w:val="single" w:sz="8" w:space="0" w:color="auto"/>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vestavěné funkce</w:t>
            </w:r>
          </w:p>
        </w:tc>
        <w:tc>
          <w:tcPr>
            <w:tcW w:w="1842"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2</w:t>
            </w:r>
          </w:p>
        </w:tc>
        <w:tc>
          <w:tcPr>
            <w:tcW w:w="2748"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builtin_func</w:t>
            </w:r>
          </w:p>
        </w:tc>
        <w:tc>
          <w:tcPr>
            <w:tcW w:w="2656"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5</w:t>
            </w:r>
          </w:p>
        </w:tc>
      </w:tr>
      <w:tr w:rsidR="0014693F" w:rsidRPr="00220A69" w:rsidTr="00FA57A8">
        <w:trPr>
          <w:trHeight w:val="396"/>
        </w:trPr>
        <w:tc>
          <w:tcPr>
            <w:tcW w:w="2142" w:type="dxa"/>
            <w:tcBorders>
              <w:top w:val="nil"/>
              <w:left w:val="single" w:sz="8" w:space="0" w:color="auto"/>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ostatní</w:t>
            </w:r>
          </w:p>
        </w:tc>
        <w:tc>
          <w:tcPr>
            <w:tcW w:w="1842"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Pr>
                <w:rFonts w:ascii="Calibri" w:eastAsia="Times New Roman" w:hAnsi="Calibri" w:cs="Times New Roman"/>
                <w:color w:val="000000"/>
                <w:lang w:eastAsia="cs-CZ"/>
              </w:rPr>
              <w:t>4</w:t>
            </w:r>
          </w:p>
        </w:tc>
        <w:tc>
          <w:tcPr>
            <w:tcW w:w="2748"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sidRPr="00220A69">
              <w:rPr>
                <w:rFonts w:ascii="Calibri" w:eastAsia="Times New Roman" w:hAnsi="Calibri" w:cs="Times New Roman"/>
                <w:color w:val="000000"/>
                <w:lang w:eastAsia="cs-CZ"/>
              </w:rPr>
              <w:t>symboltable, main, Makefile</w:t>
            </w:r>
          </w:p>
        </w:tc>
        <w:tc>
          <w:tcPr>
            <w:tcW w:w="2656" w:type="dxa"/>
            <w:tcBorders>
              <w:top w:val="nil"/>
              <w:left w:val="nil"/>
              <w:bottom w:val="single" w:sz="8" w:space="0" w:color="auto"/>
              <w:right w:val="single" w:sz="8" w:space="0" w:color="auto"/>
            </w:tcBorders>
            <w:shd w:val="clear" w:color="auto" w:fill="FDFCD2"/>
            <w:vAlign w:val="center"/>
            <w:hideMark/>
          </w:tcPr>
          <w:p w:rsidR="0014693F" w:rsidRPr="00220A69" w:rsidRDefault="0014693F" w:rsidP="00CD6099">
            <w:pPr>
              <w:spacing w:line="240" w:lineRule="auto"/>
              <w:jc w:val="center"/>
              <w:rPr>
                <w:rFonts w:ascii="Calibri" w:eastAsia="Times New Roman" w:hAnsi="Calibri" w:cs="Times New Roman"/>
                <w:color w:val="000000"/>
                <w:lang w:eastAsia="cs-CZ"/>
              </w:rPr>
            </w:pPr>
            <w:r>
              <w:rPr>
                <w:rFonts w:ascii="Calibri" w:eastAsia="Times New Roman" w:hAnsi="Calibri" w:cs="Times New Roman"/>
                <w:color w:val="000000"/>
                <w:lang w:eastAsia="cs-CZ"/>
              </w:rPr>
              <w:t>15</w:t>
            </w:r>
          </w:p>
        </w:tc>
      </w:tr>
    </w:tbl>
    <w:p w:rsidR="0014693F" w:rsidRDefault="0014693F" w:rsidP="00CD6099"/>
    <w:tbl>
      <w:tblPr>
        <w:tblStyle w:val="Mkatabulky"/>
        <w:tblW w:w="0" w:type="auto"/>
        <w:tblLook w:val="04A0" w:firstRow="1" w:lastRow="0" w:firstColumn="1" w:lastColumn="0" w:noHBand="0" w:noVBand="1"/>
      </w:tblPr>
      <w:tblGrid>
        <w:gridCol w:w="4077"/>
        <w:gridCol w:w="2694"/>
      </w:tblGrid>
      <w:tr w:rsidR="0014693F" w:rsidTr="00CD6099">
        <w:trPr>
          <w:trHeight w:val="346"/>
        </w:trPr>
        <w:tc>
          <w:tcPr>
            <w:tcW w:w="4077" w:type="dxa"/>
            <w:shd w:val="clear" w:color="auto" w:fill="DAEEF3" w:themeFill="accent5" w:themeFillTint="33"/>
            <w:vAlign w:val="center"/>
          </w:tcPr>
          <w:p w:rsidR="0014693F" w:rsidRPr="000835BC" w:rsidRDefault="0014693F" w:rsidP="0014693F">
            <w:pPr>
              <w:rPr>
                <w:b/>
              </w:rPr>
            </w:pPr>
            <w:r w:rsidRPr="000835BC">
              <w:rPr>
                <w:b/>
              </w:rPr>
              <w:t>Celkový počet souborů</w:t>
            </w:r>
          </w:p>
        </w:tc>
        <w:tc>
          <w:tcPr>
            <w:tcW w:w="2694" w:type="dxa"/>
            <w:shd w:val="clear" w:color="auto" w:fill="FDFCD2"/>
            <w:vAlign w:val="center"/>
          </w:tcPr>
          <w:p w:rsidR="0014693F" w:rsidRDefault="0014693F" w:rsidP="00CD6099">
            <w:pPr>
              <w:jc w:val="center"/>
            </w:pPr>
            <w:r>
              <w:t>32</w:t>
            </w:r>
          </w:p>
        </w:tc>
      </w:tr>
      <w:tr w:rsidR="0014693F" w:rsidTr="00CD6099">
        <w:trPr>
          <w:trHeight w:val="335"/>
        </w:trPr>
        <w:tc>
          <w:tcPr>
            <w:tcW w:w="4077" w:type="dxa"/>
            <w:shd w:val="clear" w:color="auto" w:fill="DAEEF3" w:themeFill="accent5" w:themeFillTint="33"/>
            <w:vAlign w:val="center"/>
          </w:tcPr>
          <w:p w:rsidR="0014693F" w:rsidRPr="000835BC" w:rsidRDefault="0014693F" w:rsidP="0014693F">
            <w:pPr>
              <w:rPr>
                <w:b/>
              </w:rPr>
            </w:pPr>
            <w:r w:rsidRPr="000835BC">
              <w:rPr>
                <w:b/>
              </w:rPr>
              <w:t>Celková velikost</w:t>
            </w:r>
          </w:p>
        </w:tc>
        <w:tc>
          <w:tcPr>
            <w:tcW w:w="2694" w:type="dxa"/>
            <w:shd w:val="clear" w:color="auto" w:fill="FDFCD2"/>
            <w:vAlign w:val="center"/>
          </w:tcPr>
          <w:p w:rsidR="0014693F" w:rsidRDefault="0014693F" w:rsidP="00CD6099">
            <w:pPr>
              <w:jc w:val="center"/>
            </w:pPr>
            <w:r>
              <w:t>152 kB</w:t>
            </w:r>
          </w:p>
        </w:tc>
      </w:tr>
      <w:tr w:rsidR="0014693F" w:rsidTr="00CD6099">
        <w:trPr>
          <w:trHeight w:val="354"/>
        </w:trPr>
        <w:tc>
          <w:tcPr>
            <w:tcW w:w="4077" w:type="dxa"/>
            <w:shd w:val="clear" w:color="auto" w:fill="DAEEF3" w:themeFill="accent5" w:themeFillTint="33"/>
            <w:vAlign w:val="center"/>
          </w:tcPr>
          <w:p w:rsidR="0014693F" w:rsidRPr="000835BC" w:rsidRDefault="0014693F" w:rsidP="0014693F">
            <w:pPr>
              <w:rPr>
                <w:b/>
              </w:rPr>
            </w:pPr>
            <w:r w:rsidRPr="000835BC">
              <w:rPr>
                <w:b/>
              </w:rPr>
              <w:t>Celkový počet commitů</w:t>
            </w:r>
          </w:p>
        </w:tc>
        <w:tc>
          <w:tcPr>
            <w:tcW w:w="2694" w:type="dxa"/>
            <w:shd w:val="clear" w:color="auto" w:fill="FDFCD2"/>
            <w:vAlign w:val="center"/>
          </w:tcPr>
          <w:p w:rsidR="0014693F" w:rsidRDefault="0014693F" w:rsidP="00CD6099">
            <w:pPr>
              <w:jc w:val="center"/>
            </w:pPr>
            <w:r>
              <w:t>212</w:t>
            </w:r>
          </w:p>
        </w:tc>
      </w:tr>
    </w:tbl>
    <w:p w:rsidR="0014693F" w:rsidRDefault="0014693F" w:rsidP="00CD6099"/>
    <w:p w:rsidR="0014693F" w:rsidRDefault="0014693F" w:rsidP="00CD6099"/>
    <w:p w:rsidR="0014693F" w:rsidRDefault="0014693F" w:rsidP="00CD6099"/>
    <w:p w:rsidR="0014693F" w:rsidRPr="005A0804" w:rsidRDefault="0014693F" w:rsidP="00CD6099">
      <w:pPr>
        <w:rPr>
          <w:rFonts w:ascii="Liberation Serif" w:eastAsia="Droid Sans Fallback" w:hAnsi="Liberation Serif" w:cs="FreeSans"/>
          <w:kern w:val="3"/>
          <w:sz w:val="24"/>
          <w:szCs w:val="24"/>
          <w:lang w:eastAsia="zh-CN" w:bidi="hi-IN"/>
        </w:rPr>
      </w:pPr>
    </w:p>
    <w:bookmarkStart w:id="23" w:name="_Příloha_A:_Konečný"/>
    <w:bookmarkEnd w:id="23"/>
    <w:p w:rsidR="0014693F" w:rsidRDefault="0022136D" w:rsidP="009162E8">
      <w:pPr>
        <w:pStyle w:val="Nadpis1"/>
      </w:pPr>
      <w:r>
        <w:lastRenderedPageBreak/>
        <w:fldChar w:fldCharType="end"/>
      </w:r>
      <w:bookmarkStart w:id="24" w:name="_Toc437887377"/>
      <w:r w:rsidR="009162E8">
        <w:t>Příloha A: Konečný automat lexikálního analyzátoru</w:t>
      </w:r>
      <w:bookmarkEnd w:id="24"/>
    </w:p>
    <w:p w:rsidR="009162E8" w:rsidRDefault="0014693F" w:rsidP="00DD6FDD">
      <w:pPr>
        <w:spacing w:after="0" w:line="360" w:lineRule="auto"/>
      </w:pPr>
      <w:r>
        <w:rPr>
          <w:noProof/>
          <w:lang w:eastAsia="cs-CZ" w:bidi="ar-SA"/>
        </w:rPr>
        <w:drawing>
          <wp:inline distT="0" distB="0" distL="0" distR="0">
            <wp:extent cx="5759450" cy="7208520"/>
            <wp:effectExtent l="0" t="0" r="0" b="0"/>
            <wp:docPr id="4" name="Obrázek 4" descr="C:\Users\Velda\Soubory\Škola\IFJ\Projekt\dokumentace\fsm_lex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Velda\Soubory\Škola\IFJ\Projekt\dokumentace\fsm_lexer.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7208520"/>
                    </a:xfrm>
                    <a:prstGeom prst="rect">
                      <a:avLst/>
                    </a:prstGeom>
                    <a:noFill/>
                    <a:ln>
                      <a:noFill/>
                    </a:ln>
                  </pic:spPr>
                </pic:pic>
              </a:graphicData>
            </a:graphic>
          </wp:inline>
        </w:drawing>
      </w:r>
    </w:p>
    <w:p w:rsidR="009162E8" w:rsidRDefault="009162E8">
      <w:pPr>
        <w:spacing w:after="0" w:line="360" w:lineRule="auto"/>
      </w:pPr>
      <w:r>
        <w:br w:type="page"/>
      </w:r>
    </w:p>
    <w:p w:rsidR="00697A77" w:rsidRDefault="00697A77" w:rsidP="007B25DE">
      <w:pPr>
        <w:pStyle w:val="Nadpis1"/>
      </w:pPr>
      <w:bookmarkStart w:id="25" w:name="_Toc437887378"/>
      <w:r>
        <w:lastRenderedPageBreak/>
        <w:t>Příloha B: LL gramatika</w:t>
      </w:r>
      <w:bookmarkEnd w:id="25"/>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PROG → FDEF DEFS</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DEFS → FDEF DEFS</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DEFS → ε</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FDEF→ TYPE id ( FPARAMS ) FDEFE</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TYPE→ int</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TYPE→ double</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TYPE→ string</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TYPE→ bool</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FPARAMS → TYPE id FPARAMSL</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FPARAMS → ε</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 xml:space="preserve">FPARAMSL → , TYPE id FPARAMSL </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FPARAMSL → ε</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FDEFE → ;</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FDEFE → { STMTS }</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STMTS → STMT STMTS</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STMTS →VDEF STMTS</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STMTS → ε</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VDEF → TYPEA id INIT</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TYPEA → TYPE</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TYPEA → auto</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INIT → ;</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INIT → = EXPR ;</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STMT → { STMTS }</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STMT → id = ASSIGN</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STMT → if ( EXPR ) STMT ELSE</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STMT → for ( VDEF  EXPR ; id = EXPR ) STMT</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STMT → while ( EXPR ) STMT</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STMT → do STMT while ( EXPR ) ;</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STMT → return EXPR ;</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STMT → cin &gt;&gt; id CINL</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STMT → cout &lt;&lt; TERM COUTL</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TERM → id</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TERM → const</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CINL → &gt;&gt; id</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CINL → ;</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COUTL → &lt;&lt; TERM</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COUTL → ;</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ASSIGN → EXPR ;</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ASSIGN → id ( PARAMS ) ;</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PARAMS → EXPR PARAMSL</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PARAMS → ε</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 xml:space="preserve">PARAMSL → , EXPR PARAMSL </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PARAMSL → ε</w:t>
      </w:r>
    </w:p>
    <w:p w:rsidR="00697A77" w:rsidRPr="004E66BC" w:rsidRDefault="00697A77" w:rsidP="00697A77">
      <w:pPr>
        <w:pStyle w:val="Odstavecseseznamem"/>
        <w:numPr>
          <w:ilvl w:val="0"/>
          <w:numId w:val="18"/>
        </w:numPr>
        <w:spacing w:after="0"/>
        <w:rPr>
          <w:rFonts w:cstheme="minorHAnsi"/>
          <w:sz w:val="21"/>
          <w:szCs w:val="21"/>
        </w:rPr>
      </w:pPr>
      <w:r w:rsidRPr="004E66BC">
        <w:rPr>
          <w:rFonts w:cstheme="minorHAnsi"/>
          <w:sz w:val="21"/>
          <w:szCs w:val="21"/>
        </w:rPr>
        <w:t>ELSE → else STMT</w:t>
      </w:r>
    </w:p>
    <w:p w:rsidR="00697A77" w:rsidRPr="004E66BC" w:rsidRDefault="00697A77" w:rsidP="00697A77">
      <w:pPr>
        <w:pStyle w:val="Odstavecseseznamem"/>
        <w:numPr>
          <w:ilvl w:val="0"/>
          <w:numId w:val="18"/>
        </w:numPr>
        <w:rPr>
          <w:rFonts w:cstheme="minorHAnsi"/>
          <w:sz w:val="21"/>
          <w:szCs w:val="21"/>
        </w:rPr>
      </w:pPr>
      <w:r w:rsidRPr="004E66BC">
        <w:rPr>
          <w:rFonts w:cstheme="minorHAnsi"/>
          <w:sz w:val="21"/>
          <w:szCs w:val="21"/>
        </w:rPr>
        <w:t>ELSE → ε</w:t>
      </w:r>
    </w:p>
    <w:p w:rsidR="00697A77" w:rsidRDefault="00697A77">
      <w:pPr>
        <w:spacing w:after="0" w:line="360" w:lineRule="auto"/>
        <w:rPr>
          <w:rFonts w:asciiTheme="majorHAnsi" w:eastAsiaTheme="majorEastAsia" w:hAnsiTheme="majorHAnsi" w:cstheme="majorBidi"/>
          <w:b/>
          <w:bCs/>
          <w:sz w:val="28"/>
          <w:szCs w:val="28"/>
        </w:rPr>
      </w:pPr>
    </w:p>
    <w:p w:rsidR="009162E8" w:rsidRDefault="009162E8" w:rsidP="009162E8">
      <w:pPr>
        <w:pStyle w:val="Nadpis1"/>
      </w:pPr>
      <w:bookmarkStart w:id="26" w:name="_Toc437887379"/>
      <w:r>
        <w:t>Příloha C: Tabulka precedenční analýzy</w:t>
      </w:r>
      <w:bookmarkEnd w:id="26"/>
    </w:p>
    <w:p w:rsidR="00136746" w:rsidRPr="00136746" w:rsidRDefault="00136746" w:rsidP="00136746"/>
    <w:bookmarkStart w:id="27" w:name="_Toc437815564"/>
    <w:bookmarkEnd w:id="27"/>
    <w:p w:rsidR="009162E8" w:rsidRDefault="000F1370" w:rsidP="00136746">
      <w:r>
        <w:object w:dxaOrig="6417" w:dyaOrig="5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391.5pt" o:ole="">
            <v:imagedata r:id="rId12" o:title=""/>
          </v:shape>
          <o:OLEObject Type="Embed" ProgID="Excel.Sheet.12" ShapeID="_x0000_i1025" DrawAspect="Content" ObjectID="_1511632910" r:id="rId13"/>
        </w:object>
      </w:r>
    </w:p>
    <w:p w:rsidR="009162E8" w:rsidRDefault="009162E8" w:rsidP="009162E8">
      <w:pPr>
        <w:rPr>
          <w:rFonts w:asciiTheme="majorHAnsi" w:eastAsiaTheme="majorEastAsia" w:hAnsiTheme="majorHAnsi" w:cstheme="majorBidi"/>
          <w:sz w:val="28"/>
          <w:szCs w:val="28"/>
        </w:rPr>
      </w:pPr>
      <w:r>
        <w:br w:type="page"/>
      </w:r>
    </w:p>
    <w:p w:rsidR="00334EDC" w:rsidRDefault="0022136D" w:rsidP="00695CDB">
      <w:pPr>
        <w:pStyle w:val="Nadpis1"/>
      </w:pPr>
      <w:r>
        <w:lastRenderedPageBreak/>
        <w:fldChar w:fldCharType="begin"/>
      </w:r>
      <w:r w:rsidR="009162E8">
        <w:instrText xml:space="preserve"> INCLUDETEXT "C:\\Users\\Velda\\Soubory\\Škola\\IFJ\\Projekt\\dokumentace\\instrukce-priloha.docx" </w:instrText>
      </w:r>
      <w:r>
        <w:fldChar w:fldCharType="separate"/>
      </w:r>
      <w:bookmarkStart w:id="28" w:name="_Toc437887380"/>
      <w:r w:rsidR="00334EDC">
        <w:t>Příloha D: Instrukční sada</w:t>
      </w:r>
      <w:bookmarkEnd w:id="28"/>
    </w:p>
    <w:p w:rsidR="00334EDC" w:rsidRDefault="00334EDC" w:rsidP="00695CDB">
      <w:r>
        <w:t xml:space="preserve">Instrukce jsou zapsány ve tvaru </w:t>
      </w:r>
      <w:r w:rsidRPr="00800A14">
        <w:rPr>
          <w:rStyle w:val="Zdraznnjemn"/>
        </w:rPr>
        <w:t>&lt;OPERAČNÍ ZNAK&gt; [&lt;TYP OPERANDU&gt;] [,[&lt;TYP OPERANDU&gt;]]</w:t>
      </w:r>
      <w:r>
        <w:t>. Datový typ je vyjádřen na 2 bitech, u číselných instrukcí pouze na 1 bitu.</w:t>
      </w:r>
    </w:p>
    <w:p w:rsidR="00334EDC" w:rsidRPr="00695CDB" w:rsidRDefault="00334EDC" w:rsidP="00A94E58">
      <w:pPr>
        <w:pStyle w:val="Nadpis2"/>
      </w:pPr>
      <w:bookmarkStart w:id="29" w:name="_Toc437887381"/>
      <w:r>
        <w:t>Obecné instrukce:</w:t>
      </w:r>
      <w:bookmarkEnd w:id="29"/>
    </w:p>
    <w:p w:rsidR="00334EDC" w:rsidRDefault="00334EDC" w:rsidP="009B5744">
      <w:r>
        <w:t>CJMP INDEX, PTR</w:t>
      </w:r>
      <w:r>
        <w:tab/>
      </w:r>
      <w:r>
        <w:tab/>
        <w:t>Conditional JuMP; 2 varianty</w:t>
      </w:r>
      <w:r>
        <w:br/>
      </w:r>
      <w:r>
        <w:tab/>
        <w:t>[0] datový typ výsledku</w:t>
      </w:r>
      <w:r>
        <w:br/>
        <w:t>JMP PTR</w:t>
      </w:r>
      <w:r>
        <w:tab/>
      </w:r>
      <w:r>
        <w:tab/>
      </w:r>
      <w:r>
        <w:tab/>
        <w:t>unconditional JuMP</w:t>
      </w:r>
      <w:r>
        <w:br/>
        <w:t>CALL PTR, INDEX</w:t>
      </w:r>
      <w:r>
        <w:tab/>
      </w:r>
      <w:r>
        <w:tab/>
        <w:t>user function CALL</w:t>
      </w:r>
      <w:r>
        <w:br/>
        <w:t>CALLBIN INDEX, INDEX</w:t>
      </w:r>
      <w:r>
        <w:tab/>
      </w:r>
      <w:r>
        <w:tab/>
        <w:t>Built-IN function CALL</w:t>
      </w:r>
      <w:r>
        <w:br/>
        <w:t>INIT SIZE</w:t>
      </w:r>
      <w:r>
        <w:tab/>
      </w:r>
      <w:r>
        <w:tab/>
      </w:r>
      <w:r>
        <w:tab/>
        <w:t>INITiate called function</w:t>
      </w:r>
      <w:r>
        <w:br/>
        <w:t>EOP</w:t>
      </w:r>
      <w:r>
        <w:tab/>
      </w:r>
      <w:r>
        <w:tab/>
      </w:r>
      <w:r>
        <w:tab/>
      </w:r>
      <w:r>
        <w:tab/>
        <w:t>End Of Program</w:t>
      </w:r>
      <w:r>
        <w:br/>
        <w:t>ERROR VALUE</w:t>
      </w:r>
      <w:r>
        <w:tab/>
      </w:r>
      <w:r>
        <w:tab/>
      </w:r>
      <w:r>
        <w:tab/>
        <w:t>Program in ERROR state</w:t>
      </w:r>
      <w:r>
        <w:br/>
        <w:t>RETURN , INDEX/VALUE</w:t>
      </w:r>
      <w:r>
        <w:tab/>
      </w:r>
      <w:r>
        <w:tab/>
        <w:t>RETURN from function; 10 variant</w:t>
      </w:r>
      <w:r>
        <w:br/>
      </w:r>
      <w:r>
        <w:tab/>
        <w:t>pro čísla: [3:2] návratový datový typ, [1:0] typ navracené hodnoty</w:t>
      </w:r>
      <w:r>
        <w:br/>
      </w:r>
      <w:r>
        <w:tab/>
        <w:t>pro řetězce: [2] příznak vracení literálu, [1:0] datový typ string</w:t>
      </w:r>
      <w:r>
        <w:br/>
        <w:t>READ INDEX</w:t>
      </w:r>
      <w:r>
        <w:tab/>
      </w:r>
      <w:r>
        <w:tab/>
      </w:r>
      <w:r>
        <w:tab/>
        <w:t>READ from stdin; 4 varianty</w:t>
      </w:r>
      <w:r>
        <w:br/>
      </w:r>
      <w:r>
        <w:tab/>
        <w:t>[1:0] datový typ čtené hodnoty</w:t>
      </w:r>
      <w:r>
        <w:br/>
        <w:t>WRITE INDEX/VALUE</w:t>
      </w:r>
      <w:r>
        <w:tab/>
      </w:r>
      <w:r>
        <w:tab/>
        <w:t>WRITE to stdout; 6 variant</w:t>
      </w:r>
      <w:r>
        <w:br/>
      </w:r>
      <w:r>
        <w:tab/>
        <w:t>[2] příznak vypisování literálu, [1:0] datový typ vypisované hodnoty</w:t>
      </w:r>
      <w:r>
        <w:br/>
        <w:t>LOAD INDEX, INDEX/VALUE</w:t>
      </w:r>
      <w:r>
        <w:tab/>
        <w:t>LOAD variable/value into variable; 14 variant</w:t>
      </w:r>
      <w:r>
        <w:br/>
      </w:r>
      <w:r>
        <w:tab/>
        <w:t>pro číselné typy: [3:2] datový typ cíle</w:t>
      </w:r>
      <w:r>
        <w:br/>
      </w:r>
      <w:r>
        <w:tab/>
        <w:t>pro řetězcové proměnné: [3] příznak inkrementace reference, [2] příznak dekrementace</w:t>
      </w:r>
      <w:r>
        <w:br/>
      </w:r>
      <w:r>
        <w:tab/>
        <w:t>pro řetězcové literály: [3:2] datový typ string, [2] příznak dekrementace reference</w:t>
      </w:r>
      <w:r>
        <w:br/>
      </w:r>
      <w:r>
        <w:tab/>
        <w:t>[1:0] datový typ zdrojové hodnoty</w:t>
      </w:r>
    </w:p>
    <w:p w:rsidR="00334EDC" w:rsidRDefault="00334EDC" w:rsidP="00A94E58">
      <w:pPr>
        <w:pStyle w:val="Nadpis2"/>
      </w:pPr>
      <w:bookmarkStart w:id="30" w:name="_Toc437887382"/>
      <w:r>
        <w:t>Aritmetické/relační/logické instrukce:</w:t>
      </w:r>
      <w:bookmarkEnd w:id="30"/>
    </w:p>
    <w:p w:rsidR="00334EDC" w:rsidRDefault="00334EDC" w:rsidP="009B5744">
      <w:r>
        <w:t>ADD INDEX, INDEX/VALUE</w:t>
      </w:r>
      <w:r>
        <w:tab/>
        <w:t>perform ADDition between two operands; 6 variant</w:t>
      </w:r>
      <w:r>
        <w:br/>
        <w:t>MUL INDEX, INDEX/VALUE</w:t>
      </w:r>
      <w:r>
        <w:tab/>
        <w:t>perform MULtiplication between two operands; 6 variant</w:t>
      </w:r>
      <w:r>
        <w:br/>
        <w:t>SUB INDEX, INDEX/VALUE</w:t>
      </w:r>
      <w:r>
        <w:tab/>
        <w:t>perform SUBtraction between two operands; 12 variant</w:t>
      </w:r>
      <w:r>
        <w:br/>
        <w:t>DIV INDEX, INDEX/VALUE</w:t>
      </w:r>
      <w:r>
        <w:tab/>
        <w:t>perform DIVision between two operands; 12 variant</w:t>
      </w:r>
      <w:r>
        <w:br/>
      </w:r>
      <w:r>
        <w:tab/>
        <w:t>pro dělení/odčítání: [3] příznak prohození operandů (cílový operand zůstává)</w:t>
      </w:r>
      <w:r>
        <w:br/>
      </w:r>
      <w:r>
        <w:tab/>
        <w:t>[2] datový typ 1. operandu a cíle, [1] datový typ 2. operandu, [0] příznak konstanty</w:t>
      </w:r>
      <w:r>
        <w:br/>
        <w:t>CMPEQ INDEX, INDEX/VALUE</w:t>
      </w:r>
      <w:r>
        <w:tab/>
        <w:t>CoMPare two operands on EQuality; každá 8 variant</w:t>
      </w:r>
      <w:r>
        <w:br/>
        <w:t>CMPNE INDEX, INDEX/VALUE</w:t>
      </w:r>
      <w:r>
        <w:tab/>
        <w:t>CoMPare two operands on iNEquality</w:t>
      </w:r>
      <w:r>
        <w:br/>
        <w:t>CMPL  INDEX, INDEX/VALUE</w:t>
      </w:r>
      <w:r>
        <w:tab/>
        <w:t>CoMPare two operands on Less</w:t>
      </w:r>
      <w:r>
        <w:br/>
        <w:t>CMPG  INDEX, INDEX/VALUE</w:t>
      </w:r>
      <w:r>
        <w:tab/>
        <w:t>CoMPare two operands on Greater</w:t>
      </w:r>
      <w:r>
        <w:br/>
        <w:t>CMPLE INDEX, INDEX/VALUE</w:t>
      </w:r>
      <w:r>
        <w:tab/>
        <w:t>CoMPare two operands on Less or Equal</w:t>
      </w:r>
      <w:r>
        <w:br/>
        <w:t>CMPGE INDEX, INDEX/VALUE</w:t>
      </w:r>
      <w:r>
        <w:tab/>
        <w:t>CoMPare two operands on Greater or Equal</w:t>
      </w:r>
      <w:r>
        <w:br/>
      </w:r>
      <w:r>
        <w:tab/>
        <w:t>[1] datový typ 1. operandu, [0] datový typ 2. operandu</w:t>
      </w:r>
      <w:r>
        <w:br/>
        <w:t>AND INDEX, INDEX</w:t>
      </w:r>
      <w:r>
        <w:tab/>
      </w:r>
      <w:r>
        <w:tab/>
        <w:t>perform logic AND between two operands; obě 4 varianty</w:t>
      </w:r>
      <w:r>
        <w:br/>
        <w:t>OR  INDEX, INDEX</w:t>
      </w:r>
      <w:r>
        <w:tab/>
      </w:r>
      <w:r>
        <w:tab/>
        <w:t>perform logic OR between two operands</w:t>
      </w:r>
      <w:r>
        <w:br/>
      </w:r>
      <w:r>
        <w:tab/>
        <w:t>[1] datový typ 1. operandu a cíle, [0] datový typ 2. operandu</w:t>
      </w:r>
    </w:p>
    <w:p w:rsidR="009162E8" w:rsidRPr="009162E8" w:rsidRDefault="00334EDC" w:rsidP="009162E8">
      <w:r>
        <w:t>NEG INDEX, INDEX</w:t>
      </w:r>
      <w:r>
        <w:tab/>
      </w:r>
      <w:r>
        <w:tab/>
        <w:t>NEGate operand; 2 varianty</w:t>
      </w:r>
      <w:r>
        <w:br/>
      </w:r>
      <w:r>
        <w:tab/>
        <w:t>[0] datový typ operandu</w:t>
      </w:r>
      <w:r w:rsidR="0022136D">
        <w:fldChar w:fldCharType="end"/>
      </w:r>
    </w:p>
    <w:sectPr w:rsidR="009162E8" w:rsidRPr="009162E8" w:rsidSect="00845FA3">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0F7" w:rsidRDefault="006D10F7" w:rsidP="00F92EE5">
      <w:pPr>
        <w:spacing w:after="0" w:line="240" w:lineRule="auto"/>
      </w:pPr>
      <w:r>
        <w:separator/>
      </w:r>
    </w:p>
  </w:endnote>
  <w:endnote w:type="continuationSeparator" w:id="0">
    <w:p w:rsidR="006D10F7" w:rsidRDefault="006D10F7" w:rsidP="00F92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5DE" w:rsidRDefault="007B25DE" w:rsidP="00C15C8D">
    <w:pPr>
      <w:pStyle w:val="Zpat"/>
      <w:jc w:val="right"/>
    </w:pPr>
    <w:r w:rsidRPr="00C15C8D">
      <w:tab/>
    </w:r>
    <w:r w:rsidRPr="00C15C8D">
      <w:tab/>
      <w:t>Fakulta Informačních Technologií</w:t>
    </w:r>
    <w:r w:rsidRPr="00C15C8D">
      <w:br/>
    </w:r>
    <w:r w:rsidRPr="00C15C8D">
      <w:tab/>
    </w:r>
    <w:r w:rsidRPr="00C15C8D">
      <w:tab/>
      <w:t>Vysoké Učení Technické v Brně</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89665"/>
      <w:docPartObj>
        <w:docPartGallery w:val="Page Numbers (Bottom of Page)"/>
        <w:docPartUnique/>
      </w:docPartObj>
    </w:sdtPr>
    <w:sdtEndPr/>
    <w:sdtContent>
      <w:p w:rsidR="007B25DE" w:rsidRDefault="007B25DE">
        <w:pPr>
          <w:pStyle w:val="Zpat"/>
          <w:jc w:val="center"/>
        </w:pPr>
        <w:r>
          <w:fldChar w:fldCharType="begin"/>
        </w:r>
        <w:r>
          <w:instrText xml:space="preserve"> PAGE   \* MERGEFORMAT </w:instrText>
        </w:r>
        <w:r>
          <w:fldChar w:fldCharType="separate"/>
        </w:r>
        <w:r w:rsidR="00C81616">
          <w:rPr>
            <w:noProof/>
          </w:rPr>
          <w:t>14</w:t>
        </w:r>
        <w:r>
          <w:rPr>
            <w:noProof/>
          </w:rPr>
          <w:fldChar w:fldCharType="end"/>
        </w:r>
      </w:p>
    </w:sdtContent>
  </w:sdt>
  <w:p w:rsidR="007B25DE" w:rsidRDefault="007B25DE" w:rsidP="00C15C8D">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0F7" w:rsidRDefault="006D10F7" w:rsidP="00F92EE5">
      <w:pPr>
        <w:spacing w:after="0" w:line="240" w:lineRule="auto"/>
      </w:pPr>
      <w:r>
        <w:separator/>
      </w:r>
    </w:p>
  </w:footnote>
  <w:footnote w:type="continuationSeparator" w:id="0">
    <w:p w:rsidR="006D10F7" w:rsidRDefault="006D10F7" w:rsidP="00F92EE5">
      <w:pPr>
        <w:spacing w:after="0" w:line="240" w:lineRule="auto"/>
      </w:pPr>
      <w:r>
        <w:continuationSeparator/>
      </w:r>
    </w:p>
  </w:footnote>
  <w:footnote w:id="1">
    <w:p w:rsidR="007B25DE" w:rsidRDefault="007B25DE">
      <w:pPr>
        <w:pStyle w:val="Textpoznpodarou"/>
      </w:pPr>
      <w:r>
        <w:rPr>
          <w:rStyle w:val="Znakapoznpodarou"/>
        </w:rPr>
        <w:footnoteRef/>
      </w:r>
      <w:r>
        <w:t xml:space="preserve"> Velikost instrukce je 16 B na Windows x86 vs. 24 B na Linux x64.</w:t>
      </w:r>
    </w:p>
  </w:footnote>
  <w:footnote w:id="2">
    <w:p w:rsidR="007B25DE" w:rsidRDefault="007B25DE">
      <w:pPr>
        <w:pStyle w:val="Textpoznpodarou"/>
      </w:pPr>
      <w:r>
        <w:rPr>
          <w:rStyle w:val="Znakapoznpodarou"/>
        </w:rPr>
        <w:footnoteRef/>
      </w:r>
      <w:r>
        <w:t xml:space="preserve"> Kromě instrukce EOP, ta je však v každém programu jenom jedna.</w:t>
      </w:r>
    </w:p>
  </w:footnote>
  <w:footnote w:id="3">
    <w:p w:rsidR="007B25DE" w:rsidRDefault="007B25DE">
      <w:pPr>
        <w:pStyle w:val="Textpoznpodarou"/>
      </w:pPr>
      <w:r>
        <w:rPr>
          <w:rStyle w:val="Znakapoznpodarou"/>
        </w:rPr>
        <w:footnoteRef/>
      </w:r>
      <w:r>
        <w:t xml:space="preserve"> Délka instrukční pásky je pro referenční programy ze zadání: 10.1 faktoriál – 27, 10.2 rekurzivní faktoriál – 36, 10.3 vestavěné funkce – 39.</w:t>
      </w:r>
    </w:p>
  </w:footnote>
  <w:footnote w:id="4">
    <w:p w:rsidR="007B25DE" w:rsidRDefault="007B25DE">
      <w:pPr>
        <w:pStyle w:val="Textpoznpodarou"/>
      </w:pPr>
      <w:r>
        <w:rPr>
          <w:rStyle w:val="Znakapoznpodarou"/>
        </w:rPr>
        <w:footnoteRef/>
      </w:r>
      <w:r>
        <w:t xml:space="preserve"> Například konstanta 1 ve výrazu </w:t>
      </w:r>
      <w:r w:rsidRPr="007650DD">
        <w:rPr>
          <w:rStyle w:val="KdChar"/>
        </w:rPr>
        <w:t>double a = 1</w:t>
      </w:r>
      <w:r>
        <w:rPr>
          <w:rStyle w:val="KdChar"/>
        </w:rPr>
        <w:t>;</w:t>
      </w:r>
      <w:r>
        <w:t xml:space="preserve"> je zkonvertována na double již během elaborace. Z tohoto důvodu má např. instrukce LOAD jenom 14 variant, nikoliv 16.</w:t>
      </w:r>
    </w:p>
  </w:footnote>
  <w:footnote w:id="5">
    <w:p w:rsidR="007B25DE" w:rsidRDefault="007B25DE">
      <w:pPr>
        <w:pStyle w:val="Textpoznpodarou"/>
      </w:pPr>
      <w:r>
        <w:rPr>
          <w:rStyle w:val="Znakapoznpodarou"/>
        </w:rPr>
        <w:footnoteRef/>
      </w:r>
      <w:r>
        <w:t xml:space="preserve"> Pravým programátorem interpretu je tedy preprocesor jazyka C </w:t>
      </w:r>
      <w:r>
        <w:sym w:font="Wingdings" w:char="F04A"/>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2F5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6194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8A362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70609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9E46C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1D3CA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4741A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8D3A6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1A38C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BD0E9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31D33A40"/>
    <w:multiLevelType w:val="hybridMultilevel"/>
    <w:tmpl w:val="AE44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2F761A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E72E0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F30CD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0F71C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1F565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7F2D9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014511"/>
    <w:multiLevelType w:val="hybridMultilevel"/>
    <w:tmpl w:val="D9BC9F6C"/>
    <w:lvl w:ilvl="0" w:tplc="27E0369E">
      <w:start w:val="1"/>
      <w:numFmt w:val="decimal"/>
      <w:lvlText w:val="%1: "/>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775F38F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4"/>
  </w:num>
  <w:num w:numId="3">
    <w:abstractNumId w:val="11"/>
  </w:num>
  <w:num w:numId="4">
    <w:abstractNumId w:val="0"/>
  </w:num>
  <w:num w:numId="5">
    <w:abstractNumId w:val="6"/>
  </w:num>
  <w:num w:numId="6">
    <w:abstractNumId w:val="16"/>
  </w:num>
  <w:num w:numId="7">
    <w:abstractNumId w:val="8"/>
  </w:num>
  <w:num w:numId="8">
    <w:abstractNumId w:val="1"/>
  </w:num>
  <w:num w:numId="9">
    <w:abstractNumId w:val="4"/>
  </w:num>
  <w:num w:numId="10">
    <w:abstractNumId w:val="15"/>
  </w:num>
  <w:num w:numId="11">
    <w:abstractNumId w:val="5"/>
  </w:num>
  <w:num w:numId="12">
    <w:abstractNumId w:val="3"/>
  </w:num>
  <w:num w:numId="13">
    <w:abstractNumId w:val="18"/>
  </w:num>
  <w:num w:numId="14">
    <w:abstractNumId w:val="12"/>
  </w:num>
  <w:num w:numId="15">
    <w:abstractNumId w:val="13"/>
  </w:num>
  <w:num w:numId="16">
    <w:abstractNumId w:val="2"/>
  </w:num>
  <w:num w:numId="17">
    <w:abstractNumId w:val="10"/>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B3107"/>
    <w:rsid w:val="00026254"/>
    <w:rsid w:val="000321FA"/>
    <w:rsid w:val="00034DC1"/>
    <w:rsid w:val="00045A20"/>
    <w:rsid w:val="000514AA"/>
    <w:rsid w:val="00054BC6"/>
    <w:rsid w:val="00064867"/>
    <w:rsid w:val="00094635"/>
    <w:rsid w:val="000A6F85"/>
    <w:rsid w:val="000C4679"/>
    <w:rsid w:val="000D15E5"/>
    <w:rsid w:val="000E0474"/>
    <w:rsid w:val="000F1370"/>
    <w:rsid w:val="001351DB"/>
    <w:rsid w:val="00136746"/>
    <w:rsid w:val="0014693F"/>
    <w:rsid w:val="00151575"/>
    <w:rsid w:val="002039FA"/>
    <w:rsid w:val="0022136D"/>
    <w:rsid w:val="00245755"/>
    <w:rsid w:val="00253D77"/>
    <w:rsid w:val="002B3ADA"/>
    <w:rsid w:val="00303BBD"/>
    <w:rsid w:val="00321D4C"/>
    <w:rsid w:val="00334EDC"/>
    <w:rsid w:val="00370092"/>
    <w:rsid w:val="00392B63"/>
    <w:rsid w:val="00422321"/>
    <w:rsid w:val="00430697"/>
    <w:rsid w:val="004E0F05"/>
    <w:rsid w:val="004F6F0C"/>
    <w:rsid w:val="005C3123"/>
    <w:rsid w:val="005C75EC"/>
    <w:rsid w:val="005F0B0C"/>
    <w:rsid w:val="0062452A"/>
    <w:rsid w:val="00643ACA"/>
    <w:rsid w:val="00697A77"/>
    <w:rsid w:val="006B3EAC"/>
    <w:rsid w:val="006D10F7"/>
    <w:rsid w:val="006F6675"/>
    <w:rsid w:val="007070D7"/>
    <w:rsid w:val="00770680"/>
    <w:rsid w:val="00793ADC"/>
    <w:rsid w:val="007B25DE"/>
    <w:rsid w:val="007C481C"/>
    <w:rsid w:val="00845FA3"/>
    <w:rsid w:val="0086320E"/>
    <w:rsid w:val="008B7E0B"/>
    <w:rsid w:val="008F2B9B"/>
    <w:rsid w:val="0091405F"/>
    <w:rsid w:val="009162E8"/>
    <w:rsid w:val="00926252"/>
    <w:rsid w:val="0099287F"/>
    <w:rsid w:val="009A37BC"/>
    <w:rsid w:val="009C4472"/>
    <w:rsid w:val="00A1476A"/>
    <w:rsid w:val="00AF295E"/>
    <w:rsid w:val="00B20798"/>
    <w:rsid w:val="00BA4E5F"/>
    <w:rsid w:val="00BB622E"/>
    <w:rsid w:val="00C0052F"/>
    <w:rsid w:val="00C13759"/>
    <w:rsid w:val="00C15C8D"/>
    <w:rsid w:val="00C20D19"/>
    <w:rsid w:val="00C224C6"/>
    <w:rsid w:val="00C302C0"/>
    <w:rsid w:val="00C81616"/>
    <w:rsid w:val="00C9502B"/>
    <w:rsid w:val="00CA4FEB"/>
    <w:rsid w:val="00CB3929"/>
    <w:rsid w:val="00CD0944"/>
    <w:rsid w:val="00CD6099"/>
    <w:rsid w:val="00D054E4"/>
    <w:rsid w:val="00D469CA"/>
    <w:rsid w:val="00D94132"/>
    <w:rsid w:val="00DD6FDD"/>
    <w:rsid w:val="00E00149"/>
    <w:rsid w:val="00E338CB"/>
    <w:rsid w:val="00EB3107"/>
    <w:rsid w:val="00F20908"/>
    <w:rsid w:val="00F20E57"/>
    <w:rsid w:val="00F70BCB"/>
    <w:rsid w:val="00F8202A"/>
    <w:rsid w:val="00F92EE5"/>
    <w:rsid w:val="00FA57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D75084-331D-48E7-A798-E0C83C37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54BC6"/>
    <w:pPr>
      <w:spacing w:after="200" w:line="276" w:lineRule="auto"/>
    </w:pPr>
    <w:rPr>
      <w:rFonts w:eastAsiaTheme="minorEastAsia"/>
      <w:lang w:bidi="en-US"/>
    </w:rPr>
  </w:style>
  <w:style w:type="paragraph" w:styleId="Nadpis1">
    <w:name w:val="heading 1"/>
    <w:basedOn w:val="Normln"/>
    <w:next w:val="Normln"/>
    <w:link w:val="Nadpis1Char"/>
    <w:uiPriority w:val="9"/>
    <w:qFormat/>
    <w:rsid w:val="0086320E"/>
    <w:pPr>
      <w:keepNext/>
      <w:keepLines/>
      <w:numPr>
        <w:numId w:val="19"/>
      </w:numPr>
      <w:spacing w:before="480" w:after="0"/>
      <w:outlineLvl w:val="0"/>
    </w:pPr>
    <w:rPr>
      <w:rFonts w:asciiTheme="majorHAnsi" w:eastAsiaTheme="majorEastAsia" w:hAnsiTheme="majorHAnsi" w:cstheme="majorBidi"/>
      <w:b/>
      <w:bCs/>
      <w:sz w:val="28"/>
      <w:szCs w:val="28"/>
    </w:rPr>
  </w:style>
  <w:style w:type="paragraph" w:styleId="Nadpis2">
    <w:name w:val="heading 2"/>
    <w:basedOn w:val="Normln"/>
    <w:next w:val="Normln"/>
    <w:link w:val="Nadpis2Char"/>
    <w:uiPriority w:val="9"/>
    <w:unhideWhenUsed/>
    <w:qFormat/>
    <w:rsid w:val="007B25DE"/>
    <w:pPr>
      <w:keepNext/>
      <w:keepLines/>
      <w:numPr>
        <w:ilvl w:val="1"/>
        <w:numId w:val="19"/>
      </w:numPr>
      <w:spacing w:after="0"/>
      <w:outlineLvl w:val="1"/>
    </w:pPr>
    <w:rPr>
      <w:rFonts w:asciiTheme="majorHAnsi" w:eastAsiaTheme="majorEastAsia" w:hAnsiTheme="majorHAnsi" w:cstheme="majorBidi"/>
      <w:b/>
      <w:bCs/>
      <w:sz w:val="24"/>
      <w:szCs w:val="26"/>
    </w:rPr>
  </w:style>
  <w:style w:type="paragraph" w:styleId="Nadpis3">
    <w:name w:val="heading 3"/>
    <w:basedOn w:val="Normln"/>
    <w:next w:val="Normln"/>
    <w:link w:val="Nadpis3Char"/>
    <w:uiPriority w:val="9"/>
    <w:semiHidden/>
    <w:unhideWhenUsed/>
    <w:qFormat/>
    <w:rsid w:val="00064867"/>
    <w:pPr>
      <w:keepNext/>
      <w:keepLines/>
      <w:numPr>
        <w:ilvl w:val="2"/>
        <w:numId w:val="19"/>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semiHidden/>
    <w:unhideWhenUsed/>
    <w:qFormat/>
    <w:rsid w:val="007B25DE"/>
    <w:pPr>
      <w:keepNext/>
      <w:keepLines/>
      <w:numPr>
        <w:ilvl w:val="3"/>
        <w:numId w:val="19"/>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7B25DE"/>
    <w:pPr>
      <w:keepNext/>
      <w:keepLines/>
      <w:numPr>
        <w:ilvl w:val="4"/>
        <w:numId w:val="19"/>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7B25DE"/>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7B25DE"/>
    <w:pPr>
      <w:keepNext/>
      <w:keepLines/>
      <w:numPr>
        <w:ilvl w:val="6"/>
        <w:numId w:val="19"/>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7B25DE"/>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7B25DE"/>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7070D7"/>
    <w:pPr>
      <w:spacing w:after="300" w:line="240" w:lineRule="auto"/>
      <w:contextualSpacing/>
      <w:jc w:val="center"/>
    </w:pPr>
    <w:rPr>
      <w:rFonts w:ascii="Calibri" w:eastAsiaTheme="majorEastAsia" w:hAnsi="Calibri" w:cstheme="majorBidi"/>
      <w:spacing w:val="5"/>
      <w:kern w:val="28"/>
      <w:sz w:val="52"/>
      <w:szCs w:val="52"/>
    </w:rPr>
  </w:style>
  <w:style w:type="character" w:customStyle="1" w:styleId="NzevChar">
    <w:name w:val="Název Char"/>
    <w:basedOn w:val="Standardnpsmoodstavce"/>
    <w:link w:val="Nzev"/>
    <w:uiPriority w:val="10"/>
    <w:rsid w:val="007070D7"/>
    <w:rPr>
      <w:rFonts w:ascii="Calibri" w:eastAsiaTheme="majorEastAsia" w:hAnsi="Calibri" w:cstheme="majorBidi"/>
      <w:spacing w:val="5"/>
      <w:kern w:val="28"/>
      <w:sz w:val="52"/>
      <w:szCs w:val="52"/>
      <w:lang w:bidi="en-US"/>
    </w:rPr>
  </w:style>
  <w:style w:type="character" w:customStyle="1" w:styleId="Nadpis1Char">
    <w:name w:val="Nadpis 1 Char"/>
    <w:basedOn w:val="Standardnpsmoodstavce"/>
    <w:link w:val="Nadpis1"/>
    <w:uiPriority w:val="9"/>
    <w:rsid w:val="0086320E"/>
    <w:rPr>
      <w:rFonts w:asciiTheme="majorHAnsi" w:eastAsiaTheme="majorEastAsia" w:hAnsiTheme="majorHAnsi" w:cstheme="majorBidi"/>
      <w:b/>
      <w:bCs/>
      <w:sz w:val="28"/>
      <w:szCs w:val="28"/>
      <w:lang w:bidi="en-US"/>
    </w:rPr>
  </w:style>
  <w:style w:type="character" w:customStyle="1" w:styleId="hljs-comment">
    <w:name w:val="hljs-comment"/>
    <w:basedOn w:val="Standardnpsmoodstavce"/>
    <w:rsid w:val="00D054E4"/>
  </w:style>
  <w:style w:type="character" w:customStyle="1" w:styleId="Nadpis2Char">
    <w:name w:val="Nadpis 2 Char"/>
    <w:basedOn w:val="Standardnpsmoodstavce"/>
    <w:link w:val="Nadpis2"/>
    <w:uiPriority w:val="9"/>
    <w:rsid w:val="007B25DE"/>
    <w:rPr>
      <w:rFonts w:asciiTheme="majorHAnsi" w:eastAsiaTheme="majorEastAsia" w:hAnsiTheme="majorHAnsi" w:cstheme="majorBidi"/>
      <w:b/>
      <w:bCs/>
      <w:sz w:val="24"/>
      <w:szCs w:val="26"/>
      <w:lang w:bidi="en-US"/>
    </w:rPr>
  </w:style>
  <w:style w:type="character" w:customStyle="1" w:styleId="hljs-keyword">
    <w:name w:val="hljs-keyword"/>
    <w:basedOn w:val="Standardnpsmoodstavce"/>
    <w:rsid w:val="00D054E4"/>
  </w:style>
  <w:style w:type="character" w:customStyle="1" w:styleId="hljs-label">
    <w:name w:val="hljs-label"/>
    <w:basedOn w:val="Standardnpsmoodstavce"/>
    <w:rsid w:val="00D054E4"/>
  </w:style>
  <w:style w:type="character" w:styleId="Hypertextovodkaz">
    <w:name w:val="Hyperlink"/>
    <w:basedOn w:val="Standardnpsmoodstavce"/>
    <w:uiPriority w:val="99"/>
    <w:unhideWhenUsed/>
    <w:rsid w:val="00F92EE5"/>
    <w:rPr>
      <w:color w:val="0000FF"/>
      <w:u w:val="single"/>
    </w:rPr>
  </w:style>
  <w:style w:type="paragraph" w:styleId="Zhlav">
    <w:name w:val="header"/>
    <w:basedOn w:val="Normln"/>
    <w:link w:val="ZhlavChar"/>
    <w:uiPriority w:val="99"/>
    <w:unhideWhenUsed/>
    <w:rsid w:val="00F92EE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92EE5"/>
    <w:rPr>
      <w:rFonts w:eastAsiaTheme="minorEastAsia"/>
      <w:lang w:bidi="en-US"/>
    </w:rPr>
  </w:style>
  <w:style w:type="paragraph" w:styleId="Zpat">
    <w:name w:val="footer"/>
    <w:basedOn w:val="Normln"/>
    <w:link w:val="ZpatChar"/>
    <w:uiPriority w:val="99"/>
    <w:unhideWhenUsed/>
    <w:rsid w:val="00F92EE5"/>
    <w:pPr>
      <w:tabs>
        <w:tab w:val="center" w:pos="4536"/>
        <w:tab w:val="right" w:pos="9072"/>
      </w:tabs>
      <w:spacing w:after="0" w:line="240" w:lineRule="auto"/>
    </w:pPr>
  </w:style>
  <w:style w:type="character" w:customStyle="1" w:styleId="ZpatChar">
    <w:name w:val="Zápatí Char"/>
    <w:basedOn w:val="Standardnpsmoodstavce"/>
    <w:link w:val="Zpat"/>
    <w:uiPriority w:val="99"/>
    <w:rsid w:val="00F92EE5"/>
    <w:rPr>
      <w:rFonts w:eastAsiaTheme="minorEastAsia"/>
      <w:lang w:bidi="en-US"/>
    </w:rPr>
  </w:style>
  <w:style w:type="paragraph" w:styleId="Textbubliny">
    <w:name w:val="Balloon Text"/>
    <w:basedOn w:val="Normln"/>
    <w:link w:val="TextbublinyChar"/>
    <w:uiPriority w:val="99"/>
    <w:semiHidden/>
    <w:unhideWhenUsed/>
    <w:rsid w:val="00F92EE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92EE5"/>
    <w:rPr>
      <w:rFonts w:ascii="Tahoma" w:eastAsiaTheme="minorEastAsia" w:hAnsi="Tahoma" w:cs="Tahoma"/>
      <w:sz w:val="16"/>
      <w:szCs w:val="16"/>
      <w:lang w:bidi="en-US"/>
    </w:rPr>
  </w:style>
  <w:style w:type="paragraph" w:styleId="Nadpisobsahu">
    <w:name w:val="TOC Heading"/>
    <w:basedOn w:val="Nadpis1"/>
    <w:next w:val="Normln"/>
    <w:uiPriority w:val="39"/>
    <w:semiHidden/>
    <w:unhideWhenUsed/>
    <w:qFormat/>
    <w:rsid w:val="00845FA3"/>
    <w:pPr>
      <w:outlineLvl w:val="9"/>
    </w:pPr>
    <w:rPr>
      <w:color w:val="365F91" w:themeColor="accent1" w:themeShade="BF"/>
      <w:lang w:bidi="ar-SA"/>
    </w:rPr>
  </w:style>
  <w:style w:type="paragraph" w:styleId="Obsah2">
    <w:name w:val="toc 2"/>
    <w:basedOn w:val="Normln"/>
    <w:next w:val="Normln"/>
    <w:autoRedefine/>
    <w:uiPriority w:val="39"/>
    <w:unhideWhenUsed/>
    <w:qFormat/>
    <w:rsid w:val="00845FA3"/>
    <w:pPr>
      <w:spacing w:after="100"/>
      <w:ind w:left="220"/>
    </w:pPr>
    <w:rPr>
      <w:lang w:bidi="ar-SA"/>
    </w:rPr>
  </w:style>
  <w:style w:type="paragraph" w:styleId="Obsah1">
    <w:name w:val="toc 1"/>
    <w:basedOn w:val="Normln"/>
    <w:next w:val="Normln"/>
    <w:autoRedefine/>
    <w:uiPriority w:val="39"/>
    <w:unhideWhenUsed/>
    <w:qFormat/>
    <w:rsid w:val="0086320E"/>
    <w:pPr>
      <w:tabs>
        <w:tab w:val="left" w:pos="440"/>
        <w:tab w:val="right" w:leader="dot" w:pos="9062"/>
      </w:tabs>
      <w:spacing w:after="100"/>
    </w:pPr>
    <w:rPr>
      <w:lang w:bidi="ar-SA"/>
    </w:rPr>
  </w:style>
  <w:style w:type="paragraph" w:styleId="Obsah3">
    <w:name w:val="toc 3"/>
    <w:basedOn w:val="Normln"/>
    <w:next w:val="Normln"/>
    <w:autoRedefine/>
    <w:uiPriority w:val="39"/>
    <w:semiHidden/>
    <w:unhideWhenUsed/>
    <w:qFormat/>
    <w:rsid w:val="00845FA3"/>
    <w:pPr>
      <w:spacing w:after="100"/>
      <w:ind w:left="440"/>
    </w:pPr>
    <w:rPr>
      <w:lang w:bidi="ar-SA"/>
    </w:rPr>
  </w:style>
  <w:style w:type="paragraph" w:customStyle="1" w:styleId="titul1">
    <w:name w:val="titul1"/>
    <w:link w:val="titul1Char"/>
    <w:qFormat/>
    <w:rsid w:val="006B3EAC"/>
    <w:pPr>
      <w:jc w:val="center"/>
    </w:pPr>
    <w:rPr>
      <w:rFonts w:asciiTheme="majorHAnsi" w:eastAsiaTheme="majorEastAsia" w:hAnsiTheme="majorHAnsi" w:cstheme="majorBidi"/>
      <w:bCs/>
      <w:sz w:val="28"/>
      <w:szCs w:val="28"/>
      <w:lang w:bidi="en-US"/>
    </w:rPr>
  </w:style>
  <w:style w:type="paragraph" w:customStyle="1" w:styleId="nazevTitul">
    <w:name w:val="nazevTitul"/>
    <w:link w:val="nazevTitulChar"/>
    <w:qFormat/>
    <w:rsid w:val="006B3EAC"/>
    <w:rPr>
      <w:rFonts w:ascii="Calibri" w:eastAsiaTheme="majorEastAsia" w:hAnsi="Calibri" w:cstheme="majorBidi"/>
      <w:spacing w:val="5"/>
      <w:kern w:val="28"/>
      <w:sz w:val="52"/>
      <w:szCs w:val="40"/>
      <w:lang w:bidi="en-US"/>
    </w:rPr>
  </w:style>
  <w:style w:type="character" w:customStyle="1" w:styleId="titul1Char">
    <w:name w:val="titul1 Char"/>
    <w:basedOn w:val="Nadpis1Char"/>
    <w:link w:val="titul1"/>
    <w:rsid w:val="006B3EAC"/>
    <w:rPr>
      <w:rFonts w:asciiTheme="majorHAnsi" w:eastAsiaTheme="majorEastAsia" w:hAnsiTheme="majorHAnsi" w:cstheme="majorBidi"/>
      <w:b/>
      <w:bCs/>
      <w:sz w:val="28"/>
      <w:szCs w:val="28"/>
      <w:lang w:bidi="en-US"/>
    </w:rPr>
  </w:style>
  <w:style w:type="paragraph" w:customStyle="1" w:styleId="titul2">
    <w:name w:val="titul2"/>
    <w:link w:val="titul2Char"/>
    <w:qFormat/>
    <w:rsid w:val="006B3EAC"/>
    <w:pPr>
      <w:spacing w:before="120" w:after="120" w:line="240" w:lineRule="auto"/>
      <w:jc w:val="center"/>
    </w:pPr>
    <w:rPr>
      <w:rFonts w:asciiTheme="majorHAnsi" w:eastAsiaTheme="majorEastAsia" w:hAnsiTheme="majorHAnsi" w:cstheme="majorBidi"/>
      <w:bCs/>
      <w:sz w:val="26"/>
      <w:szCs w:val="26"/>
      <w:lang w:bidi="en-US"/>
    </w:rPr>
  </w:style>
  <w:style w:type="character" w:customStyle="1" w:styleId="nazevTitulChar">
    <w:name w:val="nazevTitul Char"/>
    <w:basedOn w:val="NzevChar"/>
    <w:link w:val="nazevTitul"/>
    <w:rsid w:val="006B3EAC"/>
    <w:rPr>
      <w:rFonts w:ascii="Calibri" w:eastAsiaTheme="majorEastAsia" w:hAnsi="Calibri" w:cstheme="majorBidi"/>
      <w:spacing w:val="5"/>
      <w:kern w:val="28"/>
      <w:sz w:val="52"/>
      <w:szCs w:val="40"/>
      <w:lang w:bidi="en-US"/>
    </w:rPr>
  </w:style>
  <w:style w:type="paragraph" w:styleId="Bezmezer">
    <w:name w:val="No Spacing"/>
    <w:uiPriority w:val="1"/>
    <w:rsid w:val="00064867"/>
    <w:pPr>
      <w:spacing w:line="240" w:lineRule="auto"/>
    </w:pPr>
    <w:rPr>
      <w:rFonts w:eastAsiaTheme="minorEastAsia"/>
      <w:lang w:bidi="en-US"/>
    </w:rPr>
  </w:style>
  <w:style w:type="character" w:customStyle="1" w:styleId="titul2Char">
    <w:name w:val="titul2 Char"/>
    <w:basedOn w:val="Nadpis2Char"/>
    <w:link w:val="titul2"/>
    <w:rsid w:val="006B3EAC"/>
    <w:rPr>
      <w:rFonts w:asciiTheme="majorHAnsi" w:eastAsiaTheme="majorEastAsia" w:hAnsiTheme="majorHAnsi" w:cstheme="majorBidi"/>
      <w:b/>
      <w:bCs/>
      <w:sz w:val="26"/>
      <w:szCs w:val="26"/>
      <w:lang w:bidi="en-US"/>
    </w:rPr>
  </w:style>
  <w:style w:type="character" w:customStyle="1" w:styleId="Nadpis3Char">
    <w:name w:val="Nadpis 3 Char"/>
    <w:basedOn w:val="Standardnpsmoodstavce"/>
    <w:link w:val="Nadpis3"/>
    <w:uiPriority w:val="9"/>
    <w:semiHidden/>
    <w:rsid w:val="00064867"/>
    <w:rPr>
      <w:rFonts w:asciiTheme="majorHAnsi" w:eastAsiaTheme="majorEastAsia" w:hAnsiTheme="majorHAnsi" w:cstheme="majorBidi"/>
      <w:b/>
      <w:bCs/>
      <w:lang w:bidi="en-US"/>
    </w:rPr>
  </w:style>
  <w:style w:type="paragraph" w:styleId="Odstavecseseznamem">
    <w:name w:val="List Paragraph"/>
    <w:basedOn w:val="Normln"/>
    <w:uiPriority w:val="34"/>
    <w:qFormat/>
    <w:rsid w:val="004E0F05"/>
    <w:pPr>
      <w:ind w:left="720"/>
      <w:contextualSpacing/>
    </w:pPr>
  </w:style>
  <w:style w:type="paragraph" w:customStyle="1" w:styleId="Kd">
    <w:name w:val="Kód"/>
    <w:basedOn w:val="Normln"/>
    <w:link w:val="KdChar"/>
    <w:qFormat/>
    <w:rsid w:val="008F2B9B"/>
    <w:pPr>
      <w:spacing w:after="160" w:line="259" w:lineRule="auto"/>
    </w:pPr>
    <w:rPr>
      <w:rFonts w:ascii="Consolas" w:eastAsiaTheme="minorHAnsi" w:hAnsi="Consolas" w:cs="Consolas"/>
      <w:color w:val="632423" w:themeColor="accent2" w:themeShade="80"/>
      <w:lang w:bidi="ar-SA"/>
    </w:rPr>
  </w:style>
  <w:style w:type="character" w:customStyle="1" w:styleId="KdChar">
    <w:name w:val="Kód Char"/>
    <w:basedOn w:val="Standardnpsmoodstavce"/>
    <w:link w:val="Kd"/>
    <w:rsid w:val="008F2B9B"/>
    <w:rPr>
      <w:rFonts w:ascii="Consolas" w:hAnsi="Consolas" w:cs="Consolas"/>
      <w:color w:val="632423" w:themeColor="accent2" w:themeShade="80"/>
    </w:rPr>
  </w:style>
  <w:style w:type="character" w:styleId="Zdraznn">
    <w:name w:val="Emphasis"/>
    <w:basedOn w:val="Standardnpsmoodstavce"/>
    <w:uiPriority w:val="20"/>
    <w:qFormat/>
    <w:rsid w:val="008F2B9B"/>
    <w:rPr>
      <w:i/>
      <w:iCs/>
    </w:rPr>
  </w:style>
  <w:style w:type="table" w:styleId="Mkatabulky">
    <w:name w:val="Table Grid"/>
    <w:basedOn w:val="Normlntabulka"/>
    <w:uiPriority w:val="59"/>
    <w:rsid w:val="008F2B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podarou">
    <w:name w:val="footnote text"/>
    <w:basedOn w:val="Normln"/>
    <w:link w:val="TextpoznpodarouChar"/>
    <w:uiPriority w:val="99"/>
    <w:semiHidden/>
    <w:unhideWhenUsed/>
    <w:rsid w:val="008F2B9B"/>
    <w:pPr>
      <w:spacing w:after="0" w:line="240" w:lineRule="auto"/>
    </w:pPr>
    <w:rPr>
      <w:rFonts w:eastAsiaTheme="minorHAnsi"/>
      <w:sz w:val="20"/>
      <w:szCs w:val="20"/>
      <w:lang w:bidi="ar-SA"/>
    </w:rPr>
  </w:style>
  <w:style w:type="character" w:customStyle="1" w:styleId="TextpoznpodarouChar">
    <w:name w:val="Text pozn. pod čarou Char"/>
    <w:basedOn w:val="Standardnpsmoodstavce"/>
    <w:link w:val="Textpoznpodarou"/>
    <w:uiPriority w:val="99"/>
    <w:semiHidden/>
    <w:rsid w:val="008F2B9B"/>
    <w:rPr>
      <w:sz w:val="20"/>
      <w:szCs w:val="20"/>
    </w:rPr>
  </w:style>
  <w:style w:type="character" w:styleId="Znakapoznpodarou">
    <w:name w:val="footnote reference"/>
    <w:basedOn w:val="Standardnpsmoodstavce"/>
    <w:uiPriority w:val="99"/>
    <w:semiHidden/>
    <w:unhideWhenUsed/>
    <w:rsid w:val="008F2B9B"/>
    <w:rPr>
      <w:vertAlign w:val="superscript"/>
    </w:rPr>
  </w:style>
  <w:style w:type="character" w:styleId="Zdraznnjemn">
    <w:name w:val="Subtle Emphasis"/>
    <w:basedOn w:val="Standardnpsmoodstavce"/>
    <w:uiPriority w:val="19"/>
    <w:qFormat/>
    <w:rsid w:val="008F2B9B"/>
    <w:rPr>
      <w:i/>
      <w:iCs/>
      <w:color w:val="404040" w:themeColor="text1" w:themeTint="BF"/>
    </w:rPr>
  </w:style>
  <w:style w:type="paragraph" w:customStyle="1" w:styleId="Standard">
    <w:name w:val="Standard"/>
    <w:rsid w:val="00C302C0"/>
    <w:pPr>
      <w:widowControl w:val="0"/>
      <w:suppressAutoHyphens/>
      <w:autoSpaceDN w:val="0"/>
      <w:spacing w:line="240" w:lineRule="auto"/>
      <w:textAlignment w:val="baseline"/>
    </w:pPr>
    <w:rPr>
      <w:rFonts w:ascii="Liberation Serif" w:eastAsia="Droid Sans Fallback" w:hAnsi="Liberation Serif" w:cs="FreeSans"/>
      <w:kern w:val="3"/>
      <w:sz w:val="24"/>
      <w:szCs w:val="24"/>
      <w:lang w:val="en-US" w:eastAsia="zh-CN" w:bidi="hi-IN"/>
    </w:rPr>
  </w:style>
  <w:style w:type="character" w:customStyle="1" w:styleId="Nadpis4Char">
    <w:name w:val="Nadpis 4 Char"/>
    <w:basedOn w:val="Standardnpsmoodstavce"/>
    <w:link w:val="Nadpis4"/>
    <w:uiPriority w:val="9"/>
    <w:semiHidden/>
    <w:rsid w:val="007B25DE"/>
    <w:rPr>
      <w:rFonts w:asciiTheme="majorHAnsi" w:eastAsiaTheme="majorEastAsia" w:hAnsiTheme="majorHAnsi" w:cstheme="majorBidi"/>
      <w:i/>
      <w:iCs/>
      <w:color w:val="365F91" w:themeColor="accent1" w:themeShade="BF"/>
      <w:lang w:bidi="en-US"/>
    </w:rPr>
  </w:style>
  <w:style w:type="character" w:customStyle="1" w:styleId="Nadpis5Char">
    <w:name w:val="Nadpis 5 Char"/>
    <w:basedOn w:val="Standardnpsmoodstavce"/>
    <w:link w:val="Nadpis5"/>
    <w:uiPriority w:val="9"/>
    <w:semiHidden/>
    <w:rsid w:val="007B25DE"/>
    <w:rPr>
      <w:rFonts w:asciiTheme="majorHAnsi" w:eastAsiaTheme="majorEastAsia" w:hAnsiTheme="majorHAnsi" w:cstheme="majorBidi"/>
      <w:color w:val="365F91" w:themeColor="accent1" w:themeShade="BF"/>
      <w:lang w:bidi="en-US"/>
    </w:rPr>
  </w:style>
  <w:style w:type="character" w:customStyle="1" w:styleId="Nadpis6Char">
    <w:name w:val="Nadpis 6 Char"/>
    <w:basedOn w:val="Standardnpsmoodstavce"/>
    <w:link w:val="Nadpis6"/>
    <w:uiPriority w:val="9"/>
    <w:semiHidden/>
    <w:rsid w:val="007B25DE"/>
    <w:rPr>
      <w:rFonts w:asciiTheme="majorHAnsi" w:eastAsiaTheme="majorEastAsia" w:hAnsiTheme="majorHAnsi" w:cstheme="majorBidi"/>
      <w:color w:val="243F60" w:themeColor="accent1" w:themeShade="7F"/>
      <w:lang w:bidi="en-US"/>
    </w:rPr>
  </w:style>
  <w:style w:type="character" w:customStyle="1" w:styleId="Nadpis7Char">
    <w:name w:val="Nadpis 7 Char"/>
    <w:basedOn w:val="Standardnpsmoodstavce"/>
    <w:link w:val="Nadpis7"/>
    <w:uiPriority w:val="9"/>
    <w:semiHidden/>
    <w:rsid w:val="007B25DE"/>
    <w:rPr>
      <w:rFonts w:asciiTheme="majorHAnsi" w:eastAsiaTheme="majorEastAsia" w:hAnsiTheme="majorHAnsi" w:cstheme="majorBidi"/>
      <w:i/>
      <w:iCs/>
      <w:color w:val="243F60" w:themeColor="accent1" w:themeShade="7F"/>
      <w:lang w:bidi="en-US"/>
    </w:rPr>
  </w:style>
  <w:style w:type="character" w:customStyle="1" w:styleId="Nadpis8Char">
    <w:name w:val="Nadpis 8 Char"/>
    <w:basedOn w:val="Standardnpsmoodstavce"/>
    <w:link w:val="Nadpis8"/>
    <w:uiPriority w:val="9"/>
    <w:semiHidden/>
    <w:rsid w:val="007B25DE"/>
    <w:rPr>
      <w:rFonts w:asciiTheme="majorHAnsi" w:eastAsiaTheme="majorEastAsia" w:hAnsiTheme="majorHAnsi" w:cstheme="majorBidi"/>
      <w:color w:val="272727" w:themeColor="text1" w:themeTint="D8"/>
      <w:sz w:val="21"/>
      <w:szCs w:val="21"/>
      <w:lang w:bidi="en-US"/>
    </w:rPr>
  </w:style>
  <w:style w:type="character" w:customStyle="1" w:styleId="Nadpis9Char">
    <w:name w:val="Nadpis 9 Char"/>
    <w:basedOn w:val="Standardnpsmoodstavce"/>
    <w:link w:val="Nadpis9"/>
    <w:uiPriority w:val="9"/>
    <w:semiHidden/>
    <w:rsid w:val="007B25DE"/>
    <w:rPr>
      <w:rFonts w:asciiTheme="majorHAnsi" w:eastAsiaTheme="majorEastAsia" w:hAnsiTheme="majorHAnsi" w:cstheme="majorBidi"/>
      <w:i/>
      <w:iCs/>
      <w:color w:val="272727" w:themeColor="text1" w:themeTint="D8"/>
      <w:sz w:val="21"/>
      <w:szCs w:val="21"/>
      <w:lang w:bidi="en-US"/>
    </w:rPr>
  </w:style>
  <w:style w:type="character" w:styleId="Sledovanodkaz">
    <w:name w:val="FollowedHyperlink"/>
    <w:basedOn w:val="Standardnpsmoodstavce"/>
    <w:uiPriority w:val="99"/>
    <w:semiHidden/>
    <w:unhideWhenUsed/>
    <w:rsid w:val="000A6F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2156">
      <w:bodyDiv w:val="1"/>
      <w:marLeft w:val="0"/>
      <w:marRight w:val="0"/>
      <w:marTop w:val="0"/>
      <w:marBottom w:val="0"/>
      <w:divBdr>
        <w:top w:val="none" w:sz="0" w:space="0" w:color="auto"/>
        <w:left w:val="none" w:sz="0" w:space="0" w:color="auto"/>
        <w:bottom w:val="none" w:sz="0" w:space="0" w:color="auto"/>
        <w:right w:val="none" w:sz="0" w:space="0" w:color="auto"/>
      </w:divBdr>
    </w:div>
    <w:div w:id="1155876592">
      <w:bodyDiv w:val="1"/>
      <w:marLeft w:val="0"/>
      <w:marRight w:val="0"/>
      <w:marTop w:val="0"/>
      <w:marBottom w:val="0"/>
      <w:divBdr>
        <w:top w:val="none" w:sz="0" w:space="0" w:color="auto"/>
        <w:left w:val="none" w:sz="0" w:space="0" w:color="auto"/>
        <w:bottom w:val="none" w:sz="0" w:space="0" w:color="auto"/>
        <w:right w:val="none" w:sz="0" w:space="0" w:color="auto"/>
      </w:divBdr>
    </w:div>
    <w:div w:id="1821263298">
      <w:bodyDiv w:val="1"/>
      <w:marLeft w:val="0"/>
      <w:marRight w:val="0"/>
      <w:marTop w:val="0"/>
      <w:marBottom w:val="0"/>
      <w:divBdr>
        <w:top w:val="none" w:sz="0" w:space="0" w:color="auto"/>
        <w:left w:val="none" w:sz="0" w:space="0" w:color="auto"/>
        <w:bottom w:val="none" w:sz="0" w:space="0" w:color="auto"/>
        <w:right w:val="none" w:sz="0" w:space="0" w:color="auto"/>
      </w:divBdr>
      <w:divsChild>
        <w:div w:id="638994699">
          <w:marLeft w:val="0"/>
          <w:marRight w:val="0"/>
          <w:marTop w:val="0"/>
          <w:marBottom w:val="0"/>
          <w:divBdr>
            <w:top w:val="none" w:sz="0" w:space="0" w:color="auto"/>
            <w:left w:val="none" w:sz="0" w:space="0" w:color="auto"/>
            <w:bottom w:val="none" w:sz="0" w:space="0" w:color="auto"/>
            <w:right w:val="none" w:sz="0" w:space="0" w:color="auto"/>
          </w:divBdr>
        </w:div>
        <w:div w:id="949050780">
          <w:marLeft w:val="0"/>
          <w:marRight w:val="0"/>
          <w:marTop w:val="0"/>
          <w:marBottom w:val="0"/>
          <w:divBdr>
            <w:top w:val="none" w:sz="0" w:space="0" w:color="auto"/>
            <w:left w:val="none" w:sz="0" w:space="0" w:color="auto"/>
            <w:bottom w:val="none" w:sz="0" w:space="0" w:color="auto"/>
            <w:right w:val="none" w:sz="0" w:space="0" w:color="auto"/>
          </w:divBdr>
        </w:div>
        <w:div w:id="1229148676">
          <w:marLeft w:val="0"/>
          <w:marRight w:val="0"/>
          <w:marTop w:val="0"/>
          <w:marBottom w:val="0"/>
          <w:divBdr>
            <w:top w:val="none" w:sz="0" w:space="0" w:color="auto"/>
            <w:left w:val="none" w:sz="0" w:space="0" w:color="auto"/>
            <w:bottom w:val="none" w:sz="0" w:space="0" w:color="auto"/>
            <w:right w:val="none" w:sz="0" w:space="0" w:color="auto"/>
          </w:divBdr>
        </w:div>
        <w:div w:id="118764277">
          <w:marLeft w:val="0"/>
          <w:marRight w:val="0"/>
          <w:marTop w:val="0"/>
          <w:marBottom w:val="0"/>
          <w:divBdr>
            <w:top w:val="none" w:sz="0" w:space="0" w:color="auto"/>
            <w:left w:val="none" w:sz="0" w:space="0" w:color="auto"/>
            <w:bottom w:val="none" w:sz="0" w:space="0" w:color="auto"/>
            <w:right w:val="none" w:sz="0" w:space="0" w:color="auto"/>
          </w:divBdr>
        </w:div>
        <w:div w:id="55709301">
          <w:marLeft w:val="0"/>
          <w:marRight w:val="0"/>
          <w:marTop w:val="0"/>
          <w:marBottom w:val="0"/>
          <w:divBdr>
            <w:top w:val="none" w:sz="0" w:space="0" w:color="auto"/>
            <w:left w:val="none" w:sz="0" w:space="0" w:color="auto"/>
            <w:bottom w:val="none" w:sz="0" w:space="0" w:color="auto"/>
            <w:right w:val="none" w:sz="0" w:space="0" w:color="auto"/>
          </w:divBdr>
        </w:div>
        <w:div w:id="916669443">
          <w:marLeft w:val="0"/>
          <w:marRight w:val="0"/>
          <w:marTop w:val="0"/>
          <w:marBottom w:val="0"/>
          <w:divBdr>
            <w:top w:val="none" w:sz="0" w:space="0" w:color="auto"/>
            <w:left w:val="none" w:sz="0" w:space="0" w:color="auto"/>
            <w:bottom w:val="none" w:sz="0" w:space="0" w:color="auto"/>
            <w:right w:val="none" w:sz="0" w:space="0" w:color="auto"/>
          </w:divBdr>
        </w:div>
        <w:div w:id="1066489454">
          <w:marLeft w:val="0"/>
          <w:marRight w:val="0"/>
          <w:marTop w:val="0"/>
          <w:marBottom w:val="0"/>
          <w:divBdr>
            <w:top w:val="none" w:sz="0" w:space="0" w:color="auto"/>
            <w:left w:val="none" w:sz="0" w:space="0" w:color="auto"/>
            <w:bottom w:val="none" w:sz="0" w:space="0" w:color="auto"/>
            <w:right w:val="none" w:sz="0" w:space="0" w:color="auto"/>
          </w:divBdr>
        </w:div>
        <w:div w:id="1318412136">
          <w:marLeft w:val="0"/>
          <w:marRight w:val="0"/>
          <w:marTop w:val="0"/>
          <w:marBottom w:val="0"/>
          <w:divBdr>
            <w:top w:val="none" w:sz="0" w:space="0" w:color="auto"/>
            <w:left w:val="none" w:sz="0" w:space="0" w:color="auto"/>
            <w:bottom w:val="none" w:sz="0" w:space="0" w:color="auto"/>
            <w:right w:val="none" w:sz="0" w:space="0" w:color="auto"/>
          </w:divBdr>
        </w:div>
        <w:div w:id="1060205403">
          <w:marLeft w:val="0"/>
          <w:marRight w:val="0"/>
          <w:marTop w:val="0"/>
          <w:marBottom w:val="0"/>
          <w:divBdr>
            <w:top w:val="none" w:sz="0" w:space="0" w:color="auto"/>
            <w:left w:val="none" w:sz="0" w:space="0" w:color="auto"/>
            <w:bottom w:val="none" w:sz="0" w:space="0" w:color="auto"/>
            <w:right w:val="none" w:sz="0" w:space="0" w:color="auto"/>
          </w:divBdr>
        </w:div>
        <w:div w:id="546528438">
          <w:marLeft w:val="0"/>
          <w:marRight w:val="0"/>
          <w:marTop w:val="0"/>
          <w:marBottom w:val="0"/>
          <w:divBdr>
            <w:top w:val="none" w:sz="0" w:space="0" w:color="auto"/>
            <w:left w:val="none" w:sz="0" w:space="0" w:color="auto"/>
            <w:bottom w:val="none" w:sz="0" w:space="0" w:color="auto"/>
            <w:right w:val="none" w:sz="0" w:space="0" w:color="auto"/>
          </w:divBdr>
        </w:div>
        <w:div w:id="1509176904">
          <w:marLeft w:val="0"/>
          <w:marRight w:val="0"/>
          <w:marTop w:val="0"/>
          <w:marBottom w:val="0"/>
          <w:divBdr>
            <w:top w:val="none" w:sz="0" w:space="0" w:color="auto"/>
            <w:left w:val="none" w:sz="0" w:space="0" w:color="auto"/>
            <w:bottom w:val="none" w:sz="0" w:space="0" w:color="auto"/>
            <w:right w:val="none" w:sz="0" w:space="0" w:color="auto"/>
          </w:divBdr>
        </w:div>
        <w:div w:id="146557338">
          <w:marLeft w:val="0"/>
          <w:marRight w:val="0"/>
          <w:marTop w:val="0"/>
          <w:marBottom w:val="0"/>
          <w:divBdr>
            <w:top w:val="none" w:sz="0" w:space="0" w:color="auto"/>
            <w:left w:val="none" w:sz="0" w:space="0" w:color="auto"/>
            <w:bottom w:val="none" w:sz="0" w:space="0" w:color="auto"/>
            <w:right w:val="none" w:sz="0" w:space="0" w:color="auto"/>
          </w:divBdr>
        </w:div>
        <w:div w:id="887304178">
          <w:marLeft w:val="0"/>
          <w:marRight w:val="0"/>
          <w:marTop w:val="0"/>
          <w:marBottom w:val="0"/>
          <w:divBdr>
            <w:top w:val="none" w:sz="0" w:space="0" w:color="auto"/>
            <w:left w:val="none" w:sz="0" w:space="0" w:color="auto"/>
            <w:bottom w:val="none" w:sz="0" w:space="0" w:color="auto"/>
            <w:right w:val="none" w:sz="0" w:space="0" w:color="auto"/>
          </w:divBdr>
        </w:div>
        <w:div w:id="1726639961">
          <w:marLeft w:val="0"/>
          <w:marRight w:val="0"/>
          <w:marTop w:val="0"/>
          <w:marBottom w:val="0"/>
          <w:divBdr>
            <w:top w:val="none" w:sz="0" w:space="0" w:color="auto"/>
            <w:left w:val="none" w:sz="0" w:space="0" w:color="auto"/>
            <w:bottom w:val="none" w:sz="0" w:space="0" w:color="auto"/>
            <w:right w:val="none" w:sz="0" w:space="0" w:color="auto"/>
          </w:divBdr>
        </w:div>
        <w:div w:id="1424647039">
          <w:marLeft w:val="0"/>
          <w:marRight w:val="0"/>
          <w:marTop w:val="0"/>
          <w:marBottom w:val="0"/>
          <w:divBdr>
            <w:top w:val="none" w:sz="0" w:space="0" w:color="auto"/>
            <w:left w:val="none" w:sz="0" w:space="0" w:color="auto"/>
            <w:bottom w:val="none" w:sz="0" w:space="0" w:color="auto"/>
            <w:right w:val="none" w:sz="0" w:space="0" w:color="auto"/>
          </w:divBdr>
        </w:div>
        <w:div w:id="447088554">
          <w:marLeft w:val="0"/>
          <w:marRight w:val="0"/>
          <w:marTop w:val="0"/>
          <w:marBottom w:val="0"/>
          <w:divBdr>
            <w:top w:val="none" w:sz="0" w:space="0" w:color="auto"/>
            <w:left w:val="none" w:sz="0" w:space="0" w:color="auto"/>
            <w:bottom w:val="none" w:sz="0" w:space="0" w:color="auto"/>
            <w:right w:val="none" w:sz="0" w:space="0" w:color="auto"/>
          </w:divBdr>
        </w:div>
        <w:div w:id="139006950">
          <w:marLeft w:val="0"/>
          <w:marRight w:val="0"/>
          <w:marTop w:val="0"/>
          <w:marBottom w:val="0"/>
          <w:divBdr>
            <w:top w:val="none" w:sz="0" w:space="0" w:color="auto"/>
            <w:left w:val="none" w:sz="0" w:space="0" w:color="auto"/>
            <w:bottom w:val="none" w:sz="0" w:space="0" w:color="auto"/>
            <w:right w:val="none" w:sz="0" w:space="0" w:color="auto"/>
          </w:divBdr>
        </w:div>
        <w:div w:id="1703675719">
          <w:marLeft w:val="0"/>
          <w:marRight w:val="0"/>
          <w:marTop w:val="0"/>
          <w:marBottom w:val="0"/>
          <w:divBdr>
            <w:top w:val="none" w:sz="0" w:space="0" w:color="auto"/>
            <w:left w:val="none" w:sz="0" w:space="0" w:color="auto"/>
            <w:bottom w:val="none" w:sz="0" w:space="0" w:color="auto"/>
            <w:right w:val="none" w:sz="0" w:space="0" w:color="auto"/>
          </w:divBdr>
        </w:div>
        <w:div w:id="1128088728">
          <w:marLeft w:val="0"/>
          <w:marRight w:val="0"/>
          <w:marTop w:val="0"/>
          <w:marBottom w:val="0"/>
          <w:divBdr>
            <w:top w:val="none" w:sz="0" w:space="0" w:color="auto"/>
            <w:left w:val="none" w:sz="0" w:space="0" w:color="auto"/>
            <w:bottom w:val="none" w:sz="0" w:space="0" w:color="auto"/>
            <w:right w:val="none" w:sz="0" w:space="0" w:color="auto"/>
          </w:divBdr>
        </w:div>
        <w:div w:id="411632336">
          <w:marLeft w:val="0"/>
          <w:marRight w:val="0"/>
          <w:marTop w:val="0"/>
          <w:marBottom w:val="0"/>
          <w:divBdr>
            <w:top w:val="none" w:sz="0" w:space="0" w:color="auto"/>
            <w:left w:val="none" w:sz="0" w:space="0" w:color="auto"/>
            <w:bottom w:val="none" w:sz="0" w:space="0" w:color="auto"/>
            <w:right w:val="none" w:sz="0" w:space="0" w:color="auto"/>
          </w:divBdr>
        </w:div>
        <w:div w:id="1746687846">
          <w:marLeft w:val="0"/>
          <w:marRight w:val="0"/>
          <w:marTop w:val="0"/>
          <w:marBottom w:val="0"/>
          <w:divBdr>
            <w:top w:val="none" w:sz="0" w:space="0" w:color="auto"/>
            <w:left w:val="none" w:sz="0" w:space="0" w:color="auto"/>
            <w:bottom w:val="none" w:sz="0" w:space="0" w:color="auto"/>
            <w:right w:val="none" w:sz="0" w:space="0" w:color="auto"/>
          </w:divBdr>
        </w:div>
        <w:div w:id="100270547">
          <w:marLeft w:val="0"/>
          <w:marRight w:val="0"/>
          <w:marTop w:val="0"/>
          <w:marBottom w:val="0"/>
          <w:divBdr>
            <w:top w:val="none" w:sz="0" w:space="0" w:color="auto"/>
            <w:left w:val="none" w:sz="0" w:space="0" w:color="auto"/>
            <w:bottom w:val="none" w:sz="0" w:space="0" w:color="auto"/>
            <w:right w:val="none" w:sz="0" w:space="0" w:color="auto"/>
          </w:divBdr>
        </w:div>
        <w:div w:id="345207254">
          <w:marLeft w:val="0"/>
          <w:marRight w:val="0"/>
          <w:marTop w:val="0"/>
          <w:marBottom w:val="0"/>
          <w:divBdr>
            <w:top w:val="none" w:sz="0" w:space="0" w:color="auto"/>
            <w:left w:val="none" w:sz="0" w:space="0" w:color="auto"/>
            <w:bottom w:val="none" w:sz="0" w:space="0" w:color="auto"/>
            <w:right w:val="none" w:sz="0" w:space="0" w:color="auto"/>
          </w:divBdr>
        </w:div>
        <w:div w:id="1142189456">
          <w:marLeft w:val="0"/>
          <w:marRight w:val="0"/>
          <w:marTop w:val="0"/>
          <w:marBottom w:val="0"/>
          <w:divBdr>
            <w:top w:val="none" w:sz="0" w:space="0" w:color="auto"/>
            <w:left w:val="none" w:sz="0" w:space="0" w:color="auto"/>
            <w:bottom w:val="none" w:sz="0" w:space="0" w:color="auto"/>
            <w:right w:val="none" w:sz="0" w:space="0" w:color="auto"/>
          </w:divBdr>
        </w:div>
        <w:div w:id="1559170951">
          <w:marLeft w:val="0"/>
          <w:marRight w:val="0"/>
          <w:marTop w:val="0"/>
          <w:marBottom w:val="0"/>
          <w:divBdr>
            <w:top w:val="none" w:sz="0" w:space="0" w:color="auto"/>
            <w:left w:val="none" w:sz="0" w:space="0" w:color="auto"/>
            <w:bottom w:val="none" w:sz="0" w:space="0" w:color="auto"/>
            <w:right w:val="none" w:sz="0" w:space="0" w:color="auto"/>
          </w:divBdr>
        </w:div>
        <w:div w:id="996759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ssembl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57A042-803E-4A03-AC3D-D7B348ADB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4226</Words>
  <Characters>24938</Characters>
  <Application>Microsoft Office Word</Application>
  <DocSecurity>0</DocSecurity>
  <Lines>207</Lines>
  <Paragraphs>58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Piecek</dc:creator>
  <cp:keywords/>
  <dc:description/>
  <cp:lastModifiedBy>Velecký Jan (175074)</cp:lastModifiedBy>
  <cp:revision>52</cp:revision>
  <cp:lastPrinted>2015-12-14T20:15:00Z</cp:lastPrinted>
  <dcterms:created xsi:type="dcterms:W3CDTF">2015-12-13T10:55:00Z</dcterms:created>
  <dcterms:modified xsi:type="dcterms:W3CDTF">2015-12-14T20:15:00Z</dcterms:modified>
</cp:coreProperties>
</file>