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C375" w14:textId="06CF1D03" w:rsidR="002C60B6" w:rsidRPr="002C60B6" w:rsidRDefault="002C60B6" w:rsidP="002C60B6">
      <w:pPr>
        <w:pStyle w:val="Titre1"/>
        <w:rPr>
          <w:bCs/>
          <w:lang w:val="fr-FR"/>
        </w:rPr>
      </w:pPr>
      <w:r w:rsidRPr="002C60B6">
        <w:rPr>
          <w:bCs/>
          <w:lang w:val="fr-FR"/>
        </w:rPr>
        <w:t>1 Introduction</w:t>
      </w:r>
    </w:p>
    <w:p w14:paraId="320B77E6" w14:textId="5B41BB70" w:rsidR="00D80DFB" w:rsidRDefault="00D80DFB" w:rsidP="002C60B6">
      <w:pPr>
        <w:rPr>
          <w:lang w:val="fr-FR"/>
        </w:rPr>
      </w:pPr>
      <w:r w:rsidRPr="00D80DFB">
        <w:rPr>
          <w:lang w:val="fr-FR"/>
        </w:rPr>
        <w:t>Aujourd’hui, les plans techniques, qu’ils soient en</w:t>
      </w:r>
      <w:r>
        <w:rPr>
          <w:lang w:val="fr-FR"/>
        </w:rPr>
        <w:t xml:space="preserve"> </w:t>
      </w:r>
      <w:r w:rsidRPr="00D80DFB">
        <w:rPr>
          <w:lang w:val="fr-FR"/>
        </w:rPr>
        <w:t>2D, constituent la base de tout projet de construction, que ce soit dans le secteur du bâtiment et des travaux publics (BTP) ou dans l’industrie. Ils sont indispensables pour la conception, la communication et la réalisation d’ouvrages, qu’il s’agisse de métrés pour le calcul des quantités, d’estimations de temps de production ou encore de suivi de fabrication. Toutefois, leur traitement demeure une tâche chronophage, souvent sujette à erreurs humaines, et difficile à automatiser de manière fiable.</w:t>
      </w:r>
    </w:p>
    <w:p w14:paraId="3E82D644" w14:textId="3DFD8190" w:rsidR="00F85614" w:rsidRDefault="00D80DFB" w:rsidP="00D80DFB">
      <w:pPr>
        <w:rPr>
          <w:lang w:val="fr-FR"/>
        </w:rPr>
      </w:pPr>
      <w:r w:rsidRPr="00D80DFB">
        <w:rPr>
          <w:lang w:val="fr-FR"/>
        </w:rPr>
        <w:t>C’est dans ce contexte que l’intelligence artificielle (IA) apparaît comme un levier majeur pour développer des méthodes plus rapides, robustes et accessibles. Jusqu’à présent, la plupart des systèmes développés reposent sur des approches unimodales, utilisant principalement des formats vectoriels</w:t>
      </w:r>
      <w:r>
        <w:rPr>
          <w:lang w:val="fr-FR"/>
        </w:rPr>
        <w:t xml:space="preserve">. </w:t>
      </w:r>
      <w:r w:rsidRPr="00D80DFB">
        <w:rPr>
          <w:lang w:val="fr-FR"/>
        </w:rPr>
        <w:t>Ces représentations, bien qu’efficaces, présentent une limite importante : elles ne sont pas toujours disponibles ou accessibles, en particulier lorsque les données proviennent de sources hétérogènes. Dans la pratique, les acteurs doivent souvent travailler avec un ensemble varié de documents plans 2D, cahiers des charges, schémas annotés, ou encore descriptions textuelles ce qui souligne la nécessité de solutions capables d’exploiter plusieurs modalités de données.</w:t>
      </w:r>
    </w:p>
    <w:p w14:paraId="78113BD3" w14:textId="416041A3" w:rsidR="00D80DFB" w:rsidRPr="00D80DFB" w:rsidRDefault="00D80DFB" w:rsidP="00D80DFB">
      <w:pPr>
        <w:rPr>
          <w:lang w:val="fr-FR"/>
        </w:rPr>
      </w:pPr>
      <w:r w:rsidRPr="00D80DFB">
        <w:rPr>
          <w:lang w:val="fr-FR"/>
        </w:rPr>
        <w:t>Les récents progrès en vision par ordinateur, en apprentissage profond et en modèles multimodaux ouvrent de nouvelles perspectives dans ce domaine. Ils permettent d’envisager non seulement l’analyse automatisée de plans 2D, mais aussi la combinaison de différentes sources d’information dans un cadre intégré. L’objectif de cet état de l’art est ainsi de présenter les approches existantes pour le traitement des plans 2D et 3D par l’IA, d’en analyser les apports et les limites, et de mettre en lumière les défis et perspectives liés à l’intégration de méthodes multimodales pour une exploitation plus complète et généralisable des documents techniques.</w:t>
      </w:r>
    </w:p>
    <w:sectPr w:rsidR="00D80DFB" w:rsidRPr="00D80D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2C3B01F2"/>
    <w:multiLevelType w:val="multilevel"/>
    <w:tmpl w:val="947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4"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7"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8"/>
  </w:num>
  <w:num w:numId="2" w16cid:durableId="48189166">
    <w:abstractNumId w:val="4"/>
  </w:num>
  <w:num w:numId="3" w16cid:durableId="27721776">
    <w:abstractNumId w:val="6"/>
  </w:num>
  <w:num w:numId="4" w16cid:durableId="2115396278">
    <w:abstractNumId w:val="3"/>
  </w:num>
  <w:num w:numId="5" w16cid:durableId="197477822">
    <w:abstractNumId w:val="5"/>
  </w:num>
  <w:num w:numId="6" w16cid:durableId="688990630">
    <w:abstractNumId w:val="0"/>
  </w:num>
  <w:num w:numId="7" w16cid:durableId="576676017">
    <w:abstractNumId w:val="1"/>
  </w:num>
  <w:num w:numId="8" w16cid:durableId="2022927068">
    <w:abstractNumId w:val="7"/>
  </w:num>
  <w:num w:numId="9" w16cid:durableId="964196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00D28"/>
    <w:rsid w:val="000602B8"/>
    <w:rsid w:val="000C1AB6"/>
    <w:rsid w:val="000C7275"/>
    <w:rsid w:val="000D303C"/>
    <w:rsid w:val="000E046A"/>
    <w:rsid w:val="000F2BC2"/>
    <w:rsid w:val="0018395A"/>
    <w:rsid w:val="001B78DC"/>
    <w:rsid w:val="0024588A"/>
    <w:rsid w:val="002670B3"/>
    <w:rsid w:val="002B347E"/>
    <w:rsid w:val="002C60B6"/>
    <w:rsid w:val="002C6653"/>
    <w:rsid w:val="002C7C2E"/>
    <w:rsid w:val="002E348C"/>
    <w:rsid w:val="002F2562"/>
    <w:rsid w:val="002F577C"/>
    <w:rsid w:val="0032191C"/>
    <w:rsid w:val="00380011"/>
    <w:rsid w:val="003D1ADA"/>
    <w:rsid w:val="003F4071"/>
    <w:rsid w:val="004116A7"/>
    <w:rsid w:val="0041322F"/>
    <w:rsid w:val="00472EF7"/>
    <w:rsid w:val="004B31B9"/>
    <w:rsid w:val="005559AD"/>
    <w:rsid w:val="0057106D"/>
    <w:rsid w:val="00575EC9"/>
    <w:rsid w:val="005857E5"/>
    <w:rsid w:val="0059042E"/>
    <w:rsid w:val="005B06FA"/>
    <w:rsid w:val="005B3ED6"/>
    <w:rsid w:val="005C1B11"/>
    <w:rsid w:val="005E0F40"/>
    <w:rsid w:val="00606DA0"/>
    <w:rsid w:val="00611B91"/>
    <w:rsid w:val="00613567"/>
    <w:rsid w:val="00667BE4"/>
    <w:rsid w:val="0068133B"/>
    <w:rsid w:val="006F4820"/>
    <w:rsid w:val="007004CB"/>
    <w:rsid w:val="00705F70"/>
    <w:rsid w:val="00742CC6"/>
    <w:rsid w:val="007D5902"/>
    <w:rsid w:val="00800566"/>
    <w:rsid w:val="00846DE3"/>
    <w:rsid w:val="008C778C"/>
    <w:rsid w:val="008D4D1F"/>
    <w:rsid w:val="008D626B"/>
    <w:rsid w:val="008F1D6E"/>
    <w:rsid w:val="0094359F"/>
    <w:rsid w:val="009508AA"/>
    <w:rsid w:val="00967151"/>
    <w:rsid w:val="009735CA"/>
    <w:rsid w:val="009E3BBD"/>
    <w:rsid w:val="00A25728"/>
    <w:rsid w:val="00A547E6"/>
    <w:rsid w:val="00AB721A"/>
    <w:rsid w:val="00B57EA7"/>
    <w:rsid w:val="00B8179C"/>
    <w:rsid w:val="00B84096"/>
    <w:rsid w:val="00B92B3A"/>
    <w:rsid w:val="00BA18D3"/>
    <w:rsid w:val="00BF39D4"/>
    <w:rsid w:val="00BF407A"/>
    <w:rsid w:val="00BF5747"/>
    <w:rsid w:val="00CB79EC"/>
    <w:rsid w:val="00CC5B4E"/>
    <w:rsid w:val="00CC75CA"/>
    <w:rsid w:val="00D12DD8"/>
    <w:rsid w:val="00D80DFB"/>
    <w:rsid w:val="00DA5A03"/>
    <w:rsid w:val="00E5718C"/>
    <w:rsid w:val="00E62809"/>
    <w:rsid w:val="00E70C34"/>
    <w:rsid w:val="00E77EC3"/>
    <w:rsid w:val="00EE17CA"/>
    <w:rsid w:val="00EE7AB1"/>
    <w:rsid w:val="00F061ED"/>
    <w:rsid w:val="00F40FF9"/>
    <w:rsid w:val="00F410EB"/>
    <w:rsid w:val="00F45A55"/>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2523</TotalTime>
  <Pages>1</Pages>
  <Words>307</Words>
  <Characters>1690</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32</cp:revision>
  <dcterms:created xsi:type="dcterms:W3CDTF">2025-09-09T07:26:00Z</dcterms:created>
  <dcterms:modified xsi:type="dcterms:W3CDTF">2025-09-23T14:32:00Z</dcterms:modified>
</cp:coreProperties>
</file>