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BBDC2" w14:textId="0FE168E3" w:rsidR="00D52E13" w:rsidRDefault="00C9132C" w:rsidP="00B306ED">
      <w:pPr>
        <w:pStyle w:val="Titre1"/>
        <w:rPr>
          <w:lang w:val="fr-FR"/>
        </w:rPr>
      </w:pPr>
      <w:r>
        <w:rPr>
          <w:lang w:val="fr-FR"/>
        </w:rPr>
        <w:t>Voiture Autonome :</w:t>
      </w:r>
    </w:p>
    <w:p w14:paraId="39B49C8F" w14:textId="5934DA29" w:rsidR="00C9132C" w:rsidRDefault="00C9132C" w:rsidP="00C9132C">
      <w:pPr>
        <w:rPr>
          <w:lang w:val="fr-FR"/>
        </w:rPr>
      </w:pPr>
      <w:r>
        <w:rPr>
          <w:lang w:val="fr-FR"/>
        </w:rPr>
        <w:t xml:space="preserve">Utilise un large </w:t>
      </w:r>
      <w:proofErr w:type="gramStart"/>
      <w:r>
        <w:rPr>
          <w:lang w:val="fr-FR"/>
        </w:rPr>
        <w:t>panel  de</w:t>
      </w:r>
      <w:proofErr w:type="gramEnd"/>
      <w:r>
        <w:rPr>
          <w:lang w:val="fr-FR"/>
        </w:rPr>
        <w:t xml:space="preserve"> </w:t>
      </w:r>
      <w:proofErr w:type="spellStart"/>
      <w:r>
        <w:rPr>
          <w:lang w:val="fr-FR"/>
        </w:rPr>
        <w:t>sensor</w:t>
      </w:r>
      <w:proofErr w:type="spellEnd"/>
      <w:r>
        <w:rPr>
          <w:lang w:val="fr-FR"/>
        </w:rPr>
        <w:t xml:space="preserve"> dans le but de capturer le maximum d’informations on </w:t>
      </w:r>
      <w:proofErr w:type="spellStart"/>
      <w:r w:rsidRPr="00C9132C">
        <w:rPr>
          <w:lang w:val="fr-FR"/>
        </w:rPr>
        <w:t>On</w:t>
      </w:r>
      <w:proofErr w:type="spellEnd"/>
      <w:r w:rsidRPr="00C9132C">
        <w:rPr>
          <w:lang w:val="fr-FR"/>
        </w:rPr>
        <w:t xml:space="preserve"> espère que plusieurs capteurs permettront de capturer des scènes avec des perspectives qui se chevauchent</w:t>
      </w:r>
      <w:r>
        <w:rPr>
          <w:lang w:val="fr-FR"/>
        </w:rPr>
        <w:t xml:space="preserve"> </w:t>
      </w:r>
      <w:r w:rsidRPr="00C9132C">
        <w:rPr>
          <w:lang w:val="fr-FR"/>
        </w:rPr>
        <w:t>afin de minimiser les angles morts.</w:t>
      </w:r>
    </w:p>
    <w:p w14:paraId="790C0444" w14:textId="46C27544" w:rsidR="00C9132C" w:rsidRDefault="006B0CC6" w:rsidP="00C9132C">
      <w:pPr>
        <w:rPr>
          <w:lang w:val="fr-FR"/>
        </w:rPr>
      </w:pPr>
      <w:proofErr w:type="spellStart"/>
      <w:r>
        <w:rPr>
          <w:lang w:val="fr-FR"/>
        </w:rPr>
        <w:t>Sementic</w:t>
      </w:r>
      <w:proofErr w:type="spellEnd"/>
      <w:r>
        <w:rPr>
          <w:lang w:val="fr-FR"/>
        </w:rPr>
        <w:t xml:space="preserve"> segmentation</w:t>
      </w:r>
    </w:p>
    <w:p w14:paraId="48BA8E7B" w14:textId="3A813E79" w:rsidR="00C9132C" w:rsidRDefault="00C9132C" w:rsidP="00C9132C">
      <w:pPr>
        <w:rPr>
          <w:lang w:val="fr-FR"/>
        </w:rPr>
      </w:pPr>
      <w:r>
        <w:rPr>
          <w:lang w:val="fr-FR"/>
        </w:rPr>
        <w:t xml:space="preserve">On l’utilise pour principalement pour la </w:t>
      </w:r>
      <w:proofErr w:type="spellStart"/>
      <w:r>
        <w:rPr>
          <w:lang w:val="fr-FR"/>
        </w:rPr>
        <w:t>detection</w:t>
      </w:r>
      <w:proofErr w:type="spellEnd"/>
      <w:r>
        <w:rPr>
          <w:lang w:val="fr-FR"/>
        </w:rPr>
        <w:t xml:space="preserve"> </w:t>
      </w:r>
      <w:proofErr w:type="gramStart"/>
      <w:r>
        <w:rPr>
          <w:lang w:val="fr-FR"/>
        </w:rPr>
        <w:t>d’objet  pour</w:t>
      </w:r>
      <w:proofErr w:type="gramEnd"/>
      <w:r>
        <w:rPr>
          <w:lang w:val="fr-FR"/>
        </w:rPr>
        <w:t xml:space="preserve"> les localiser les classifier et estimé </w:t>
      </w:r>
      <w:r w:rsidR="006B0CC6">
        <w:rPr>
          <w:lang w:val="fr-FR"/>
        </w:rPr>
        <w:t xml:space="preserve">les limites </w:t>
      </w:r>
      <w:proofErr w:type="gramStart"/>
      <w:r w:rsidR="006B0CC6">
        <w:rPr>
          <w:lang w:val="fr-FR"/>
        </w:rPr>
        <w:t>des boite</w:t>
      </w:r>
      <w:proofErr w:type="gramEnd"/>
      <w:r w:rsidR="006B0CC6">
        <w:rPr>
          <w:lang w:val="fr-FR"/>
        </w:rPr>
        <w:t xml:space="preserve"> de </w:t>
      </w:r>
      <w:proofErr w:type="spellStart"/>
      <w:r w:rsidR="006B0CC6">
        <w:rPr>
          <w:lang w:val="fr-FR"/>
        </w:rPr>
        <w:t>cibalge</w:t>
      </w:r>
      <w:proofErr w:type="spellEnd"/>
      <w:r w:rsidR="006B0CC6">
        <w:rPr>
          <w:lang w:val="fr-FR"/>
        </w:rPr>
        <w:t xml:space="preserve"> dans un environnement 3D, que ce </w:t>
      </w:r>
      <w:proofErr w:type="gramStart"/>
      <w:r w:rsidR="006B0CC6">
        <w:rPr>
          <w:lang w:val="fr-FR"/>
        </w:rPr>
        <w:t>soit</w:t>
      </w:r>
      <w:proofErr w:type="gramEnd"/>
      <w:r w:rsidR="006B0CC6">
        <w:rPr>
          <w:lang w:val="fr-FR"/>
        </w:rPr>
        <w:t xml:space="preserve"> </w:t>
      </w:r>
      <w:r w:rsidR="006B0CC6" w:rsidRPr="006B0CC6">
        <w:rPr>
          <w:lang w:val="fr-FR"/>
        </w:rPr>
        <w:t>Les cibles identifiées comprennent les voitures, les piétons, les feux de circulation et le marquage routier.</w:t>
      </w:r>
    </w:p>
    <w:p w14:paraId="4A2D4C99" w14:textId="77777777" w:rsidR="006B0CC6" w:rsidRDefault="006B0CC6" w:rsidP="00C9132C">
      <w:pPr>
        <w:rPr>
          <w:lang w:val="fr-FR"/>
        </w:rPr>
      </w:pPr>
    </w:p>
    <w:p w14:paraId="26E613D8" w14:textId="006E24F7" w:rsidR="006B0CC6" w:rsidRDefault="006B0CC6" w:rsidP="00C9132C">
      <w:pPr>
        <w:rPr>
          <w:rFonts w:ascii="Arial" w:hAnsi="Arial" w:cs="Arial"/>
          <w:color w:val="1F1F1F"/>
          <w:sz w:val="42"/>
          <w:szCs w:val="42"/>
          <w:shd w:val="clear" w:color="auto" w:fill="FFFFFF"/>
          <w:lang w:val="fr-FR"/>
        </w:rPr>
      </w:pPr>
      <w:r>
        <w:rPr>
          <w:lang w:val="fr-FR"/>
        </w:rPr>
        <w:t xml:space="preserve">Elle permet </w:t>
      </w:r>
      <w:proofErr w:type="gramStart"/>
      <w:r>
        <w:rPr>
          <w:lang w:val="fr-FR"/>
        </w:rPr>
        <w:t>aussi  de</w:t>
      </w:r>
      <w:proofErr w:type="gramEnd"/>
      <w:r>
        <w:rPr>
          <w:lang w:val="fr-FR"/>
        </w:rPr>
        <w:t xml:space="preserve"> faire de </w:t>
      </w:r>
      <w:r w:rsidRPr="006B0CC6">
        <w:rPr>
          <w:lang w:val="fr-FR"/>
        </w:rPr>
        <w:t>Segmentation d'image</w:t>
      </w:r>
    </w:p>
    <w:p w14:paraId="06D4F0A9" w14:textId="2A28B8B0" w:rsidR="00B306ED" w:rsidRDefault="00B306ED" w:rsidP="00C9132C">
      <w:pPr>
        <w:rPr>
          <w:lang w:val="fr-FR"/>
        </w:rPr>
      </w:pPr>
      <w:r w:rsidRPr="00B306ED">
        <w:rPr>
          <w:lang w:val="fr-FR"/>
        </w:rPr>
        <w:t>Les réseaux neuronaux profonds peuvent extraire les caractéristiques géométriques et d'apparence de l'image originale. Il s'agit de la méthode de fusion de données multimodales la plus couramment utilisée dans la conduite autonome.</w:t>
      </w:r>
    </w:p>
    <w:p w14:paraId="37868C75" w14:textId="2040E965" w:rsidR="00B306ED" w:rsidRDefault="00B306ED" w:rsidP="00C9132C">
      <w:pPr>
        <w:rPr>
          <w:lang w:val="fr-FR"/>
        </w:rPr>
      </w:pPr>
      <w:r>
        <w:rPr>
          <w:lang w:val="fr-FR"/>
        </w:rPr>
        <w:t xml:space="preserve">Le but est de </w:t>
      </w:r>
      <w:r w:rsidRPr="00B306ED">
        <w:rPr>
          <w:lang w:val="fr-FR"/>
        </w:rPr>
        <w:t xml:space="preserve">fusionner les caractéristiques sémantiques des points d'image et </w:t>
      </w:r>
      <w:proofErr w:type="spellStart"/>
      <w:r w:rsidRPr="00B306ED">
        <w:rPr>
          <w:lang w:val="fr-FR"/>
        </w:rPr>
        <w:t>LiDAR</w:t>
      </w:r>
      <w:proofErr w:type="spellEnd"/>
      <w:r w:rsidRPr="00B306ED">
        <w:rPr>
          <w:lang w:val="fr-FR"/>
        </w:rPr>
        <w:t xml:space="preserve"> afin d'obtenir de meilleures performances dans la tâche de détection d'objets.</w:t>
      </w:r>
    </w:p>
    <w:p w14:paraId="30903D03" w14:textId="77777777" w:rsidR="00B306ED" w:rsidRDefault="00B306ED" w:rsidP="00C9132C">
      <w:pPr>
        <w:rPr>
          <w:lang w:val="fr-FR"/>
        </w:rPr>
      </w:pPr>
    </w:p>
    <w:p w14:paraId="080F0EBA" w14:textId="3DA3D244" w:rsidR="00B306ED" w:rsidRPr="009E5438" w:rsidRDefault="00B306ED" w:rsidP="00B306ED">
      <w:pPr>
        <w:pStyle w:val="Titre1"/>
        <w:rPr>
          <w:lang w:val="fr-FR"/>
        </w:rPr>
      </w:pPr>
      <w:r w:rsidRPr="009E5438">
        <w:rPr>
          <w:lang w:val="fr-FR"/>
        </w:rPr>
        <w:t xml:space="preserve">Smart </w:t>
      </w:r>
      <w:proofErr w:type="gramStart"/>
      <w:r w:rsidRPr="009E5438">
        <w:rPr>
          <w:lang w:val="fr-FR"/>
        </w:rPr>
        <w:t>Healthcare:</w:t>
      </w:r>
      <w:proofErr w:type="gramEnd"/>
    </w:p>
    <w:p w14:paraId="79C8A07F" w14:textId="77777777" w:rsidR="00B306ED" w:rsidRDefault="00B306ED" w:rsidP="00B306ED">
      <w:pPr>
        <w:rPr>
          <w:lang w:val="fr-FR"/>
        </w:rPr>
      </w:pPr>
      <w:r w:rsidRPr="00B306ED">
        <w:rPr>
          <w:lang w:val="fr-FR"/>
        </w:rPr>
        <w:t xml:space="preserve">Prend </w:t>
      </w:r>
      <w:proofErr w:type="spellStart"/>
      <w:r w:rsidRPr="00B306ED">
        <w:rPr>
          <w:lang w:val="fr-FR"/>
        </w:rPr>
        <w:t>plusieur</w:t>
      </w:r>
      <w:proofErr w:type="spellEnd"/>
      <w:r w:rsidRPr="00B306ED">
        <w:rPr>
          <w:lang w:val="fr-FR"/>
        </w:rPr>
        <w:t xml:space="preserve"> forme comme le contrôle et la détection des maladies,</w:t>
      </w:r>
    </w:p>
    <w:p w14:paraId="51679C63" w14:textId="77777777" w:rsidR="00B306ED" w:rsidRDefault="00B306ED" w:rsidP="00B306ED">
      <w:pPr>
        <w:rPr>
          <w:lang w:val="fr-FR"/>
        </w:rPr>
      </w:pPr>
      <w:proofErr w:type="gramStart"/>
      <w:r w:rsidRPr="00B306ED">
        <w:rPr>
          <w:lang w:val="fr-FR"/>
        </w:rPr>
        <w:t>l'évaluation</w:t>
      </w:r>
      <w:proofErr w:type="gramEnd"/>
      <w:r w:rsidRPr="00B306ED">
        <w:rPr>
          <w:lang w:val="fr-FR"/>
        </w:rPr>
        <w:t xml:space="preserve"> et les soins, </w:t>
      </w:r>
    </w:p>
    <w:p w14:paraId="5D3559F2" w14:textId="77777777" w:rsidR="00B306ED" w:rsidRDefault="00B306ED" w:rsidP="00B306ED">
      <w:pPr>
        <w:rPr>
          <w:lang w:val="fr-FR"/>
        </w:rPr>
      </w:pPr>
      <w:proofErr w:type="gramStart"/>
      <w:r w:rsidRPr="00B306ED">
        <w:rPr>
          <w:lang w:val="fr-FR"/>
        </w:rPr>
        <w:t>l'administration</w:t>
      </w:r>
      <w:proofErr w:type="gramEnd"/>
      <w:r w:rsidRPr="00B306ED">
        <w:rPr>
          <w:lang w:val="fr-FR"/>
        </w:rPr>
        <w:t xml:space="preserve"> des soins de santé, </w:t>
      </w:r>
    </w:p>
    <w:p w14:paraId="2184A602" w14:textId="77777777" w:rsidR="00B306ED" w:rsidRDefault="00B306ED" w:rsidP="00B306ED">
      <w:pPr>
        <w:rPr>
          <w:lang w:val="fr-FR"/>
        </w:rPr>
      </w:pPr>
      <w:proofErr w:type="gramStart"/>
      <w:r w:rsidRPr="00B306ED">
        <w:rPr>
          <w:lang w:val="fr-FR"/>
        </w:rPr>
        <w:t>la</w:t>
      </w:r>
      <w:proofErr w:type="gramEnd"/>
      <w:r w:rsidRPr="00B306ED">
        <w:rPr>
          <w:lang w:val="fr-FR"/>
        </w:rPr>
        <w:t xml:space="preserve"> prise de décision des patients </w:t>
      </w:r>
    </w:p>
    <w:p w14:paraId="3C019E6B" w14:textId="77777777" w:rsidR="00B306ED" w:rsidRDefault="00B306ED" w:rsidP="00B306ED">
      <w:pPr>
        <w:rPr>
          <w:lang w:val="fr-FR"/>
        </w:rPr>
      </w:pPr>
      <w:proofErr w:type="gramStart"/>
      <w:r w:rsidRPr="00B306ED">
        <w:rPr>
          <w:lang w:val="fr-FR"/>
        </w:rPr>
        <w:t>la</w:t>
      </w:r>
      <w:proofErr w:type="gramEnd"/>
      <w:r w:rsidRPr="00B306ED">
        <w:rPr>
          <w:lang w:val="fr-FR"/>
        </w:rPr>
        <w:t xml:space="preserve"> science médicale</w:t>
      </w:r>
      <w:r>
        <w:rPr>
          <w:lang w:val="fr-FR"/>
        </w:rPr>
        <w:t>.</w:t>
      </w:r>
    </w:p>
    <w:p w14:paraId="7025B3E3" w14:textId="77777777" w:rsidR="00B306ED" w:rsidRDefault="00B306ED" w:rsidP="00B306ED">
      <w:pPr>
        <w:rPr>
          <w:lang w:val="fr-FR"/>
        </w:rPr>
      </w:pPr>
      <w:r w:rsidRPr="00B306ED">
        <w:rPr>
          <w:lang w:val="fr-FR"/>
        </w:rPr>
        <w:t xml:space="preserve">Certains hôpitaux ont commencé à utiliser des lits intelligents pour détecter l'état des patients et ajuster de manière dynamique l'angle et la posture corrects. Cela permet de fournir des soins adéquats sans personnel infirmier. </w:t>
      </w:r>
    </w:p>
    <w:p w14:paraId="63F6A68C" w14:textId="564301B3" w:rsidR="00B306ED" w:rsidRDefault="009E5438" w:rsidP="00C9132C">
      <w:pPr>
        <w:rPr>
          <w:lang w:val="fr-FR"/>
        </w:rPr>
      </w:pPr>
      <w:r w:rsidRPr="00DD21A0">
        <w:rPr>
          <w:lang w:val="fr-FR"/>
        </w:rPr>
        <w:t>Notamment</w:t>
      </w:r>
      <w:r w:rsidR="00DD21A0" w:rsidRPr="00DD21A0">
        <w:rPr>
          <w:lang w:val="fr-FR"/>
        </w:rPr>
        <w:t xml:space="preserve"> la reconnaissance d’images médicales, la surveillance de la santé, le traitement automatique du langage naturel (NLP) et le diagnostic ainsi que le traitement des maladies.</w:t>
      </w:r>
    </w:p>
    <w:p w14:paraId="184C5154" w14:textId="77777777" w:rsidR="009E5438" w:rsidRDefault="009E5438" w:rsidP="00C9132C">
      <w:pPr>
        <w:rPr>
          <w:lang w:val="fr-FR"/>
        </w:rPr>
      </w:pPr>
    </w:p>
    <w:p w14:paraId="50C5754C" w14:textId="767A48B2" w:rsidR="009E5438" w:rsidRDefault="009E5438" w:rsidP="00C9132C">
      <w:pPr>
        <w:rPr>
          <w:lang w:val="en-US"/>
        </w:rPr>
      </w:pPr>
      <w:proofErr w:type="spellStart"/>
      <w:r w:rsidRPr="009E5438">
        <w:rPr>
          <w:lang w:val="en-US"/>
        </w:rPr>
        <w:lastRenderedPageBreak/>
        <w:t>SubOmiEmbed</w:t>
      </w:r>
      <w:proofErr w:type="spellEnd"/>
      <w:r w:rsidRPr="009E5438">
        <w:rPr>
          <w:lang w:val="en-US"/>
        </w:rPr>
        <w:t xml:space="preserve"> [117] 2022 Early fusion Cancer type classification TCGA 96.3</w:t>
      </w:r>
    </w:p>
    <w:p w14:paraId="52B89FD5" w14:textId="32572F08" w:rsidR="009E5438" w:rsidRDefault="009E5438" w:rsidP="00C9132C">
      <w:pPr>
        <w:rPr>
          <w:lang w:val="en-US"/>
        </w:rPr>
      </w:pPr>
      <w:proofErr w:type="spellStart"/>
      <w:r w:rsidRPr="009E5438">
        <w:rPr>
          <w:lang w:val="en-US"/>
        </w:rPr>
        <w:t>BiomedGPT</w:t>
      </w:r>
      <w:proofErr w:type="spellEnd"/>
      <w:r w:rsidRPr="009E5438">
        <w:rPr>
          <w:lang w:val="en-US"/>
        </w:rPr>
        <w:t xml:space="preserve"> [120] 2023 Deep fusion Medical visual question answering SLAKE 86.1 </w:t>
      </w:r>
      <w:proofErr w:type="spellStart"/>
      <w:r w:rsidRPr="009E5438">
        <w:rPr>
          <w:lang w:val="en-US"/>
        </w:rPr>
        <w:t>BiomedCLIP</w:t>
      </w:r>
      <w:proofErr w:type="spellEnd"/>
      <w:r w:rsidRPr="009E5438">
        <w:rPr>
          <w:lang w:val="en-US"/>
        </w:rPr>
        <w:t xml:space="preserve"> [121] 2023 Deep fusion Medical visual question answering SLAKE 85.4</w:t>
      </w:r>
    </w:p>
    <w:p w14:paraId="0EEB4035" w14:textId="77777777" w:rsidR="009E5438" w:rsidRDefault="009E5438" w:rsidP="00C9132C">
      <w:pPr>
        <w:rPr>
          <w:lang w:val="en-US"/>
        </w:rPr>
      </w:pPr>
    </w:p>
    <w:p w14:paraId="28209E28" w14:textId="39F31574" w:rsidR="009E5438" w:rsidRDefault="009E5438" w:rsidP="00C9132C">
      <w:pPr>
        <w:rPr>
          <w:lang w:val="en-US"/>
        </w:rPr>
      </w:pPr>
      <w:proofErr w:type="gramStart"/>
      <w:r>
        <w:rPr>
          <w:lang w:val="en-US"/>
        </w:rPr>
        <w:t>Sentimental  analysis</w:t>
      </w:r>
      <w:proofErr w:type="gramEnd"/>
      <w:r>
        <w:rPr>
          <w:lang w:val="en-US"/>
        </w:rPr>
        <w:t>:</w:t>
      </w:r>
    </w:p>
    <w:p w14:paraId="14F8A797" w14:textId="62487BDB" w:rsidR="009E5438" w:rsidRPr="009E5438" w:rsidRDefault="007E300F" w:rsidP="00C9132C">
      <w:pPr>
        <w:rPr>
          <w:lang w:val="en-US"/>
        </w:rPr>
      </w:pPr>
      <w:r>
        <w:rPr>
          <w:lang w:val="en-US"/>
        </w:rPr>
        <w:tab/>
      </w:r>
    </w:p>
    <w:sectPr w:rsidR="009E5438" w:rsidRPr="009E5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288"/>
    <w:multiLevelType w:val="multilevel"/>
    <w:tmpl w:val="FCA4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76524"/>
    <w:multiLevelType w:val="multilevel"/>
    <w:tmpl w:val="B51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E48D3"/>
    <w:multiLevelType w:val="hybridMultilevel"/>
    <w:tmpl w:val="8F4A9D6A"/>
    <w:lvl w:ilvl="0" w:tplc="42A03E76">
      <w:numFmt w:val="bullet"/>
      <w:lvlText w:val="-"/>
      <w:lvlJc w:val="left"/>
      <w:pPr>
        <w:ind w:left="720" w:hanging="360"/>
      </w:pPr>
      <w:rPr>
        <w:rFonts w:ascii="Aptos" w:eastAsiaTheme="minorHAnsi" w:hAnsi="Aptos" w:cstheme="minorBidi"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F880B08"/>
    <w:multiLevelType w:val="multilevel"/>
    <w:tmpl w:val="E22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D006F"/>
    <w:multiLevelType w:val="multilevel"/>
    <w:tmpl w:val="B8C0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63946"/>
    <w:multiLevelType w:val="multilevel"/>
    <w:tmpl w:val="DBA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76811"/>
    <w:multiLevelType w:val="multilevel"/>
    <w:tmpl w:val="353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D061B"/>
    <w:multiLevelType w:val="multilevel"/>
    <w:tmpl w:val="DA94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C0FFE"/>
    <w:multiLevelType w:val="multilevel"/>
    <w:tmpl w:val="7E1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510E0"/>
    <w:multiLevelType w:val="multilevel"/>
    <w:tmpl w:val="4AB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11D88"/>
    <w:multiLevelType w:val="multilevel"/>
    <w:tmpl w:val="3E6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E1699"/>
    <w:multiLevelType w:val="multilevel"/>
    <w:tmpl w:val="527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62FCE"/>
    <w:multiLevelType w:val="multilevel"/>
    <w:tmpl w:val="4BA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A0D18"/>
    <w:multiLevelType w:val="multilevel"/>
    <w:tmpl w:val="017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F3A37"/>
    <w:multiLevelType w:val="multilevel"/>
    <w:tmpl w:val="1DC0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7515D"/>
    <w:multiLevelType w:val="multilevel"/>
    <w:tmpl w:val="4D4CE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20A8F"/>
    <w:multiLevelType w:val="multilevel"/>
    <w:tmpl w:val="921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A0EF1"/>
    <w:multiLevelType w:val="multilevel"/>
    <w:tmpl w:val="C09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857EE"/>
    <w:multiLevelType w:val="multilevel"/>
    <w:tmpl w:val="290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85D86"/>
    <w:multiLevelType w:val="multilevel"/>
    <w:tmpl w:val="515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92D75"/>
    <w:multiLevelType w:val="multilevel"/>
    <w:tmpl w:val="15BA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2E615E"/>
    <w:multiLevelType w:val="multilevel"/>
    <w:tmpl w:val="26D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55E44"/>
    <w:multiLevelType w:val="multilevel"/>
    <w:tmpl w:val="392C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90285F"/>
    <w:multiLevelType w:val="multilevel"/>
    <w:tmpl w:val="083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0689C"/>
    <w:multiLevelType w:val="multilevel"/>
    <w:tmpl w:val="CCF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31581"/>
    <w:multiLevelType w:val="multilevel"/>
    <w:tmpl w:val="49FE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18571">
    <w:abstractNumId w:val="2"/>
  </w:num>
  <w:num w:numId="2" w16cid:durableId="1187328465">
    <w:abstractNumId w:val="17"/>
  </w:num>
  <w:num w:numId="3" w16cid:durableId="1659963919">
    <w:abstractNumId w:val="18"/>
  </w:num>
  <w:num w:numId="4" w16cid:durableId="881557151">
    <w:abstractNumId w:val="5"/>
  </w:num>
  <w:num w:numId="5" w16cid:durableId="677118461">
    <w:abstractNumId w:val="22"/>
  </w:num>
  <w:num w:numId="6" w16cid:durableId="1626348330">
    <w:abstractNumId w:val="25"/>
  </w:num>
  <w:num w:numId="7" w16cid:durableId="624118070">
    <w:abstractNumId w:val="15"/>
  </w:num>
  <w:num w:numId="8" w16cid:durableId="295647329">
    <w:abstractNumId w:val="24"/>
  </w:num>
  <w:num w:numId="9" w16cid:durableId="904757222">
    <w:abstractNumId w:val="13"/>
  </w:num>
  <w:num w:numId="10" w16cid:durableId="241456698">
    <w:abstractNumId w:val="19"/>
  </w:num>
  <w:num w:numId="11" w16cid:durableId="22218259">
    <w:abstractNumId w:val="4"/>
  </w:num>
  <w:num w:numId="12" w16cid:durableId="971247832">
    <w:abstractNumId w:val="9"/>
  </w:num>
  <w:num w:numId="13" w16cid:durableId="234822827">
    <w:abstractNumId w:val="16"/>
  </w:num>
  <w:num w:numId="14" w16cid:durableId="1921214241">
    <w:abstractNumId w:val="7"/>
  </w:num>
  <w:num w:numId="15" w16cid:durableId="1061178526">
    <w:abstractNumId w:val="11"/>
  </w:num>
  <w:num w:numId="16" w16cid:durableId="1510480764">
    <w:abstractNumId w:val="0"/>
  </w:num>
  <w:num w:numId="17" w16cid:durableId="740251401">
    <w:abstractNumId w:val="6"/>
  </w:num>
  <w:num w:numId="18" w16cid:durableId="1051540100">
    <w:abstractNumId w:val="12"/>
  </w:num>
  <w:num w:numId="19" w16cid:durableId="1007555878">
    <w:abstractNumId w:val="1"/>
  </w:num>
  <w:num w:numId="20" w16cid:durableId="442455308">
    <w:abstractNumId w:val="3"/>
  </w:num>
  <w:num w:numId="21" w16cid:durableId="933172934">
    <w:abstractNumId w:val="21"/>
  </w:num>
  <w:num w:numId="22" w16cid:durableId="1553886402">
    <w:abstractNumId w:val="23"/>
  </w:num>
  <w:num w:numId="23" w16cid:durableId="804274971">
    <w:abstractNumId w:val="8"/>
  </w:num>
  <w:num w:numId="24" w16cid:durableId="652831185">
    <w:abstractNumId w:val="10"/>
  </w:num>
  <w:num w:numId="25" w16cid:durableId="1284845990">
    <w:abstractNumId w:val="14"/>
  </w:num>
  <w:num w:numId="26" w16cid:durableId="12623784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41"/>
    <w:rsid w:val="00165D0B"/>
    <w:rsid w:val="001A400D"/>
    <w:rsid w:val="001A6B95"/>
    <w:rsid w:val="001B2C9B"/>
    <w:rsid w:val="001B655B"/>
    <w:rsid w:val="001E236C"/>
    <w:rsid w:val="00331CA4"/>
    <w:rsid w:val="00384F80"/>
    <w:rsid w:val="003B23C8"/>
    <w:rsid w:val="004F7A3A"/>
    <w:rsid w:val="00605335"/>
    <w:rsid w:val="006832B9"/>
    <w:rsid w:val="006B0CC6"/>
    <w:rsid w:val="007D61AC"/>
    <w:rsid w:val="007E300F"/>
    <w:rsid w:val="008213D1"/>
    <w:rsid w:val="008532B8"/>
    <w:rsid w:val="00945C7B"/>
    <w:rsid w:val="009B20D9"/>
    <w:rsid w:val="009C47F5"/>
    <w:rsid w:val="009E5438"/>
    <w:rsid w:val="00B306ED"/>
    <w:rsid w:val="00B97B78"/>
    <w:rsid w:val="00BB648C"/>
    <w:rsid w:val="00BE0C76"/>
    <w:rsid w:val="00C008E3"/>
    <w:rsid w:val="00C12F41"/>
    <w:rsid w:val="00C22BF4"/>
    <w:rsid w:val="00C868C2"/>
    <w:rsid w:val="00C9132C"/>
    <w:rsid w:val="00CD43D5"/>
    <w:rsid w:val="00D52E13"/>
    <w:rsid w:val="00DD21A0"/>
    <w:rsid w:val="00E22A01"/>
    <w:rsid w:val="00E9760B"/>
    <w:rsid w:val="00EE7B50"/>
    <w:rsid w:val="00F8482C"/>
    <w:rsid w:val="00FF77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E757"/>
  <w15:chartTrackingRefBased/>
  <w15:docId w15:val="{BDE16B75-769E-4CFF-B58A-3723B700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2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12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31CA4"/>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C12F4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2F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2F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2F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2F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2F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2F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12F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31CA4"/>
    <w:rPr>
      <w:rFonts w:eastAsiaTheme="majorEastAsia" w:cstheme="majorBidi"/>
      <w:color w:val="000000" w:themeColor="text1"/>
      <w:sz w:val="28"/>
      <w:szCs w:val="28"/>
      <w:u w:val="single"/>
    </w:rPr>
  </w:style>
  <w:style w:type="character" w:customStyle="1" w:styleId="Titre4Car">
    <w:name w:val="Titre 4 Car"/>
    <w:basedOn w:val="Policepardfaut"/>
    <w:link w:val="Titre4"/>
    <w:uiPriority w:val="9"/>
    <w:semiHidden/>
    <w:rsid w:val="00C12F4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2F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2F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2F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2F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2F41"/>
    <w:rPr>
      <w:rFonts w:eastAsiaTheme="majorEastAsia" w:cstheme="majorBidi"/>
      <w:color w:val="272727" w:themeColor="text1" w:themeTint="D8"/>
    </w:rPr>
  </w:style>
  <w:style w:type="paragraph" w:styleId="Titre">
    <w:name w:val="Title"/>
    <w:basedOn w:val="Normal"/>
    <w:next w:val="Normal"/>
    <w:link w:val="TitreCar"/>
    <w:uiPriority w:val="10"/>
    <w:qFormat/>
    <w:rsid w:val="00C12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2F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2F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2F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2F41"/>
    <w:pPr>
      <w:spacing w:before="160"/>
      <w:jc w:val="center"/>
    </w:pPr>
    <w:rPr>
      <w:i/>
      <w:iCs/>
      <w:color w:val="404040" w:themeColor="text1" w:themeTint="BF"/>
    </w:rPr>
  </w:style>
  <w:style w:type="character" w:customStyle="1" w:styleId="CitationCar">
    <w:name w:val="Citation Car"/>
    <w:basedOn w:val="Policepardfaut"/>
    <w:link w:val="Citation"/>
    <w:uiPriority w:val="29"/>
    <w:rsid w:val="00C12F41"/>
    <w:rPr>
      <w:i/>
      <w:iCs/>
      <w:color w:val="404040" w:themeColor="text1" w:themeTint="BF"/>
    </w:rPr>
  </w:style>
  <w:style w:type="paragraph" w:styleId="Paragraphedeliste">
    <w:name w:val="List Paragraph"/>
    <w:basedOn w:val="Normal"/>
    <w:uiPriority w:val="34"/>
    <w:qFormat/>
    <w:rsid w:val="00C12F41"/>
    <w:pPr>
      <w:ind w:left="720"/>
      <w:contextualSpacing/>
    </w:pPr>
  </w:style>
  <w:style w:type="character" w:styleId="Accentuationintense">
    <w:name w:val="Intense Emphasis"/>
    <w:basedOn w:val="Policepardfaut"/>
    <w:uiPriority w:val="21"/>
    <w:qFormat/>
    <w:rsid w:val="00C12F41"/>
    <w:rPr>
      <w:i/>
      <w:iCs/>
      <w:color w:val="0F4761" w:themeColor="accent1" w:themeShade="BF"/>
    </w:rPr>
  </w:style>
  <w:style w:type="paragraph" w:styleId="Citationintense">
    <w:name w:val="Intense Quote"/>
    <w:basedOn w:val="Normal"/>
    <w:next w:val="Normal"/>
    <w:link w:val="CitationintenseCar"/>
    <w:uiPriority w:val="30"/>
    <w:qFormat/>
    <w:rsid w:val="00C12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2F41"/>
    <w:rPr>
      <w:i/>
      <w:iCs/>
      <w:color w:val="0F4761" w:themeColor="accent1" w:themeShade="BF"/>
    </w:rPr>
  </w:style>
  <w:style w:type="character" w:styleId="Rfrenceintense">
    <w:name w:val="Intense Reference"/>
    <w:basedOn w:val="Policepardfaut"/>
    <w:uiPriority w:val="32"/>
    <w:qFormat/>
    <w:rsid w:val="00C12F41"/>
    <w:rPr>
      <w:b/>
      <w:bCs/>
      <w:smallCaps/>
      <w:color w:val="0F4761" w:themeColor="accent1" w:themeShade="BF"/>
      <w:spacing w:val="5"/>
    </w:rPr>
  </w:style>
  <w:style w:type="character" w:styleId="lev">
    <w:name w:val="Strong"/>
    <w:basedOn w:val="Policepardfaut"/>
    <w:uiPriority w:val="22"/>
    <w:qFormat/>
    <w:rsid w:val="00C008E3"/>
    <w:rPr>
      <w:b/>
      <w:bCs/>
    </w:rPr>
  </w:style>
  <w:style w:type="paragraph" w:styleId="NormalWeb">
    <w:name w:val="Normal (Web)"/>
    <w:basedOn w:val="Normal"/>
    <w:uiPriority w:val="99"/>
    <w:unhideWhenUsed/>
    <w:rsid w:val="006832B9"/>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Accentuation">
    <w:name w:val="Emphasis"/>
    <w:basedOn w:val="Policepardfaut"/>
    <w:uiPriority w:val="20"/>
    <w:qFormat/>
    <w:rsid w:val="006832B9"/>
    <w:rPr>
      <w:i/>
      <w:iCs/>
    </w:rPr>
  </w:style>
  <w:style w:type="character" w:customStyle="1" w:styleId="relative">
    <w:name w:val="relative"/>
    <w:basedOn w:val="Policepardfaut"/>
    <w:rsid w:val="006832B9"/>
  </w:style>
  <w:style w:type="paragraph" w:customStyle="1" w:styleId="not-prose">
    <w:name w:val="not-prose"/>
    <w:basedOn w:val="Normal"/>
    <w:rsid w:val="006832B9"/>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2</Pages>
  <Words>290</Words>
  <Characters>1598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8</cp:revision>
  <dcterms:created xsi:type="dcterms:W3CDTF">2026-01-13T13:30:00Z</dcterms:created>
  <dcterms:modified xsi:type="dcterms:W3CDTF">2026-01-20T13:22:00Z</dcterms:modified>
</cp:coreProperties>
</file>