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2FEC9" w14:textId="74106E98" w:rsidR="006832B9" w:rsidRDefault="001A400D" w:rsidP="006832B9">
      <w:pPr>
        <w:rPr>
          <w:lang w:val="fr-FR"/>
        </w:rPr>
      </w:pPr>
      <w:r>
        <w:rPr>
          <w:lang w:val="fr-FR"/>
        </w:rPr>
        <w:t xml:space="preserve">L 'idée c’est d’aidé une modalité dite pauvre en information avec une modalité plus riche, ou méme deux modalité peuvent se compléter l’une l’autre </w:t>
      </w:r>
      <w:r w:rsidR="00165D0B">
        <w:rPr>
          <w:lang w:val="fr-FR"/>
        </w:rPr>
        <w:t xml:space="preserve"> </w:t>
      </w:r>
    </w:p>
    <w:p w14:paraId="6D39CA6E" w14:textId="709F6B08" w:rsidR="00EE7B50" w:rsidRPr="00EE7B50" w:rsidRDefault="00EE7B50" w:rsidP="00EE7B50">
      <w:pPr>
        <w:pStyle w:val="NormalWeb"/>
        <w:rPr>
          <w:lang w:val="fr-FR"/>
        </w:rPr>
      </w:pPr>
      <w:r>
        <w:rPr>
          <w:lang w:val="fr-FR"/>
        </w:rPr>
        <w:t>« </w:t>
      </w:r>
      <w:r>
        <w:rPr>
          <w:rFonts w:hAnsi="Symbol"/>
        </w:rPr>
        <w:t></w:t>
      </w:r>
      <w:r w:rsidRPr="00EE7B50">
        <w:rPr>
          <w:lang w:val="fr-FR"/>
        </w:rPr>
        <w:t xml:space="preserve"> modalités </w:t>
      </w:r>
      <w:r w:rsidRPr="00EE7B50">
        <w:rPr>
          <w:rStyle w:val="lev"/>
          <w:rFonts w:eastAsiaTheme="majorEastAsia"/>
          <w:lang w:val="fr-FR"/>
        </w:rPr>
        <w:t>manquantes</w:t>
      </w:r>
      <w:r w:rsidRPr="00EE7B50">
        <w:rPr>
          <w:lang w:val="fr-FR"/>
        </w:rPr>
        <w:t>,</w:t>
      </w:r>
    </w:p>
    <w:p w14:paraId="5D17D10D" w14:textId="77777777" w:rsidR="00EE7B50" w:rsidRPr="00EE7B50" w:rsidRDefault="00EE7B50" w:rsidP="00EE7B50">
      <w:pPr>
        <w:pStyle w:val="NormalWeb"/>
        <w:rPr>
          <w:lang w:val="fr-FR"/>
        </w:rPr>
      </w:pPr>
      <w:proofErr w:type="gramStart"/>
      <w:r>
        <w:rPr>
          <w:rFonts w:hAnsi="Symbol"/>
        </w:rPr>
        <w:t></w:t>
      </w:r>
      <w:r w:rsidRPr="00EE7B50">
        <w:rPr>
          <w:lang w:val="fr-FR"/>
        </w:rPr>
        <w:t xml:space="preserve">  </w:t>
      </w:r>
      <w:r w:rsidRPr="00EE7B50">
        <w:rPr>
          <w:rStyle w:val="lev"/>
          <w:rFonts w:eastAsiaTheme="majorEastAsia"/>
          <w:lang w:val="fr-FR"/>
        </w:rPr>
        <w:t>bruitées</w:t>
      </w:r>
      <w:proofErr w:type="gramEnd"/>
      <w:r w:rsidRPr="00EE7B50">
        <w:rPr>
          <w:lang w:val="fr-FR"/>
        </w:rPr>
        <w:t>,</w:t>
      </w:r>
    </w:p>
    <w:p w14:paraId="75BBB98F" w14:textId="77777777" w:rsidR="00EE7B50" w:rsidRPr="00EE7B50" w:rsidRDefault="00EE7B50" w:rsidP="00EE7B50">
      <w:pPr>
        <w:pStyle w:val="NormalWeb"/>
        <w:rPr>
          <w:lang w:val="fr-FR"/>
        </w:rPr>
      </w:pPr>
      <w:proofErr w:type="gramStart"/>
      <w:r>
        <w:rPr>
          <w:rFonts w:hAnsi="Symbol"/>
        </w:rPr>
        <w:t></w:t>
      </w:r>
      <w:r w:rsidRPr="00EE7B50">
        <w:rPr>
          <w:lang w:val="fr-FR"/>
        </w:rPr>
        <w:t xml:space="preserve">  </w:t>
      </w:r>
      <w:r w:rsidRPr="00EE7B50">
        <w:rPr>
          <w:rStyle w:val="lev"/>
          <w:rFonts w:eastAsiaTheme="majorEastAsia"/>
          <w:lang w:val="fr-FR"/>
        </w:rPr>
        <w:t>peu</w:t>
      </w:r>
      <w:proofErr w:type="gramEnd"/>
      <w:r w:rsidRPr="00EE7B50">
        <w:rPr>
          <w:rStyle w:val="lev"/>
          <w:rFonts w:eastAsiaTheme="majorEastAsia"/>
          <w:lang w:val="fr-FR"/>
        </w:rPr>
        <w:t xml:space="preserve"> annotées</w:t>
      </w:r>
      <w:r w:rsidRPr="00EE7B50">
        <w:rPr>
          <w:lang w:val="fr-FR"/>
        </w:rPr>
        <w:t>,</w:t>
      </w:r>
    </w:p>
    <w:p w14:paraId="3DCA9AFC" w14:textId="2FF3E36F" w:rsidR="00EE7B50" w:rsidRDefault="00EE7B50" w:rsidP="00EE7B50">
      <w:pPr>
        <w:pStyle w:val="NormalWeb"/>
        <w:rPr>
          <w:lang w:val="fr-FR"/>
        </w:rPr>
      </w:pPr>
      <w:proofErr w:type="gramStart"/>
      <w:r>
        <w:rPr>
          <w:rFonts w:hAnsi="Symbol"/>
        </w:rPr>
        <w:t></w:t>
      </w:r>
      <w:r w:rsidRPr="00EE7B50">
        <w:rPr>
          <w:lang w:val="fr-FR"/>
        </w:rPr>
        <w:t xml:space="preserve">  ou</w:t>
      </w:r>
      <w:proofErr w:type="gramEnd"/>
      <w:r w:rsidRPr="00EE7B50">
        <w:rPr>
          <w:lang w:val="fr-FR"/>
        </w:rPr>
        <w:t xml:space="preserve"> </w:t>
      </w:r>
      <w:r w:rsidRPr="00EE7B50">
        <w:rPr>
          <w:rStyle w:val="lev"/>
          <w:rFonts w:eastAsiaTheme="majorEastAsia"/>
          <w:lang w:val="fr-FR"/>
        </w:rPr>
        <w:t>peu fiables</w:t>
      </w:r>
      <w:proofErr w:type="gramStart"/>
      <w:r w:rsidRPr="00EE7B50">
        <w:rPr>
          <w:lang w:val="fr-FR"/>
        </w:rPr>
        <w:t>,</w:t>
      </w:r>
      <w:r>
        <w:rPr>
          <w:lang w:val="fr-FR"/>
        </w:rPr>
        <w:t> »</w:t>
      </w:r>
      <w:proofErr w:type="gramEnd"/>
    </w:p>
    <w:p w14:paraId="53A5C5D5" w14:textId="181A2E1B" w:rsidR="001A400D" w:rsidRDefault="001A400D" w:rsidP="006832B9">
      <w:pPr>
        <w:rPr>
          <w:lang w:val="fr-FR"/>
        </w:rPr>
      </w:pPr>
      <w:r>
        <w:rPr>
          <w:lang w:val="fr-FR"/>
        </w:rPr>
        <w:t xml:space="preserve">Très utile dans le cas ou des modalités sont mal annoté bruité ou encore pauvre en informations </w:t>
      </w:r>
    </w:p>
    <w:p w14:paraId="1E66CABD" w14:textId="77777777" w:rsidR="00E9760B" w:rsidRDefault="00E9760B" w:rsidP="006832B9">
      <w:pPr>
        <w:rPr>
          <w:lang w:val="fr-FR"/>
        </w:rPr>
      </w:pPr>
    </w:p>
    <w:p w14:paraId="766D83A8" w14:textId="6260CD73" w:rsidR="00E9760B" w:rsidRPr="001A51A3" w:rsidRDefault="00E9760B" w:rsidP="006832B9">
      <w:pPr>
        <w:rPr>
          <w:lang w:val="en-US"/>
        </w:rPr>
      </w:pPr>
      <w:r w:rsidRPr="001A51A3">
        <w:rPr>
          <w:lang w:val="en-US"/>
        </w:rPr>
        <w:t xml:space="preserve">3 types de co-learning </w:t>
      </w:r>
    </w:p>
    <w:p w14:paraId="10E3B0B6" w14:textId="77777777" w:rsidR="00E9760B" w:rsidRPr="00E9760B" w:rsidRDefault="00E9760B" w:rsidP="00E9760B">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val="en-US" w:eastAsia="es-AR"/>
          <w14:ligatures w14:val="none"/>
        </w:rPr>
      </w:pPr>
      <w:r w:rsidRPr="00E9760B">
        <w:rPr>
          <w:rFonts w:ascii="Times New Roman" w:eastAsia="Times New Roman" w:hAnsi="Times New Roman" w:cs="Times New Roman"/>
          <w:b/>
          <w:bCs/>
          <w:kern w:val="0"/>
          <w:sz w:val="27"/>
          <w:szCs w:val="27"/>
          <w:u w:val="single"/>
          <w:lang w:val="en-US" w:eastAsia="es-AR"/>
          <w14:ligatures w14:val="none"/>
        </w:rPr>
        <w:t xml:space="preserve">1) Co-learning avec données </w:t>
      </w:r>
      <w:proofErr w:type="spellStart"/>
      <w:r w:rsidRPr="00E9760B">
        <w:rPr>
          <w:rFonts w:ascii="Times New Roman" w:eastAsia="Times New Roman" w:hAnsi="Times New Roman" w:cs="Times New Roman"/>
          <w:b/>
          <w:bCs/>
          <w:kern w:val="0"/>
          <w:sz w:val="27"/>
          <w:szCs w:val="27"/>
          <w:u w:val="single"/>
          <w:lang w:val="en-US" w:eastAsia="es-AR"/>
          <w14:ligatures w14:val="none"/>
        </w:rPr>
        <w:t>parallèles</w:t>
      </w:r>
      <w:proofErr w:type="spellEnd"/>
      <w:r w:rsidRPr="00E9760B">
        <w:rPr>
          <w:rFonts w:ascii="Times New Roman" w:eastAsia="Times New Roman" w:hAnsi="Times New Roman" w:cs="Times New Roman"/>
          <w:b/>
          <w:bCs/>
          <w:kern w:val="0"/>
          <w:sz w:val="27"/>
          <w:szCs w:val="27"/>
          <w:u w:val="single"/>
          <w:lang w:val="en-US" w:eastAsia="es-AR"/>
          <w14:ligatures w14:val="none"/>
        </w:rPr>
        <w:t xml:space="preserve"> (strongly paired)</w:t>
      </w:r>
    </w:p>
    <w:p w14:paraId="09FEFE34" w14:textId="77777777" w:rsidR="00E9760B" w:rsidRPr="00E9760B" w:rsidRDefault="00E9760B" w:rsidP="00E9760B">
      <w:pPr>
        <w:spacing w:before="100" w:beforeAutospacing="1" w:after="100" w:afterAutospacing="1" w:line="240" w:lineRule="auto"/>
        <w:rPr>
          <w:rFonts w:ascii="Times New Roman" w:eastAsia="Times New Roman" w:hAnsi="Times New Roman" w:cs="Times New Roman"/>
          <w:kern w:val="0"/>
          <w:lang w:val="fr-FR" w:eastAsia="es-AR"/>
          <w14:ligatures w14:val="none"/>
        </w:rPr>
      </w:pPr>
      <w:r w:rsidRPr="00E9760B">
        <w:rPr>
          <w:rFonts w:ascii="Times New Roman" w:eastAsia="Times New Roman" w:hAnsi="Times New Roman" w:cs="Times New Roman"/>
          <w:kern w:val="0"/>
          <w:lang w:val="fr-FR" w:eastAsia="es-AR"/>
          <w14:ligatures w14:val="none"/>
        </w:rPr>
        <w:t xml:space="preserve">Les modalités sont alignées directement exemple par exemple (image ↔ légende, audio ↔ texte au niveau mot, etc.). </w:t>
      </w:r>
    </w:p>
    <w:p w14:paraId="177AED27" w14:textId="77777777" w:rsidR="00E9760B" w:rsidRPr="00E9760B" w:rsidRDefault="00E9760B" w:rsidP="00E9760B">
      <w:pPr>
        <w:spacing w:before="100" w:beforeAutospacing="1" w:after="100" w:afterAutospacing="1" w:line="240" w:lineRule="auto"/>
        <w:rPr>
          <w:rFonts w:ascii="Times New Roman" w:eastAsia="Times New Roman" w:hAnsi="Times New Roman" w:cs="Times New Roman"/>
          <w:kern w:val="0"/>
          <w:lang w:val="fr-FR" w:eastAsia="es-AR"/>
          <w14:ligatures w14:val="none"/>
        </w:rPr>
      </w:pPr>
      <w:r w:rsidRPr="00E9760B">
        <w:rPr>
          <w:rFonts w:ascii="Segoe UI Emoji" w:eastAsia="Times New Roman" w:hAnsi="Segoe UI Emoji" w:cs="Segoe UI Emoji"/>
          <w:kern w:val="0"/>
          <w:lang w:val="fr-FR" w:eastAsia="es-AR"/>
          <w14:ligatures w14:val="none"/>
        </w:rPr>
        <w:t>➡</w:t>
      </w:r>
      <w:r w:rsidRPr="00E9760B">
        <w:rPr>
          <w:rFonts w:ascii="Segoe UI Emoji" w:eastAsia="Times New Roman" w:hAnsi="Segoe UI Emoji" w:cs="Segoe UI Emoji"/>
          <w:kern w:val="0"/>
          <w:lang w:eastAsia="es-AR"/>
          <w14:ligatures w14:val="none"/>
        </w:rPr>
        <w:t>️</w:t>
      </w:r>
      <w:r w:rsidRPr="00E9760B">
        <w:rPr>
          <w:rFonts w:ascii="Times New Roman" w:eastAsia="Times New Roman" w:hAnsi="Times New Roman" w:cs="Times New Roman"/>
          <w:kern w:val="0"/>
          <w:lang w:val="fr-FR" w:eastAsia="es-AR"/>
          <w14:ligatures w14:val="none"/>
        </w:rPr>
        <w:t xml:space="preserve"> Ici, le transfert est “facile”, car on sait exactement quelle partie correspond à quoi.</w:t>
      </w:r>
    </w:p>
    <w:p w14:paraId="61E8B354" w14:textId="77777777" w:rsidR="00E9760B" w:rsidRPr="00E9760B" w:rsidRDefault="00E9760B" w:rsidP="00E9760B">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val="fr-FR" w:eastAsia="es-AR"/>
          <w14:ligatures w14:val="none"/>
        </w:rPr>
      </w:pPr>
      <w:r w:rsidRPr="00E9760B">
        <w:rPr>
          <w:rFonts w:ascii="Times New Roman" w:eastAsia="Times New Roman" w:hAnsi="Times New Roman" w:cs="Times New Roman"/>
          <w:b/>
          <w:bCs/>
          <w:kern w:val="0"/>
          <w:sz w:val="27"/>
          <w:szCs w:val="27"/>
          <w:u w:val="single"/>
          <w:lang w:val="fr-FR" w:eastAsia="es-AR"/>
          <w14:ligatures w14:val="none"/>
        </w:rPr>
        <w:t>2) Co-</w:t>
      </w:r>
      <w:proofErr w:type="spellStart"/>
      <w:r w:rsidRPr="00E9760B">
        <w:rPr>
          <w:rFonts w:ascii="Times New Roman" w:eastAsia="Times New Roman" w:hAnsi="Times New Roman" w:cs="Times New Roman"/>
          <w:b/>
          <w:bCs/>
          <w:kern w:val="0"/>
          <w:sz w:val="27"/>
          <w:szCs w:val="27"/>
          <w:u w:val="single"/>
          <w:lang w:val="fr-FR" w:eastAsia="es-AR"/>
          <w14:ligatures w14:val="none"/>
        </w:rPr>
        <w:t>learning</w:t>
      </w:r>
      <w:proofErr w:type="spellEnd"/>
      <w:r w:rsidRPr="00E9760B">
        <w:rPr>
          <w:rFonts w:ascii="Times New Roman" w:eastAsia="Times New Roman" w:hAnsi="Times New Roman" w:cs="Times New Roman"/>
          <w:b/>
          <w:bCs/>
          <w:kern w:val="0"/>
          <w:sz w:val="27"/>
          <w:szCs w:val="27"/>
          <w:u w:val="single"/>
          <w:lang w:val="fr-FR" w:eastAsia="es-AR"/>
          <w14:ligatures w14:val="none"/>
        </w:rPr>
        <w:t xml:space="preserve"> avec données non parallèles (</w:t>
      </w:r>
      <w:proofErr w:type="spellStart"/>
      <w:r w:rsidRPr="00E9760B">
        <w:rPr>
          <w:rFonts w:ascii="Times New Roman" w:eastAsia="Times New Roman" w:hAnsi="Times New Roman" w:cs="Times New Roman"/>
          <w:b/>
          <w:bCs/>
          <w:kern w:val="0"/>
          <w:sz w:val="27"/>
          <w:szCs w:val="27"/>
          <w:u w:val="single"/>
          <w:lang w:val="fr-FR" w:eastAsia="es-AR"/>
          <w14:ligatures w14:val="none"/>
        </w:rPr>
        <w:t>weakly</w:t>
      </w:r>
      <w:proofErr w:type="spellEnd"/>
      <w:r w:rsidRPr="00E9760B">
        <w:rPr>
          <w:rFonts w:ascii="Times New Roman" w:eastAsia="Times New Roman" w:hAnsi="Times New Roman" w:cs="Times New Roman"/>
          <w:b/>
          <w:bCs/>
          <w:kern w:val="0"/>
          <w:sz w:val="27"/>
          <w:szCs w:val="27"/>
          <w:u w:val="single"/>
          <w:lang w:val="fr-FR" w:eastAsia="es-AR"/>
          <w14:ligatures w14:val="none"/>
        </w:rPr>
        <w:t xml:space="preserve"> </w:t>
      </w:r>
      <w:proofErr w:type="spellStart"/>
      <w:r w:rsidRPr="00E9760B">
        <w:rPr>
          <w:rFonts w:ascii="Times New Roman" w:eastAsia="Times New Roman" w:hAnsi="Times New Roman" w:cs="Times New Roman"/>
          <w:b/>
          <w:bCs/>
          <w:kern w:val="0"/>
          <w:sz w:val="27"/>
          <w:szCs w:val="27"/>
          <w:u w:val="single"/>
          <w:lang w:val="fr-FR" w:eastAsia="es-AR"/>
          <w14:ligatures w14:val="none"/>
        </w:rPr>
        <w:t>paired</w:t>
      </w:r>
      <w:proofErr w:type="spellEnd"/>
      <w:r w:rsidRPr="00E9760B">
        <w:rPr>
          <w:rFonts w:ascii="Times New Roman" w:eastAsia="Times New Roman" w:hAnsi="Times New Roman" w:cs="Times New Roman"/>
          <w:b/>
          <w:bCs/>
          <w:kern w:val="0"/>
          <w:sz w:val="27"/>
          <w:szCs w:val="27"/>
          <w:u w:val="single"/>
          <w:lang w:val="fr-FR" w:eastAsia="es-AR"/>
          <w14:ligatures w14:val="none"/>
        </w:rPr>
        <w:t>)</w:t>
      </w:r>
    </w:p>
    <w:p w14:paraId="37348644" w14:textId="77777777" w:rsidR="00E9760B" w:rsidRPr="00E9760B" w:rsidRDefault="00E9760B" w:rsidP="00E9760B">
      <w:pPr>
        <w:spacing w:before="100" w:beforeAutospacing="1" w:after="100" w:afterAutospacing="1" w:line="240" w:lineRule="auto"/>
        <w:rPr>
          <w:rFonts w:ascii="Times New Roman" w:eastAsia="Times New Roman" w:hAnsi="Times New Roman" w:cs="Times New Roman"/>
          <w:kern w:val="0"/>
          <w:lang w:val="fr-FR" w:eastAsia="es-AR"/>
          <w14:ligatures w14:val="none"/>
        </w:rPr>
      </w:pPr>
      <w:r w:rsidRPr="00E9760B">
        <w:rPr>
          <w:rFonts w:ascii="Times New Roman" w:eastAsia="Times New Roman" w:hAnsi="Times New Roman" w:cs="Times New Roman"/>
          <w:kern w:val="0"/>
          <w:lang w:val="fr-FR" w:eastAsia="es-AR"/>
          <w14:ligatures w14:val="none"/>
        </w:rPr>
        <w:t xml:space="preserve">Les modalités ne sont pas alignées finement (pas de correspondance exacte), mais partagent des concepts globaux. </w:t>
      </w:r>
    </w:p>
    <w:p w14:paraId="76C5C290" w14:textId="77777777" w:rsidR="00E9760B" w:rsidRPr="00E9760B" w:rsidRDefault="00E9760B" w:rsidP="00E9760B">
      <w:pPr>
        <w:spacing w:before="100" w:beforeAutospacing="1" w:after="100" w:afterAutospacing="1" w:line="240" w:lineRule="auto"/>
        <w:rPr>
          <w:rFonts w:ascii="Times New Roman" w:eastAsia="Times New Roman" w:hAnsi="Times New Roman" w:cs="Times New Roman"/>
          <w:kern w:val="0"/>
          <w:lang w:val="fr-FR" w:eastAsia="es-AR"/>
          <w14:ligatures w14:val="none"/>
        </w:rPr>
      </w:pPr>
      <w:r w:rsidRPr="00E9760B">
        <w:rPr>
          <w:rFonts w:ascii="Segoe UI Emoji" w:eastAsia="Times New Roman" w:hAnsi="Segoe UI Emoji" w:cs="Segoe UI Emoji"/>
          <w:kern w:val="0"/>
          <w:lang w:val="fr-FR" w:eastAsia="es-AR"/>
          <w14:ligatures w14:val="none"/>
        </w:rPr>
        <w:t>➡</w:t>
      </w:r>
      <w:r w:rsidRPr="00E9760B">
        <w:rPr>
          <w:rFonts w:ascii="Segoe UI Emoji" w:eastAsia="Times New Roman" w:hAnsi="Segoe UI Emoji" w:cs="Segoe UI Emoji"/>
          <w:kern w:val="0"/>
          <w:lang w:eastAsia="es-AR"/>
          <w14:ligatures w14:val="none"/>
        </w:rPr>
        <w:t>️</w:t>
      </w:r>
      <w:r w:rsidRPr="00E9760B">
        <w:rPr>
          <w:rFonts w:ascii="Times New Roman" w:eastAsia="Times New Roman" w:hAnsi="Times New Roman" w:cs="Times New Roman"/>
          <w:kern w:val="0"/>
          <w:lang w:val="fr-FR" w:eastAsia="es-AR"/>
          <w14:ligatures w14:val="none"/>
        </w:rPr>
        <w:t xml:space="preserve"> On doit apprendre un lien plus “souple” entre modalités (souvent via attention, </w:t>
      </w:r>
      <w:proofErr w:type="spellStart"/>
      <w:r w:rsidRPr="00E9760B">
        <w:rPr>
          <w:rFonts w:ascii="Times New Roman" w:eastAsia="Times New Roman" w:hAnsi="Times New Roman" w:cs="Times New Roman"/>
          <w:kern w:val="0"/>
          <w:lang w:val="fr-FR" w:eastAsia="es-AR"/>
          <w14:ligatures w14:val="none"/>
        </w:rPr>
        <w:t>embeddings</w:t>
      </w:r>
      <w:proofErr w:type="spellEnd"/>
      <w:r w:rsidRPr="00E9760B">
        <w:rPr>
          <w:rFonts w:ascii="Times New Roman" w:eastAsia="Times New Roman" w:hAnsi="Times New Roman" w:cs="Times New Roman"/>
          <w:kern w:val="0"/>
          <w:lang w:val="fr-FR" w:eastAsia="es-AR"/>
          <w14:ligatures w14:val="none"/>
        </w:rPr>
        <w:t>, contrastif…).</w:t>
      </w:r>
    </w:p>
    <w:p w14:paraId="1BC600BB" w14:textId="77777777" w:rsidR="00E9760B" w:rsidRPr="00E9760B" w:rsidRDefault="00E9760B" w:rsidP="00E9760B">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val="fr-FR" w:eastAsia="es-AR"/>
          <w14:ligatures w14:val="none"/>
        </w:rPr>
      </w:pPr>
      <w:r w:rsidRPr="00E9760B">
        <w:rPr>
          <w:rFonts w:ascii="Times New Roman" w:eastAsia="Times New Roman" w:hAnsi="Times New Roman" w:cs="Times New Roman"/>
          <w:b/>
          <w:bCs/>
          <w:kern w:val="0"/>
          <w:sz w:val="27"/>
          <w:szCs w:val="27"/>
          <w:u w:val="single"/>
          <w:lang w:val="fr-FR" w:eastAsia="es-AR"/>
          <w14:ligatures w14:val="none"/>
        </w:rPr>
        <w:t>3) Co-</w:t>
      </w:r>
      <w:proofErr w:type="spellStart"/>
      <w:r w:rsidRPr="00E9760B">
        <w:rPr>
          <w:rFonts w:ascii="Times New Roman" w:eastAsia="Times New Roman" w:hAnsi="Times New Roman" w:cs="Times New Roman"/>
          <w:b/>
          <w:bCs/>
          <w:kern w:val="0"/>
          <w:sz w:val="27"/>
          <w:szCs w:val="27"/>
          <w:u w:val="single"/>
          <w:lang w:val="fr-FR" w:eastAsia="es-AR"/>
          <w14:ligatures w14:val="none"/>
        </w:rPr>
        <w:t>learning</w:t>
      </w:r>
      <w:proofErr w:type="spellEnd"/>
      <w:r w:rsidRPr="00E9760B">
        <w:rPr>
          <w:rFonts w:ascii="Times New Roman" w:eastAsia="Times New Roman" w:hAnsi="Times New Roman" w:cs="Times New Roman"/>
          <w:b/>
          <w:bCs/>
          <w:kern w:val="0"/>
          <w:sz w:val="27"/>
          <w:szCs w:val="27"/>
          <w:u w:val="single"/>
          <w:lang w:val="fr-FR" w:eastAsia="es-AR"/>
          <w14:ligatures w14:val="none"/>
        </w:rPr>
        <w:t xml:space="preserve"> hybride / bridgé</w:t>
      </w:r>
    </w:p>
    <w:p w14:paraId="1616C780" w14:textId="77777777" w:rsidR="00E9760B" w:rsidRPr="00E9760B" w:rsidRDefault="00E9760B" w:rsidP="00E9760B">
      <w:pPr>
        <w:spacing w:before="100" w:beforeAutospacing="1" w:after="100" w:afterAutospacing="1" w:line="240" w:lineRule="auto"/>
        <w:rPr>
          <w:rFonts w:ascii="Times New Roman" w:eastAsia="Times New Roman" w:hAnsi="Times New Roman" w:cs="Times New Roman"/>
          <w:kern w:val="0"/>
          <w:lang w:val="fr-FR" w:eastAsia="es-AR"/>
          <w14:ligatures w14:val="none"/>
        </w:rPr>
      </w:pPr>
      <w:r w:rsidRPr="00E9760B">
        <w:rPr>
          <w:rFonts w:ascii="Times New Roman" w:eastAsia="Times New Roman" w:hAnsi="Times New Roman" w:cs="Times New Roman"/>
          <w:kern w:val="0"/>
          <w:lang w:val="fr-FR" w:eastAsia="es-AR"/>
          <w14:ligatures w14:val="none"/>
        </w:rPr>
        <w:t xml:space="preserve">Les deux modalités sont reliées </w:t>
      </w:r>
      <w:r w:rsidRPr="00E9760B">
        <w:rPr>
          <w:rFonts w:ascii="Times New Roman" w:eastAsia="Times New Roman" w:hAnsi="Times New Roman" w:cs="Times New Roman"/>
          <w:b/>
          <w:bCs/>
          <w:kern w:val="0"/>
          <w:lang w:val="fr-FR" w:eastAsia="es-AR"/>
          <w14:ligatures w14:val="none"/>
        </w:rPr>
        <w:t>indirectement via une modalité pivot</w:t>
      </w:r>
      <w:r w:rsidRPr="00E9760B">
        <w:rPr>
          <w:rFonts w:ascii="Times New Roman" w:eastAsia="Times New Roman" w:hAnsi="Times New Roman" w:cs="Times New Roman"/>
          <w:kern w:val="0"/>
          <w:lang w:val="fr-FR" w:eastAsia="es-AR"/>
          <w14:ligatures w14:val="none"/>
        </w:rPr>
        <w:t xml:space="preserve"> (ex : image comme pont entre langues). </w:t>
      </w:r>
    </w:p>
    <w:p w14:paraId="529B68C2" w14:textId="77777777" w:rsidR="00E9760B" w:rsidRPr="00E9760B" w:rsidRDefault="00E9760B" w:rsidP="00E9760B">
      <w:pPr>
        <w:spacing w:before="100" w:beforeAutospacing="1" w:after="100" w:afterAutospacing="1" w:line="240" w:lineRule="auto"/>
        <w:rPr>
          <w:rFonts w:ascii="Times New Roman" w:eastAsia="Times New Roman" w:hAnsi="Times New Roman" w:cs="Times New Roman"/>
          <w:kern w:val="0"/>
          <w:lang w:val="fr-FR" w:eastAsia="es-AR"/>
          <w14:ligatures w14:val="none"/>
        </w:rPr>
      </w:pPr>
      <w:r w:rsidRPr="00E9760B">
        <w:rPr>
          <w:rFonts w:ascii="Segoe UI Emoji" w:eastAsia="Times New Roman" w:hAnsi="Segoe UI Emoji" w:cs="Segoe UI Emoji"/>
          <w:kern w:val="0"/>
          <w:lang w:val="fr-FR" w:eastAsia="es-AR"/>
          <w14:ligatures w14:val="none"/>
        </w:rPr>
        <w:t>➡</w:t>
      </w:r>
      <w:r w:rsidRPr="00E9760B">
        <w:rPr>
          <w:rFonts w:ascii="Segoe UI Emoji" w:eastAsia="Times New Roman" w:hAnsi="Segoe UI Emoji" w:cs="Segoe UI Emoji"/>
          <w:kern w:val="0"/>
          <w:lang w:eastAsia="es-AR"/>
          <w14:ligatures w14:val="none"/>
        </w:rPr>
        <w:t>️</w:t>
      </w:r>
      <w:r w:rsidRPr="00E9760B">
        <w:rPr>
          <w:rFonts w:ascii="Times New Roman" w:eastAsia="Times New Roman" w:hAnsi="Times New Roman" w:cs="Times New Roman"/>
          <w:kern w:val="0"/>
          <w:lang w:val="fr-FR" w:eastAsia="es-AR"/>
          <w14:ligatures w14:val="none"/>
        </w:rPr>
        <w:t xml:space="preserve"> C’est utile quand un dataset manque pour une paire donnée.</w:t>
      </w:r>
    </w:p>
    <w:p w14:paraId="0A8C2577" w14:textId="28C77A36" w:rsidR="001A400D" w:rsidRDefault="00E9760B" w:rsidP="006832B9">
      <w:pPr>
        <w:rPr>
          <w:lang w:val="fr-FR"/>
        </w:rPr>
      </w:pPr>
      <w:r w:rsidRPr="003B23C8">
        <w:rPr>
          <w:lang w:val="fr-FR"/>
        </w:rPr>
        <w:t xml:space="preserve">Dans cet article, le </w:t>
      </w:r>
      <w:proofErr w:type="spellStart"/>
      <w:r w:rsidRPr="003B23C8">
        <w:rPr>
          <w:lang w:val="fr-FR"/>
        </w:rPr>
        <w:t>co-learning</w:t>
      </w:r>
      <w:proofErr w:type="spellEnd"/>
      <w:r w:rsidRPr="003B23C8">
        <w:rPr>
          <w:lang w:val="fr-FR"/>
        </w:rPr>
        <w:t xml:space="preserve"> multimodal est l’approche qui permet de transférer l’information d’une modalité vers une autre afin d’obtenir des modèles capables de fonctionner même avec des modalités manquantes, bruitées ou peu annotées, notamment en conditions réelles.</w:t>
      </w:r>
    </w:p>
    <w:p w14:paraId="482ABC4F" w14:textId="77777777" w:rsidR="00275C9A" w:rsidRDefault="00275C9A" w:rsidP="006832B9">
      <w:pPr>
        <w:rPr>
          <w:lang w:val="fr-FR"/>
        </w:rPr>
      </w:pPr>
    </w:p>
    <w:p w14:paraId="2F349702" w14:textId="0E4A5114" w:rsidR="00275C9A" w:rsidRPr="00275C9A" w:rsidRDefault="00275C9A" w:rsidP="00275C9A">
      <w:pPr>
        <w:spacing w:before="100" w:beforeAutospacing="1" w:after="100" w:afterAutospacing="1" w:line="240" w:lineRule="auto"/>
        <w:outlineLvl w:val="1"/>
        <w:rPr>
          <w:rFonts w:ascii="Times New Roman" w:eastAsia="Times New Roman" w:hAnsi="Times New Roman" w:cs="Times New Roman"/>
          <w:b/>
          <w:bCs/>
          <w:kern w:val="0"/>
          <w:sz w:val="36"/>
          <w:szCs w:val="36"/>
          <w:lang w:val="fr-FR" w:eastAsia="es-AR"/>
          <w14:ligatures w14:val="none"/>
        </w:rPr>
      </w:pPr>
      <w:r w:rsidRPr="00275C9A">
        <w:rPr>
          <w:rFonts w:ascii="Times New Roman" w:eastAsia="Times New Roman" w:hAnsi="Times New Roman" w:cs="Times New Roman"/>
          <w:b/>
          <w:bCs/>
          <w:kern w:val="0"/>
          <w:sz w:val="36"/>
          <w:szCs w:val="36"/>
          <w:lang w:val="fr-FR" w:eastAsia="es-AR"/>
          <w14:ligatures w14:val="none"/>
        </w:rPr>
        <w:lastRenderedPageBreak/>
        <w:t xml:space="preserve">4) Les objectifs du </w:t>
      </w:r>
      <w:proofErr w:type="spellStart"/>
      <w:r w:rsidRPr="00275C9A">
        <w:rPr>
          <w:rFonts w:ascii="Times New Roman" w:eastAsia="Times New Roman" w:hAnsi="Times New Roman" w:cs="Times New Roman"/>
          <w:b/>
          <w:bCs/>
          <w:kern w:val="0"/>
          <w:sz w:val="36"/>
          <w:szCs w:val="36"/>
          <w:lang w:val="fr-FR" w:eastAsia="es-AR"/>
          <w14:ligatures w14:val="none"/>
        </w:rPr>
        <w:t>co-learning</w:t>
      </w:r>
      <w:proofErr w:type="spellEnd"/>
      <w:r w:rsidRPr="00275C9A">
        <w:rPr>
          <w:rFonts w:ascii="Times New Roman" w:eastAsia="Times New Roman" w:hAnsi="Times New Roman" w:cs="Times New Roman"/>
          <w:b/>
          <w:bCs/>
          <w:kern w:val="0"/>
          <w:sz w:val="36"/>
          <w:szCs w:val="36"/>
          <w:lang w:val="fr-FR" w:eastAsia="es-AR"/>
          <w14:ligatures w14:val="none"/>
        </w:rPr>
        <w:t xml:space="preserve"> </w:t>
      </w:r>
    </w:p>
    <w:p w14:paraId="00671F39" w14:textId="77777777" w:rsidR="00275C9A" w:rsidRPr="00275C9A" w:rsidRDefault="00275C9A" w:rsidP="00275C9A">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s-AR"/>
          <w14:ligatures w14:val="none"/>
        </w:rPr>
      </w:pPr>
      <w:r w:rsidRPr="00275C9A">
        <w:rPr>
          <w:rFonts w:ascii="Times New Roman" w:eastAsia="Times New Roman" w:hAnsi="Times New Roman" w:cs="Times New Roman"/>
          <w:b/>
          <w:bCs/>
          <w:kern w:val="0"/>
          <w:sz w:val="27"/>
          <w:szCs w:val="27"/>
          <w:lang w:val="fr-FR" w:eastAsia="es-AR"/>
          <w14:ligatures w14:val="none"/>
        </w:rPr>
        <w:t>A) Gérer les modalités manquantes</w:t>
      </w:r>
    </w:p>
    <w:p w14:paraId="0F25780B" w14:textId="77777777" w:rsidR="00275C9A" w:rsidRPr="00275C9A" w:rsidRDefault="00275C9A" w:rsidP="00275C9A">
      <w:pPr>
        <w:spacing w:before="100" w:beforeAutospacing="1" w:after="100" w:afterAutospacing="1" w:line="240" w:lineRule="auto"/>
        <w:rPr>
          <w:rFonts w:ascii="Times New Roman" w:eastAsia="Times New Roman" w:hAnsi="Times New Roman" w:cs="Times New Roman"/>
          <w:kern w:val="0"/>
          <w:lang w:val="fr-FR" w:eastAsia="es-AR"/>
          <w14:ligatures w14:val="none"/>
        </w:rPr>
      </w:pPr>
      <w:r w:rsidRPr="00275C9A">
        <w:rPr>
          <w:rFonts w:ascii="Times New Roman" w:eastAsia="Times New Roman" w:hAnsi="Times New Roman" w:cs="Times New Roman"/>
          <w:kern w:val="0"/>
          <w:lang w:val="fr-FR" w:eastAsia="es-AR"/>
          <w14:ligatures w14:val="none"/>
        </w:rPr>
        <w:t xml:space="preserve">Le modèle doit </w:t>
      </w:r>
      <w:r w:rsidRPr="00275C9A">
        <w:rPr>
          <w:rFonts w:ascii="Times New Roman" w:eastAsia="Times New Roman" w:hAnsi="Times New Roman" w:cs="Times New Roman"/>
          <w:b/>
          <w:bCs/>
          <w:kern w:val="0"/>
          <w:lang w:val="fr-FR" w:eastAsia="es-AR"/>
          <w14:ligatures w14:val="none"/>
        </w:rPr>
        <w:t>prédire même si une ou plusieurs modalités sont absentes</w:t>
      </w:r>
      <w:r w:rsidRPr="00275C9A">
        <w:rPr>
          <w:rFonts w:ascii="Times New Roman" w:eastAsia="Times New Roman" w:hAnsi="Times New Roman" w:cs="Times New Roman"/>
          <w:kern w:val="0"/>
          <w:lang w:val="fr-FR" w:eastAsia="es-AR"/>
          <w14:ligatures w14:val="none"/>
        </w:rPr>
        <w:t xml:space="preserve">, partiellement ou totalement, au train et/ou au test. </w:t>
      </w:r>
    </w:p>
    <w:p w14:paraId="2A29457C" w14:textId="77777777" w:rsidR="00275C9A" w:rsidRPr="00275C9A" w:rsidRDefault="00275C9A" w:rsidP="00275C9A">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s-AR"/>
          <w14:ligatures w14:val="none"/>
        </w:rPr>
      </w:pPr>
      <w:r w:rsidRPr="00275C9A">
        <w:rPr>
          <w:rFonts w:ascii="Times New Roman" w:eastAsia="Times New Roman" w:hAnsi="Times New Roman" w:cs="Times New Roman"/>
          <w:b/>
          <w:bCs/>
          <w:kern w:val="0"/>
          <w:sz w:val="27"/>
          <w:szCs w:val="27"/>
          <w:lang w:val="fr-FR" w:eastAsia="es-AR"/>
          <w14:ligatures w14:val="none"/>
        </w:rPr>
        <w:t xml:space="preserve">B) Fonctionner avec différents types de relations entre modalités (data </w:t>
      </w:r>
      <w:proofErr w:type="spellStart"/>
      <w:r w:rsidRPr="00275C9A">
        <w:rPr>
          <w:rFonts w:ascii="Times New Roman" w:eastAsia="Times New Roman" w:hAnsi="Times New Roman" w:cs="Times New Roman"/>
          <w:b/>
          <w:bCs/>
          <w:kern w:val="0"/>
          <w:sz w:val="27"/>
          <w:szCs w:val="27"/>
          <w:lang w:val="fr-FR" w:eastAsia="es-AR"/>
          <w14:ligatures w14:val="none"/>
        </w:rPr>
        <w:t>parallelism</w:t>
      </w:r>
      <w:proofErr w:type="spellEnd"/>
      <w:r w:rsidRPr="00275C9A">
        <w:rPr>
          <w:rFonts w:ascii="Times New Roman" w:eastAsia="Times New Roman" w:hAnsi="Times New Roman" w:cs="Times New Roman"/>
          <w:b/>
          <w:bCs/>
          <w:kern w:val="0"/>
          <w:sz w:val="27"/>
          <w:szCs w:val="27"/>
          <w:lang w:val="fr-FR" w:eastAsia="es-AR"/>
          <w14:ligatures w14:val="none"/>
        </w:rPr>
        <w:t>)</w:t>
      </w:r>
    </w:p>
    <w:p w14:paraId="0C5B7001" w14:textId="77777777" w:rsidR="00275C9A" w:rsidRPr="00275C9A" w:rsidRDefault="00275C9A" w:rsidP="00275C9A">
      <w:pPr>
        <w:spacing w:before="100" w:beforeAutospacing="1" w:after="100" w:afterAutospacing="1" w:line="240" w:lineRule="auto"/>
        <w:rPr>
          <w:rFonts w:ascii="Times New Roman" w:eastAsia="Times New Roman" w:hAnsi="Times New Roman" w:cs="Times New Roman"/>
          <w:kern w:val="0"/>
          <w:lang w:eastAsia="es-AR"/>
          <w14:ligatures w14:val="none"/>
        </w:rPr>
      </w:pPr>
      <w:r w:rsidRPr="00275C9A">
        <w:rPr>
          <w:rFonts w:ascii="Times New Roman" w:eastAsia="Times New Roman" w:hAnsi="Times New Roman" w:cs="Times New Roman"/>
          <w:kern w:val="0"/>
          <w:lang w:eastAsia="es-AR"/>
          <w14:ligatures w14:val="none"/>
        </w:rPr>
        <w:t xml:space="preserve">Le </w:t>
      </w:r>
      <w:proofErr w:type="spellStart"/>
      <w:r w:rsidRPr="00275C9A">
        <w:rPr>
          <w:rFonts w:ascii="Times New Roman" w:eastAsia="Times New Roman" w:hAnsi="Times New Roman" w:cs="Times New Roman"/>
          <w:kern w:val="0"/>
          <w:lang w:eastAsia="es-AR"/>
          <w14:ligatures w14:val="none"/>
        </w:rPr>
        <w:t>modèle</w:t>
      </w:r>
      <w:proofErr w:type="spellEnd"/>
      <w:r w:rsidRPr="00275C9A">
        <w:rPr>
          <w:rFonts w:ascii="Times New Roman" w:eastAsia="Times New Roman" w:hAnsi="Times New Roman" w:cs="Times New Roman"/>
          <w:kern w:val="0"/>
          <w:lang w:eastAsia="es-AR"/>
          <w14:ligatures w14:val="none"/>
        </w:rPr>
        <w:t xml:space="preserve"> </w:t>
      </w:r>
      <w:proofErr w:type="spellStart"/>
      <w:r w:rsidRPr="00275C9A">
        <w:rPr>
          <w:rFonts w:ascii="Times New Roman" w:eastAsia="Times New Roman" w:hAnsi="Times New Roman" w:cs="Times New Roman"/>
          <w:kern w:val="0"/>
          <w:lang w:eastAsia="es-AR"/>
          <w14:ligatures w14:val="none"/>
        </w:rPr>
        <w:t>doit</w:t>
      </w:r>
      <w:proofErr w:type="spellEnd"/>
      <w:r w:rsidRPr="00275C9A">
        <w:rPr>
          <w:rFonts w:ascii="Times New Roman" w:eastAsia="Times New Roman" w:hAnsi="Times New Roman" w:cs="Times New Roman"/>
          <w:kern w:val="0"/>
          <w:lang w:eastAsia="es-AR"/>
          <w14:ligatures w14:val="none"/>
        </w:rPr>
        <w:t xml:space="preserve"> </w:t>
      </w:r>
      <w:proofErr w:type="spellStart"/>
      <w:proofErr w:type="gramStart"/>
      <w:r w:rsidRPr="00275C9A">
        <w:rPr>
          <w:rFonts w:ascii="Times New Roman" w:eastAsia="Times New Roman" w:hAnsi="Times New Roman" w:cs="Times New Roman"/>
          <w:kern w:val="0"/>
          <w:lang w:eastAsia="es-AR"/>
          <w14:ligatures w14:val="none"/>
        </w:rPr>
        <w:t>supporter</w:t>
      </w:r>
      <w:proofErr w:type="spellEnd"/>
      <w:r w:rsidRPr="00275C9A">
        <w:rPr>
          <w:rFonts w:ascii="Times New Roman" w:eastAsia="Times New Roman" w:hAnsi="Times New Roman" w:cs="Times New Roman"/>
          <w:kern w:val="0"/>
          <w:lang w:eastAsia="es-AR"/>
          <w14:ligatures w14:val="none"/>
        </w:rPr>
        <w:t xml:space="preserve"> :</w:t>
      </w:r>
      <w:proofErr w:type="gramEnd"/>
    </w:p>
    <w:p w14:paraId="2AE4948E" w14:textId="77777777" w:rsidR="00275C9A" w:rsidRPr="00275C9A" w:rsidRDefault="00275C9A" w:rsidP="00275C9A">
      <w:pPr>
        <w:numPr>
          <w:ilvl w:val="0"/>
          <w:numId w:val="11"/>
        </w:numPr>
        <w:spacing w:before="100" w:beforeAutospacing="1" w:after="100" w:afterAutospacing="1" w:line="240" w:lineRule="auto"/>
        <w:rPr>
          <w:rFonts w:ascii="Times New Roman" w:eastAsia="Times New Roman" w:hAnsi="Times New Roman" w:cs="Times New Roman"/>
          <w:kern w:val="0"/>
          <w:lang w:eastAsia="es-AR"/>
          <w14:ligatures w14:val="none"/>
        </w:rPr>
      </w:pPr>
      <w:proofErr w:type="spellStart"/>
      <w:r w:rsidRPr="00275C9A">
        <w:rPr>
          <w:rFonts w:ascii="Times New Roman" w:eastAsia="Times New Roman" w:hAnsi="Times New Roman" w:cs="Times New Roman"/>
          <w:b/>
          <w:bCs/>
          <w:kern w:val="0"/>
          <w:lang w:eastAsia="es-AR"/>
          <w14:ligatures w14:val="none"/>
        </w:rPr>
        <w:t>fortement</w:t>
      </w:r>
      <w:proofErr w:type="spellEnd"/>
      <w:r w:rsidRPr="00275C9A">
        <w:rPr>
          <w:rFonts w:ascii="Times New Roman" w:eastAsia="Times New Roman" w:hAnsi="Times New Roman" w:cs="Times New Roman"/>
          <w:b/>
          <w:bCs/>
          <w:kern w:val="0"/>
          <w:lang w:eastAsia="es-AR"/>
          <w14:ligatures w14:val="none"/>
        </w:rPr>
        <w:t xml:space="preserve"> </w:t>
      </w:r>
      <w:proofErr w:type="spellStart"/>
      <w:r w:rsidRPr="00275C9A">
        <w:rPr>
          <w:rFonts w:ascii="Times New Roman" w:eastAsia="Times New Roman" w:hAnsi="Times New Roman" w:cs="Times New Roman"/>
          <w:b/>
          <w:bCs/>
          <w:kern w:val="0"/>
          <w:lang w:eastAsia="es-AR"/>
          <w14:ligatures w14:val="none"/>
        </w:rPr>
        <w:t>apparié</w:t>
      </w:r>
      <w:proofErr w:type="spellEnd"/>
      <w:r w:rsidRPr="00275C9A">
        <w:rPr>
          <w:rFonts w:ascii="Times New Roman" w:eastAsia="Times New Roman" w:hAnsi="Times New Roman" w:cs="Times New Roman"/>
          <w:kern w:val="0"/>
          <w:lang w:eastAsia="es-AR"/>
          <w14:ligatures w14:val="none"/>
        </w:rPr>
        <w:t xml:space="preserve"> (</w:t>
      </w:r>
      <w:proofErr w:type="spellStart"/>
      <w:r w:rsidRPr="00275C9A">
        <w:rPr>
          <w:rFonts w:ascii="Times New Roman" w:eastAsia="Times New Roman" w:hAnsi="Times New Roman" w:cs="Times New Roman"/>
          <w:kern w:val="0"/>
          <w:lang w:eastAsia="es-AR"/>
          <w14:ligatures w14:val="none"/>
        </w:rPr>
        <w:t>parallel</w:t>
      </w:r>
      <w:proofErr w:type="spellEnd"/>
      <w:r w:rsidRPr="00275C9A">
        <w:rPr>
          <w:rFonts w:ascii="Times New Roman" w:eastAsia="Times New Roman" w:hAnsi="Times New Roman" w:cs="Times New Roman"/>
          <w:kern w:val="0"/>
          <w:lang w:eastAsia="es-AR"/>
          <w14:ligatures w14:val="none"/>
        </w:rPr>
        <w:t xml:space="preserve"> / </w:t>
      </w:r>
      <w:proofErr w:type="spellStart"/>
      <w:r w:rsidRPr="00275C9A">
        <w:rPr>
          <w:rFonts w:ascii="Times New Roman" w:eastAsia="Times New Roman" w:hAnsi="Times New Roman" w:cs="Times New Roman"/>
          <w:kern w:val="0"/>
          <w:lang w:eastAsia="es-AR"/>
          <w14:ligatures w14:val="none"/>
        </w:rPr>
        <w:t>strongly</w:t>
      </w:r>
      <w:proofErr w:type="spellEnd"/>
      <w:r w:rsidRPr="00275C9A">
        <w:rPr>
          <w:rFonts w:ascii="Times New Roman" w:eastAsia="Times New Roman" w:hAnsi="Times New Roman" w:cs="Times New Roman"/>
          <w:kern w:val="0"/>
          <w:lang w:eastAsia="es-AR"/>
          <w14:ligatures w14:val="none"/>
        </w:rPr>
        <w:t xml:space="preserve"> </w:t>
      </w:r>
      <w:proofErr w:type="spellStart"/>
      <w:r w:rsidRPr="00275C9A">
        <w:rPr>
          <w:rFonts w:ascii="Times New Roman" w:eastAsia="Times New Roman" w:hAnsi="Times New Roman" w:cs="Times New Roman"/>
          <w:kern w:val="0"/>
          <w:lang w:eastAsia="es-AR"/>
          <w14:ligatures w14:val="none"/>
        </w:rPr>
        <w:t>paired</w:t>
      </w:r>
      <w:proofErr w:type="spellEnd"/>
      <w:r w:rsidRPr="00275C9A">
        <w:rPr>
          <w:rFonts w:ascii="Times New Roman" w:eastAsia="Times New Roman" w:hAnsi="Times New Roman" w:cs="Times New Roman"/>
          <w:kern w:val="0"/>
          <w:lang w:eastAsia="es-AR"/>
          <w14:ligatures w14:val="none"/>
        </w:rPr>
        <w:t>),</w:t>
      </w:r>
    </w:p>
    <w:p w14:paraId="1E23DC49" w14:textId="77777777" w:rsidR="00275C9A" w:rsidRPr="00275C9A" w:rsidRDefault="00275C9A" w:rsidP="00275C9A">
      <w:pPr>
        <w:numPr>
          <w:ilvl w:val="0"/>
          <w:numId w:val="11"/>
        </w:numPr>
        <w:spacing w:before="100" w:beforeAutospacing="1" w:after="100" w:afterAutospacing="1" w:line="240" w:lineRule="auto"/>
        <w:rPr>
          <w:rFonts w:ascii="Times New Roman" w:eastAsia="Times New Roman" w:hAnsi="Times New Roman" w:cs="Times New Roman"/>
          <w:kern w:val="0"/>
          <w:lang w:val="fr-FR" w:eastAsia="es-AR"/>
          <w14:ligatures w14:val="none"/>
        </w:rPr>
      </w:pPr>
      <w:proofErr w:type="gramStart"/>
      <w:r w:rsidRPr="00275C9A">
        <w:rPr>
          <w:rFonts w:ascii="Times New Roman" w:eastAsia="Times New Roman" w:hAnsi="Times New Roman" w:cs="Times New Roman"/>
          <w:b/>
          <w:bCs/>
          <w:kern w:val="0"/>
          <w:lang w:val="fr-FR" w:eastAsia="es-AR"/>
          <w14:ligatures w14:val="none"/>
        </w:rPr>
        <w:t>faiblement</w:t>
      </w:r>
      <w:proofErr w:type="gramEnd"/>
      <w:r w:rsidRPr="00275C9A">
        <w:rPr>
          <w:rFonts w:ascii="Times New Roman" w:eastAsia="Times New Roman" w:hAnsi="Times New Roman" w:cs="Times New Roman"/>
          <w:b/>
          <w:bCs/>
          <w:kern w:val="0"/>
          <w:lang w:val="fr-FR" w:eastAsia="es-AR"/>
          <w14:ligatures w14:val="none"/>
        </w:rPr>
        <w:t xml:space="preserve"> apparié</w:t>
      </w:r>
      <w:r w:rsidRPr="00275C9A">
        <w:rPr>
          <w:rFonts w:ascii="Times New Roman" w:eastAsia="Times New Roman" w:hAnsi="Times New Roman" w:cs="Times New Roman"/>
          <w:kern w:val="0"/>
          <w:lang w:val="fr-FR" w:eastAsia="es-AR"/>
          <w14:ligatures w14:val="none"/>
        </w:rPr>
        <w:t xml:space="preserve"> (non-</w:t>
      </w:r>
      <w:proofErr w:type="spellStart"/>
      <w:r w:rsidRPr="00275C9A">
        <w:rPr>
          <w:rFonts w:ascii="Times New Roman" w:eastAsia="Times New Roman" w:hAnsi="Times New Roman" w:cs="Times New Roman"/>
          <w:kern w:val="0"/>
          <w:lang w:val="fr-FR" w:eastAsia="es-AR"/>
          <w14:ligatures w14:val="none"/>
        </w:rPr>
        <w:t>parallel</w:t>
      </w:r>
      <w:proofErr w:type="spellEnd"/>
      <w:r w:rsidRPr="00275C9A">
        <w:rPr>
          <w:rFonts w:ascii="Times New Roman" w:eastAsia="Times New Roman" w:hAnsi="Times New Roman" w:cs="Times New Roman"/>
          <w:kern w:val="0"/>
          <w:lang w:val="fr-FR" w:eastAsia="es-AR"/>
          <w14:ligatures w14:val="none"/>
        </w:rPr>
        <w:t xml:space="preserve"> / </w:t>
      </w:r>
      <w:proofErr w:type="spellStart"/>
      <w:r w:rsidRPr="00275C9A">
        <w:rPr>
          <w:rFonts w:ascii="Times New Roman" w:eastAsia="Times New Roman" w:hAnsi="Times New Roman" w:cs="Times New Roman"/>
          <w:kern w:val="0"/>
          <w:lang w:val="fr-FR" w:eastAsia="es-AR"/>
          <w14:ligatures w14:val="none"/>
        </w:rPr>
        <w:t>weakly</w:t>
      </w:r>
      <w:proofErr w:type="spellEnd"/>
      <w:r w:rsidRPr="00275C9A">
        <w:rPr>
          <w:rFonts w:ascii="Times New Roman" w:eastAsia="Times New Roman" w:hAnsi="Times New Roman" w:cs="Times New Roman"/>
          <w:kern w:val="0"/>
          <w:lang w:val="fr-FR" w:eastAsia="es-AR"/>
          <w14:ligatures w14:val="none"/>
        </w:rPr>
        <w:t xml:space="preserve"> </w:t>
      </w:r>
      <w:proofErr w:type="spellStart"/>
      <w:r w:rsidRPr="00275C9A">
        <w:rPr>
          <w:rFonts w:ascii="Times New Roman" w:eastAsia="Times New Roman" w:hAnsi="Times New Roman" w:cs="Times New Roman"/>
          <w:kern w:val="0"/>
          <w:lang w:val="fr-FR" w:eastAsia="es-AR"/>
          <w14:ligatures w14:val="none"/>
        </w:rPr>
        <w:t>paired</w:t>
      </w:r>
      <w:proofErr w:type="spellEnd"/>
      <w:r w:rsidRPr="00275C9A">
        <w:rPr>
          <w:rFonts w:ascii="Times New Roman" w:eastAsia="Times New Roman" w:hAnsi="Times New Roman" w:cs="Times New Roman"/>
          <w:kern w:val="0"/>
          <w:lang w:val="fr-FR" w:eastAsia="es-AR"/>
          <w14:ligatures w14:val="none"/>
        </w:rPr>
        <w:t>),</w:t>
      </w:r>
    </w:p>
    <w:p w14:paraId="60C6A80C" w14:textId="77777777" w:rsidR="00275C9A" w:rsidRPr="00275C9A" w:rsidRDefault="00275C9A" w:rsidP="00275C9A">
      <w:pPr>
        <w:numPr>
          <w:ilvl w:val="0"/>
          <w:numId w:val="11"/>
        </w:numPr>
        <w:spacing w:before="100" w:beforeAutospacing="1" w:after="100" w:afterAutospacing="1" w:line="240" w:lineRule="auto"/>
        <w:rPr>
          <w:rFonts w:ascii="Times New Roman" w:eastAsia="Times New Roman" w:hAnsi="Times New Roman" w:cs="Times New Roman"/>
          <w:kern w:val="0"/>
          <w:lang w:val="fr-FR" w:eastAsia="es-AR"/>
          <w14:ligatures w14:val="none"/>
        </w:rPr>
      </w:pPr>
      <w:proofErr w:type="gramStart"/>
      <w:r w:rsidRPr="00275C9A">
        <w:rPr>
          <w:rFonts w:ascii="Times New Roman" w:eastAsia="Times New Roman" w:hAnsi="Times New Roman" w:cs="Times New Roman"/>
          <w:b/>
          <w:bCs/>
          <w:kern w:val="0"/>
          <w:lang w:val="fr-FR" w:eastAsia="es-AR"/>
          <w14:ligatures w14:val="none"/>
        </w:rPr>
        <w:t>bridgé</w:t>
      </w:r>
      <w:proofErr w:type="gramEnd"/>
      <w:r w:rsidRPr="00275C9A">
        <w:rPr>
          <w:rFonts w:ascii="Times New Roman" w:eastAsia="Times New Roman" w:hAnsi="Times New Roman" w:cs="Times New Roman"/>
          <w:kern w:val="0"/>
          <w:lang w:val="fr-FR" w:eastAsia="es-AR"/>
          <w14:ligatures w14:val="none"/>
        </w:rPr>
        <w:t xml:space="preserve"> via une modalité pivot (</w:t>
      </w:r>
      <w:proofErr w:type="spellStart"/>
      <w:r w:rsidRPr="00275C9A">
        <w:rPr>
          <w:rFonts w:ascii="Times New Roman" w:eastAsia="Times New Roman" w:hAnsi="Times New Roman" w:cs="Times New Roman"/>
          <w:kern w:val="0"/>
          <w:lang w:val="fr-FR" w:eastAsia="es-AR"/>
          <w14:ligatures w14:val="none"/>
        </w:rPr>
        <w:t>hybrid</w:t>
      </w:r>
      <w:proofErr w:type="spellEnd"/>
      <w:r w:rsidRPr="00275C9A">
        <w:rPr>
          <w:rFonts w:ascii="Times New Roman" w:eastAsia="Times New Roman" w:hAnsi="Times New Roman" w:cs="Times New Roman"/>
          <w:kern w:val="0"/>
          <w:lang w:val="fr-FR" w:eastAsia="es-AR"/>
          <w14:ligatures w14:val="none"/>
        </w:rPr>
        <w:t xml:space="preserve"> / </w:t>
      </w:r>
      <w:proofErr w:type="spellStart"/>
      <w:r w:rsidRPr="00275C9A">
        <w:rPr>
          <w:rFonts w:ascii="Times New Roman" w:eastAsia="Times New Roman" w:hAnsi="Times New Roman" w:cs="Times New Roman"/>
          <w:kern w:val="0"/>
          <w:lang w:val="fr-FR" w:eastAsia="es-AR"/>
          <w14:ligatures w14:val="none"/>
        </w:rPr>
        <w:t>bridged</w:t>
      </w:r>
      <w:proofErr w:type="spellEnd"/>
      <w:r w:rsidRPr="00275C9A">
        <w:rPr>
          <w:rFonts w:ascii="Times New Roman" w:eastAsia="Times New Roman" w:hAnsi="Times New Roman" w:cs="Times New Roman"/>
          <w:kern w:val="0"/>
          <w:lang w:val="fr-FR" w:eastAsia="es-AR"/>
          <w14:ligatures w14:val="none"/>
        </w:rPr>
        <w:t xml:space="preserve">). </w:t>
      </w:r>
    </w:p>
    <w:p w14:paraId="1A96A5FF" w14:textId="77777777" w:rsidR="00275C9A" w:rsidRPr="00275C9A" w:rsidRDefault="00275C9A" w:rsidP="00275C9A">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s-AR"/>
          <w14:ligatures w14:val="none"/>
        </w:rPr>
      </w:pPr>
      <w:r w:rsidRPr="00275C9A">
        <w:rPr>
          <w:rFonts w:ascii="Times New Roman" w:eastAsia="Times New Roman" w:hAnsi="Times New Roman" w:cs="Times New Roman"/>
          <w:b/>
          <w:bCs/>
          <w:kern w:val="0"/>
          <w:sz w:val="27"/>
          <w:szCs w:val="27"/>
          <w:lang w:val="fr-FR" w:eastAsia="es-AR"/>
          <w14:ligatures w14:val="none"/>
        </w:rPr>
        <w:t>C) Être robuste aux bruits</w:t>
      </w:r>
    </w:p>
    <w:p w14:paraId="206AD4AC" w14:textId="77777777" w:rsidR="00275C9A" w:rsidRPr="00275C9A" w:rsidRDefault="00275C9A" w:rsidP="00275C9A">
      <w:pPr>
        <w:numPr>
          <w:ilvl w:val="0"/>
          <w:numId w:val="12"/>
        </w:numPr>
        <w:spacing w:before="100" w:beforeAutospacing="1" w:after="100" w:afterAutospacing="1" w:line="240" w:lineRule="auto"/>
        <w:rPr>
          <w:rFonts w:ascii="Times New Roman" w:eastAsia="Times New Roman" w:hAnsi="Times New Roman" w:cs="Times New Roman"/>
          <w:kern w:val="0"/>
          <w:lang w:eastAsia="es-AR"/>
          <w14:ligatures w14:val="none"/>
        </w:rPr>
      </w:pPr>
      <w:proofErr w:type="spellStart"/>
      <w:r w:rsidRPr="00275C9A">
        <w:rPr>
          <w:rFonts w:ascii="Times New Roman" w:eastAsia="Times New Roman" w:hAnsi="Times New Roman" w:cs="Times New Roman"/>
          <w:kern w:val="0"/>
          <w:lang w:eastAsia="es-AR"/>
          <w14:ligatures w14:val="none"/>
        </w:rPr>
        <w:t>bruit</w:t>
      </w:r>
      <w:proofErr w:type="spellEnd"/>
      <w:r w:rsidRPr="00275C9A">
        <w:rPr>
          <w:rFonts w:ascii="Times New Roman" w:eastAsia="Times New Roman" w:hAnsi="Times New Roman" w:cs="Times New Roman"/>
          <w:kern w:val="0"/>
          <w:lang w:eastAsia="es-AR"/>
          <w14:ligatures w14:val="none"/>
        </w:rPr>
        <w:t xml:space="preserve"> </w:t>
      </w:r>
      <w:proofErr w:type="spellStart"/>
      <w:r w:rsidRPr="00275C9A">
        <w:rPr>
          <w:rFonts w:ascii="Times New Roman" w:eastAsia="Times New Roman" w:hAnsi="Times New Roman" w:cs="Times New Roman"/>
          <w:kern w:val="0"/>
          <w:lang w:eastAsia="es-AR"/>
          <w14:ligatures w14:val="none"/>
        </w:rPr>
        <w:t>dans</w:t>
      </w:r>
      <w:proofErr w:type="spellEnd"/>
      <w:r w:rsidRPr="00275C9A">
        <w:rPr>
          <w:rFonts w:ascii="Times New Roman" w:eastAsia="Times New Roman" w:hAnsi="Times New Roman" w:cs="Times New Roman"/>
          <w:kern w:val="0"/>
          <w:lang w:eastAsia="es-AR"/>
          <w14:ligatures w14:val="none"/>
        </w:rPr>
        <w:t xml:space="preserve"> les </w:t>
      </w:r>
      <w:proofErr w:type="spellStart"/>
      <w:r w:rsidRPr="00275C9A">
        <w:rPr>
          <w:rFonts w:ascii="Times New Roman" w:eastAsia="Times New Roman" w:hAnsi="Times New Roman" w:cs="Times New Roman"/>
          <w:kern w:val="0"/>
          <w:lang w:eastAsia="es-AR"/>
          <w14:ligatures w14:val="none"/>
        </w:rPr>
        <w:t>données</w:t>
      </w:r>
      <w:proofErr w:type="spellEnd"/>
      <w:r w:rsidRPr="00275C9A">
        <w:rPr>
          <w:rFonts w:ascii="Times New Roman" w:eastAsia="Times New Roman" w:hAnsi="Times New Roman" w:cs="Times New Roman"/>
          <w:kern w:val="0"/>
          <w:lang w:eastAsia="es-AR"/>
          <w14:ligatures w14:val="none"/>
        </w:rPr>
        <w:t>,</w:t>
      </w:r>
    </w:p>
    <w:p w14:paraId="3D6D8454" w14:textId="77777777" w:rsidR="00275C9A" w:rsidRPr="00275C9A" w:rsidRDefault="00275C9A" w:rsidP="00275C9A">
      <w:pPr>
        <w:numPr>
          <w:ilvl w:val="0"/>
          <w:numId w:val="12"/>
        </w:numPr>
        <w:spacing w:before="100" w:beforeAutospacing="1" w:after="100" w:afterAutospacing="1" w:line="240" w:lineRule="auto"/>
        <w:rPr>
          <w:rFonts w:ascii="Times New Roman" w:eastAsia="Times New Roman" w:hAnsi="Times New Roman" w:cs="Times New Roman"/>
          <w:kern w:val="0"/>
          <w:lang w:eastAsia="es-AR"/>
          <w14:ligatures w14:val="none"/>
        </w:rPr>
      </w:pPr>
      <w:proofErr w:type="spellStart"/>
      <w:r w:rsidRPr="00275C9A">
        <w:rPr>
          <w:rFonts w:ascii="Times New Roman" w:eastAsia="Times New Roman" w:hAnsi="Times New Roman" w:cs="Times New Roman"/>
          <w:kern w:val="0"/>
          <w:lang w:eastAsia="es-AR"/>
          <w14:ligatures w14:val="none"/>
        </w:rPr>
        <w:t>bruit</w:t>
      </w:r>
      <w:proofErr w:type="spellEnd"/>
      <w:r w:rsidRPr="00275C9A">
        <w:rPr>
          <w:rFonts w:ascii="Times New Roman" w:eastAsia="Times New Roman" w:hAnsi="Times New Roman" w:cs="Times New Roman"/>
          <w:kern w:val="0"/>
          <w:lang w:eastAsia="es-AR"/>
          <w14:ligatures w14:val="none"/>
        </w:rPr>
        <w:t xml:space="preserve"> </w:t>
      </w:r>
      <w:proofErr w:type="spellStart"/>
      <w:r w:rsidRPr="00275C9A">
        <w:rPr>
          <w:rFonts w:ascii="Times New Roman" w:eastAsia="Times New Roman" w:hAnsi="Times New Roman" w:cs="Times New Roman"/>
          <w:kern w:val="0"/>
          <w:lang w:eastAsia="es-AR"/>
          <w14:ligatures w14:val="none"/>
        </w:rPr>
        <w:t>dans</w:t>
      </w:r>
      <w:proofErr w:type="spellEnd"/>
      <w:r w:rsidRPr="00275C9A">
        <w:rPr>
          <w:rFonts w:ascii="Times New Roman" w:eastAsia="Times New Roman" w:hAnsi="Times New Roman" w:cs="Times New Roman"/>
          <w:kern w:val="0"/>
          <w:lang w:eastAsia="es-AR"/>
          <w14:ligatures w14:val="none"/>
        </w:rPr>
        <w:t xml:space="preserve"> les </w:t>
      </w:r>
      <w:proofErr w:type="spellStart"/>
      <w:r w:rsidRPr="00275C9A">
        <w:rPr>
          <w:rFonts w:ascii="Times New Roman" w:eastAsia="Times New Roman" w:hAnsi="Times New Roman" w:cs="Times New Roman"/>
          <w:kern w:val="0"/>
          <w:lang w:eastAsia="es-AR"/>
          <w14:ligatures w14:val="none"/>
        </w:rPr>
        <w:t>labels</w:t>
      </w:r>
      <w:proofErr w:type="spellEnd"/>
      <w:r w:rsidRPr="00275C9A">
        <w:rPr>
          <w:rFonts w:ascii="Times New Roman" w:eastAsia="Times New Roman" w:hAnsi="Times New Roman" w:cs="Times New Roman"/>
          <w:kern w:val="0"/>
          <w:lang w:eastAsia="es-AR"/>
          <w14:ligatures w14:val="none"/>
        </w:rPr>
        <w:t xml:space="preserve">. </w:t>
      </w:r>
    </w:p>
    <w:p w14:paraId="4CB639BA" w14:textId="77777777" w:rsidR="00275C9A" w:rsidRPr="00275C9A" w:rsidRDefault="00275C9A" w:rsidP="00275C9A">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s-AR"/>
          <w14:ligatures w14:val="none"/>
        </w:rPr>
      </w:pPr>
      <w:r w:rsidRPr="00275C9A">
        <w:rPr>
          <w:rFonts w:ascii="Times New Roman" w:eastAsia="Times New Roman" w:hAnsi="Times New Roman" w:cs="Times New Roman"/>
          <w:b/>
          <w:bCs/>
          <w:kern w:val="0"/>
          <w:sz w:val="27"/>
          <w:szCs w:val="27"/>
          <w:lang w:val="fr-FR" w:eastAsia="es-AR"/>
          <w14:ligatures w14:val="none"/>
        </w:rPr>
        <w:t>D) Marcher avec des annotations partielles</w:t>
      </w:r>
    </w:p>
    <w:p w14:paraId="05D182A5" w14:textId="77777777" w:rsidR="00275C9A" w:rsidRPr="00275C9A" w:rsidRDefault="00275C9A" w:rsidP="00275C9A">
      <w:pPr>
        <w:spacing w:before="100" w:beforeAutospacing="1" w:after="100" w:afterAutospacing="1" w:line="240" w:lineRule="auto"/>
        <w:rPr>
          <w:rFonts w:ascii="Times New Roman" w:eastAsia="Times New Roman" w:hAnsi="Times New Roman" w:cs="Times New Roman"/>
          <w:kern w:val="0"/>
          <w:lang w:val="en-US" w:eastAsia="es-AR"/>
          <w14:ligatures w14:val="none"/>
        </w:rPr>
      </w:pPr>
      <w:proofErr w:type="spellStart"/>
      <w:r w:rsidRPr="00275C9A">
        <w:rPr>
          <w:rFonts w:ascii="Times New Roman" w:eastAsia="Times New Roman" w:hAnsi="Times New Roman" w:cs="Times New Roman"/>
          <w:kern w:val="0"/>
          <w:lang w:val="en-US" w:eastAsia="es-AR"/>
          <w14:ligatures w14:val="none"/>
        </w:rPr>
        <w:t>Supervisé</w:t>
      </w:r>
      <w:proofErr w:type="spellEnd"/>
      <w:r w:rsidRPr="00275C9A">
        <w:rPr>
          <w:rFonts w:ascii="Times New Roman" w:eastAsia="Times New Roman" w:hAnsi="Times New Roman" w:cs="Times New Roman"/>
          <w:kern w:val="0"/>
          <w:lang w:val="en-US" w:eastAsia="es-AR"/>
          <w14:ligatures w14:val="none"/>
        </w:rPr>
        <w:t xml:space="preserve"> / semi-</w:t>
      </w:r>
      <w:proofErr w:type="spellStart"/>
      <w:r w:rsidRPr="00275C9A">
        <w:rPr>
          <w:rFonts w:ascii="Times New Roman" w:eastAsia="Times New Roman" w:hAnsi="Times New Roman" w:cs="Times New Roman"/>
          <w:kern w:val="0"/>
          <w:lang w:val="en-US" w:eastAsia="es-AR"/>
          <w14:ligatures w14:val="none"/>
        </w:rPr>
        <w:t>supervisé</w:t>
      </w:r>
      <w:proofErr w:type="spellEnd"/>
      <w:r w:rsidRPr="00275C9A">
        <w:rPr>
          <w:rFonts w:ascii="Times New Roman" w:eastAsia="Times New Roman" w:hAnsi="Times New Roman" w:cs="Times New Roman"/>
          <w:kern w:val="0"/>
          <w:lang w:val="en-US" w:eastAsia="es-AR"/>
          <w14:ligatures w14:val="none"/>
        </w:rPr>
        <w:t xml:space="preserve"> / weakly-supervised / non-</w:t>
      </w:r>
      <w:proofErr w:type="spellStart"/>
      <w:r w:rsidRPr="00275C9A">
        <w:rPr>
          <w:rFonts w:ascii="Times New Roman" w:eastAsia="Times New Roman" w:hAnsi="Times New Roman" w:cs="Times New Roman"/>
          <w:kern w:val="0"/>
          <w:lang w:val="en-US" w:eastAsia="es-AR"/>
          <w14:ligatures w14:val="none"/>
        </w:rPr>
        <w:t>supervisé</w:t>
      </w:r>
      <w:proofErr w:type="spellEnd"/>
      <w:r w:rsidRPr="00275C9A">
        <w:rPr>
          <w:rFonts w:ascii="Times New Roman" w:eastAsia="Times New Roman" w:hAnsi="Times New Roman" w:cs="Times New Roman"/>
          <w:kern w:val="0"/>
          <w:lang w:val="en-US" w:eastAsia="es-AR"/>
          <w14:ligatures w14:val="none"/>
        </w:rPr>
        <w:t xml:space="preserve">. </w:t>
      </w:r>
    </w:p>
    <w:p w14:paraId="416270CB" w14:textId="77777777" w:rsidR="00275C9A" w:rsidRPr="00275C9A" w:rsidRDefault="00275C9A" w:rsidP="00275C9A">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s-AR"/>
          <w14:ligatures w14:val="none"/>
        </w:rPr>
      </w:pPr>
      <w:r w:rsidRPr="00275C9A">
        <w:rPr>
          <w:rFonts w:ascii="Times New Roman" w:eastAsia="Times New Roman" w:hAnsi="Times New Roman" w:cs="Times New Roman"/>
          <w:b/>
          <w:bCs/>
          <w:kern w:val="0"/>
          <w:sz w:val="27"/>
          <w:szCs w:val="27"/>
          <w:lang w:val="fr-FR" w:eastAsia="es-AR"/>
          <w14:ligatures w14:val="none"/>
        </w:rPr>
        <w:t xml:space="preserve">E) Supporter la </w:t>
      </w:r>
      <w:proofErr w:type="spellStart"/>
      <w:r w:rsidRPr="00275C9A">
        <w:rPr>
          <w:rFonts w:ascii="Times New Roman" w:eastAsia="Times New Roman" w:hAnsi="Times New Roman" w:cs="Times New Roman"/>
          <w:b/>
          <w:bCs/>
          <w:kern w:val="0"/>
          <w:sz w:val="27"/>
          <w:szCs w:val="27"/>
          <w:lang w:val="fr-FR" w:eastAsia="es-AR"/>
          <w14:ligatures w14:val="none"/>
        </w:rPr>
        <w:t>domain</w:t>
      </w:r>
      <w:proofErr w:type="spellEnd"/>
      <w:r w:rsidRPr="00275C9A">
        <w:rPr>
          <w:rFonts w:ascii="Times New Roman" w:eastAsia="Times New Roman" w:hAnsi="Times New Roman" w:cs="Times New Roman"/>
          <w:b/>
          <w:bCs/>
          <w:kern w:val="0"/>
          <w:sz w:val="27"/>
          <w:szCs w:val="27"/>
          <w:lang w:val="fr-FR" w:eastAsia="es-AR"/>
          <w14:ligatures w14:val="none"/>
        </w:rPr>
        <w:t xml:space="preserve"> adaptation</w:t>
      </w:r>
    </w:p>
    <w:p w14:paraId="788E0265" w14:textId="77777777" w:rsidR="00275C9A" w:rsidRPr="00275C9A" w:rsidRDefault="00275C9A" w:rsidP="00275C9A">
      <w:pPr>
        <w:spacing w:before="100" w:beforeAutospacing="1" w:after="100" w:afterAutospacing="1" w:line="240" w:lineRule="auto"/>
        <w:rPr>
          <w:rFonts w:ascii="Times New Roman" w:eastAsia="Times New Roman" w:hAnsi="Times New Roman" w:cs="Times New Roman"/>
          <w:kern w:val="0"/>
          <w:lang w:val="fr-FR" w:eastAsia="es-AR"/>
          <w14:ligatures w14:val="none"/>
        </w:rPr>
      </w:pPr>
      <w:r w:rsidRPr="00275C9A">
        <w:rPr>
          <w:rFonts w:ascii="Times New Roman" w:eastAsia="Times New Roman" w:hAnsi="Times New Roman" w:cs="Times New Roman"/>
          <w:kern w:val="0"/>
          <w:lang w:val="fr-FR" w:eastAsia="es-AR"/>
          <w14:ligatures w14:val="none"/>
        </w:rPr>
        <w:t>Quand train et test ne viennent pas exactement de la même distribution/domaine</w:t>
      </w:r>
    </w:p>
    <w:p w14:paraId="58346A98" w14:textId="77777777" w:rsidR="003B23C8" w:rsidRPr="006832B9" w:rsidRDefault="003B23C8" w:rsidP="006832B9">
      <w:pPr>
        <w:rPr>
          <w:lang w:val="fr-FR"/>
        </w:rPr>
      </w:pPr>
    </w:p>
    <w:sectPr w:rsidR="003B23C8" w:rsidRPr="006832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04A8D"/>
    <w:multiLevelType w:val="multilevel"/>
    <w:tmpl w:val="9388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E48D3"/>
    <w:multiLevelType w:val="hybridMultilevel"/>
    <w:tmpl w:val="8F4A9D6A"/>
    <w:lvl w:ilvl="0" w:tplc="42A03E76">
      <w:numFmt w:val="bullet"/>
      <w:lvlText w:val="-"/>
      <w:lvlJc w:val="left"/>
      <w:pPr>
        <w:ind w:left="720" w:hanging="360"/>
      </w:pPr>
      <w:rPr>
        <w:rFonts w:ascii="Aptos" w:eastAsiaTheme="minorHAnsi" w:hAnsi="Aptos" w:cstheme="minorBidi" w:hint="default"/>
        <w:b/>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6963946"/>
    <w:multiLevelType w:val="multilevel"/>
    <w:tmpl w:val="DBAC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67E54"/>
    <w:multiLevelType w:val="multilevel"/>
    <w:tmpl w:val="84CE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A0D18"/>
    <w:multiLevelType w:val="multilevel"/>
    <w:tmpl w:val="017E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7515D"/>
    <w:multiLevelType w:val="multilevel"/>
    <w:tmpl w:val="4D4CE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5A0EF1"/>
    <w:multiLevelType w:val="multilevel"/>
    <w:tmpl w:val="C090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4857EE"/>
    <w:multiLevelType w:val="multilevel"/>
    <w:tmpl w:val="290A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285D86"/>
    <w:multiLevelType w:val="multilevel"/>
    <w:tmpl w:val="5152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E55E44"/>
    <w:multiLevelType w:val="multilevel"/>
    <w:tmpl w:val="392CC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A0689C"/>
    <w:multiLevelType w:val="multilevel"/>
    <w:tmpl w:val="CCF0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831581"/>
    <w:multiLevelType w:val="multilevel"/>
    <w:tmpl w:val="49FE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018571">
    <w:abstractNumId w:val="1"/>
  </w:num>
  <w:num w:numId="2" w16cid:durableId="1187328465">
    <w:abstractNumId w:val="6"/>
  </w:num>
  <w:num w:numId="3" w16cid:durableId="1659963919">
    <w:abstractNumId w:val="7"/>
  </w:num>
  <w:num w:numId="4" w16cid:durableId="881557151">
    <w:abstractNumId w:val="2"/>
  </w:num>
  <w:num w:numId="5" w16cid:durableId="677118461">
    <w:abstractNumId w:val="9"/>
  </w:num>
  <w:num w:numId="6" w16cid:durableId="1626348330">
    <w:abstractNumId w:val="11"/>
  </w:num>
  <w:num w:numId="7" w16cid:durableId="624118070">
    <w:abstractNumId w:val="5"/>
  </w:num>
  <w:num w:numId="8" w16cid:durableId="295647329">
    <w:abstractNumId w:val="10"/>
  </w:num>
  <w:num w:numId="9" w16cid:durableId="904757222">
    <w:abstractNumId w:val="4"/>
  </w:num>
  <w:num w:numId="10" w16cid:durableId="241456698">
    <w:abstractNumId w:val="8"/>
  </w:num>
  <w:num w:numId="11" w16cid:durableId="15272753">
    <w:abstractNumId w:val="3"/>
  </w:num>
  <w:num w:numId="12" w16cid:durableId="1169755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F41"/>
    <w:rsid w:val="00165D0B"/>
    <w:rsid w:val="001A400D"/>
    <w:rsid w:val="001A51A3"/>
    <w:rsid w:val="00275C9A"/>
    <w:rsid w:val="00384F80"/>
    <w:rsid w:val="003B23C8"/>
    <w:rsid w:val="00605335"/>
    <w:rsid w:val="006832B9"/>
    <w:rsid w:val="007D61AC"/>
    <w:rsid w:val="008532B8"/>
    <w:rsid w:val="00883ED7"/>
    <w:rsid w:val="00945C7B"/>
    <w:rsid w:val="009B20D9"/>
    <w:rsid w:val="009C47F5"/>
    <w:rsid w:val="00A64429"/>
    <w:rsid w:val="00BB648C"/>
    <w:rsid w:val="00BE0C76"/>
    <w:rsid w:val="00C008E3"/>
    <w:rsid w:val="00C12F41"/>
    <w:rsid w:val="00C868C2"/>
    <w:rsid w:val="00E22A01"/>
    <w:rsid w:val="00E9760B"/>
    <w:rsid w:val="00EE7B50"/>
    <w:rsid w:val="00FF775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9E757"/>
  <w15:chartTrackingRefBased/>
  <w15:docId w15:val="{BDE16B75-769E-4CFF-B58A-3723B7001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12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12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C12F4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12F4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12F4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12F4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2F4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2F4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2F4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2F4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12F4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C12F4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12F4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12F4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12F4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2F4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2F4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2F41"/>
    <w:rPr>
      <w:rFonts w:eastAsiaTheme="majorEastAsia" w:cstheme="majorBidi"/>
      <w:color w:val="272727" w:themeColor="text1" w:themeTint="D8"/>
    </w:rPr>
  </w:style>
  <w:style w:type="paragraph" w:styleId="Titre">
    <w:name w:val="Title"/>
    <w:basedOn w:val="Normal"/>
    <w:next w:val="Normal"/>
    <w:link w:val="TitreCar"/>
    <w:uiPriority w:val="10"/>
    <w:qFormat/>
    <w:rsid w:val="00C12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2F4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2F4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2F4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2F41"/>
    <w:pPr>
      <w:spacing w:before="160"/>
      <w:jc w:val="center"/>
    </w:pPr>
    <w:rPr>
      <w:i/>
      <w:iCs/>
      <w:color w:val="404040" w:themeColor="text1" w:themeTint="BF"/>
    </w:rPr>
  </w:style>
  <w:style w:type="character" w:customStyle="1" w:styleId="CitationCar">
    <w:name w:val="Citation Car"/>
    <w:basedOn w:val="Policepardfaut"/>
    <w:link w:val="Citation"/>
    <w:uiPriority w:val="29"/>
    <w:rsid w:val="00C12F41"/>
    <w:rPr>
      <w:i/>
      <w:iCs/>
      <w:color w:val="404040" w:themeColor="text1" w:themeTint="BF"/>
    </w:rPr>
  </w:style>
  <w:style w:type="paragraph" w:styleId="Paragraphedeliste">
    <w:name w:val="List Paragraph"/>
    <w:basedOn w:val="Normal"/>
    <w:uiPriority w:val="34"/>
    <w:qFormat/>
    <w:rsid w:val="00C12F41"/>
    <w:pPr>
      <w:ind w:left="720"/>
      <w:contextualSpacing/>
    </w:pPr>
  </w:style>
  <w:style w:type="character" w:styleId="Accentuationintense">
    <w:name w:val="Intense Emphasis"/>
    <w:basedOn w:val="Policepardfaut"/>
    <w:uiPriority w:val="21"/>
    <w:qFormat/>
    <w:rsid w:val="00C12F41"/>
    <w:rPr>
      <w:i/>
      <w:iCs/>
      <w:color w:val="0F4761" w:themeColor="accent1" w:themeShade="BF"/>
    </w:rPr>
  </w:style>
  <w:style w:type="paragraph" w:styleId="Citationintense">
    <w:name w:val="Intense Quote"/>
    <w:basedOn w:val="Normal"/>
    <w:next w:val="Normal"/>
    <w:link w:val="CitationintenseCar"/>
    <w:uiPriority w:val="30"/>
    <w:qFormat/>
    <w:rsid w:val="00C12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12F41"/>
    <w:rPr>
      <w:i/>
      <w:iCs/>
      <w:color w:val="0F4761" w:themeColor="accent1" w:themeShade="BF"/>
    </w:rPr>
  </w:style>
  <w:style w:type="character" w:styleId="Rfrenceintense">
    <w:name w:val="Intense Reference"/>
    <w:basedOn w:val="Policepardfaut"/>
    <w:uiPriority w:val="32"/>
    <w:qFormat/>
    <w:rsid w:val="00C12F41"/>
    <w:rPr>
      <w:b/>
      <w:bCs/>
      <w:smallCaps/>
      <w:color w:val="0F4761" w:themeColor="accent1" w:themeShade="BF"/>
      <w:spacing w:val="5"/>
    </w:rPr>
  </w:style>
  <w:style w:type="character" w:styleId="lev">
    <w:name w:val="Strong"/>
    <w:basedOn w:val="Policepardfaut"/>
    <w:uiPriority w:val="22"/>
    <w:qFormat/>
    <w:rsid w:val="00C008E3"/>
    <w:rPr>
      <w:b/>
      <w:bCs/>
    </w:rPr>
  </w:style>
  <w:style w:type="paragraph" w:styleId="NormalWeb">
    <w:name w:val="Normal (Web)"/>
    <w:basedOn w:val="Normal"/>
    <w:uiPriority w:val="99"/>
    <w:semiHidden/>
    <w:unhideWhenUsed/>
    <w:rsid w:val="006832B9"/>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Accentuation">
    <w:name w:val="Emphasis"/>
    <w:basedOn w:val="Policepardfaut"/>
    <w:uiPriority w:val="20"/>
    <w:qFormat/>
    <w:rsid w:val="006832B9"/>
    <w:rPr>
      <w:i/>
      <w:iCs/>
    </w:rPr>
  </w:style>
  <w:style w:type="character" w:customStyle="1" w:styleId="relative">
    <w:name w:val="relative"/>
    <w:basedOn w:val="Policepardfaut"/>
    <w:rsid w:val="006832B9"/>
  </w:style>
  <w:style w:type="paragraph" w:customStyle="1" w:styleId="not-prose">
    <w:name w:val="not-prose"/>
    <w:basedOn w:val="Normal"/>
    <w:rsid w:val="006832B9"/>
    <w:pPr>
      <w:spacing w:before="100" w:beforeAutospacing="1" w:after="100" w:afterAutospacing="1" w:line="240" w:lineRule="auto"/>
    </w:pPr>
    <w:rPr>
      <w:rFonts w:ascii="Times New Roman" w:eastAsia="Times New Roman" w:hAnsi="Times New Roman"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389</TotalTime>
  <Pages>2</Pages>
  <Words>326</Words>
  <Characters>1799</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MOUGNE Robin</dc:creator>
  <cp:keywords/>
  <dc:description/>
  <cp:lastModifiedBy>MOUGNE Robin</cp:lastModifiedBy>
  <cp:revision>6</cp:revision>
  <dcterms:created xsi:type="dcterms:W3CDTF">2026-01-13T13:30:00Z</dcterms:created>
  <dcterms:modified xsi:type="dcterms:W3CDTF">2026-01-22T10:50:00Z</dcterms:modified>
</cp:coreProperties>
</file>