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F8E5B" w14:textId="536F0DA3" w:rsidR="00726D90" w:rsidRDefault="00726D90" w:rsidP="00726D90">
      <w:r>
        <w:t>We present the first super-linear lower bounds for natural graph problems in the CONGEST model, answering a long-standing open question.</w:t>
      </w:r>
      <w:r>
        <w:t xml:space="preserve"> </w:t>
      </w:r>
    </w:p>
    <w:p w14:paraId="79A28908" w14:textId="2ED513F3" w:rsidR="00726D90" w:rsidRPr="00726D90" w:rsidRDefault="00726D90" w:rsidP="00726D90">
      <w:r>
        <w:t>CONGESTモデルの自然グラフ問題の最初の超線形下限を提示し、長年の未解決の質問に答えます。</w:t>
      </w:r>
    </w:p>
    <w:p w14:paraId="0A4C7346" w14:textId="3E5C72F0" w:rsidR="00726D90" w:rsidRDefault="00726D90" w:rsidP="00726D90">
      <w:r>
        <w:t>Specifically, we show that any exact computation of a minimum vertex cover or a maximum independent set requires Ω(n2/log2n) rounds in the worst case in the CONGEST model, as well as any algorithm for χ-coloring a graph, where χ is the chromatic number of the graph. We further show that such strong lower bounds are not limited to NP-hard problems, by showing two simple graph problems in P which require a quadratic and near-quadratic number of rounds.</w:t>
      </w:r>
    </w:p>
    <w:p w14:paraId="7BB225E5" w14:textId="260E9299" w:rsidR="00726D90" w:rsidRDefault="00726D90" w:rsidP="00726D90">
      <w:r w:rsidRPr="00726D90">
        <w:rPr>
          <w:rFonts w:hint="eastAsia"/>
        </w:rPr>
        <w:t>具体的には、</w:t>
      </w:r>
      <w:r w:rsidRPr="00726D90">
        <w:t>CONGESTモデル</w:t>
      </w:r>
      <w:r>
        <w:rPr>
          <w:rFonts w:hint="eastAsia"/>
        </w:rPr>
        <w:t>において</w:t>
      </w:r>
      <w:r w:rsidRPr="00726D90">
        <w:rPr>
          <w:rFonts w:hint="eastAsia"/>
        </w:rPr>
        <w:t>最小頂点被覆または最大独立集合の正確な計算には、</w:t>
      </w:r>
      <w:r w:rsidRPr="00726D90">
        <w:t>最悪の場合にΩ（n2 / log2n）ラウンド</w:t>
      </w:r>
      <w:r>
        <w:rPr>
          <w:rFonts w:hint="eastAsia"/>
        </w:rPr>
        <w:t>必要であるこ</w:t>
      </w:r>
      <w:r w:rsidRPr="00726D90">
        <w:t>と、グラフをχ彩色するためのアルゴリズム</w:t>
      </w:r>
      <w:r>
        <w:rPr>
          <w:rFonts w:hint="eastAsia"/>
        </w:rPr>
        <w:t>に対しても同様で</w:t>
      </w:r>
      <w:r w:rsidRPr="00726D90">
        <w:t>あることを示します。</w:t>
      </w:r>
      <w:r>
        <w:rPr>
          <w:rFonts w:hint="eastAsia"/>
        </w:rPr>
        <w:t>ここで、</w:t>
      </w:r>
      <w:r w:rsidRPr="00726D90">
        <w:t>χ</w:t>
      </w:r>
      <w:r>
        <w:rPr>
          <w:rFonts w:hint="eastAsia"/>
        </w:rPr>
        <w:t>は</w:t>
      </w:r>
      <w:r w:rsidRPr="00726D90">
        <w:t>グラフの彩色数</w:t>
      </w:r>
      <w:r>
        <w:rPr>
          <w:rFonts w:hint="eastAsia"/>
        </w:rPr>
        <w:t>です</w:t>
      </w:r>
      <w:r w:rsidRPr="00726D90">
        <w:t>。さらに、2次およびほ</w:t>
      </w:r>
      <w:r w:rsidRPr="00726D90">
        <w:rPr>
          <w:rFonts w:ascii="ＭＳ 明朝" w:eastAsia="ＭＳ 明朝" w:hAnsi="ＭＳ 明朝" w:cs="ＭＳ 明朝" w:hint="eastAsia"/>
        </w:rPr>
        <w:t>​​</w:t>
      </w:r>
      <w:r w:rsidRPr="00726D90">
        <w:t>ぼ2次のラウンド数を必要とする、Pの2つの単純なグラフ問題を示すことにより、このような強い下限がNP困難問題に限定されないことを示します。</w:t>
      </w:r>
    </w:p>
    <w:p w14:paraId="33656697" w14:textId="543AB7F0" w:rsidR="005F5ADE" w:rsidRDefault="00726D90" w:rsidP="00726D90">
      <w:r>
        <w:t>Finally, we address the problem of computing an exact solution to weighted all-pairs-shortest-paths (APSP), which arguably may be considered as a candidate for having a super-linear lower bound. We show a simple Ω(n) lower bound for this problem, which implies a separation between the weighted and unweighted cases, since the latter is known to have a complexity of Θ(n/logn). We also formally prove that the standard Alice-Bob framework is incapable of providing a super-linear lower bound for exact weighted APSP, whose complexity remains an intriguing open question</w:t>
      </w:r>
      <w:r>
        <w:t>.</w:t>
      </w:r>
    </w:p>
    <w:p w14:paraId="6BAF4834" w14:textId="1D034C37" w:rsidR="00726D90" w:rsidRDefault="00726D90" w:rsidP="00726D90">
      <w:r w:rsidRPr="00726D90">
        <w:rPr>
          <w:rFonts w:hint="eastAsia"/>
        </w:rPr>
        <w:t>最後に、重み付き全ペア最短経路（</w:t>
      </w:r>
      <w:r w:rsidRPr="00726D90">
        <w:t>APSP）の正確な解を計算する問題に対処します。これは、間違いなく、超線形の下限を持つ候補と見なされる可能性があります。</w:t>
      </w:r>
      <w:r w:rsidRPr="00726D90">
        <w:rPr>
          <w:rFonts w:hint="eastAsia"/>
        </w:rPr>
        <w:t>この問題の単純なΩ（</w:t>
      </w:r>
      <w:r w:rsidRPr="00726D90">
        <w:t>n）下限を示します。これは、重み付けされたケースと重み付けされていないケースの分離を意味します。後者は、Θ（n / logn）の複雑</w:t>
      </w:r>
      <w:r>
        <w:rPr>
          <w:rFonts w:hint="eastAsia"/>
        </w:rPr>
        <w:t>性</w:t>
      </w:r>
      <w:r w:rsidRPr="00726D90">
        <w:t>を持つことが知られているためです。 また、標準のAlice-Bobフレームワークでは、正確に重み付けされたAPSPに超線形の下限を提供できないことを正式に証明します。その複雑</w:t>
      </w:r>
      <w:r>
        <w:rPr>
          <w:rFonts w:hint="eastAsia"/>
        </w:rPr>
        <w:t>性</w:t>
      </w:r>
      <w:r w:rsidRPr="00726D90">
        <w:t>は、依然として興味深い未解決の問題です。</w:t>
      </w:r>
      <w:bookmarkStart w:id="0" w:name="_GoBack"/>
      <w:bookmarkEnd w:id="0"/>
    </w:p>
    <w:sectPr w:rsidR="00726D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AB977" w14:textId="77777777" w:rsidR="00FB25C0" w:rsidRDefault="00FB25C0" w:rsidP="00726D90">
      <w:r>
        <w:separator/>
      </w:r>
    </w:p>
  </w:endnote>
  <w:endnote w:type="continuationSeparator" w:id="0">
    <w:p w14:paraId="28375A57" w14:textId="77777777" w:rsidR="00FB25C0" w:rsidRDefault="00FB25C0" w:rsidP="0072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7348C" w14:textId="77777777" w:rsidR="00FB25C0" w:rsidRDefault="00FB25C0" w:rsidP="00726D90">
      <w:r>
        <w:separator/>
      </w:r>
    </w:p>
  </w:footnote>
  <w:footnote w:type="continuationSeparator" w:id="0">
    <w:p w14:paraId="409793A6" w14:textId="77777777" w:rsidR="00FB25C0" w:rsidRDefault="00FB25C0" w:rsidP="00726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77"/>
    <w:rsid w:val="001C0877"/>
    <w:rsid w:val="005F5ADE"/>
    <w:rsid w:val="00726D90"/>
    <w:rsid w:val="00F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DD3A23"/>
  <w15:chartTrackingRefBased/>
  <w15:docId w15:val="{EB952159-E52A-40B0-9DB1-E9E18CF8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D9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6D90"/>
  </w:style>
  <w:style w:type="paragraph" w:styleId="a5">
    <w:name w:val="footer"/>
    <w:basedOn w:val="a"/>
    <w:link w:val="a6"/>
    <w:uiPriority w:val="99"/>
    <w:unhideWhenUsed/>
    <w:rsid w:val="00726D9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4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362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sato</dc:creator>
  <cp:keywords/>
  <dc:description/>
  <cp:lastModifiedBy>ryo sato</cp:lastModifiedBy>
  <cp:revision>2</cp:revision>
  <dcterms:created xsi:type="dcterms:W3CDTF">2020-12-02T17:19:00Z</dcterms:created>
  <dcterms:modified xsi:type="dcterms:W3CDTF">2020-12-02T17:26:00Z</dcterms:modified>
</cp:coreProperties>
</file>