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Название"/>
        <w:pageBreakBefore w:val="on"/>
        <w:spacing w:line="240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000000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>
        <w:rPr>
          <w:sz w:val="24"/>
          <w:szCs w:val="24"/>
        </w:rPr>
        <w:t xml:space="preserve"> образовательное учреждение</w:t>
      </w:r>
    </w:p>
    <w:p w14:paraId="00000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высшего образования</w:t>
      </w:r>
    </w:p>
    <w:p w14:paraId="00000008">
      <w:pPr>
        <w:spacing w:before="120"/>
        <w:ind w:left="1134" w:right="1134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исследовательский политехнический университет»</w:t>
      </w:r>
    </w:p>
    <w:p w14:paraId="00000009">
      <w:pPr>
        <w:pStyle w:val="Название"/>
        <w:spacing w:before="240" w:line="240" w:lineRule="auto"/>
        <w:ind w:firstLine="0"/>
        <w:rPr>
          <w:bCs/>
        </w:rPr>
      </w:pPr>
      <w:r>
        <w:rPr>
          <w:bCs/>
        </w:rPr>
        <w:t>Электротехнический</w:t>
      </w:r>
      <w:r>
        <w:t xml:space="preserve"> </w:t>
      </w:r>
      <w:r>
        <w:rPr>
          <w:bCs/>
        </w:rPr>
        <w:t>факультет</w:t>
      </w:r>
    </w:p>
    <w:p w14:paraId="0000000A">
      <w:pPr>
        <w:pStyle w:val="Название"/>
        <w:spacing w:line="240" w:lineRule="auto"/>
        <w:ind w:firstLine="0"/>
        <w:rPr>
          <w:bCs/>
        </w:rPr>
      </w:pPr>
      <w:r>
        <w:rPr>
          <w:bCs/>
        </w:rPr>
        <w:t>Кафедра «Информационные технологии и автоматизированные системы»</w:t>
      </w:r>
    </w:p>
    <w:p w14:paraId="0000000B">
      <w:pPr>
        <w:pStyle w:val="Название"/>
        <w:spacing w:line="240" w:lineRule="auto"/>
        <w:ind w:firstLine="0"/>
        <w:rPr>
          <w:bCs/>
        </w:rPr>
      </w:pPr>
      <w:r>
        <w:rPr>
          <w:bCs/>
        </w:rPr>
        <w:t>направление</w:t>
      </w:r>
      <w:r>
        <w:rPr>
          <w:bCs/>
        </w:rPr>
        <w:t xml:space="preserve"> подготовки</w:t>
      </w:r>
      <w:r>
        <w:rPr>
          <w:bCs/>
        </w:rPr>
        <w:t xml:space="preserve">: </w:t>
      </w:r>
      <w:r>
        <w:rPr>
          <w:bCs/>
        </w:rPr>
        <w:t>09.03.01</w:t>
      </w:r>
      <w:r>
        <w:rPr>
          <w:bCs/>
        </w:rPr>
        <w:t>– «</w:t>
      </w:r>
      <w:r>
        <w:rPr>
          <w:bCs/>
        </w:rPr>
        <w:t>Информатика и вычислительная техника</w:t>
      </w:r>
      <w:r>
        <w:rPr>
          <w:bCs/>
        </w:rPr>
        <w:t>»</w:t>
      </w:r>
    </w:p>
    <w:p w14:paraId="0000000C">
      <w:pPr>
        <w:pStyle w:val="Название"/>
        <w:spacing w:after="360" w:line="240" w:lineRule="auto"/>
        <w:ind w:firstLine="0"/>
        <w:rPr>
          <w:bCs/>
        </w:rPr>
      </w:pPr>
    </w:p>
    <w:p w14:paraId="0000000D">
      <w:pPr>
        <w:spacing w:before="120"/>
        <w:ind w:left="5387" w:right="-2"/>
        <w:jc w:val="both"/>
        <w:rPr>
          <w:sz w:val="28"/>
          <w:szCs w:val="28"/>
        </w:rPr>
      </w:pPr>
    </w:p>
    <w:p w14:paraId="0000000E">
      <w:pPr>
        <w:spacing w:before="120"/>
        <w:ind w:left="5387" w:right="-2"/>
        <w:jc w:val="both"/>
        <w:rPr>
          <w:sz w:val="28"/>
          <w:szCs w:val="28"/>
        </w:rPr>
      </w:pPr>
    </w:p>
    <w:p w14:paraId="0000000F">
      <w:pPr>
        <w:pStyle w:val="Heading2"/>
        <w:spacing w:after="240"/>
        <w:jc w:val="center"/>
        <w:rPr>
          <w:rFonts w:ascii="Times New Roman" w:cs="Times New Roman" w:hAnsi="Times New Roman"/>
          <w:b w:val="off"/>
          <w:bCs w:val="off"/>
          <w:i w:val="off"/>
        </w:rPr>
      </w:pPr>
    </w:p>
    <w:p w14:paraId="00000010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</w:p>
    <w:p w14:paraId="000000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 xml:space="preserve"> дисциплине</w:t>
      </w:r>
    </w:p>
    <w:p w14:paraId="000000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Информатика</w:t>
      </w:r>
      <w:r>
        <w:rPr>
          <w:b/>
          <w:sz w:val="32"/>
          <w:szCs w:val="32"/>
        </w:rPr>
        <w:t>»</w:t>
      </w:r>
    </w:p>
    <w:p w14:paraId="000000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</w:t>
      </w:r>
    </w:p>
    <w:p w14:paraId="000000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«Решение задачи 8 ферзей</w:t>
      </w:r>
      <w:r>
        <w:rPr>
          <w:b/>
          <w:sz w:val="32"/>
          <w:szCs w:val="32"/>
        </w:rPr>
        <w:t>»</w:t>
      </w:r>
    </w:p>
    <w:p w14:paraId="00000015">
      <w:pPr>
        <w:jc w:val="center"/>
        <w:rPr>
          <w:sz w:val="28"/>
          <w:szCs w:val="28"/>
        </w:rPr>
      </w:pPr>
    </w:p>
    <w:p w14:paraId="00000016">
      <w:pPr>
        <w:jc w:val="center"/>
        <w:rPr>
          <w:sz w:val="28"/>
          <w:szCs w:val="28"/>
        </w:rPr>
      </w:pPr>
    </w:p>
    <w:p w14:paraId="00000017">
      <w:pPr>
        <w:jc w:val="center"/>
        <w:rPr>
          <w:sz w:val="28"/>
          <w:szCs w:val="28"/>
        </w:rPr>
      </w:pPr>
    </w:p>
    <w:p w14:paraId="00000018">
      <w:pPr>
        <w:jc w:val="center"/>
        <w:rPr>
          <w:sz w:val="28"/>
          <w:szCs w:val="28"/>
        </w:rPr>
      </w:pPr>
    </w:p>
    <w:p w14:paraId="00000019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 студент гр. </w:t>
      </w:r>
      <w:r>
        <w:rPr>
          <w:sz w:val="28"/>
          <w:szCs w:val="28"/>
        </w:rPr>
        <w:t>ИВТ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sz w:val="28"/>
          <w:szCs w:val="28"/>
        </w:rPr>
        <w:t>-1б</w:t>
      </w:r>
    </w:p>
    <w:p w14:paraId="0000001A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Горюнов Павел Олегович</w:t>
      </w:r>
      <w:r>
        <w:rPr>
          <w:sz w:val="28"/>
          <w:szCs w:val="28"/>
          <w:u w:val="single"/>
        </w:rPr>
        <w:tab/>
      </w:r>
    </w:p>
    <w:p w14:paraId="0000001B">
      <w:pPr>
        <w:spacing w:before="240" w:after="240"/>
        <w:rPr>
          <w:sz w:val="28"/>
          <w:szCs w:val="28"/>
        </w:rPr>
      </w:pPr>
    </w:p>
    <w:p w14:paraId="0000001C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14:paraId="0000001D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доцент кафедры</w:t>
      </w:r>
      <w:r>
        <w:rPr>
          <w:sz w:val="28"/>
          <w:szCs w:val="28"/>
          <w:u w:val="single"/>
        </w:rPr>
        <w:t xml:space="preserve"> ИТАС</w:t>
      </w:r>
      <w:r>
        <w:rPr>
          <w:sz w:val="28"/>
          <w:szCs w:val="28"/>
          <w:u w:val="single"/>
        </w:rPr>
        <w:tab/>
      </w:r>
    </w:p>
    <w:p w14:paraId="0000001E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Денис Владимирович Яруллин</w:t>
      </w:r>
      <w:r>
        <w:rPr>
          <w:sz w:val="28"/>
          <w:szCs w:val="28"/>
          <w:u w:val="single"/>
        </w:rPr>
        <w:tab/>
      </w:r>
    </w:p>
    <w:p w14:paraId="0000001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00000020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(оценка)</w:t>
      </w:r>
      <w:r>
        <w:rPr>
          <w:sz w:val="28"/>
          <w:szCs w:val="28"/>
          <w:vertAlign w:val="superscript"/>
        </w:rPr>
        <w:tab/>
        <w:t>(подпись)</w:t>
      </w:r>
    </w:p>
    <w:p w14:paraId="00000021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00000022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</w:p>
    <w:p w14:paraId="00000023">
      <w:pPr>
        <w:jc w:val="center"/>
        <w:rPr>
          <w:sz w:val="24"/>
          <w:szCs w:val="24"/>
        </w:rPr>
      </w:pPr>
    </w:p>
    <w:p w14:paraId="00000024">
      <w:pPr>
        <w:jc w:val="center"/>
        <w:rPr>
          <w:sz w:val="24"/>
          <w:szCs w:val="24"/>
        </w:rPr>
      </w:pPr>
    </w:p>
    <w:p w14:paraId="00000025">
      <w:pPr>
        <w:jc w:val="center"/>
        <w:rPr>
          <w:sz w:val="24"/>
          <w:szCs w:val="24"/>
        </w:rPr>
      </w:pPr>
    </w:p>
    <w:p w14:paraId="00000026">
      <w:pPr>
        <w:jc w:val="center"/>
        <w:rPr>
          <w:sz w:val="24"/>
          <w:szCs w:val="24"/>
        </w:rPr>
      </w:pPr>
    </w:p>
    <w:p w14:paraId="00000027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>
        <w:rPr>
          <w:sz w:val="24"/>
          <w:szCs w:val="24"/>
        </w:rPr>
        <w:t>Пермь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00000028">
      <w:pPr>
        <w:spacing w:after="120"/>
        <w:ind w:firstLine="709"/>
        <w:jc w:val="both"/>
        <w:rPr>
          <w:sz w:val="24"/>
          <w:szCs w:val="24"/>
        </w:rPr>
      </w:pPr>
    </w:p>
    <w:p w14:paraId="00000029">
      <w:pPr>
        <w:spacing w:after="120"/>
        <w:ind w:firstLine="709"/>
        <w:jc w:val="both"/>
        <w:rPr>
          <w:sz w:val="24"/>
          <w:szCs w:val="24"/>
        </w:rPr>
      </w:pPr>
    </w:p>
    <w:p w14:paraId="0000002A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и задачи работы</w:t>
      </w:r>
    </w:p>
    <w:p w14:paraId="0000002B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Целью данной работы является решение задачи о 8 ферзях</w:t>
      </w:r>
      <w:r>
        <w:rPr>
          <w:sz w:val="24"/>
          <w:szCs w:val="24"/>
        </w:rPr>
        <w:t xml:space="preserve">      </w:t>
      </w:r>
    </w:p>
    <w:p w14:paraId="0000002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 рисунках 1,2, 3, 4 представлены блок схемы кода</w:t>
      </w:r>
      <w:r>
        <w:rPr>
          <w:sz w:val="24"/>
          <w:szCs w:val="24"/>
        </w:rPr>
        <w:t>.</w:t>
      </w:r>
    </w:p>
    <w:p w14:paraId="0000002D">
      <w:pPr>
        <w:spacing w:after="120"/>
        <w:ind w:firstLine="709"/>
        <w:jc w:val="both"/>
        <w:rPr>
          <w:sz w:val="24"/>
          <w:szCs w:val="24"/>
        </w:rPr>
      </w:pPr>
    </w:p>
    <w:p w14:paraId="0000002E">
      <w:pPr>
        <w:spacing w:after="120"/>
        <w:ind w:firstLine="709"/>
        <w:jc w:val="both"/>
        <w:rPr>
          <w:sz w:val="24"/>
          <w:szCs w:val="24"/>
        </w:rPr>
      </w:pPr>
    </w:p>
    <w:p w14:paraId="0000002F">
      <w:pPr>
        <w:spacing w:after="120"/>
        <w:ind w:hanging="263"/>
        <w:jc w:val="both"/>
        <w:rPr>
          <w:sz w:val="24"/>
          <w:szCs w:val="24"/>
        </w:rPr>
      </w:pPr>
    </w:p>
    <w:p w14:paraId="00000030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14:paraId="00000031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6120130" cy="673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spacing w:after="120"/>
        <w:ind w:hanging="263"/>
        <w:jc w:val="center"/>
        <w:rPr>
          <w:sz w:val="24"/>
          <w:szCs w:val="24"/>
        </w:rPr>
      </w:pPr>
    </w:p>
    <w:p w14:paraId="00000033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6120130" cy="742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</w:p>
    <w:p w14:paraId="00000035">
      <w:pPr>
        <w:spacing w:after="120"/>
        <w:ind w:hanging="263"/>
        <w:jc w:val="center"/>
        <w:rPr>
          <w:sz w:val="24"/>
          <w:szCs w:val="24"/>
        </w:rPr>
      </w:pPr>
    </w:p>
    <w:p w14:paraId="00000036">
      <w:pPr>
        <w:spacing w:after="120"/>
        <w:ind w:hanging="263"/>
        <w:jc w:val="center"/>
        <w:rPr>
          <w:sz w:val="24"/>
          <w:szCs w:val="24"/>
        </w:rPr>
      </w:pPr>
    </w:p>
    <w:p w14:paraId="00000037">
      <w:pPr>
        <w:spacing w:after="120"/>
        <w:ind w:hanging="263"/>
        <w:jc w:val="center"/>
        <w:rPr>
          <w:sz w:val="24"/>
          <w:szCs w:val="24"/>
        </w:rPr>
      </w:pPr>
    </w:p>
    <w:p w14:paraId="00000038">
      <w:pPr>
        <w:spacing w:after="120"/>
        <w:ind w:hanging="263"/>
        <w:jc w:val="center"/>
        <w:rPr>
          <w:sz w:val="24"/>
          <w:szCs w:val="24"/>
        </w:rPr>
      </w:pPr>
    </w:p>
    <w:p w14:paraId="00000039">
      <w:pPr>
        <w:spacing w:after="120"/>
        <w:ind w:hanging="263"/>
        <w:jc w:val="center"/>
        <w:rPr>
          <w:sz w:val="24"/>
          <w:szCs w:val="24"/>
        </w:rPr>
      </w:pPr>
    </w:p>
    <w:p w14:paraId="0000003A">
      <w:pPr>
        <w:spacing w:after="120"/>
        <w:ind w:hanging="263"/>
        <w:jc w:val="center"/>
        <w:rPr>
          <w:sz w:val="24"/>
          <w:szCs w:val="24"/>
        </w:rPr>
      </w:pPr>
    </w:p>
    <w:p w14:paraId="0000003B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2824480" cy="8855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</w:p>
    <w:p w14:paraId="0000003D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1914525" cy="5572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</w:p>
    <w:p w14:paraId="0000003F">
      <w:pPr>
        <w:spacing w:after="120"/>
        <w:ind w:hanging="263"/>
        <w:jc w:val="center"/>
        <w:rPr>
          <w:sz w:val="24"/>
          <w:szCs w:val="24"/>
        </w:rPr>
      </w:pPr>
    </w:p>
    <w:p w14:paraId="00000040">
      <w:pPr>
        <w:spacing w:after="120"/>
        <w:ind w:hanging="263"/>
        <w:jc w:val="center"/>
        <w:rPr>
          <w:sz w:val="24"/>
          <w:szCs w:val="24"/>
        </w:rPr>
      </w:pPr>
    </w:p>
    <w:p w14:paraId="00000041">
      <w:pPr>
        <w:spacing w:after="120"/>
        <w:ind w:hanging="26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На рисунках 5, 6 представлен код на С++</w:t>
      </w:r>
      <w:r>
        <w:rPr>
          <w:sz w:val="24"/>
          <w:szCs w:val="24"/>
        </w:rPr>
        <w:br w:type="textWrapping"/>
      </w:r>
    </w:p>
    <w:p w14:paraId="00000042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6120130" cy="3427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</w:p>
    <w:p w14:paraId="00000044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4864100" cy="3188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spacing w:after="120"/>
        <w:ind w:hanging="263"/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</w:p>
    <w:p w14:paraId="00000046">
      <w:pPr>
        <w:spacing w:after="120"/>
        <w:ind w:hanging="263"/>
        <w:jc w:val="center"/>
        <w:rPr>
          <w:sz w:val="24"/>
          <w:szCs w:val="24"/>
        </w:rPr>
      </w:pPr>
      <w:bookmarkStart w:id="0" w:name="Bа"/>
      <w:bookmarkEnd w:id="0"/>
    </w:p>
    <w:sectPr>
      <w:footerReference w:type="default" r:id="rId23"/>
      <w:pgSz w:w="11906" w:h="16838"/>
      <w:pgMar w:top="1134" w:right="567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7"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0000048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A"/>
    <w:rsid w:val="000001DC"/>
    <w:rsid w:val="000111E2"/>
    <w:rsid w:val="00013ECA"/>
    <w:rsid w:val="000146C0"/>
    <w:rsid w:val="000279EC"/>
    <w:rsid w:val="000619B5"/>
    <w:rsid w:val="00081694"/>
    <w:rsid w:val="000853D6"/>
    <w:rsid w:val="00094CB8"/>
    <w:rsid w:val="000A1612"/>
    <w:rsid w:val="000A34B4"/>
    <w:rsid w:val="00132C5A"/>
    <w:rsid w:val="0013732C"/>
    <w:rsid w:val="0018686F"/>
    <w:rsid w:val="0019212B"/>
    <w:rsid w:val="001A3AD3"/>
    <w:rsid w:val="001A587A"/>
    <w:rsid w:val="001E1332"/>
    <w:rsid w:val="001E3549"/>
    <w:rsid w:val="001F038E"/>
    <w:rsid w:val="00210765"/>
    <w:rsid w:val="0022129F"/>
    <w:rsid w:val="002263F2"/>
    <w:rsid w:val="00233A90"/>
    <w:rsid w:val="00235DE6"/>
    <w:rsid w:val="00260DA6"/>
    <w:rsid w:val="00270BF4"/>
    <w:rsid w:val="00293E7C"/>
    <w:rsid w:val="002B5951"/>
    <w:rsid w:val="003055B6"/>
    <w:rsid w:val="003055EB"/>
    <w:rsid w:val="00315EFC"/>
    <w:rsid w:val="00320C11"/>
    <w:rsid w:val="003236A4"/>
    <w:rsid w:val="0032688A"/>
    <w:rsid w:val="00332989"/>
    <w:rsid w:val="00340BC8"/>
    <w:rsid w:val="00342499"/>
    <w:rsid w:val="00367AB8"/>
    <w:rsid w:val="003878CD"/>
    <w:rsid w:val="003B5F87"/>
    <w:rsid w:val="003C7966"/>
    <w:rsid w:val="003F35C2"/>
    <w:rsid w:val="00403F40"/>
    <w:rsid w:val="00412FE0"/>
    <w:rsid w:val="00413877"/>
    <w:rsid w:val="00416E95"/>
    <w:rsid w:val="004174D5"/>
    <w:rsid w:val="00432BB9"/>
    <w:rsid w:val="004340F0"/>
    <w:rsid w:val="00441627"/>
    <w:rsid w:val="00443FFD"/>
    <w:rsid w:val="00447976"/>
    <w:rsid w:val="00447D31"/>
    <w:rsid w:val="004637B1"/>
    <w:rsid w:val="00477E34"/>
    <w:rsid w:val="004962A3"/>
    <w:rsid w:val="004A7848"/>
    <w:rsid w:val="004B205F"/>
    <w:rsid w:val="004C52AA"/>
    <w:rsid w:val="00513343"/>
    <w:rsid w:val="005142B3"/>
    <w:rsid w:val="005201F4"/>
    <w:rsid w:val="0052674E"/>
    <w:rsid w:val="00526E03"/>
    <w:rsid w:val="00550086"/>
    <w:rsid w:val="00551541"/>
    <w:rsid w:val="00574EE8"/>
    <w:rsid w:val="00577627"/>
    <w:rsid w:val="0058623E"/>
    <w:rsid w:val="005A5E98"/>
    <w:rsid w:val="005B5C86"/>
    <w:rsid w:val="005C5CCE"/>
    <w:rsid w:val="005D551E"/>
    <w:rsid w:val="005E08E6"/>
    <w:rsid w:val="0060308D"/>
    <w:rsid w:val="00646A36"/>
    <w:rsid w:val="006C0E52"/>
    <w:rsid w:val="006C2B63"/>
    <w:rsid w:val="006D0B5F"/>
    <w:rsid w:val="006D1737"/>
    <w:rsid w:val="00703680"/>
    <w:rsid w:val="0070768C"/>
    <w:rsid w:val="0071338F"/>
    <w:rsid w:val="007136DF"/>
    <w:rsid w:val="0072208E"/>
    <w:rsid w:val="007305DC"/>
    <w:rsid w:val="00767AC4"/>
    <w:rsid w:val="007A19AD"/>
    <w:rsid w:val="007A50C2"/>
    <w:rsid w:val="007B61AB"/>
    <w:rsid w:val="007B6E0B"/>
    <w:rsid w:val="007C3431"/>
    <w:rsid w:val="007F1873"/>
    <w:rsid w:val="0080140A"/>
    <w:rsid w:val="00804B47"/>
    <w:rsid w:val="008160BB"/>
    <w:rsid w:val="008253D0"/>
    <w:rsid w:val="0082784D"/>
    <w:rsid w:val="0085266B"/>
    <w:rsid w:val="00866C37"/>
    <w:rsid w:val="008962A2"/>
    <w:rsid w:val="008B64EC"/>
    <w:rsid w:val="008D1AF2"/>
    <w:rsid w:val="008D4165"/>
    <w:rsid w:val="008E52BD"/>
    <w:rsid w:val="009118EB"/>
    <w:rsid w:val="00916D5D"/>
    <w:rsid w:val="0092036B"/>
    <w:rsid w:val="009300BA"/>
    <w:rsid w:val="009411E8"/>
    <w:rsid w:val="00952C87"/>
    <w:rsid w:val="009735FE"/>
    <w:rsid w:val="00976578"/>
    <w:rsid w:val="00996BB6"/>
    <w:rsid w:val="009B72F3"/>
    <w:rsid w:val="009C2548"/>
    <w:rsid w:val="009E29D2"/>
    <w:rsid w:val="009F510F"/>
    <w:rsid w:val="00A54A32"/>
    <w:rsid w:val="00A714A0"/>
    <w:rsid w:val="00A71725"/>
    <w:rsid w:val="00B42B2B"/>
    <w:rsid w:val="00BC6A33"/>
    <w:rsid w:val="00BD296F"/>
    <w:rsid w:val="00BD6108"/>
    <w:rsid w:val="00BE2F6E"/>
    <w:rsid w:val="00C04F8D"/>
    <w:rsid w:val="00C3426F"/>
    <w:rsid w:val="00C3600C"/>
    <w:rsid w:val="00C94263"/>
    <w:rsid w:val="00C960B1"/>
    <w:rsid w:val="00CB695C"/>
    <w:rsid w:val="00CC5A2B"/>
    <w:rsid w:val="00CD4756"/>
    <w:rsid w:val="00CF3B89"/>
    <w:rsid w:val="00CF61A0"/>
    <w:rsid w:val="00D045C7"/>
    <w:rsid w:val="00D33C86"/>
    <w:rsid w:val="00D36775"/>
    <w:rsid w:val="00D37EAC"/>
    <w:rsid w:val="00D44728"/>
    <w:rsid w:val="00D50804"/>
    <w:rsid w:val="00D70526"/>
    <w:rsid w:val="00D76BF2"/>
    <w:rsid w:val="00D83D9A"/>
    <w:rsid w:val="00D9069F"/>
    <w:rsid w:val="00D926BD"/>
    <w:rsid w:val="00DC0622"/>
    <w:rsid w:val="00DC0997"/>
    <w:rsid w:val="00DF0CF6"/>
    <w:rsid w:val="00DF485F"/>
    <w:rsid w:val="00E32B3E"/>
    <w:rsid w:val="00E37B77"/>
    <w:rsid w:val="00E476E7"/>
    <w:rsid w:val="00E514FB"/>
    <w:rsid w:val="00E56D53"/>
    <w:rsid w:val="00E72763"/>
    <w:rsid w:val="00E82788"/>
    <w:rsid w:val="00EC0AAE"/>
    <w:rsid w:val="00EC2D92"/>
    <w:rsid w:val="00ED1485"/>
    <w:rsid w:val="00ED30AB"/>
    <w:rsid w:val="00F20EEA"/>
    <w:rsid w:val="00F20F96"/>
    <w:rsid w:val="00F62DDA"/>
    <w:rsid w:val="00F63585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A05A6"/>
  <w15:chartTrackingRefBased/>
  <w15:docId w15:val="{89574A58-2823-4E87-96A5-C6623E3B199B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ru-RU" w:bidi="ar-SA" w:eastAsia="ru-RU"/>
      </w:rPr>
    </w:rPrDefault>
    <w:pPrDefault/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jc w:val="both"/>
    </w:pPr>
    <w:rPr>
      <w:sz w:val="24"/>
    </w:rPr>
  </w:style>
  <w:style w:type="paragraph" w:styleId="Heading4">
    <w:name w:val="Heading 4"/>
    <w:basedOn w:val="Normal"/>
    <w:next w:val="Normal"/>
    <w:uiPriority w:val="99"/>
    <w:qFormat w:val="on"/>
    <w:pPr>
      <w:keepNext w:val="on"/>
      <w:spacing w:before="240" w:after="60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9"/>
    <w:qFormat w:val="on"/>
    <w:pPr>
      <w:spacing w:before="240" w:after="60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qFormat w:val="on"/>
    <w:pPr>
      <w:spacing w:before="240" w:after="6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Название">
    <w:name w:val="Название"/>
    <w:basedOn w:val="Normal"/>
    <w:uiPriority w:val="99"/>
    <w:qFormat w:val="on"/>
    <w:pPr>
      <w:spacing w:line="360" w:lineRule="auto"/>
      <w:ind w:firstLine="709"/>
      <w:jc w:val="center"/>
    </w:pPr>
    <w:rPr>
      <w:sz w:val="28"/>
      <w:szCs w:val="28"/>
    </w:rPr>
  </w:style>
  <w:style w:type="paragraph" w:styleId="BodyText">
    <w:name w:val="Body Text"/>
    <w:basedOn w:val="Normal"/>
    <w:uiPriority w:val="99"/>
    <w:pPr>
      <w:spacing w:line="360" w:lineRule="auto"/>
      <w:jc w:val="both"/>
    </w:pPr>
    <w:rPr>
      <w:sz w:val="28"/>
      <w:szCs w:val="28"/>
    </w:rPr>
  </w:style>
  <w:style w:type="paragraph" w:styleId="Subtitle">
    <w:name w:val="Subtitle"/>
    <w:basedOn w:val="Normal"/>
    <w:uiPriority w:val="99"/>
    <w:qFormat w:val="on"/>
    <w:pPr>
      <w:jc w:val="both"/>
    </w:pPr>
    <w:rPr>
      <w:sz w:val="28"/>
      <w:szCs w:val="24"/>
    </w:rPr>
  </w:style>
  <w:style w:type="paragraph" w:customStyle="1" w:styleId="FR5">
    <w:name w:val="FR5"/>
    <w:uiPriority w:val="99"/>
    <w:pPr>
      <w:widowControl w:val="off"/>
      <w:spacing w:line="320" w:lineRule="auto"/>
    </w:pPr>
    <w:rPr>
      <w:rFonts w:ascii="Arial" w:hAnsi="Arial"/>
      <w:sz w:val="12"/>
    </w:rPr>
  </w:style>
  <w:style w:type="paragraph" w:customStyle="1" w:styleId="ЗнакЗнакЗнакЗнакЗнакЗнакЗнакЗнакЗнакЗнакЗнакЗнакЗнакЗнакЗнакЗнакЗнак">
    <w:name w:val="Знак Знак Знак Знак Знак Знак Знак Знак Знак Знак Знак Знак Знак Знак Знак Знак Знак"/>
    <w:basedOn w:val="Normal"/>
    <w:uiPriority w:val="99"/>
    <w:pPr>
      <w:spacing w:after="160" w:line="240" w:lineRule="exact"/>
    </w:pPr>
    <w:rPr>
      <w:rFonts w:ascii="Verdana" w:hAnsi="Verdana"/>
      <w:lang w:val="en-US" w:eastAsia="en-US"/>
    </w:rPr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dor0000/TheUltimateFolder/tree/main/Sem_2/Labs/SADT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EBF12-6D62-48C0-80D6-1476E2AF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Голосов В.А.</dc:creator>
  <cp:lastModifiedBy>Author</cp:lastModifiedBy>
</cp:coreProperties>
</file>