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510B" w14:textId="003E382F" w:rsidR="002360BC" w:rsidRDefault="00E76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physical design that I will be talking about is the lock pictured below</w:t>
      </w:r>
    </w:p>
    <w:p w14:paraId="3A9DFD2C" w14:textId="0AB2F6F1" w:rsidR="00E7651C" w:rsidRDefault="00E76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828D0" wp14:editId="5679CB52">
            <wp:extent cx="3698242" cy="5333996"/>
            <wp:effectExtent l="1587" t="0" r="0" b="0"/>
            <wp:docPr id="23504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42398" name="Picture 2350423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02643" cy="534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94B6" w14:textId="422D7498" w:rsidR="00246342" w:rsidRPr="008A3C16" w:rsidRDefault="00246342" w:rsidP="00246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 </w:t>
      </w:r>
      <w:r>
        <w:rPr>
          <w:rFonts w:ascii="Times New Roman" w:hAnsi="Times New Roman" w:cs="Times New Roman"/>
          <w:b/>
          <w:bCs/>
          <w:sz w:val="24"/>
          <w:szCs w:val="24"/>
        </w:rPr>
        <w:t>Affordance</w:t>
      </w:r>
      <w:r>
        <w:rPr>
          <w:rFonts w:ascii="Times New Roman" w:hAnsi="Times New Roman" w:cs="Times New Roman"/>
          <w:sz w:val="24"/>
          <w:szCs w:val="24"/>
        </w:rPr>
        <w:t xml:space="preserve"> simply means what can be done with an object, and the use doesn’t only mean what the device was originally created for, take a stapler for example. Under normal circumstances, it would be used to staple something together whether it be paper or other types of materials, but it could also be used as a paperweight, a ruler, or a marker of some sort. There is not really a limit as to what kind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Affordance </w:t>
      </w:r>
      <w:r>
        <w:rPr>
          <w:rFonts w:ascii="Times New Roman" w:hAnsi="Times New Roman" w:cs="Times New Roman"/>
          <w:sz w:val="24"/>
          <w:szCs w:val="24"/>
        </w:rPr>
        <w:t xml:space="preserve">a device may have, it is all dependent on the user's knowledge, skills, strength, etcetera. This object however has an objective only one </w:t>
      </w:r>
      <w:r>
        <w:rPr>
          <w:rFonts w:ascii="Times New Roman" w:hAnsi="Times New Roman" w:cs="Times New Roman"/>
          <w:b/>
          <w:bCs/>
          <w:sz w:val="24"/>
          <w:szCs w:val="24"/>
        </w:rPr>
        <w:t>Affordance</w:t>
      </w:r>
      <w:r>
        <w:rPr>
          <w:rFonts w:ascii="Times New Roman" w:hAnsi="Times New Roman" w:cs="Times New Roman"/>
          <w:sz w:val="24"/>
          <w:szCs w:val="24"/>
        </w:rPr>
        <w:t xml:space="preserve">, which is quite simply being used to lock a door, but even with that, it fails </w:t>
      </w:r>
      <w:r w:rsidR="00A109A3">
        <w:rPr>
          <w:rFonts w:ascii="Times New Roman" w:hAnsi="Times New Roman" w:cs="Times New Roman"/>
          <w:sz w:val="24"/>
          <w:szCs w:val="24"/>
        </w:rPr>
        <w:t>to prepare</w:t>
      </w:r>
      <w:r>
        <w:rPr>
          <w:rFonts w:ascii="Times New Roman" w:hAnsi="Times New Roman" w:cs="Times New Roman"/>
          <w:sz w:val="24"/>
          <w:szCs w:val="24"/>
        </w:rPr>
        <w:t xml:space="preserve"> users on how to use it.</w:t>
      </w:r>
      <w:r w:rsidR="00A109A3">
        <w:rPr>
          <w:rFonts w:ascii="Times New Roman" w:hAnsi="Times New Roman" w:cs="Times New Roman"/>
          <w:sz w:val="24"/>
          <w:szCs w:val="24"/>
        </w:rPr>
        <w:t xml:space="preserve"> The lock does have good </w:t>
      </w:r>
      <w:r w:rsidR="00A109A3">
        <w:rPr>
          <w:rFonts w:ascii="Times New Roman" w:hAnsi="Times New Roman" w:cs="Times New Roman"/>
          <w:b/>
          <w:bCs/>
          <w:sz w:val="24"/>
          <w:szCs w:val="24"/>
        </w:rPr>
        <w:t>Visibility</w:t>
      </w:r>
      <w:r w:rsidR="00A109A3">
        <w:rPr>
          <w:rFonts w:ascii="Times New Roman" w:hAnsi="Times New Roman" w:cs="Times New Roman"/>
          <w:sz w:val="24"/>
          <w:szCs w:val="24"/>
        </w:rPr>
        <w:t xml:space="preserve"> though, </w:t>
      </w:r>
      <w:r w:rsidR="00A109A3">
        <w:rPr>
          <w:rFonts w:ascii="Times New Roman" w:hAnsi="Times New Roman" w:cs="Times New Roman"/>
          <w:b/>
          <w:bCs/>
          <w:sz w:val="24"/>
          <w:szCs w:val="24"/>
        </w:rPr>
        <w:t xml:space="preserve">Visibility </w:t>
      </w:r>
      <w:r w:rsidR="00A109A3">
        <w:rPr>
          <w:rFonts w:ascii="Times New Roman" w:hAnsi="Times New Roman" w:cs="Times New Roman"/>
          <w:sz w:val="24"/>
          <w:szCs w:val="24"/>
        </w:rPr>
        <w:t xml:space="preserve">in this definition is just if something is visible or stands out, and to me, </w:t>
      </w:r>
      <w:r w:rsidR="00A109A3">
        <w:rPr>
          <w:rFonts w:ascii="Times New Roman" w:hAnsi="Times New Roman" w:cs="Times New Roman"/>
          <w:b/>
          <w:bCs/>
          <w:sz w:val="24"/>
          <w:szCs w:val="24"/>
        </w:rPr>
        <w:t xml:space="preserve">Visibility </w:t>
      </w:r>
      <w:r w:rsidR="00A109A3">
        <w:rPr>
          <w:rFonts w:ascii="Times New Roman" w:hAnsi="Times New Roman" w:cs="Times New Roman"/>
          <w:sz w:val="24"/>
          <w:szCs w:val="24"/>
        </w:rPr>
        <w:t xml:space="preserve">and </w:t>
      </w:r>
      <w:r w:rsidR="00A109A3">
        <w:rPr>
          <w:rFonts w:ascii="Times New Roman" w:hAnsi="Times New Roman" w:cs="Times New Roman"/>
          <w:b/>
          <w:bCs/>
          <w:sz w:val="24"/>
          <w:szCs w:val="24"/>
        </w:rPr>
        <w:t>Mapping</w:t>
      </w:r>
      <w:r w:rsidR="00A109A3">
        <w:rPr>
          <w:rFonts w:ascii="Times New Roman" w:hAnsi="Times New Roman" w:cs="Times New Roman"/>
          <w:sz w:val="24"/>
          <w:szCs w:val="24"/>
        </w:rPr>
        <w:t xml:space="preserve"> are very intertwined. Now </w:t>
      </w:r>
      <w:r w:rsidR="00A109A3">
        <w:rPr>
          <w:rFonts w:ascii="Times New Roman" w:hAnsi="Times New Roman" w:cs="Times New Roman"/>
          <w:b/>
          <w:bCs/>
          <w:sz w:val="24"/>
          <w:szCs w:val="24"/>
        </w:rPr>
        <w:t xml:space="preserve">Mapping </w:t>
      </w:r>
      <w:r w:rsidR="00A109A3">
        <w:rPr>
          <w:rFonts w:ascii="Times New Roman" w:hAnsi="Times New Roman" w:cs="Times New Roman"/>
          <w:sz w:val="24"/>
          <w:szCs w:val="24"/>
        </w:rPr>
        <w:t xml:space="preserve">is the relationship between controls and actions, and the reason why I stated that both </w:t>
      </w:r>
      <w:r w:rsidR="00A109A3">
        <w:rPr>
          <w:rFonts w:ascii="Times New Roman" w:hAnsi="Times New Roman" w:cs="Times New Roman"/>
          <w:b/>
          <w:bCs/>
          <w:sz w:val="24"/>
          <w:szCs w:val="24"/>
        </w:rPr>
        <w:t xml:space="preserve">Mapping </w:t>
      </w:r>
      <w:r w:rsidR="00A109A3">
        <w:rPr>
          <w:rFonts w:ascii="Times New Roman" w:hAnsi="Times New Roman" w:cs="Times New Roman"/>
          <w:sz w:val="24"/>
          <w:szCs w:val="24"/>
        </w:rPr>
        <w:t xml:space="preserve">and </w:t>
      </w:r>
      <w:r w:rsidR="00A109A3">
        <w:rPr>
          <w:rFonts w:ascii="Times New Roman" w:hAnsi="Times New Roman" w:cs="Times New Roman"/>
          <w:b/>
          <w:bCs/>
          <w:sz w:val="24"/>
          <w:szCs w:val="24"/>
        </w:rPr>
        <w:t xml:space="preserve">Visibility </w:t>
      </w:r>
      <w:r w:rsidR="00A109A3">
        <w:rPr>
          <w:rFonts w:ascii="Times New Roman" w:hAnsi="Times New Roman" w:cs="Times New Roman"/>
          <w:sz w:val="24"/>
          <w:szCs w:val="24"/>
        </w:rPr>
        <w:t xml:space="preserve">are intertwined is because a lot of the technology we use now have similar </w:t>
      </w:r>
      <w:r w:rsidR="00A109A3">
        <w:rPr>
          <w:rFonts w:ascii="Times New Roman" w:hAnsi="Times New Roman" w:cs="Times New Roman"/>
          <w:b/>
          <w:bCs/>
          <w:sz w:val="24"/>
          <w:szCs w:val="24"/>
        </w:rPr>
        <w:t>Mappings</w:t>
      </w:r>
      <w:r w:rsidR="00A109A3">
        <w:rPr>
          <w:rFonts w:ascii="Times New Roman" w:hAnsi="Times New Roman" w:cs="Times New Roman"/>
          <w:sz w:val="24"/>
          <w:szCs w:val="24"/>
        </w:rPr>
        <w:t xml:space="preserve"> as long as they belong to the same category, and because of this we can subconsciously </w:t>
      </w:r>
      <w:r w:rsidR="00E91BDA">
        <w:rPr>
          <w:rFonts w:ascii="Times New Roman" w:hAnsi="Times New Roman" w:cs="Times New Roman"/>
          <w:sz w:val="24"/>
          <w:szCs w:val="24"/>
        </w:rPr>
        <w:t xml:space="preserve">pick on how certain things operate as long as we can see something on it that follows that traditional </w:t>
      </w:r>
      <w:r w:rsidR="00E91BDA">
        <w:rPr>
          <w:rFonts w:ascii="Times New Roman" w:hAnsi="Times New Roman" w:cs="Times New Roman"/>
          <w:b/>
          <w:bCs/>
          <w:sz w:val="24"/>
          <w:szCs w:val="24"/>
        </w:rPr>
        <w:t>Mapping.</w:t>
      </w:r>
      <w:r w:rsidR="00E91BDA">
        <w:rPr>
          <w:rFonts w:ascii="Times New Roman" w:hAnsi="Times New Roman" w:cs="Times New Roman"/>
          <w:sz w:val="24"/>
          <w:szCs w:val="24"/>
        </w:rPr>
        <w:t xml:space="preserve"> Think about</w:t>
      </w:r>
      <w:r w:rsidR="002822DD">
        <w:rPr>
          <w:rFonts w:ascii="Times New Roman" w:hAnsi="Times New Roman" w:cs="Times New Roman"/>
          <w:sz w:val="24"/>
          <w:szCs w:val="24"/>
        </w:rPr>
        <w:t xml:space="preserve"> the times you’ve gotten something like a new phone or iPad, as soon as you see how the buttons are laid out you quickly figure out which ones are the power button and volume controls.</w:t>
      </w:r>
      <w:r w:rsidR="009723B7">
        <w:rPr>
          <w:rFonts w:ascii="Times New Roman" w:hAnsi="Times New Roman" w:cs="Times New Roman"/>
          <w:sz w:val="24"/>
          <w:szCs w:val="24"/>
        </w:rPr>
        <w:t xml:space="preserve"> Now the reason why I said the lock from before has good </w:t>
      </w:r>
      <w:r w:rsidR="009723B7">
        <w:rPr>
          <w:rFonts w:ascii="Times New Roman" w:hAnsi="Times New Roman" w:cs="Times New Roman"/>
          <w:b/>
          <w:bCs/>
          <w:sz w:val="24"/>
          <w:szCs w:val="24"/>
        </w:rPr>
        <w:t>Visibility</w:t>
      </w:r>
      <w:r w:rsidR="009723B7">
        <w:rPr>
          <w:rFonts w:ascii="Times New Roman" w:hAnsi="Times New Roman" w:cs="Times New Roman"/>
          <w:sz w:val="24"/>
          <w:szCs w:val="24"/>
        </w:rPr>
        <w:t xml:space="preserve"> is that all of the buttons along with the knob stand out a lot, making sure that the user can quickly notice each singular component, the </w:t>
      </w:r>
      <w:r w:rsidR="009723B7">
        <w:rPr>
          <w:rFonts w:ascii="Times New Roman" w:hAnsi="Times New Roman" w:cs="Times New Roman"/>
          <w:b/>
          <w:bCs/>
          <w:sz w:val="24"/>
          <w:szCs w:val="24"/>
        </w:rPr>
        <w:t xml:space="preserve">Mapping </w:t>
      </w:r>
      <w:r w:rsidR="009723B7">
        <w:rPr>
          <w:rFonts w:ascii="Times New Roman" w:hAnsi="Times New Roman" w:cs="Times New Roman"/>
          <w:sz w:val="24"/>
          <w:szCs w:val="24"/>
        </w:rPr>
        <w:t xml:space="preserve">is also passable to an extent, as you simply just have to push the buttons with the corresponding password and then turn the knob to open the door, there is a reason as to why I didn’t state that it passed </w:t>
      </w:r>
      <w:r w:rsidR="009723B7">
        <w:rPr>
          <w:rFonts w:ascii="Times New Roman" w:hAnsi="Times New Roman" w:cs="Times New Roman"/>
          <w:b/>
          <w:bCs/>
          <w:sz w:val="24"/>
          <w:szCs w:val="24"/>
        </w:rPr>
        <w:t xml:space="preserve">Mapping </w:t>
      </w:r>
      <w:r w:rsidR="009723B7">
        <w:rPr>
          <w:rFonts w:ascii="Times New Roman" w:hAnsi="Times New Roman" w:cs="Times New Roman"/>
          <w:sz w:val="24"/>
          <w:szCs w:val="24"/>
        </w:rPr>
        <w:t xml:space="preserve">right off the bat and that has to deal with the </w:t>
      </w:r>
      <w:r w:rsidR="009723B7">
        <w:rPr>
          <w:rFonts w:ascii="Times New Roman" w:hAnsi="Times New Roman" w:cs="Times New Roman"/>
          <w:b/>
          <w:bCs/>
          <w:sz w:val="24"/>
          <w:szCs w:val="24"/>
        </w:rPr>
        <w:t xml:space="preserve">Signifiers </w:t>
      </w:r>
      <w:r w:rsidR="009723B7">
        <w:rPr>
          <w:rFonts w:ascii="Times New Roman" w:hAnsi="Times New Roman" w:cs="Times New Roman"/>
          <w:sz w:val="24"/>
          <w:szCs w:val="24"/>
        </w:rPr>
        <w:t xml:space="preserve">of it. Now a </w:t>
      </w:r>
      <w:r w:rsidR="009723B7">
        <w:rPr>
          <w:rFonts w:ascii="Times New Roman" w:hAnsi="Times New Roman" w:cs="Times New Roman"/>
          <w:b/>
          <w:bCs/>
          <w:sz w:val="24"/>
          <w:szCs w:val="24"/>
        </w:rPr>
        <w:t>Signifier</w:t>
      </w:r>
      <w:r w:rsidR="009723B7">
        <w:rPr>
          <w:rFonts w:ascii="Times New Roman" w:hAnsi="Times New Roman" w:cs="Times New Roman"/>
          <w:sz w:val="24"/>
          <w:szCs w:val="24"/>
        </w:rPr>
        <w:t xml:space="preserve"> is an indicator that helps the </w:t>
      </w:r>
      <w:r w:rsidR="009723B7">
        <w:rPr>
          <w:rFonts w:ascii="Times New Roman" w:hAnsi="Times New Roman" w:cs="Times New Roman"/>
          <w:sz w:val="24"/>
          <w:szCs w:val="24"/>
        </w:rPr>
        <w:lastRenderedPageBreak/>
        <w:t>user figure out</w:t>
      </w:r>
      <w:r w:rsidR="007B53E6">
        <w:rPr>
          <w:rFonts w:ascii="Times New Roman" w:hAnsi="Times New Roman" w:cs="Times New Roman"/>
          <w:sz w:val="24"/>
          <w:szCs w:val="24"/>
        </w:rPr>
        <w:t xml:space="preserve"> what they can do with that piece of technology. An easy example of a </w:t>
      </w:r>
      <w:r w:rsidR="007B53E6">
        <w:rPr>
          <w:rFonts w:ascii="Times New Roman" w:hAnsi="Times New Roman" w:cs="Times New Roman"/>
          <w:b/>
          <w:bCs/>
          <w:sz w:val="24"/>
          <w:szCs w:val="24"/>
        </w:rPr>
        <w:t xml:space="preserve">Signifier </w:t>
      </w:r>
      <w:r w:rsidR="007B53E6">
        <w:rPr>
          <w:rFonts w:ascii="Times New Roman" w:hAnsi="Times New Roman" w:cs="Times New Roman"/>
          <w:sz w:val="24"/>
          <w:szCs w:val="24"/>
        </w:rPr>
        <w:t xml:space="preserve">is one we see almost every day which is the push or pull signs that can be found on some doors to tell users what action they </w:t>
      </w:r>
      <w:r w:rsidR="00400858">
        <w:rPr>
          <w:rFonts w:ascii="Times New Roman" w:hAnsi="Times New Roman" w:cs="Times New Roman"/>
          <w:sz w:val="24"/>
          <w:szCs w:val="24"/>
        </w:rPr>
        <w:t>must</w:t>
      </w:r>
      <w:r w:rsidR="007B53E6">
        <w:rPr>
          <w:rFonts w:ascii="Times New Roman" w:hAnsi="Times New Roman" w:cs="Times New Roman"/>
          <w:sz w:val="24"/>
          <w:szCs w:val="24"/>
        </w:rPr>
        <w:t xml:space="preserve"> take to open the door. Now </w:t>
      </w:r>
      <w:r w:rsidR="007B53E6">
        <w:rPr>
          <w:rFonts w:ascii="Times New Roman" w:hAnsi="Times New Roman" w:cs="Times New Roman"/>
          <w:b/>
          <w:bCs/>
          <w:sz w:val="24"/>
          <w:szCs w:val="24"/>
        </w:rPr>
        <w:t>Signifiers</w:t>
      </w:r>
      <w:r w:rsidR="007B53E6">
        <w:rPr>
          <w:rFonts w:ascii="Times New Roman" w:hAnsi="Times New Roman" w:cs="Times New Roman"/>
          <w:sz w:val="24"/>
          <w:szCs w:val="24"/>
        </w:rPr>
        <w:t xml:space="preserve"> don’t only need to be signs, they could also be things such as marks, symbols, and sounds.</w:t>
      </w:r>
      <w:r w:rsidR="004C1546">
        <w:rPr>
          <w:rFonts w:ascii="Times New Roman" w:hAnsi="Times New Roman" w:cs="Times New Roman"/>
          <w:sz w:val="24"/>
          <w:szCs w:val="24"/>
        </w:rPr>
        <w:t xml:space="preserve"> The </w:t>
      </w:r>
      <w:r w:rsidR="00CA0DD8">
        <w:rPr>
          <w:rFonts w:ascii="Times New Roman" w:hAnsi="Times New Roman" w:cs="Times New Roman"/>
          <w:b/>
          <w:bCs/>
          <w:sz w:val="24"/>
          <w:szCs w:val="24"/>
        </w:rPr>
        <w:t xml:space="preserve">Signifiers </w:t>
      </w:r>
      <w:r w:rsidR="00CA0DD8">
        <w:rPr>
          <w:rFonts w:ascii="Times New Roman" w:hAnsi="Times New Roman" w:cs="Times New Roman"/>
          <w:sz w:val="24"/>
          <w:szCs w:val="24"/>
        </w:rPr>
        <w:t>for this lock</w:t>
      </w:r>
      <w:r w:rsidR="00961A00">
        <w:rPr>
          <w:rFonts w:ascii="Times New Roman" w:hAnsi="Times New Roman" w:cs="Times New Roman"/>
          <w:sz w:val="24"/>
          <w:szCs w:val="24"/>
        </w:rPr>
        <w:t xml:space="preserve"> are horrible, </w:t>
      </w:r>
      <w:r w:rsidR="0058771B">
        <w:rPr>
          <w:rFonts w:ascii="Times New Roman" w:hAnsi="Times New Roman" w:cs="Times New Roman"/>
          <w:sz w:val="24"/>
          <w:szCs w:val="24"/>
        </w:rPr>
        <w:t>it has no indication that two buttons can be pressed at the same time</w:t>
      </w:r>
      <w:r w:rsidR="003179FC">
        <w:rPr>
          <w:rFonts w:ascii="Times New Roman" w:hAnsi="Times New Roman" w:cs="Times New Roman"/>
          <w:sz w:val="24"/>
          <w:szCs w:val="24"/>
        </w:rPr>
        <w:t xml:space="preserve"> to cou</w:t>
      </w:r>
      <w:r w:rsidR="00D40A24">
        <w:rPr>
          <w:rFonts w:ascii="Times New Roman" w:hAnsi="Times New Roman" w:cs="Times New Roman"/>
          <w:sz w:val="24"/>
          <w:szCs w:val="24"/>
        </w:rPr>
        <w:t>nt as one</w:t>
      </w:r>
      <w:r w:rsidR="00F60C15">
        <w:rPr>
          <w:rFonts w:ascii="Times New Roman" w:hAnsi="Times New Roman" w:cs="Times New Roman"/>
          <w:sz w:val="24"/>
          <w:szCs w:val="24"/>
        </w:rPr>
        <w:t>, also the knob can be turned</w:t>
      </w:r>
      <w:r w:rsidR="00450754">
        <w:rPr>
          <w:rFonts w:ascii="Times New Roman" w:hAnsi="Times New Roman" w:cs="Times New Roman"/>
          <w:sz w:val="24"/>
          <w:szCs w:val="24"/>
        </w:rPr>
        <w:t xml:space="preserve"> in</w:t>
      </w:r>
      <w:r w:rsidR="00F60C15">
        <w:rPr>
          <w:rFonts w:ascii="Times New Roman" w:hAnsi="Times New Roman" w:cs="Times New Roman"/>
          <w:sz w:val="24"/>
          <w:szCs w:val="24"/>
        </w:rPr>
        <w:t xml:space="preserve"> both directions</w:t>
      </w:r>
      <w:r w:rsidR="00450754">
        <w:rPr>
          <w:rFonts w:ascii="Times New Roman" w:hAnsi="Times New Roman" w:cs="Times New Roman"/>
          <w:sz w:val="24"/>
          <w:szCs w:val="24"/>
        </w:rPr>
        <w:t>, turning to the right unlocks it</w:t>
      </w:r>
      <w:r w:rsidR="00D22102">
        <w:rPr>
          <w:rFonts w:ascii="Times New Roman" w:hAnsi="Times New Roman" w:cs="Times New Roman"/>
          <w:sz w:val="24"/>
          <w:szCs w:val="24"/>
        </w:rPr>
        <w:t>, while the left resets that</w:t>
      </w:r>
      <w:r w:rsidR="00810BC7">
        <w:rPr>
          <w:rFonts w:ascii="Times New Roman" w:hAnsi="Times New Roman" w:cs="Times New Roman"/>
          <w:sz w:val="24"/>
          <w:szCs w:val="24"/>
        </w:rPr>
        <w:t xml:space="preserve">. There is no way of knowing this </w:t>
      </w:r>
      <w:r w:rsidR="00A940CC">
        <w:rPr>
          <w:rFonts w:ascii="Times New Roman" w:hAnsi="Times New Roman" w:cs="Times New Roman"/>
          <w:sz w:val="24"/>
          <w:szCs w:val="24"/>
        </w:rPr>
        <w:t xml:space="preserve">just from looking </w:t>
      </w:r>
      <w:r w:rsidR="00B90116">
        <w:rPr>
          <w:rFonts w:ascii="Times New Roman" w:hAnsi="Times New Roman" w:cs="Times New Roman"/>
          <w:sz w:val="24"/>
          <w:szCs w:val="24"/>
        </w:rPr>
        <w:t>at the lock</w:t>
      </w:r>
      <w:r w:rsidR="00BB6698">
        <w:rPr>
          <w:rFonts w:ascii="Times New Roman" w:hAnsi="Times New Roman" w:cs="Times New Roman"/>
          <w:sz w:val="24"/>
          <w:szCs w:val="24"/>
        </w:rPr>
        <w:t xml:space="preserve">, you </w:t>
      </w:r>
      <w:r w:rsidR="00104EEE">
        <w:rPr>
          <w:rFonts w:ascii="Times New Roman" w:hAnsi="Times New Roman" w:cs="Times New Roman"/>
          <w:sz w:val="24"/>
          <w:szCs w:val="24"/>
        </w:rPr>
        <w:t xml:space="preserve">would have needed this information to be told to you </w:t>
      </w:r>
      <w:r w:rsidR="00400858">
        <w:rPr>
          <w:rFonts w:ascii="Times New Roman" w:hAnsi="Times New Roman" w:cs="Times New Roman"/>
          <w:sz w:val="24"/>
          <w:szCs w:val="24"/>
        </w:rPr>
        <w:t>beforehand.</w:t>
      </w:r>
      <w:r w:rsidR="00C01360">
        <w:rPr>
          <w:rFonts w:ascii="Times New Roman" w:hAnsi="Times New Roman" w:cs="Times New Roman"/>
          <w:sz w:val="24"/>
          <w:szCs w:val="24"/>
        </w:rPr>
        <w:t xml:space="preserve"> The last thing </w:t>
      </w:r>
      <w:r w:rsidR="00B31441">
        <w:rPr>
          <w:rFonts w:ascii="Times New Roman" w:hAnsi="Times New Roman" w:cs="Times New Roman"/>
          <w:sz w:val="24"/>
          <w:szCs w:val="24"/>
        </w:rPr>
        <w:t xml:space="preserve">I will talk about is the </w:t>
      </w:r>
      <w:r w:rsidR="00B31441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="00B31441">
        <w:rPr>
          <w:rFonts w:ascii="Times New Roman" w:hAnsi="Times New Roman" w:cs="Times New Roman"/>
          <w:sz w:val="24"/>
          <w:szCs w:val="24"/>
        </w:rPr>
        <w:t xml:space="preserve"> of the lock. </w:t>
      </w:r>
      <w:r w:rsidR="00B31441">
        <w:rPr>
          <w:rFonts w:ascii="Times New Roman" w:hAnsi="Times New Roman" w:cs="Times New Roman"/>
          <w:b/>
          <w:bCs/>
          <w:sz w:val="24"/>
          <w:szCs w:val="24"/>
        </w:rPr>
        <w:t xml:space="preserve">Feedback </w:t>
      </w:r>
      <w:r w:rsidR="00701C51">
        <w:rPr>
          <w:rFonts w:ascii="Times New Roman" w:hAnsi="Times New Roman" w:cs="Times New Roman"/>
          <w:sz w:val="24"/>
          <w:szCs w:val="24"/>
        </w:rPr>
        <w:t xml:space="preserve">information back to the user about </w:t>
      </w:r>
      <w:r w:rsidR="00123D5A">
        <w:rPr>
          <w:rFonts w:ascii="Times New Roman" w:hAnsi="Times New Roman" w:cs="Times New Roman"/>
          <w:sz w:val="24"/>
          <w:szCs w:val="24"/>
        </w:rPr>
        <w:t xml:space="preserve">the state of </w:t>
      </w:r>
      <w:r w:rsidR="004D294F">
        <w:rPr>
          <w:rFonts w:ascii="Times New Roman" w:hAnsi="Times New Roman" w:cs="Times New Roman"/>
          <w:sz w:val="24"/>
          <w:szCs w:val="24"/>
        </w:rPr>
        <w:t xml:space="preserve">the </w:t>
      </w:r>
      <w:r w:rsidR="00123D5A">
        <w:rPr>
          <w:rFonts w:ascii="Times New Roman" w:hAnsi="Times New Roman" w:cs="Times New Roman"/>
          <w:sz w:val="24"/>
          <w:szCs w:val="24"/>
        </w:rPr>
        <w:t xml:space="preserve">device or </w:t>
      </w:r>
      <w:r w:rsidR="00885085">
        <w:rPr>
          <w:rFonts w:ascii="Times New Roman" w:hAnsi="Times New Roman" w:cs="Times New Roman"/>
          <w:sz w:val="24"/>
          <w:szCs w:val="24"/>
        </w:rPr>
        <w:t xml:space="preserve">the </w:t>
      </w:r>
      <w:r w:rsidR="00123D5A">
        <w:rPr>
          <w:rFonts w:ascii="Times New Roman" w:hAnsi="Times New Roman" w:cs="Times New Roman"/>
          <w:sz w:val="24"/>
          <w:szCs w:val="24"/>
        </w:rPr>
        <w:t>effect of the actions</w:t>
      </w:r>
      <w:r w:rsidR="004D294F">
        <w:rPr>
          <w:rFonts w:ascii="Times New Roman" w:hAnsi="Times New Roman" w:cs="Times New Roman"/>
          <w:sz w:val="24"/>
          <w:szCs w:val="24"/>
        </w:rPr>
        <w:t>. An example of this would</w:t>
      </w:r>
      <w:r w:rsidR="00DE311F">
        <w:rPr>
          <w:rFonts w:ascii="Times New Roman" w:hAnsi="Times New Roman" w:cs="Times New Roman"/>
          <w:sz w:val="24"/>
          <w:szCs w:val="24"/>
        </w:rPr>
        <w:t xml:space="preserve"> be the sound a bike </w:t>
      </w:r>
      <w:r w:rsidR="00C00B5D">
        <w:rPr>
          <w:rFonts w:ascii="Times New Roman" w:hAnsi="Times New Roman" w:cs="Times New Roman"/>
          <w:sz w:val="24"/>
          <w:szCs w:val="24"/>
        </w:rPr>
        <w:t xml:space="preserve">might make when you are changing its gears. From </w:t>
      </w:r>
      <w:r w:rsidR="00A25852">
        <w:rPr>
          <w:rFonts w:ascii="Times New Roman" w:hAnsi="Times New Roman" w:cs="Times New Roman"/>
          <w:sz w:val="24"/>
          <w:szCs w:val="24"/>
        </w:rPr>
        <w:t>hearing this explanation you would think that a lock that doesn</w:t>
      </w:r>
      <w:r w:rsidR="006B314E">
        <w:rPr>
          <w:rFonts w:ascii="Times New Roman" w:hAnsi="Times New Roman" w:cs="Times New Roman"/>
          <w:sz w:val="24"/>
          <w:szCs w:val="24"/>
        </w:rPr>
        <w:t xml:space="preserve">’t use any keys </w:t>
      </w:r>
      <w:r w:rsidR="008A3C16">
        <w:rPr>
          <w:rFonts w:ascii="Times New Roman" w:hAnsi="Times New Roman" w:cs="Times New Roman"/>
          <w:sz w:val="24"/>
          <w:szCs w:val="24"/>
        </w:rPr>
        <w:t>has</w:t>
      </w:r>
      <w:r w:rsidR="006B314E">
        <w:rPr>
          <w:rFonts w:ascii="Times New Roman" w:hAnsi="Times New Roman" w:cs="Times New Roman"/>
          <w:sz w:val="24"/>
          <w:szCs w:val="24"/>
        </w:rPr>
        <w:t xml:space="preserve"> some sort of </w:t>
      </w:r>
      <w:r w:rsidR="006B314E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="008A3C16">
        <w:rPr>
          <w:rFonts w:ascii="Times New Roman" w:hAnsi="Times New Roman" w:cs="Times New Roman"/>
          <w:sz w:val="24"/>
          <w:szCs w:val="24"/>
        </w:rPr>
        <w:t xml:space="preserve">, </w:t>
      </w:r>
      <w:r w:rsidR="0034585A">
        <w:rPr>
          <w:rFonts w:ascii="Times New Roman" w:hAnsi="Times New Roman" w:cs="Times New Roman"/>
          <w:sz w:val="24"/>
          <w:szCs w:val="24"/>
        </w:rPr>
        <w:t>but it doesn’t</w:t>
      </w:r>
      <w:r w:rsidR="00DC7920">
        <w:rPr>
          <w:rFonts w:ascii="Times New Roman" w:hAnsi="Times New Roman" w:cs="Times New Roman"/>
          <w:sz w:val="24"/>
          <w:szCs w:val="24"/>
        </w:rPr>
        <w:t>.</w:t>
      </w:r>
      <w:r w:rsidR="0034585A">
        <w:rPr>
          <w:rFonts w:ascii="Times New Roman" w:hAnsi="Times New Roman" w:cs="Times New Roman"/>
          <w:sz w:val="24"/>
          <w:szCs w:val="24"/>
        </w:rPr>
        <w:t xml:space="preserve"> </w:t>
      </w:r>
      <w:r w:rsidR="00DC7920">
        <w:rPr>
          <w:rFonts w:ascii="Times New Roman" w:hAnsi="Times New Roman" w:cs="Times New Roman"/>
          <w:sz w:val="24"/>
          <w:szCs w:val="24"/>
        </w:rPr>
        <w:t>The</w:t>
      </w:r>
      <w:r w:rsidR="0034585A">
        <w:rPr>
          <w:rFonts w:ascii="Times New Roman" w:hAnsi="Times New Roman" w:cs="Times New Roman"/>
          <w:sz w:val="24"/>
          <w:szCs w:val="24"/>
        </w:rPr>
        <w:t xml:space="preserve"> lock producing some kind of sound </w:t>
      </w:r>
      <w:r w:rsidR="00A77743">
        <w:rPr>
          <w:rFonts w:ascii="Times New Roman" w:hAnsi="Times New Roman" w:cs="Times New Roman"/>
          <w:sz w:val="24"/>
          <w:szCs w:val="24"/>
        </w:rPr>
        <w:t xml:space="preserve">that allows users to know if the door can be </w:t>
      </w:r>
      <w:r w:rsidR="00DC7920">
        <w:rPr>
          <w:rFonts w:ascii="Times New Roman" w:hAnsi="Times New Roman" w:cs="Times New Roman"/>
          <w:sz w:val="24"/>
          <w:szCs w:val="24"/>
        </w:rPr>
        <w:t>opened</w:t>
      </w:r>
      <w:r w:rsidR="00A77743">
        <w:rPr>
          <w:rFonts w:ascii="Times New Roman" w:hAnsi="Times New Roman" w:cs="Times New Roman"/>
          <w:sz w:val="24"/>
          <w:szCs w:val="24"/>
        </w:rPr>
        <w:t xml:space="preserve"> would be great, but this lock </w:t>
      </w:r>
      <w:r w:rsidR="00DC7920">
        <w:rPr>
          <w:rFonts w:ascii="Times New Roman" w:hAnsi="Times New Roman" w:cs="Times New Roman"/>
          <w:sz w:val="24"/>
          <w:szCs w:val="24"/>
        </w:rPr>
        <w:t>doesn’t even do that.</w:t>
      </w:r>
      <w:r w:rsidR="00BF21A7">
        <w:rPr>
          <w:rFonts w:ascii="Times New Roman" w:hAnsi="Times New Roman" w:cs="Times New Roman"/>
          <w:sz w:val="24"/>
          <w:szCs w:val="24"/>
        </w:rPr>
        <w:t xml:space="preserve"> All of these reasons is why I believe that this lock truly belongs in</w:t>
      </w:r>
      <w:r w:rsidR="00BD1973">
        <w:rPr>
          <w:rFonts w:ascii="Times New Roman" w:hAnsi="Times New Roman" w:cs="Times New Roman"/>
          <w:sz w:val="24"/>
          <w:szCs w:val="24"/>
        </w:rPr>
        <w:t xml:space="preserve"> the Design Hall of Shame.</w:t>
      </w:r>
    </w:p>
    <w:p w14:paraId="792CB3A4" w14:textId="77777777" w:rsidR="00246342" w:rsidRDefault="00246342">
      <w:pPr>
        <w:rPr>
          <w:rFonts w:ascii="Times New Roman" w:hAnsi="Times New Roman" w:cs="Times New Roman"/>
          <w:sz w:val="24"/>
          <w:szCs w:val="24"/>
        </w:rPr>
      </w:pPr>
    </w:p>
    <w:p w14:paraId="47C98DBF" w14:textId="77777777" w:rsidR="00E7651C" w:rsidRPr="00E7651C" w:rsidRDefault="00E7651C">
      <w:pPr>
        <w:rPr>
          <w:rFonts w:ascii="Times New Roman" w:hAnsi="Times New Roman" w:cs="Times New Roman"/>
          <w:sz w:val="24"/>
          <w:szCs w:val="24"/>
        </w:rPr>
      </w:pPr>
    </w:p>
    <w:sectPr w:rsidR="00E7651C" w:rsidRPr="00E7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1C"/>
    <w:rsid w:val="00104EEE"/>
    <w:rsid w:val="00123D5A"/>
    <w:rsid w:val="002360BC"/>
    <w:rsid w:val="00246342"/>
    <w:rsid w:val="002524B7"/>
    <w:rsid w:val="002822DD"/>
    <w:rsid w:val="003179FC"/>
    <w:rsid w:val="0034585A"/>
    <w:rsid w:val="00400858"/>
    <w:rsid w:val="00431B70"/>
    <w:rsid w:val="00450754"/>
    <w:rsid w:val="004C1546"/>
    <w:rsid w:val="004D294F"/>
    <w:rsid w:val="0058771B"/>
    <w:rsid w:val="0063170F"/>
    <w:rsid w:val="006B314E"/>
    <w:rsid w:val="00701C51"/>
    <w:rsid w:val="007B53E6"/>
    <w:rsid w:val="00810BC7"/>
    <w:rsid w:val="00885085"/>
    <w:rsid w:val="008A3C16"/>
    <w:rsid w:val="00961A00"/>
    <w:rsid w:val="009723B7"/>
    <w:rsid w:val="00A109A3"/>
    <w:rsid w:val="00A25852"/>
    <w:rsid w:val="00A77743"/>
    <w:rsid w:val="00A940CC"/>
    <w:rsid w:val="00AC239E"/>
    <w:rsid w:val="00B31441"/>
    <w:rsid w:val="00B90116"/>
    <w:rsid w:val="00BB6698"/>
    <w:rsid w:val="00BD1973"/>
    <w:rsid w:val="00BF21A7"/>
    <w:rsid w:val="00C00B5D"/>
    <w:rsid w:val="00C01360"/>
    <w:rsid w:val="00CA0DD8"/>
    <w:rsid w:val="00D22102"/>
    <w:rsid w:val="00D40A24"/>
    <w:rsid w:val="00DC7920"/>
    <w:rsid w:val="00DE311F"/>
    <w:rsid w:val="00DF7FBA"/>
    <w:rsid w:val="00E7651C"/>
    <w:rsid w:val="00E91BDA"/>
    <w:rsid w:val="00F6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AAD2"/>
  <w15:chartTrackingRefBased/>
  <w15:docId w15:val="{2FC1E091-A31E-484C-9ADF-3239892B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33EB-85DC-46F0-8E1E-1B71E3FC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Davidson</dc:creator>
  <cp:keywords/>
  <dc:description/>
  <cp:lastModifiedBy>Israel Davidson</cp:lastModifiedBy>
  <cp:revision>34</cp:revision>
  <dcterms:created xsi:type="dcterms:W3CDTF">2023-08-29T02:32:00Z</dcterms:created>
  <dcterms:modified xsi:type="dcterms:W3CDTF">2023-08-29T19:05:00Z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19475756-0195-4ec0-ae9e-dc3f168d34dc</vt:lpwstr>
  </property>
</Properties>
</file>