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Cybersecurity recieved the request from to assess</w:t>
      </w:r>
      <w:r>
        <w:t>s security controls.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