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4500"/>
        <w:gridCol w:w="6390"/>
      </w:tblGrid>
      <w:tr w:rsidR="000B11E5" w14:paraId="41DBC667" w14:textId="77777777" w:rsidTr="00E5594B">
        <w:tc>
          <w:tcPr>
            <w:tcW w:w="10890" w:type="dxa"/>
            <w:gridSpan w:val="2"/>
            <w:shd w:val="clear" w:color="auto" w:fill="F2F2F2" w:themeFill="background1" w:themeFillShade="F2"/>
          </w:tcPr>
          <w:p w14:paraId="339DA550" w14:textId="77777777" w:rsidR="000B11E5" w:rsidRPr="00EA14B4" w:rsidRDefault="000B11E5" w:rsidP="007E211F">
            <w:pPr>
              <w:rPr>
                <w:rFonts w:ascii="Arial Narrow" w:hAnsi="Arial Narrow"/>
                <w:b/>
              </w:rPr>
            </w:pPr>
            <w:r w:rsidRPr="00EA14B4">
              <w:rPr>
                <w:rFonts w:ascii="Arial Narrow" w:hAnsi="Arial Narrow"/>
                <w:b/>
              </w:rPr>
              <w:t>BASIC T</w:t>
            </w:r>
            <w:r>
              <w:rPr>
                <w:rFonts w:ascii="Arial Narrow" w:hAnsi="Arial Narrow"/>
                <w:b/>
              </w:rPr>
              <w:t>U</w:t>
            </w:r>
            <w:r w:rsidRPr="00EA14B4">
              <w:rPr>
                <w:rFonts w:ascii="Arial Narrow" w:hAnsi="Arial Narrow"/>
                <w:b/>
              </w:rPr>
              <w:t>RTLE COMMANDS</w:t>
            </w:r>
          </w:p>
        </w:tc>
      </w:tr>
      <w:tr w:rsidR="000B11E5" w14:paraId="2913570F" w14:textId="77777777" w:rsidTr="00E5594B">
        <w:tc>
          <w:tcPr>
            <w:tcW w:w="4500" w:type="dxa"/>
          </w:tcPr>
          <w:p w14:paraId="27573D2E" w14:textId="77777777" w:rsidR="000B11E5" w:rsidRDefault="000B11E5" w:rsidP="007E21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&gt;&gt;&gt; </w:t>
            </w:r>
            <w:proofErr w:type="spellStart"/>
            <w:r>
              <w:rPr>
                <w:rFonts w:ascii="Arial Narrow" w:hAnsi="Arial Narrow"/>
              </w:rPr>
              <w:t>Raj.forward</w:t>
            </w:r>
            <w:proofErr w:type="spellEnd"/>
            <w:r>
              <w:rPr>
                <w:rFonts w:ascii="Arial Narrow" w:hAnsi="Arial Narrow"/>
              </w:rPr>
              <w:t>(100)</w:t>
            </w:r>
          </w:p>
        </w:tc>
        <w:tc>
          <w:tcPr>
            <w:tcW w:w="6390" w:type="dxa"/>
          </w:tcPr>
          <w:p w14:paraId="58D2C66E" w14:textId="5D249129" w:rsidR="000B11E5" w:rsidRPr="00235380" w:rsidRDefault="00AC37BD" w:rsidP="007E21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Moves raj forward</w:t>
            </w:r>
          </w:p>
        </w:tc>
      </w:tr>
      <w:tr w:rsidR="000B11E5" w14:paraId="7E193AB6" w14:textId="77777777" w:rsidTr="00E5594B">
        <w:tc>
          <w:tcPr>
            <w:tcW w:w="4500" w:type="dxa"/>
          </w:tcPr>
          <w:p w14:paraId="65FF9FE8" w14:textId="77777777" w:rsidR="000B11E5" w:rsidRDefault="000B11E5" w:rsidP="007E21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&gt;&gt;&gt; </w:t>
            </w:r>
            <w:proofErr w:type="spellStart"/>
            <w:r>
              <w:rPr>
                <w:rFonts w:ascii="Arial Narrow" w:hAnsi="Arial Narrow"/>
              </w:rPr>
              <w:t>Raj.right</w:t>
            </w:r>
            <w:proofErr w:type="spellEnd"/>
            <w:r>
              <w:rPr>
                <w:rFonts w:ascii="Arial Narrow" w:hAnsi="Arial Narrow"/>
              </w:rPr>
              <w:t>(90)</w:t>
            </w:r>
          </w:p>
        </w:tc>
        <w:tc>
          <w:tcPr>
            <w:tcW w:w="6390" w:type="dxa"/>
          </w:tcPr>
          <w:p w14:paraId="1AA66FBC" w14:textId="29A4598C" w:rsidR="000B11E5" w:rsidRDefault="00AC37BD" w:rsidP="007E21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Raj turns right</w:t>
            </w:r>
          </w:p>
        </w:tc>
      </w:tr>
      <w:tr w:rsidR="000B11E5" w14:paraId="7B211EF5" w14:textId="77777777" w:rsidTr="00E5594B">
        <w:tc>
          <w:tcPr>
            <w:tcW w:w="4500" w:type="dxa"/>
          </w:tcPr>
          <w:p w14:paraId="28EE59E5" w14:textId="77777777" w:rsidR="000B11E5" w:rsidRDefault="000B11E5" w:rsidP="007E21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&gt;&gt;&gt; </w:t>
            </w:r>
            <w:proofErr w:type="spellStart"/>
            <w:r>
              <w:rPr>
                <w:rFonts w:ascii="Arial Narrow" w:hAnsi="Arial Narrow"/>
              </w:rPr>
              <w:t>Raj.left</w:t>
            </w:r>
            <w:proofErr w:type="spellEnd"/>
            <w:r>
              <w:rPr>
                <w:rFonts w:ascii="Arial Narrow" w:hAnsi="Arial Narrow"/>
              </w:rPr>
              <w:t>(90)</w:t>
            </w:r>
          </w:p>
        </w:tc>
        <w:tc>
          <w:tcPr>
            <w:tcW w:w="6390" w:type="dxa"/>
          </w:tcPr>
          <w:p w14:paraId="5AFB70BE" w14:textId="12016309" w:rsidR="000B11E5" w:rsidRDefault="00AC37BD" w:rsidP="007E21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Raj turns left</w:t>
            </w:r>
          </w:p>
        </w:tc>
      </w:tr>
      <w:tr w:rsidR="000B11E5" w14:paraId="15024DD4" w14:textId="77777777" w:rsidTr="00E5594B">
        <w:tc>
          <w:tcPr>
            <w:tcW w:w="4500" w:type="dxa"/>
          </w:tcPr>
          <w:p w14:paraId="40AD9976" w14:textId="77777777" w:rsidR="000B11E5" w:rsidRDefault="000B11E5" w:rsidP="007E211F">
            <w:pPr>
              <w:rPr>
                <w:rFonts w:ascii="Arial Narrow" w:hAnsi="Arial Narrow"/>
              </w:rPr>
            </w:pPr>
            <w:r w:rsidRPr="00235380">
              <w:rPr>
                <w:rFonts w:ascii="Arial Narrow" w:hAnsi="Arial Narrow"/>
              </w:rPr>
              <w:t xml:space="preserve">&gt;&gt;&gt; </w:t>
            </w:r>
            <w:proofErr w:type="spellStart"/>
            <w:r>
              <w:rPr>
                <w:rFonts w:ascii="Arial Narrow" w:hAnsi="Arial Narrow"/>
              </w:rPr>
              <w:t>Raj</w:t>
            </w:r>
            <w:r w:rsidRPr="00235380">
              <w:rPr>
                <w:rFonts w:ascii="Arial Narrow" w:hAnsi="Arial Narrow"/>
              </w:rPr>
              <w:t>.back</w:t>
            </w:r>
            <w:proofErr w:type="spellEnd"/>
            <w:r w:rsidRPr="00235380">
              <w:rPr>
                <w:rFonts w:ascii="Arial Narrow" w:hAnsi="Arial Narrow"/>
              </w:rPr>
              <w:t>(100</w:t>
            </w:r>
            <w:r>
              <w:rPr>
                <w:rFonts w:ascii="Arial Narrow" w:hAnsi="Arial Narrow"/>
              </w:rPr>
              <w:t>)</w:t>
            </w:r>
          </w:p>
        </w:tc>
        <w:tc>
          <w:tcPr>
            <w:tcW w:w="6390" w:type="dxa"/>
          </w:tcPr>
          <w:p w14:paraId="5EE51277" w14:textId="77A1FE06" w:rsidR="000B11E5" w:rsidRDefault="00846646" w:rsidP="007E21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Raj goes back</w:t>
            </w:r>
          </w:p>
        </w:tc>
      </w:tr>
      <w:tr w:rsidR="000B11E5" w14:paraId="6F37311E" w14:textId="77777777" w:rsidTr="00E5594B">
        <w:tc>
          <w:tcPr>
            <w:tcW w:w="4500" w:type="dxa"/>
          </w:tcPr>
          <w:p w14:paraId="14707564" w14:textId="77777777" w:rsidR="000B11E5" w:rsidRDefault="000B11E5" w:rsidP="007E211F">
            <w:pPr>
              <w:rPr>
                <w:rFonts w:ascii="Arial Narrow" w:hAnsi="Arial Narrow"/>
              </w:rPr>
            </w:pPr>
            <w:r w:rsidRPr="0014421F">
              <w:rPr>
                <w:rFonts w:ascii="Arial Narrow" w:hAnsi="Arial Narrow"/>
              </w:rPr>
              <w:t xml:space="preserve">&gt;&gt;&gt; </w:t>
            </w:r>
            <w:proofErr w:type="spellStart"/>
            <w:r>
              <w:rPr>
                <w:rFonts w:ascii="Arial Narrow" w:hAnsi="Arial Narrow"/>
              </w:rPr>
              <w:t>Raj</w:t>
            </w:r>
            <w:r w:rsidRPr="0014421F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>penup</w:t>
            </w:r>
            <w:proofErr w:type="spellEnd"/>
            <w:r>
              <w:rPr>
                <w:rFonts w:ascii="Arial Narrow" w:hAnsi="Arial Narrow"/>
              </w:rPr>
              <w:t>()</w:t>
            </w:r>
          </w:p>
        </w:tc>
        <w:tc>
          <w:tcPr>
            <w:tcW w:w="6390" w:type="dxa"/>
          </w:tcPr>
          <w:p w14:paraId="395439B9" w14:textId="0937D0B0" w:rsidR="000B11E5" w:rsidRDefault="0006642E" w:rsidP="007E21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Lift pen</w:t>
            </w:r>
          </w:p>
        </w:tc>
      </w:tr>
      <w:tr w:rsidR="000B11E5" w14:paraId="333725CA" w14:textId="77777777" w:rsidTr="00E5594B">
        <w:tc>
          <w:tcPr>
            <w:tcW w:w="4500" w:type="dxa"/>
          </w:tcPr>
          <w:p w14:paraId="33642D9B" w14:textId="77777777" w:rsidR="000B11E5" w:rsidRPr="0014421F" w:rsidRDefault="000B11E5" w:rsidP="007E211F">
            <w:pPr>
              <w:rPr>
                <w:rFonts w:ascii="Arial Narrow" w:hAnsi="Arial Narrow"/>
              </w:rPr>
            </w:pPr>
            <w:r w:rsidRPr="0014421F">
              <w:rPr>
                <w:rFonts w:ascii="Arial Narrow" w:hAnsi="Arial Narrow"/>
              </w:rPr>
              <w:t xml:space="preserve">&gt;&gt;&gt; </w:t>
            </w:r>
            <w:proofErr w:type="spellStart"/>
            <w:r>
              <w:rPr>
                <w:rFonts w:ascii="Arial Narrow" w:hAnsi="Arial Narrow"/>
              </w:rPr>
              <w:t>Raj</w:t>
            </w:r>
            <w:r w:rsidRPr="0014421F">
              <w:rPr>
                <w:rFonts w:ascii="Arial Narrow" w:hAnsi="Arial Narrow"/>
              </w:rPr>
              <w:t>.pendown</w:t>
            </w:r>
            <w:proofErr w:type="spellEnd"/>
            <w:r w:rsidRPr="0014421F">
              <w:rPr>
                <w:rFonts w:ascii="Arial Narrow" w:hAnsi="Arial Narrow"/>
              </w:rPr>
              <w:t xml:space="preserve"> ()</w:t>
            </w:r>
          </w:p>
        </w:tc>
        <w:tc>
          <w:tcPr>
            <w:tcW w:w="6390" w:type="dxa"/>
          </w:tcPr>
          <w:p w14:paraId="253667C1" w14:textId="60C44594" w:rsidR="000B11E5" w:rsidRDefault="0006642E" w:rsidP="007E21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Puts pen down</w:t>
            </w:r>
          </w:p>
        </w:tc>
      </w:tr>
      <w:tr w:rsidR="000B11E5" w14:paraId="52312227" w14:textId="77777777" w:rsidTr="00E5594B">
        <w:tc>
          <w:tcPr>
            <w:tcW w:w="4500" w:type="dxa"/>
          </w:tcPr>
          <w:p w14:paraId="65B18594" w14:textId="77777777" w:rsidR="000B11E5" w:rsidRPr="0014421F" w:rsidRDefault="000B11E5" w:rsidP="007E211F">
            <w:pPr>
              <w:rPr>
                <w:rFonts w:ascii="Arial Narrow" w:hAnsi="Arial Narrow"/>
              </w:rPr>
            </w:pPr>
            <w:r w:rsidRPr="00230154">
              <w:rPr>
                <w:rFonts w:ascii="Arial Narrow" w:hAnsi="Arial Narrow"/>
              </w:rPr>
              <w:t xml:space="preserve">&gt;&gt;&gt; </w:t>
            </w:r>
            <w:proofErr w:type="spellStart"/>
            <w:r>
              <w:rPr>
                <w:rFonts w:ascii="Arial Narrow" w:hAnsi="Arial Narrow"/>
              </w:rPr>
              <w:t>Raj</w:t>
            </w:r>
            <w:r w:rsidRPr="00230154">
              <w:rPr>
                <w:rFonts w:ascii="Arial Narrow" w:hAnsi="Arial Narrow"/>
              </w:rPr>
              <w:t>.pencolor</w:t>
            </w:r>
            <w:proofErr w:type="spellEnd"/>
            <w:r w:rsidRPr="00230154">
              <w:rPr>
                <w:rFonts w:ascii="Arial Narrow" w:hAnsi="Arial Narrow"/>
              </w:rPr>
              <w:t>("Red")</w:t>
            </w:r>
          </w:p>
        </w:tc>
        <w:tc>
          <w:tcPr>
            <w:tcW w:w="6390" w:type="dxa"/>
          </w:tcPr>
          <w:p w14:paraId="665E7EBE" w14:textId="6A78E748" w:rsidR="000B11E5" w:rsidRDefault="00AC37BD" w:rsidP="007E21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Line turns a diff</w:t>
            </w:r>
            <w:r w:rsidR="00A4337E">
              <w:rPr>
                <w:rFonts w:ascii="Arial Narrow" w:hAnsi="Arial Narrow"/>
              </w:rPr>
              <w:t>erent</w:t>
            </w:r>
            <w:r>
              <w:rPr>
                <w:rFonts w:ascii="Arial Narrow" w:hAnsi="Arial Narrow"/>
              </w:rPr>
              <w:t xml:space="preserve"> color</w:t>
            </w:r>
          </w:p>
        </w:tc>
      </w:tr>
      <w:tr w:rsidR="000B11E5" w14:paraId="3FAD390F" w14:textId="77777777" w:rsidTr="00E5594B">
        <w:tc>
          <w:tcPr>
            <w:tcW w:w="4500" w:type="dxa"/>
          </w:tcPr>
          <w:p w14:paraId="41F817EC" w14:textId="77777777" w:rsidR="000B11E5" w:rsidRPr="0014421F" w:rsidRDefault="000B11E5" w:rsidP="007E211F">
            <w:pPr>
              <w:rPr>
                <w:rFonts w:ascii="Arial Narrow" w:hAnsi="Arial Narrow"/>
              </w:rPr>
            </w:pPr>
            <w:r w:rsidRPr="002A543A">
              <w:rPr>
                <w:rFonts w:ascii="Arial Narrow" w:hAnsi="Arial Narrow"/>
              </w:rPr>
              <w:t xml:space="preserve">&gt;&gt;&gt; </w:t>
            </w:r>
            <w:proofErr w:type="spellStart"/>
            <w:r>
              <w:rPr>
                <w:rFonts w:ascii="Arial Narrow" w:hAnsi="Arial Narrow"/>
              </w:rPr>
              <w:t>Raj</w:t>
            </w:r>
            <w:r w:rsidRPr="002A543A">
              <w:rPr>
                <w:rFonts w:ascii="Arial Narrow" w:hAnsi="Arial Narrow"/>
              </w:rPr>
              <w:t>.circle</w:t>
            </w:r>
            <w:proofErr w:type="spellEnd"/>
            <w:r w:rsidRPr="002A543A">
              <w:rPr>
                <w:rFonts w:ascii="Arial Narrow" w:hAnsi="Arial Narrow"/>
              </w:rPr>
              <w:t>(40)</w:t>
            </w:r>
          </w:p>
        </w:tc>
        <w:tc>
          <w:tcPr>
            <w:tcW w:w="6390" w:type="dxa"/>
          </w:tcPr>
          <w:p w14:paraId="65BA85D5" w14:textId="3756D353" w:rsidR="000B11E5" w:rsidRDefault="00AC37BD" w:rsidP="007E21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Raj draws a circle</w:t>
            </w:r>
          </w:p>
        </w:tc>
      </w:tr>
      <w:tr w:rsidR="000B11E5" w14:paraId="3BB01921" w14:textId="77777777" w:rsidTr="00E5594B">
        <w:tc>
          <w:tcPr>
            <w:tcW w:w="4500" w:type="dxa"/>
          </w:tcPr>
          <w:p w14:paraId="7372D7E0" w14:textId="77777777" w:rsidR="000B11E5" w:rsidRPr="002A543A" w:rsidRDefault="000B11E5" w:rsidP="007E211F">
            <w:pPr>
              <w:rPr>
                <w:rFonts w:ascii="Arial Narrow" w:hAnsi="Arial Narrow"/>
              </w:rPr>
            </w:pPr>
            <w:r w:rsidRPr="00CE5FD4">
              <w:rPr>
                <w:rFonts w:ascii="Arial Narrow" w:hAnsi="Arial Narrow"/>
              </w:rPr>
              <w:t xml:space="preserve">&gt;&gt;&gt; </w:t>
            </w:r>
            <w:proofErr w:type="spellStart"/>
            <w:r>
              <w:rPr>
                <w:rFonts w:ascii="Arial Narrow" w:hAnsi="Arial Narrow"/>
              </w:rPr>
              <w:t>Raj</w:t>
            </w:r>
            <w:r w:rsidRPr="00CE5FD4">
              <w:rPr>
                <w:rFonts w:ascii="Arial Narrow" w:hAnsi="Arial Narrow"/>
              </w:rPr>
              <w:t>.circle</w:t>
            </w:r>
            <w:proofErr w:type="spellEnd"/>
            <w:r w:rsidRPr="00CE5FD4">
              <w:rPr>
                <w:rFonts w:ascii="Arial Narrow" w:hAnsi="Arial Narrow"/>
              </w:rPr>
              <w:t>(60, 180)</w:t>
            </w:r>
            <w:bookmarkStart w:id="0" w:name="_GoBack"/>
            <w:bookmarkEnd w:id="0"/>
          </w:p>
        </w:tc>
        <w:tc>
          <w:tcPr>
            <w:tcW w:w="6390" w:type="dxa"/>
          </w:tcPr>
          <w:p w14:paraId="17D0AE01" w14:textId="1546ABD9" w:rsidR="000B11E5" w:rsidRDefault="00846646" w:rsidP="007E21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Raj makes a half-circle</w:t>
            </w:r>
            <w:r w:rsidR="00A4337E">
              <w:rPr>
                <w:rFonts w:ascii="Arial Narrow" w:hAnsi="Arial Narrow"/>
              </w:rPr>
              <w:t xml:space="preserve"> line</w:t>
            </w:r>
          </w:p>
        </w:tc>
      </w:tr>
      <w:tr w:rsidR="000B11E5" w14:paraId="48295C04" w14:textId="77777777" w:rsidTr="00E5594B">
        <w:tc>
          <w:tcPr>
            <w:tcW w:w="4500" w:type="dxa"/>
          </w:tcPr>
          <w:p w14:paraId="6DC0ECBD" w14:textId="77777777" w:rsidR="000B11E5" w:rsidRPr="00CE5FD4" w:rsidRDefault="000B11E5" w:rsidP="007E211F">
            <w:pPr>
              <w:rPr>
                <w:rFonts w:ascii="Arial Narrow" w:hAnsi="Arial Narrow"/>
              </w:rPr>
            </w:pPr>
            <w:r w:rsidRPr="00A94443">
              <w:rPr>
                <w:rFonts w:ascii="Arial Narrow" w:hAnsi="Arial Narrow"/>
              </w:rPr>
              <w:t xml:space="preserve">&gt;&gt;&gt; </w:t>
            </w:r>
            <w:proofErr w:type="spellStart"/>
            <w:r>
              <w:rPr>
                <w:rFonts w:ascii="Arial Narrow" w:hAnsi="Arial Narrow"/>
              </w:rPr>
              <w:t>Raj</w:t>
            </w:r>
            <w:r w:rsidRPr="00A94443">
              <w:rPr>
                <w:rFonts w:ascii="Arial Narrow" w:hAnsi="Arial Narrow"/>
              </w:rPr>
              <w:t>.circle</w:t>
            </w:r>
            <w:proofErr w:type="spellEnd"/>
            <w:r w:rsidRPr="00A94443">
              <w:rPr>
                <w:rFonts w:ascii="Arial Narrow" w:hAnsi="Arial Narrow"/>
              </w:rPr>
              <w:t>(50, 360, 5)</w:t>
            </w:r>
          </w:p>
        </w:tc>
        <w:tc>
          <w:tcPr>
            <w:tcW w:w="6390" w:type="dxa"/>
          </w:tcPr>
          <w:p w14:paraId="1D470221" w14:textId="37138882" w:rsidR="000B11E5" w:rsidRDefault="00846646" w:rsidP="007E21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Raj makes a pentagon</w:t>
            </w:r>
          </w:p>
        </w:tc>
      </w:tr>
      <w:tr w:rsidR="000B11E5" w14:paraId="3CEFA7AC" w14:textId="77777777" w:rsidTr="00E5594B">
        <w:tc>
          <w:tcPr>
            <w:tcW w:w="4500" w:type="dxa"/>
          </w:tcPr>
          <w:p w14:paraId="75BBEFD9" w14:textId="77777777" w:rsidR="000B11E5" w:rsidRPr="00FC7CAD" w:rsidRDefault="000B11E5" w:rsidP="007E211F">
            <w:pPr>
              <w:rPr>
                <w:rFonts w:ascii="Arial Narrow" w:hAnsi="Arial Narrow"/>
              </w:rPr>
            </w:pPr>
            <w:r w:rsidRPr="00EA14B4">
              <w:rPr>
                <w:rFonts w:ascii="Arial Narrow" w:hAnsi="Arial Narrow"/>
              </w:rPr>
              <w:t xml:space="preserve">&gt;&gt;&gt; </w:t>
            </w:r>
            <w:proofErr w:type="spellStart"/>
            <w:r>
              <w:rPr>
                <w:rFonts w:ascii="Arial Narrow" w:hAnsi="Arial Narrow"/>
              </w:rPr>
              <w:t>Raj</w:t>
            </w:r>
            <w:r w:rsidRPr="00EA14B4">
              <w:rPr>
                <w:rFonts w:ascii="Arial Narrow" w:hAnsi="Arial Narrow"/>
              </w:rPr>
              <w:t>.hideturtle</w:t>
            </w:r>
            <w:proofErr w:type="spellEnd"/>
            <w:r w:rsidRPr="00EA14B4">
              <w:rPr>
                <w:rFonts w:ascii="Arial Narrow" w:hAnsi="Arial Narrow"/>
              </w:rPr>
              <w:t>()</w:t>
            </w:r>
          </w:p>
        </w:tc>
        <w:tc>
          <w:tcPr>
            <w:tcW w:w="6390" w:type="dxa"/>
          </w:tcPr>
          <w:p w14:paraId="45ED5556" w14:textId="3199FCE2" w:rsidR="000B11E5" w:rsidRDefault="00AC37BD" w:rsidP="007E21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Raj hide</w:t>
            </w:r>
            <w:r w:rsidR="0006642E">
              <w:rPr>
                <w:rFonts w:ascii="Arial Narrow" w:hAnsi="Arial Narrow"/>
              </w:rPr>
              <w:t>s/</w:t>
            </w:r>
            <w:r w:rsidR="00846646">
              <w:rPr>
                <w:rFonts w:ascii="Arial Narrow" w:hAnsi="Arial Narrow"/>
              </w:rPr>
              <w:t>disappears</w:t>
            </w:r>
          </w:p>
        </w:tc>
      </w:tr>
      <w:tr w:rsidR="000B11E5" w14:paraId="27D2D3F7" w14:textId="77777777" w:rsidTr="00E5594B">
        <w:tc>
          <w:tcPr>
            <w:tcW w:w="4500" w:type="dxa"/>
          </w:tcPr>
          <w:p w14:paraId="51004CBF" w14:textId="77777777" w:rsidR="000B11E5" w:rsidRPr="00EA14B4" w:rsidRDefault="000B11E5" w:rsidP="007E211F">
            <w:pPr>
              <w:rPr>
                <w:rFonts w:ascii="Arial Narrow" w:hAnsi="Arial Narrow"/>
              </w:rPr>
            </w:pPr>
            <w:r w:rsidRPr="00EA14B4">
              <w:rPr>
                <w:rFonts w:ascii="Arial Narrow" w:hAnsi="Arial Narrow"/>
              </w:rPr>
              <w:t xml:space="preserve">&gt;&gt;&gt; </w:t>
            </w:r>
            <w:proofErr w:type="spellStart"/>
            <w:r>
              <w:rPr>
                <w:rFonts w:ascii="Arial Narrow" w:hAnsi="Arial Narrow"/>
              </w:rPr>
              <w:t>Raj</w:t>
            </w:r>
            <w:r w:rsidRPr="00EA14B4">
              <w:rPr>
                <w:rFonts w:ascii="Arial Narrow" w:hAnsi="Arial Narrow"/>
              </w:rPr>
              <w:t>.showturtle</w:t>
            </w:r>
            <w:proofErr w:type="spellEnd"/>
            <w:r w:rsidRPr="00EA14B4">
              <w:rPr>
                <w:rFonts w:ascii="Arial Narrow" w:hAnsi="Arial Narrow"/>
              </w:rPr>
              <w:t>()</w:t>
            </w:r>
          </w:p>
        </w:tc>
        <w:tc>
          <w:tcPr>
            <w:tcW w:w="6390" w:type="dxa"/>
          </w:tcPr>
          <w:p w14:paraId="138D1E5F" w14:textId="6E690CC5" w:rsidR="000B11E5" w:rsidRDefault="00AC37BD" w:rsidP="007E21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Raj shows</w:t>
            </w:r>
            <w:r w:rsidR="0006642E">
              <w:rPr>
                <w:rFonts w:ascii="Arial Narrow" w:hAnsi="Arial Narrow"/>
              </w:rPr>
              <w:t>/appears</w:t>
            </w:r>
          </w:p>
        </w:tc>
      </w:tr>
      <w:tr w:rsidR="000B11E5" w14:paraId="36F39C11" w14:textId="77777777" w:rsidTr="00E5594B">
        <w:tc>
          <w:tcPr>
            <w:tcW w:w="4500" w:type="dxa"/>
          </w:tcPr>
          <w:p w14:paraId="5E1A8013" w14:textId="77777777" w:rsidR="000B11E5" w:rsidRPr="00EA14B4" w:rsidRDefault="000B11E5" w:rsidP="007E21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&gt;&gt;&gt; </w:t>
            </w:r>
            <w:proofErr w:type="spellStart"/>
            <w:r>
              <w:rPr>
                <w:rFonts w:ascii="Arial Narrow" w:hAnsi="Arial Narrow"/>
              </w:rPr>
              <w:t>Raj.reset</w:t>
            </w:r>
            <w:proofErr w:type="spellEnd"/>
            <w:r w:rsidRPr="004D354B">
              <w:rPr>
                <w:rFonts w:ascii="Arial Narrow" w:hAnsi="Arial Narrow"/>
              </w:rPr>
              <w:t>()</w:t>
            </w:r>
          </w:p>
        </w:tc>
        <w:tc>
          <w:tcPr>
            <w:tcW w:w="6390" w:type="dxa"/>
          </w:tcPr>
          <w:p w14:paraId="39B02E79" w14:textId="462B1FA9" w:rsidR="000B11E5" w:rsidRDefault="00846646" w:rsidP="007E21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Raj resets the graphic</w:t>
            </w:r>
          </w:p>
        </w:tc>
      </w:tr>
      <w:tr w:rsidR="000B11E5" w14:paraId="2A8839C9" w14:textId="77777777" w:rsidTr="00E5594B">
        <w:tc>
          <w:tcPr>
            <w:tcW w:w="4500" w:type="dxa"/>
          </w:tcPr>
          <w:p w14:paraId="3AB71649" w14:textId="77777777" w:rsidR="000B11E5" w:rsidRPr="004D354B" w:rsidRDefault="000B11E5" w:rsidP="007E211F">
            <w:pPr>
              <w:rPr>
                <w:rFonts w:ascii="Arial Narrow" w:hAnsi="Arial Narrow"/>
              </w:rPr>
            </w:pPr>
            <w:r w:rsidRPr="004D354B">
              <w:rPr>
                <w:rFonts w:ascii="Arial Narrow" w:hAnsi="Arial Narrow"/>
              </w:rPr>
              <w:t xml:space="preserve">&gt;&gt;&gt; </w:t>
            </w:r>
            <w:proofErr w:type="spellStart"/>
            <w:r>
              <w:rPr>
                <w:rFonts w:ascii="Arial Narrow" w:hAnsi="Arial Narrow"/>
              </w:rPr>
              <w:t>Raj</w:t>
            </w:r>
            <w:r w:rsidRPr="004D354B">
              <w:rPr>
                <w:rFonts w:ascii="Arial Narrow" w:hAnsi="Arial Narrow"/>
              </w:rPr>
              <w:t>.clear</w:t>
            </w:r>
            <w:proofErr w:type="spellEnd"/>
            <w:r w:rsidRPr="004D354B">
              <w:rPr>
                <w:rFonts w:ascii="Arial Narrow" w:hAnsi="Arial Narrow"/>
              </w:rPr>
              <w:t>()</w:t>
            </w:r>
          </w:p>
        </w:tc>
        <w:tc>
          <w:tcPr>
            <w:tcW w:w="6390" w:type="dxa"/>
          </w:tcPr>
          <w:p w14:paraId="1CDECDC2" w14:textId="69838CAF" w:rsidR="000B11E5" w:rsidRDefault="00846646" w:rsidP="007E21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Raj clears the graphic</w:t>
            </w:r>
          </w:p>
        </w:tc>
      </w:tr>
      <w:tr w:rsidR="000B11E5" w14:paraId="0B8F7861" w14:textId="77777777" w:rsidTr="00E5594B">
        <w:tc>
          <w:tcPr>
            <w:tcW w:w="4500" w:type="dxa"/>
          </w:tcPr>
          <w:p w14:paraId="471D913C" w14:textId="77777777" w:rsidR="000B11E5" w:rsidRPr="0014421F" w:rsidRDefault="000B11E5" w:rsidP="007E211F">
            <w:pPr>
              <w:rPr>
                <w:rFonts w:ascii="Arial Narrow" w:hAnsi="Arial Narrow"/>
              </w:rPr>
            </w:pPr>
            <w:r w:rsidRPr="008F5E03">
              <w:rPr>
                <w:rFonts w:ascii="Arial Narrow" w:hAnsi="Arial Narrow"/>
              </w:rPr>
              <w:t xml:space="preserve">&gt;&gt;&gt; </w:t>
            </w:r>
            <w:proofErr w:type="spellStart"/>
            <w:r>
              <w:rPr>
                <w:rFonts w:ascii="Arial Narrow" w:hAnsi="Arial Narrow"/>
              </w:rPr>
              <w:t>Raj</w:t>
            </w:r>
            <w:r w:rsidRPr="008F5E03">
              <w:rPr>
                <w:rFonts w:ascii="Arial Narrow" w:hAnsi="Arial Narrow"/>
              </w:rPr>
              <w:t>.home</w:t>
            </w:r>
            <w:proofErr w:type="spellEnd"/>
            <w:r w:rsidRPr="008F5E03">
              <w:rPr>
                <w:rFonts w:ascii="Arial Narrow" w:hAnsi="Arial Narrow"/>
              </w:rPr>
              <w:t>()</w:t>
            </w:r>
          </w:p>
        </w:tc>
        <w:tc>
          <w:tcPr>
            <w:tcW w:w="6390" w:type="dxa"/>
          </w:tcPr>
          <w:p w14:paraId="545993FF" w14:textId="5245581F" w:rsidR="000B11E5" w:rsidRDefault="00846646" w:rsidP="007E21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Raz returns to its </w:t>
            </w:r>
            <w:r w:rsidR="00A4337E">
              <w:rPr>
                <w:rFonts w:ascii="Arial Narrow" w:hAnsi="Arial Narrow"/>
              </w:rPr>
              <w:t>starting point</w:t>
            </w:r>
          </w:p>
        </w:tc>
      </w:tr>
      <w:tr w:rsidR="000B11E5" w14:paraId="7E73A36A" w14:textId="77777777" w:rsidTr="00E5594B">
        <w:tc>
          <w:tcPr>
            <w:tcW w:w="4500" w:type="dxa"/>
          </w:tcPr>
          <w:p w14:paraId="1A09D371" w14:textId="77777777" w:rsidR="000B11E5" w:rsidRPr="0014421F" w:rsidRDefault="000B11E5" w:rsidP="007E211F">
            <w:pPr>
              <w:rPr>
                <w:rFonts w:ascii="Arial Narrow" w:hAnsi="Arial Narrow"/>
              </w:rPr>
            </w:pPr>
            <w:r w:rsidRPr="008F5E03">
              <w:rPr>
                <w:rFonts w:ascii="Arial Narrow" w:hAnsi="Arial Narrow"/>
              </w:rPr>
              <w:t xml:space="preserve">&gt;&gt;&gt; </w:t>
            </w:r>
            <w:proofErr w:type="spellStart"/>
            <w:r>
              <w:rPr>
                <w:rFonts w:ascii="Arial Narrow" w:hAnsi="Arial Narrow"/>
              </w:rPr>
              <w:t>Raj</w:t>
            </w:r>
            <w:r w:rsidRPr="008F5E03">
              <w:rPr>
                <w:rFonts w:ascii="Arial Narrow" w:hAnsi="Arial Narrow"/>
              </w:rPr>
              <w:t>.goto</w:t>
            </w:r>
            <w:proofErr w:type="spellEnd"/>
            <w:r w:rsidRPr="008F5E03">
              <w:rPr>
                <w:rFonts w:ascii="Arial Narrow" w:hAnsi="Arial Narrow"/>
              </w:rPr>
              <w:t xml:space="preserve"> (200, 200)</w:t>
            </w:r>
          </w:p>
        </w:tc>
        <w:tc>
          <w:tcPr>
            <w:tcW w:w="6390" w:type="dxa"/>
          </w:tcPr>
          <w:p w14:paraId="0601645B" w14:textId="7F160CF4" w:rsidR="000B11E5" w:rsidRDefault="00AC37BD" w:rsidP="007E21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Raj goes to a point</w:t>
            </w:r>
          </w:p>
        </w:tc>
      </w:tr>
      <w:tr w:rsidR="000B11E5" w14:paraId="6D46B4E2" w14:textId="77777777" w:rsidTr="00E5594B">
        <w:tc>
          <w:tcPr>
            <w:tcW w:w="4500" w:type="dxa"/>
          </w:tcPr>
          <w:p w14:paraId="355107BA" w14:textId="77777777" w:rsidR="000B11E5" w:rsidRPr="008F5E03" w:rsidRDefault="000B11E5" w:rsidP="007E211F">
            <w:pPr>
              <w:rPr>
                <w:rFonts w:ascii="Arial Narrow" w:hAnsi="Arial Narrow"/>
              </w:rPr>
            </w:pPr>
          </w:p>
        </w:tc>
        <w:tc>
          <w:tcPr>
            <w:tcW w:w="6390" w:type="dxa"/>
          </w:tcPr>
          <w:p w14:paraId="00A24BE8" w14:textId="77777777" w:rsidR="000B11E5" w:rsidRDefault="000B11E5" w:rsidP="007E211F">
            <w:pPr>
              <w:rPr>
                <w:rFonts w:ascii="Arial Narrow" w:hAnsi="Arial Narrow"/>
              </w:rPr>
            </w:pPr>
          </w:p>
        </w:tc>
      </w:tr>
      <w:tr w:rsidR="000B11E5" w14:paraId="20861447" w14:textId="77777777" w:rsidTr="00E5594B">
        <w:tc>
          <w:tcPr>
            <w:tcW w:w="4500" w:type="dxa"/>
            <w:shd w:val="clear" w:color="auto" w:fill="808080" w:themeFill="background1" w:themeFillShade="80"/>
          </w:tcPr>
          <w:p w14:paraId="4C962562" w14:textId="77777777" w:rsidR="000B11E5" w:rsidRPr="008F5E03" w:rsidRDefault="000B11E5" w:rsidP="007E211F">
            <w:pPr>
              <w:rPr>
                <w:rFonts w:ascii="Arial Narrow" w:hAnsi="Arial Narrow"/>
              </w:rPr>
            </w:pPr>
          </w:p>
        </w:tc>
        <w:tc>
          <w:tcPr>
            <w:tcW w:w="6390" w:type="dxa"/>
            <w:shd w:val="clear" w:color="auto" w:fill="808080" w:themeFill="background1" w:themeFillShade="80"/>
          </w:tcPr>
          <w:p w14:paraId="3724F98B" w14:textId="77777777" w:rsidR="000B11E5" w:rsidRDefault="000B11E5" w:rsidP="007E211F">
            <w:pPr>
              <w:rPr>
                <w:rFonts w:ascii="Arial Narrow" w:hAnsi="Arial Narrow"/>
              </w:rPr>
            </w:pPr>
          </w:p>
        </w:tc>
      </w:tr>
      <w:tr w:rsidR="000B11E5" w14:paraId="555E2386" w14:textId="77777777" w:rsidTr="00E5594B">
        <w:tc>
          <w:tcPr>
            <w:tcW w:w="4500" w:type="dxa"/>
          </w:tcPr>
          <w:p w14:paraId="52C4A5E8" w14:textId="77777777" w:rsidR="000B11E5" w:rsidRPr="0014421F" w:rsidRDefault="000B11E5" w:rsidP="000B11E5">
            <w:pPr>
              <w:rPr>
                <w:rFonts w:ascii="Arial Narrow" w:hAnsi="Arial Narrow"/>
              </w:rPr>
            </w:pPr>
            <w:r w:rsidRPr="00FC7CAD">
              <w:rPr>
                <w:rFonts w:ascii="Arial Narrow" w:hAnsi="Arial Narrow"/>
              </w:rPr>
              <w:t xml:space="preserve">&gt;&gt;&gt; </w:t>
            </w:r>
            <w:proofErr w:type="spellStart"/>
            <w:r>
              <w:rPr>
                <w:rFonts w:ascii="Arial Narrow" w:hAnsi="Arial Narrow"/>
              </w:rPr>
              <w:t>Raj</w:t>
            </w:r>
            <w:r w:rsidRPr="00FC7CAD">
              <w:rPr>
                <w:rFonts w:ascii="Arial Narrow" w:hAnsi="Arial Narrow"/>
              </w:rPr>
              <w:t>.fillcolor</w:t>
            </w:r>
            <w:proofErr w:type="spellEnd"/>
            <w:r w:rsidRPr="00FC7CAD">
              <w:rPr>
                <w:rFonts w:ascii="Arial Narrow" w:hAnsi="Arial Narrow"/>
              </w:rPr>
              <w:t>("blue")</w:t>
            </w:r>
          </w:p>
        </w:tc>
        <w:tc>
          <w:tcPr>
            <w:tcW w:w="6390" w:type="dxa"/>
          </w:tcPr>
          <w:p w14:paraId="5D1DA55F" w14:textId="77777777" w:rsidR="000B11E5" w:rsidRDefault="000B11E5" w:rsidP="000B11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Turns Raj blue!</w:t>
            </w:r>
          </w:p>
        </w:tc>
      </w:tr>
      <w:tr w:rsidR="000B11E5" w14:paraId="16057C9A" w14:textId="77777777" w:rsidTr="00E5594B">
        <w:tc>
          <w:tcPr>
            <w:tcW w:w="4500" w:type="dxa"/>
          </w:tcPr>
          <w:p w14:paraId="1785A8BE" w14:textId="77777777" w:rsidR="000B11E5" w:rsidRPr="0014421F" w:rsidRDefault="000B11E5" w:rsidP="000B11E5">
            <w:pPr>
              <w:rPr>
                <w:rFonts w:ascii="Arial Narrow" w:hAnsi="Arial Narrow"/>
              </w:rPr>
            </w:pPr>
            <w:r w:rsidRPr="00FC7CAD">
              <w:rPr>
                <w:rFonts w:ascii="Arial Narrow" w:hAnsi="Arial Narrow"/>
              </w:rPr>
              <w:t xml:space="preserve">&gt;&gt;&gt; </w:t>
            </w:r>
            <w:proofErr w:type="spellStart"/>
            <w:r>
              <w:rPr>
                <w:rFonts w:ascii="Arial Narrow" w:hAnsi="Arial Narrow"/>
              </w:rPr>
              <w:t>Raj</w:t>
            </w:r>
            <w:r w:rsidRPr="00FC7CAD">
              <w:rPr>
                <w:rFonts w:ascii="Arial Narrow" w:hAnsi="Arial Narrow"/>
              </w:rPr>
              <w:t>.begin_fill</w:t>
            </w:r>
            <w:proofErr w:type="spellEnd"/>
            <w:r w:rsidRPr="00FC7CAD">
              <w:rPr>
                <w:rFonts w:ascii="Arial Narrow" w:hAnsi="Arial Narrow"/>
              </w:rPr>
              <w:t>()</w:t>
            </w:r>
          </w:p>
        </w:tc>
        <w:tc>
          <w:tcPr>
            <w:tcW w:w="6390" w:type="dxa"/>
          </w:tcPr>
          <w:p w14:paraId="7DA74B6C" w14:textId="77777777" w:rsidR="000B11E5" w:rsidRDefault="000B11E5" w:rsidP="000B11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 before you start drawing a shape that you want to fill.</w:t>
            </w:r>
          </w:p>
        </w:tc>
      </w:tr>
      <w:tr w:rsidR="000B11E5" w14:paraId="38371A43" w14:textId="77777777" w:rsidTr="00E5594B">
        <w:tc>
          <w:tcPr>
            <w:tcW w:w="4500" w:type="dxa"/>
          </w:tcPr>
          <w:p w14:paraId="6B89D7EA" w14:textId="77777777" w:rsidR="000B11E5" w:rsidRPr="0014421F" w:rsidRDefault="000B11E5" w:rsidP="000B11E5">
            <w:pPr>
              <w:rPr>
                <w:rFonts w:ascii="Arial Narrow" w:hAnsi="Arial Narrow"/>
              </w:rPr>
            </w:pPr>
            <w:r w:rsidRPr="00FC7CAD">
              <w:rPr>
                <w:rFonts w:ascii="Arial Narrow" w:hAnsi="Arial Narrow"/>
              </w:rPr>
              <w:t xml:space="preserve">&gt;&gt;&gt; </w:t>
            </w:r>
            <w:proofErr w:type="spellStart"/>
            <w:r>
              <w:rPr>
                <w:rFonts w:ascii="Arial Narrow" w:hAnsi="Arial Narrow"/>
              </w:rPr>
              <w:t>Raj</w:t>
            </w:r>
            <w:r w:rsidRPr="00FC7CAD">
              <w:rPr>
                <w:rFonts w:ascii="Arial Narrow" w:hAnsi="Arial Narrow"/>
              </w:rPr>
              <w:t>.end_fill</w:t>
            </w:r>
            <w:proofErr w:type="spellEnd"/>
            <w:r w:rsidRPr="00FC7CAD">
              <w:rPr>
                <w:rFonts w:ascii="Arial Narrow" w:hAnsi="Arial Narrow"/>
              </w:rPr>
              <w:t>()</w:t>
            </w:r>
          </w:p>
        </w:tc>
        <w:tc>
          <w:tcPr>
            <w:tcW w:w="6390" w:type="dxa"/>
          </w:tcPr>
          <w:p w14:paraId="222D2026" w14:textId="77777777" w:rsidR="000B11E5" w:rsidRDefault="000B11E5" w:rsidP="000B11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 once you have finished drawing the shape to be filled.</w:t>
            </w:r>
          </w:p>
        </w:tc>
      </w:tr>
      <w:tr w:rsidR="00CA1E7C" w14:paraId="754B25CC" w14:textId="77777777" w:rsidTr="00E5594B">
        <w:tc>
          <w:tcPr>
            <w:tcW w:w="4500" w:type="dxa"/>
          </w:tcPr>
          <w:p w14:paraId="34F7489E" w14:textId="77777777" w:rsidR="00CA1E7C" w:rsidRPr="00FC7CAD" w:rsidRDefault="00CA1E7C" w:rsidP="000B11E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&gt;&gt;&gt;</w:t>
            </w:r>
            <w:proofErr w:type="spellStart"/>
            <w:r>
              <w:rPr>
                <w:rFonts w:ascii="Arial Narrow" w:hAnsi="Arial Narrow"/>
              </w:rPr>
              <w:t>Raj.stamp</w:t>
            </w:r>
            <w:proofErr w:type="spellEnd"/>
            <w:r>
              <w:rPr>
                <w:rFonts w:ascii="Arial Narrow" w:hAnsi="Arial Narrow"/>
              </w:rPr>
              <w:t>()</w:t>
            </w:r>
          </w:p>
        </w:tc>
        <w:tc>
          <w:tcPr>
            <w:tcW w:w="6390" w:type="dxa"/>
          </w:tcPr>
          <w:p w14:paraId="0DA9ABCB" w14:textId="08353BE7" w:rsidR="00CA1E7C" w:rsidRDefault="00CA1E7C" w:rsidP="00CA1E7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Puts a copy of your turtle on the screen at that location.</w:t>
            </w:r>
          </w:p>
          <w:p w14:paraId="41304EC8" w14:textId="77777777" w:rsidR="00CA1E7C" w:rsidRDefault="00CA1E7C" w:rsidP="00CA1E7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Returns a stamp id of that turtle</w:t>
            </w:r>
          </w:p>
        </w:tc>
      </w:tr>
      <w:tr w:rsidR="00CA1E7C" w14:paraId="363FB686" w14:textId="77777777" w:rsidTr="00E5594B">
        <w:tc>
          <w:tcPr>
            <w:tcW w:w="4500" w:type="dxa"/>
          </w:tcPr>
          <w:p w14:paraId="5EF5E676" w14:textId="77777777" w:rsidR="00CA1E7C" w:rsidRDefault="00CA1E7C" w:rsidP="00CA1E7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&gt;&gt;&gt;</w:t>
            </w:r>
            <w:proofErr w:type="spellStart"/>
            <w:r>
              <w:rPr>
                <w:rFonts w:ascii="Arial Narrow" w:hAnsi="Arial Narrow"/>
              </w:rPr>
              <w:t>Raj.clearstamp</w:t>
            </w:r>
            <w:proofErr w:type="spellEnd"/>
            <w:r>
              <w:rPr>
                <w:rFonts w:ascii="Arial Narrow" w:hAnsi="Arial Narrow"/>
              </w:rPr>
              <w:t>(15)</w:t>
            </w:r>
          </w:p>
        </w:tc>
        <w:tc>
          <w:tcPr>
            <w:tcW w:w="6390" w:type="dxa"/>
          </w:tcPr>
          <w:p w14:paraId="1A9737AD" w14:textId="77777777" w:rsidR="00CA1E7C" w:rsidRDefault="00CA1E7C" w:rsidP="00CA1E7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Deletes stamp id #15 from the screen</w:t>
            </w:r>
          </w:p>
        </w:tc>
      </w:tr>
      <w:tr w:rsidR="00CA1E7C" w14:paraId="2D62D5D4" w14:textId="77777777" w:rsidTr="00E5594B">
        <w:tc>
          <w:tcPr>
            <w:tcW w:w="4500" w:type="dxa"/>
          </w:tcPr>
          <w:p w14:paraId="454A01E1" w14:textId="77777777" w:rsidR="00CA1E7C" w:rsidRDefault="00CA1E7C" w:rsidP="000B11E5">
            <w:pPr>
              <w:rPr>
                <w:rFonts w:ascii="Arial Narrow" w:hAnsi="Arial Narrow"/>
              </w:rPr>
            </w:pPr>
            <w:r w:rsidRPr="00CA1E7C">
              <w:rPr>
                <w:rFonts w:ascii="Arial Narrow" w:hAnsi="Arial Narrow"/>
              </w:rPr>
              <w:t xml:space="preserve">&gt;&gt;&gt; </w:t>
            </w:r>
            <w:proofErr w:type="spellStart"/>
            <w:r w:rsidRPr="00CA1E7C">
              <w:rPr>
                <w:rFonts w:ascii="Arial Narrow" w:hAnsi="Arial Narrow"/>
              </w:rPr>
              <w:t>Raj.write</w:t>
            </w:r>
            <w:proofErr w:type="spellEnd"/>
            <w:r w:rsidRPr="00CA1E7C">
              <w:rPr>
                <w:rFonts w:ascii="Arial Narrow" w:hAnsi="Arial Narrow"/>
              </w:rPr>
              <w:t>("Hello World", font=('arial',20,"bold"))</w:t>
            </w:r>
          </w:p>
        </w:tc>
        <w:tc>
          <w:tcPr>
            <w:tcW w:w="6390" w:type="dxa"/>
          </w:tcPr>
          <w:p w14:paraId="4336EE5A" w14:textId="6E6733A5" w:rsidR="00CA1E7C" w:rsidRDefault="0006642E" w:rsidP="00CA1E7C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Raj Writes</w:t>
            </w:r>
          </w:p>
        </w:tc>
      </w:tr>
      <w:tr w:rsidR="00CA1E7C" w14:paraId="02C81B6C" w14:textId="77777777" w:rsidTr="00E5594B">
        <w:tc>
          <w:tcPr>
            <w:tcW w:w="4500" w:type="dxa"/>
          </w:tcPr>
          <w:p w14:paraId="43B1E568" w14:textId="77777777" w:rsidR="00CA1E7C" w:rsidRDefault="00CA1E7C" w:rsidP="000B11E5">
            <w:pPr>
              <w:rPr>
                <w:rFonts w:ascii="Arial Narrow" w:hAnsi="Arial Narrow"/>
              </w:rPr>
            </w:pPr>
          </w:p>
        </w:tc>
        <w:tc>
          <w:tcPr>
            <w:tcW w:w="6390" w:type="dxa"/>
          </w:tcPr>
          <w:p w14:paraId="1ABA93E3" w14:textId="77777777" w:rsidR="00CA1E7C" w:rsidRDefault="00CA1E7C" w:rsidP="00CA1E7C"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</w:tbl>
    <w:p w14:paraId="51D0BB4D" w14:textId="77777777" w:rsidR="00CC5D26" w:rsidRDefault="00CC5D26"/>
    <w:sectPr w:rsidR="00CC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1E5"/>
    <w:rsid w:val="0006642E"/>
    <w:rsid w:val="000B11E5"/>
    <w:rsid w:val="00266B6E"/>
    <w:rsid w:val="00816A0D"/>
    <w:rsid w:val="00846646"/>
    <w:rsid w:val="00A4337E"/>
    <w:rsid w:val="00AC37BD"/>
    <w:rsid w:val="00CA1E7C"/>
    <w:rsid w:val="00CC5D26"/>
    <w:rsid w:val="00E5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7BC7"/>
  <w15:chartTrackingRefBased/>
  <w15:docId w15:val="{FD9773BC-50A3-49F5-80A7-E2817611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11E5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1E5"/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Damji, Stacey</dc:creator>
  <cp:keywords/>
  <dc:description/>
  <cp:lastModifiedBy>Syed Ali</cp:lastModifiedBy>
  <cp:revision>5</cp:revision>
  <dcterms:created xsi:type="dcterms:W3CDTF">2018-09-12T12:48:00Z</dcterms:created>
  <dcterms:modified xsi:type="dcterms:W3CDTF">2019-09-06T18:43:00Z</dcterms:modified>
</cp:coreProperties>
</file>