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41B34"/>
          <w:sz w:val="44"/>
          <w:szCs w:val="44"/>
        </w:rPr>
        <w:t xml:space="preserve">Клиентская платформа: сайт и два кабинета</w:t>
      </w:r>
    </w:p>
    <w:p>
      <w:pPr>
        <w:spacing w:after="60"/>
      </w:pPr>
      <w:r>
        <w:rPr>
          <w:rFonts w:ascii="Calibri" w:cs="Calibri" w:eastAsia="Calibri" w:hAnsi="Calibri"/>
          <w:color w:val="667090"/>
          <w:sz w:val="26"/>
          <w:szCs w:val="26"/>
        </w:rPr>
        <w:t xml:space="preserve">Структура, регистрация, доступы, база данных и источники цифр</w:t>
      </w:r>
    </w:p>
    <w:p>
      <w:pPr>
        <w:pBdr>
          <w:bottom w:val="single" w:color="2F4BD8" w:sz="8" w:space="6"/>
        </w:pBdr>
        <w:spacing w:after="240"/>
      </w:pPr>
      <w:r>
        <w:rPr>
          <w:rFonts w:ascii="Calibri" w:cs="Calibri" w:eastAsia="Calibri" w:hAnsi="Calibri"/>
          <w:color w:val="667090"/>
          <w:sz w:val="19"/>
          <w:szCs w:val="19"/>
        </w:rPr>
        <w:t xml:space="preserve">Версия 2 · 9 октября 2026 · кликабельный прототип кабинетов: https://claude.ai/artifact/G7T2RwkARiKDvBVzZsM84N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2F4BD8"/>
          <w:sz w:val="30"/>
          <w:szCs w:val="30"/>
        </w:rPr>
        <w:t xml:space="preserve">1. Что строим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638"/>
      </w:tblGrid>
      <w:tr>
        <w:trPr>
          <w:tblHeader/>
        </w:trPr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Часть</w:t>
            </w:r>
          </w:p>
        </w:tc>
        <w:tc>
          <w:tcPr>
            <w:tcW w:type="dxa" w:w="27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Для кого</w:t>
            </w:r>
          </w:p>
        </w:tc>
        <w:tc>
          <w:tcPr>
            <w:tcW w:type="dxa" w:w="46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Что внутри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Сайт (лендинг)</w:t>
            </w:r>
          </w:p>
        </w:tc>
        <w:tc>
          <w:tcPr>
            <w:tcW w:type="dxa" w:w="27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Работодатели и кандидаты</w:t>
            </w:r>
          </w:p>
        </w:tc>
        <w:tc>
          <w:tcPr>
            <w:tcW w:type="dxa" w:w="46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Описание услуг, форма заявки, форма «Отправить резюме», кнопка «Вход»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Кабинет клиента</w:t>
            </w:r>
          </w:p>
        </w:tc>
        <w:tc>
          <w:tcPr>
            <w:tcW w:type="dxa" w:w="27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Работодатели, закрытый вход</w:t>
            </w:r>
          </w:p>
        </w:tc>
        <w:tc>
          <w:tcPr>
            <w:tcW w:type="dxa" w:w="46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Свои заявки, свои кандидаты по этапам, дашборд с цифрами, документы, услуги, сообщения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Кабинет администратора</w:t>
            </w:r>
          </w:p>
        </w:tc>
        <w:tc>
          <w:tcPr>
            <w:tcW w:type="dxa" w:w="27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Команда</w:t>
            </w:r>
          </w:p>
        </w:tc>
        <w:tc>
          <w:tcPr>
            <w:tcW w:type="dxa" w:w="46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Все клиенты, заявки, пул кандидатов, цифры по всем клиентам, пользователи и доступы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Всё работает на одной базе данных: сайт, бот и оба кабинета читают и пишут в неё. Цифры нигде не вводятся вручную, они считаются из статусов кандидатов.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Клиент видит только данные своей компании, администратор видит всё, менеджер видит только назначенных ему клиентов.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Регистрации «для всех» нет: в кабинет можно попасть только по приглашению.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2F4BD8"/>
          <w:sz w:val="30"/>
          <w:szCs w:val="30"/>
        </w:rPr>
        <w:t xml:space="preserve">2. Примеры похожих платформ</w:t>
      </w:r>
    </w:p>
    <w:p>
      <w:pPr>
        <w:spacing w:after="120" w:line="30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Такие кабинеты называют «клиентскими порталами для рекрутинговых агентств». Ниже платформы, на которые стоит смотреть при проектировании. Описания составлены по сайтам самих продуктов, поэтому перед выбором проверьте актуальные функции и цены.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00"/>
        <w:gridCol w:w="3238"/>
      </w:tblGrid>
      <w:tr>
        <w:trPr>
          <w:tblHeader/>
        </w:trPr>
        <w:tc>
          <w:tcPr>
            <w:tcW w:type="dxa" w:w="21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Платформа</w:t>
            </w:r>
          </w:p>
        </w:tc>
        <w:tc>
          <w:tcPr>
            <w:tcW w:type="dxa" w:w="4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Что умеет</w:t>
            </w:r>
          </w:p>
        </w:tc>
        <w:tc>
          <w:tcPr>
            <w:tcW w:type="dxa" w:w="32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Что берём себе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Vincere: клиентский портал и Candidate LiveList</w:t>
            </w:r>
          </w:p>
        </w:tc>
        <w:tc>
          <w:tcPr>
            <w:tcW w:type="dxa" w:w="4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Клиент видит кандидатов списком, ставит оценки, комментирует и назначает интервью. Видео открывается рядом с резюме. В портале есть документы, договоры, счета, а новую вакансию клиент отправляет прямо оттуда. Действия клиента сразу меняют статусы.</w:t>
            </w:r>
          </w:p>
        </w:tc>
        <w:tc>
          <w:tcPr>
            <w:tcW w:type="dxa" w:w="32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Список кандидатов с оценкой и комментарием, видео рядом с резюме, заявка от клиента из кабинета, ваш домен и цвета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Candidately (портал для Bullhorn)</w:t>
            </w:r>
          </w:p>
        </w:tc>
        <w:tc>
          <w:tcPr>
            <w:tcW w:type="dxa" w:w="4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Вход по ссылке без регистрации. Клиент одним нажатием просит интервью или отказывает. В карточке документы, видео, оценки. Есть общий чат с клиентом.</w:t>
            </w:r>
          </w:p>
        </w:tc>
        <w:tc>
          <w:tcPr>
            <w:tcW w:type="dxa" w:w="32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Решение по кандидату в один клик, вход по ссылке для клиентов, которым неудобно заводить пароль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Zoho Recruit: Client Portal</w:t>
            </w:r>
          </w:p>
        </w:tc>
        <w:tc>
          <w:tcPr>
            <w:tcW w:type="dxa" w:w="4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На стороне клиента два вида пользователей: администратор и интервьюер. Клиент добавляет вакансии, смотрит интервью, сразу даёт решение и ставит оценки. Приглашения и страница входа оформлены в стиле агентства.</w:t>
            </w:r>
          </w:p>
        </w:tc>
        <w:tc>
          <w:tcPr>
            <w:tcW w:type="dxa" w:w="32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Роли внутри компании клиента, вакансия от клиента, приглашения в вашем стиле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Hinterview Portal</w:t>
            </w:r>
          </w:p>
        </w:tc>
        <w:tc>
          <w:tcPr>
            <w:tcW w:type="dxa" w:w="4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Шорт-листы, воронка кандидатов, интервью и комментарии нескольких менеджеров клиента. Система сама напоминает клиенту дать обратную связь.</w:t>
            </w:r>
          </w:p>
        </w:tc>
        <w:tc>
          <w:tcPr>
            <w:tcW w:type="dxa" w:w="32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Напоминания о решении, несколько сотрудников клиента в одной заявке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Recruit So Simple: клиентский портал</w:t>
            </w:r>
          </w:p>
        </w:tc>
        <w:tc>
          <w:tcPr>
            <w:tcW w:type="dxa" w:w="4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Вход по ссылке с ограниченным сроком, которую можно отозвать. Кандидаты могут быть анонимны. Документы подписываются в портале. Ведётся журнал действий клиента.</w:t>
            </w:r>
          </w:p>
        </w:tc>
        <w:tc>
          <w:tcPr>
            <w:tcW w:type="dxa" w:w="32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Ссылки с ограниченным сроком, журнал действий, скрытие контактов кандидата до оффера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Recruitroo</w:t>
            </w:r>
          </w:p>
        </w:tc>
        <w:tc>
          <w:tcPr>
            <w:tcW w:type="dxa" w:w="4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Видео-профили кандидатов, шорт-лист просматривается за несколько минут. Портал под брендом агентства, клиент сам планирует интервью.</w:t>
            </w:r>
          </w:p>
        </w:tc>
        <w:tc>
          <w:tcPr>
            <w:tcW w:type="dxa" w:w="32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Видео как главный элемент карточки кандидата, оформление под ваш бренд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Huntflow (Россия)</w:t>
            </w:r>
          </w:p>
        </w:tc>
        <w:tc>
          <w:tcPr>
            <w:tcW w:type="dxa" w:w="4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Рекрутинговая система. В отзывах пользователей отмечают удобную работу с заказчиками и прозрачный процесс, а в одном отзыве упоминаются проблемы с Telegram. Мы не проверяли, есть ли у неё отдельный клиентский кабинет.</w:t>
            </w:r>
          </w:p>
        </w:tc>
        <w:tc>
          <w:tcPr>
            <w:tcW w:type="dxa" w:w="32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Ориентир для российского рынка. Кабинет с допродажами и ботом, скорее всего, придётся делать отдельно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34"/>
          <w:sz w:val="25"/>
          <w:szCs w:val="25"/>
        </w:rPr>
        <w:t xml:space="preserve">Что общего у всех и чем будем отличаться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Общее: список кандидатов, решение в один клик, видео и документы, статусы в реальном времени, оформление под бренд агентства.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Наше отличие: заявки приходят из сайта через Telegram-бот, видео можно добавлять ссылкой с Яндекс.Диска, дашборд показывает конверсию по воронке, а блок допродаж встроен в кабинет. Допродажи мы в изученных описаниях не встретили.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Ограничение: большинство примеров это надстройки над CRM агентства и платные подписки. Пока клиентов немного, разумно начать с конструктора или лёгкой собственной сборки.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2F4BD8"/>
          <w:sz w:val="30"/>
          <w:szCs w:val="30"/>
        </w:rPr>
        <w:t xml:space="preserve">3. Сайт (лендинг)</w:t>
      </w:r>
    </w:p>
    <w:p>
      <w:pPr>
        <w:spacing w:after="120" w:line="30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Стандартный одностраничный сайт. Блоки сверху вниз: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Блок</w:t>
            </w:r>
          </w:p>
        </w:tc>
        <w:tc>
          <w:tcPr>
            <w:tcW w:type="dxa" w:w="70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Шапка</w:t>
            </w:r>
          </w:p>
        </w:tc>
        <w:tc>
          <w:tcPr>
            <w:tcW w:type="dxa" w:w="70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Логотип, меню (Услуги, Как работаем, Кандидатам, Контакты), кнопки «Оставить заявку» и «Вход»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Первый экран</w:t>
            </w:r>
          </w:p>
        </w:tc>
        <w:tc>
          <w:tcPr>
            <w:tcW w:type="dxa" w:w="70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Заголовок с обещанием, подзаголовок, две кнопки: «Оставить заявку» (работодателям) и «Я ищу работу» (прокрутка к форме резюме)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Услуги</w:t>
            </w:r>
          </w:p>
        </w:tc>
        <w:tc>
          <w:tcPr>
            <w:tcW w:type="dxa" w:w="70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Подбор ассистентов и другого персонала, обучение, консультации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Как мы работаем</w:t>
            </w:r>
          </w:p>
        </w:tc>
        <w:tc>
          <w:tcPr>
            <w:tcW w:type="dxa" w:w="70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Пять шагов: заявка, подбор, видео-знакомство с кандидатами, интервью, выход сотрудника и гарантия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Цифры и кейсы</w:t>
            </w:r>
          </w:p>
        </w:tc>
        <w:tc>
          <w:tcPr>
            <w:tcW w:type="dxa" w:w="70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Закрытые вакансии, средний срок подбора. Можно подтягивать из базы автоматически, показывая только общие цифры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Отзывы и клиенты</w:t>
            </w:r>
          </w:p>
        </w:tc>
        <w:tc>
          <w:tcPr>
            <w:tcW w:type="dxa" w:w="70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Отзывы, логотипы компаний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Кандидатам: «Отправить резюме»</w:t>
            </w:r>
          </w:p>
        </w:tc>
        <w:tc>
          <w:tcPr>
            <w:tcW w:type="dxa" w:w="70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Форма с прикреплением файла (описана ниже)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Форма заявки для работодателей</w:t>
            </w:r>
          </w:p>
        </w:tc>
        <w:tc>
          <w:tcPr>
            <w:tcW w:type="dxa" w:w="70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Компания, должность, требования, бюджет, контакт. Заявка уходит в Telegram-бот и в базу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Вопросы и ответы</w:t>
            </w:r>
          </w:p>
        </w:tc>
        <w:tc>
          <w:tcPr>
            <w:tcW w:type="dxa" w:w="70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5–7 частых вопросов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Подвал</w:t>
            </w:r>
          </w:p>
        </w:tc>
        <w:tc>
          <w:tcPr>
            <w:tcW w:type="dxa" w:w="70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Контакты, политика конфиденциальности, согласие на обработку персональных данных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34"/>
          <w:sz w:val="25"/>
          <w:szCs w:val="25"/>
        </w:rPr>
        <w:t xml:space="preserve">Форма «Отправить резюме»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Поля: имя, телефон или Telegram, город, направление (список), файл резюме (PDF, DOC, DOCX, до 10 МБ), ссылка на видео-визитку (необязательно), галочка согласия на обработку данных.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После отправки: страница «Спасибо, мы свяжемся». В базе появляется кандидат с источником «сайт» и статусом «Новый», команде приходит уведомление в Telegram.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Защита от спама: капча, проверка типа и размера файла, лимит отправок с одного адреса, объединение дублей по телефону и почте.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Резюме это персональные данные: нужны согласие, понятный срок хранения и возможность удалить данные по запросу. Хостинг лучше выбирать в России (см. раздел 7) и проверить требования с юристом.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Кандидат кабинета не получает: только форма. Клиентам он виден лишь после того, как менеджер предложил его по их заявке.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2F4BD8"/>
          <w:sz w:val="30"/>
          <w:szCs w:val="30"/>
        </w:rPr>
        <w:t xml:space="preserve">4. Регистрация и вход: как не пустить всех подряд</w:t>
      </w:r>
    </w:p>
    <w:p>
      <w:pPr>
        <w:spacing w:after="120" w:line="30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Главное правило: кнопки «Зарегистрироваться» нет. Есть только «Вход», а аккаунты создаются по приглашению.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538"/>
        <w:gridCol w:w="2200"/>
      </w:tblGrid>
      <w:tr>
        <w:trPr>
          <w:tblHeader/>
        </w:trPr>
        <w:tc>
          <w:tcPr>
            <w:tcW w:type="dxa" w:w="29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Кто</w:t>
            </w:r>
          </w:p>
        </w:tc>
        <w:tc>
          <w:tcPr>
            <w:tcW w:type="dxa" w:w="45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Как получает доступ</w:t>
            </w:r>
          </w:p>
        </w:tc>
        <w:tc>
          <w:tcPr>
            <w:tcW w:type="dxa" w:w="22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Кто подтверждает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Клиент (первый пользователь компании)</w:t>
            </w:r>
          </w:p>
        </w:tc>
        <w:tc>
          <w:tcPr>
            <w:tcW w:type="dxa" w:w="45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Приглашение от администратора после согласования заявки или договора</w:t>
            </w:r>
          </w:p>
        </w:tc>
        <w:tc>
          <w:tcPr>
            <w:tcW w:type="dxa" w:w="22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Администратор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Коллеги клиента</w:t>
            </w:r>
          </w:p>
        </w:tc>
        <w:tc>
          <w:tcPr>
            <w:tcW w:type="dxa" w:w="45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Руководитель клиента приглашает по почте. Можно требовать, чтобы почта была на домене компании</w:t>
            </w:r>
          </w:p>
        </w:tc>
        <w:tc>
          <w:tcPr>
            <w:tcW w:type="dxa" w:w="22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Руководитель клиента, администратор может отключить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Менеджер</w:t>
            </w:r>
          </w:p>
        </w:tc>
        <w:tc>
          <w:tcPr>
            <w:tcW w:type="dxa" w:w="45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Приглашение от главного администратора</w:t>
            </w:r>
          </w:p>
        </w:tc>
        <w:tc>
          <w:tcPr>
            <w:tcW w:type="dxa" w:w="22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Главный администратор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Администратор</w:t>
            </w:r>
          </w:p>
        </w:tc>
        <w:tc>
          <w:tcPr>
            <w:tcW w:type="dxa" w:w="45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Создаётся только главным администратором, двойная проверка входа обязательна</w:t>
            </w:r>
          </w:p>
        </w:tc>
        <w:tc>
          <w:tcPr>
            <w:tcW w:type="dxa" w:w="22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Главный администратор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Кандидат</w:t>
            </w:r>
          </w:p>
        </w:tc>
        <w:tc>
          <w:tcPr>
            <w:tcW w:type="dxa" w:w="45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Кабинета нет, только форма на сайте</w:t>
            </w:r>
          </w:p>
        </w:tc>
        <w:tc>
          <w:tcPr>
            <w:tcW w:type="dxa" w:w="22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34"/>
          <w:sz w:val="25"/>
          <w:szCs w:val="25"/>
        </w:rPr>
        <w:t xml:space="preserve">Путь клиента от заявки до первого входа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Работодатель оставляет заявку на сайте (или договорённость достигнута другим путём).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Менеджер связывается и согласует условия.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Администратор создаёт компанию в своём кабинете и вводит почту контактного лица.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Система отправляет письмо-приглашение с одноразовой ссылкой, она действует 72 часа.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Человек задаёт пароль (не короче 10 символов) и подтверждает почту.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Первый вход. По желанию подключает Telegram-уведомления и двойную проверку входа (код на почту).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34"/>
          <w:sz w:val="25"/>
          <w:szCs w:val="25"/>
        </w:rPr>
        <w:t xml:space="preserve">Правила входа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Страница входа не сообщает, существует ли такая почта.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После 5 неверных попыток вход блокируется на 15 минут.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Автоматический выход после 30 минут бездействия (срок настраивается).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Восстановление пароля по письму.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Администратор отключает любого пользователя одним нажатием, все входы пишутся в журнал.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В готовых сервисах авторизации (например, Supabase Auth) открытая регистрация отключается настройкой, а пользователи создаются только по приглашению.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2F4BD8"/>
          <w:sz w:val="30"/>
          <w:szCs w:val="30"/>
        </w:rPr>
        <w:t xml:space="preserve">5. Кабинет клиента</w:t>
      </w:r>
    </w:p>
    <w:p>
      <w:pPr>
        <w:spacing w:after="120" w:line="30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Разделы: Дашборд, Мои кандидаты, Заявки, Интервью, Документы, Услуги, Сообщения, Профиль.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34"/>
          <w:sz w:val="25"/>
          <w:szCs w:val="25"/>
        </w:rPr>
        <w:t xml:space="preserve">Дашборд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Четыре показателя: заявок в работе, кандидатов предложено, дошли до интервью, вакансий закрыто.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Блок «Ждут вашего решения» с переходом к кандидатам.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Воронка: предложено, интерес, интервью, оффер, вышли на работу, с процентом перехода между шагами.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Блок «Вам может быть полезно» с одним-двумя предложениями услуг.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34"/>
          <w:sz w:val="25"/>
          <w:szCs w:val="25"/>
        </w:rPr>
        <w:t xml:space="preserve">Мои кандидаты: на каком они этапе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Доска по этапам: колонки «Предложен», «Интересен», «Интервью», «Оффер», «Вышел на работу», отдельно «Отказ». В каждой колонке карточки кандидатов.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Переключатель «Список»: таблица с фильтрами по вакансии, этапу и дате.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Карточка кандидата: данные, видео (плеер или ссылка на Яндекс.Диск), комментарий рекрутера, история этапов с датами, кнопки «Интересен», «Назначить интервью», «Отказать» (с обязательной причиной).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Сравнение 2–4 кандидатов в одной таблице.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34"/>
          <w:sz w:val="25"/>
          <w:szCs w:val="25"/>
        </w:rPr>
        <w:t xml:space="preserve">Остальные разделы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Заявки: статус, срок в работе, воронка по вакансии, гарантийный период и кнопка «Запросить замену».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Документы: договоры, счета, акты со статусом.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Услуги: витрина с кнопкой «Заинтересован», запрос уходит менеджеру.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Профиль: коллеги компании, настройки уведомлений.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2F4BD8"/>
          <w:sz w:val="30"/>
          <w:szCs w:val="30"/>
        </w:rPr>
        <w:t xml:space="preserve">6. Кабинет администратора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Раздел</w:t>
            </w:r>
          </w:p>
        </w:tc>
        <w:tc>
          <w:tcPr>
            <w:tcW w:type="dxa" w:w="69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Что внутри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Дашборд</w:t>
            </w:r>
          </w:p>
        </w:tc>
        <w:tc>
          <w:tcPr>
            <w:tcW w:type="dxa" w:w="69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Сводка по всем клиентам: новые заявки, заявки в работе, кандидатов в пуле, предложено, интервью, офферы, выходы, сроки подбора, выручка от допродаж. Фильтры по периоду, клиенту и менеджеру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Клиенты</w:t>
            </w:r>
          </w:p>
        </w:tc>
        <w:tc>
          <w:tcPr>
            <w:tcW w:type="dxa" w:w="69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Список с поиском. Карточка клиента: контакты, пользователи, заявки, кандидаты по этапам, цифры, документы, история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Заявки</w:t>
            </w:r>
          </w:p>
        </w:tc>
        <w:tc>
          <w:tcPr>
            <w:tcW w:type="dxa" w:w="69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Входящие из Telegram-бота и заявки в работе, ответственный менеджер, статусы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Пул кандидатов</w:t>
            </w:r>
          </w:p>
        </w:tc>
        <w:tc>
          <w:tcPr>
            <w:tcW w:type="dxa" w:w="69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Резюме с сайта: поиск и фильтры (направление, город, статус), теги, дубли, согласие на обработку, кнопка «Предложить по заявке»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Кандидаты по заявкам</w:t>
            </w:r>
          </w:p>
        </w:tc>
        <w:tc>
          <w:tcPr>
            <w:tcW w:type="dxa" w:w="69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Добавление кандидата, видео или ссылка, комментарий для клиента, смена этапов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Интервью</w:t>
            </w:r>
          </w:p>
        </w:tc>
        <w:tc>
          <w:tcPr>
            <w:tcW w:type="dxa" w:w="69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Расписание, форматы, обратная связь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Документы и счета</w:t>
            </w:r>
          </w:p>
        </w:tc>
        <w:tc>
          <w:tcPr>
            <w:tcW w:type="dxa" w:w="69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Загрузка и отправка клиенту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Услуги и допродажи</w:t>
            </w:r>
          </w:p>
        </w:tc>
        <w:tc>
          <w:tcPr>
            <w:tcW w:type="dxa" w:w="69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Каталог, правила показа, запросы клиентов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Пользователи и доступы</w:t>
            </w:r>
          </w:p>
        </w:tc>
        <w:tc>
          <w:tcPr>
            <w:tcW w:type="dxa" w:w="69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Приглашения, роли, отключение, привязка менеджеров к клиентам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Журнал действий</w:t>
            </w:r>
          </w:p>
        </w:tc>
        <w:tc>
          <w:tcPr>
            <w:tcW w:type="dxa" w:w="69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Кто, что и когда изменил, история входов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Настройки и отчёты</w:t>
            </w:r>
          </w:p>
        </w:tc>
        <w:tc>
          <w:tcPr>
            <w:tcW w:type="dxa" w:w="69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Этапы, причины отказа, срок гарантии, шаблоны писем, выгрузка в Excel и PDF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2F4BD8"/>
          <w:sz w:val="30"/>
          <w:szCs w:val="30"/>
        </w:rPr>
        <w:t xml:space="preserve">7. Откуда берутся цифры и как подключить базу данных</w:t>
      </w:r>
    </w:p>
    <w:p>
      <w:pPr>
        <w:spacing w:after="120" w:line="30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Единый источник правды: база данных. Сайт, бот и кабинеты не хранят цифры у себя, они только пишут в базу и читают из неё.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00"/>
        <w:gridCol w:w="2738"/>
      </w:tblGrid>
      <w:tr>
        <w:trPr>
          <w:tblHeader/>
        </w:trPr>
        <w:tc>
          <w:tcPr>
            <w:tcW w:type="dxa" w:w="3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Источники данных</w:t>
            </w:r>
          </w:p>
        </w:tc>
        <w:tc>
          <w:tcPr>
            <w:tcW w:type="dxa" w:w="3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База данных</w:t>
            </w:r>
          </w:p>
        </w:tc>
        <w:tc>
          <w:tcPr>
            <w:tcW w:type="dxa" w:w="27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Кто читает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Форма резюме и форма заявки на сайте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Telegram-бот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Менеджеры в кабинете администратора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Решения клиентов в кабинете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CRM и Excel (по необходимости)</w:t>
            </w:r>
          </w:p>
        </w:tc>
        <w:tc>
          <w:tcPr>
            <w:tcW w:type="dxa" w:w="3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Одна база (PostgreSQL): компании, пользователи, заявки, кандидаты, этапы, история этапов, документы</w:t>
            </w:r>
          </w:p>
        </w:tc>
        <w:tc>
          <w:tcPr>
            <w:tcW w:type="dxa" w:w="27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Клиент: только свои строки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Менеджер: свои клиенты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Администратор: всё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34"/>
          <w:sz w:val="25"/>
          <w:szCs w:val="25"/>
        </w:rPr>
        <w:t xml:space="preserve">Как цифра попадает на дашборд клиента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Происходит событие: клиент нажал «Интересен» или менеджер перевёл кандидата на этап «Интервью».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В базе обновляется этап кандидата в заявке и добавляется строка в историю этапов с датой и автором.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Клиент открывает дашборд, кабинет запрашивает у базы сводку по его компании.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База отдаёт только строки этой компании и считает показатели.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Экран обновляется. При включённом обновлении в реальном времени это происходит без перезагрузки страницы.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34"/>
          <w:sz w:val="25"/>
          <w:szCs w:val="25"/>
        </w:rPr>
        <w:t xml:space="preserve">Откуда берётся каждый показатель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4238"/>
      </w:tblGrid>
      <w:tr>
        <w:trPr>
          <w:tblHeader/>
        </w:trPr>
        <w:tc>
          <w:tcPr>
            <w:tcW w:type="dxa" w:w="28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Показатель</w:t>
            </w:r>
          </w:p>
        </w:tc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Источник в базе</w:t>
            </w:r>
          </w:p>
        </w:tc>
        <w:tc>
          <w:tcPr>
            <w:tcW w:type="dxa" w:w="42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Как считается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Заявок в работе</w:t>
            </w:r>
          </w:p>
        </w:tc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Заявки</w:t>
            </w:r>
          </w:p>
        </w:tc>
        <w:tc>
          <w:tcPr>
            <w:tcW w:type="dxa" w:w="42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Статус не «Закрыта» и не «Отменена»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Кандидатов предложено</w:t>
            </w:r>
          </w:p>
        </w:tc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Кандидаты в заявках</w:t>
            </w:r>
          </w:p>
        </w:tc>
        <w:tc>
          <w:tcPr>
            <w:tcW w:type="dxa" w:w="42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Все кандидаты по заявкам компании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Интерес клиента</w:t>
            </w:r>
          </w:p>
        </w:tc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Кандидаты в заявках</w:t>
            </w:r>
          </w:p>
        </w:tc>
        <w:tc>
          <w:tcPr>
            <w:tcW w:type="dxa" w:w="42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Этап «Интересен» и дальше, делённые на предложенных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Дошли до интервью</w:t>
            </w:r>
          </w:p>
        </w:tc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Кандидаты в заявках</w:t>
            </w:r>
          </w:p>
        </w:tc>
        <w:tc>
          <w:tcPr>
            <w:tcW w:type="dxa" w:w="42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Этап «Интервью» и дальше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Интервью в оффер</w:t>
            </w:r>
          </w:p>
        </w:tc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Кандидаты в заявках</w:t>
            </w:r>
          </w:p>
        </w:tc>
        <w:tc>
          <w:tcPr>
            <w:tcW w:type="dxa" w:w="42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Оффер и дальше, делённые на прошедших интервью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Оффер в выход</w:t>
            </w:r>
          </w:p>
        </w:tc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Кандидаты в заявках</w:t>
            </w:r>
          </w:p>
        </w:tc>
        <w:tc>
          <w:tcPr>
            <w:tcW w:type="dxa" w:w="42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Вышли на работу, делённые на получивших оффер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Время до первого кандидата</w:t>
            </w:r>
          </w:p>
        </w:tc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История этапов</w:t>
            </w:r>
          </w:p>
        </w:tc>
        <w:tc>
          <w:tcPr>
            <w:tcW w:type="dxa" w:w="42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Дата первого предложения минус дата создания заявки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Срок закрытия</w:t>
            </w:r>
          </w:p>
        </w:tc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История этапов</w:t>
            </w:r>
          </w:p>
        </w:tc>
        <w:tc>
          <w:tcPr>
            <w:tcW w:type="dxa" w:w="42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Дата выхода минус дата создания заявки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Причины отказов</w:t>
            </w:r>
          </w:p>
        </w:tc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Кандидаты в заявках</w:t>
            </w:r>
          </w:p>
        </w:tc>
        <w:tc>
          <w:tcPr>
            <w:tcW w:type="dxa" w:w="42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Группировка отказов по выбранной причине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Гарантийный период</w:t>
            </w:r>
          </w:p>
        </w:tc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Заявки</w:t>
            </w:r>
          </w:p>
        </w:tc>
        <w:tc>
          <w:tcPr>
            <w:tcW w:type="dxa" w:w="42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Срок с даты выхода, длительность задаётся в настройках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34"/>
          <w:sz w:val="25"/>
          <w:szCs w:val="25"/>
        </w:rPr>
        <w:t xml:space="preserve">Как клиент не увидит чужие данные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Правило стоит на уровне базы (в PostgreSQL это Row Level Security): каждый запрос автоматически ограничивается компанией пользователя. Даже ошибка в интерфейсе не покажет чужие данные.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У администратора правило без ограничений, у менеджера оно ограничено назначенными клиентами.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Пул кандидатов с сайта закрыт для клиентов: кандидат становится виден, только когда его предложили по заявке клиента.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34"/>
          <w:sz w:val="25"/>
          <w:szCs w:val="25"/>
        </w:rPr>
        <w:t xml:space="preserve">Скорость при росте данных</w:t>
      </w:r>
    </w:p>
    <w:p>
      <w:pPr>
        <w:spacing w:after="120" w:line="30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На старте хватает обычных запросов. Когда заявок и кандидатов станет много, сводки считаются заранее (заготовленные представления или пересчёт по расписанию), и дашборд открывается мгновенно.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34"/>
          <w:sz w:val="25"/>
          <w:szCs w:val="25"/>
        </w:rPr>
        <w:t xml:space="preserve">Какую базу подключить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3538"/>
      </w:tblGrid>
      <w:tr>
        <w:trPr>
          <w:tblHeader/>
        </w:trPr>
        <w:tc>
          <w:tcPr>
            <w:tcW w:type="dxa" w:w="32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29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Когда подходит</w:t>
            </w:r>
          </w:p>
        </w:tc>
        <w:tc>
          <w:tcPr>
            <w:tcW w:type="dxa" w:w="35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Особенности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PostgreSQL через Supabase (облако или свой сервер)</w:t>
            </w:r>
          </w:p>
        </w:tc>
        <w:tc>
          <w:tcPr>
            <w:tcW w:type="dxa" w:w="29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Собственная платформа, основной вариант</w:t>
            </w:r>
          </w:p>
        </w:tc>
        <w:tc>
          <w:tcPr>
            <w:tcW w:type="dxa" w:w="35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Готовые вход, правила доступа, хранилище файлов, обновление в реальном времени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Своя PostgreSQL на российском хостинге (например, Yandex Cloud, Selectel)</w:t>
            </w:r>
          </w:p>
        </w:tc>
        <w:tc>
          <w:tcPr>
            <w:tcW w:type="dxa" w:w="29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Когда важно хранить данные в России</w:t>
            </w:r>
          </w:p>
        </w:tc>
        <w:tc>
          <w:tcPr>
            <w:tcW w:type="dxa" w:w="35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Сервер и безопасность настраиваются отдельно, нужен технический специалист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Airtable</w:t>
            </w:r>
          </w:p>
        </w:tc>
        <w:tc>
          <w:tcPr>
            <w:tcW w:type="dxa" w:w="29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Быстрый запуск с конструктором кабинетов</w:t>
            </w:r>
          </w:p>
        </w:tc>
        <w:tc>
          <w:tcPr>
            <w:tcW w:type="dxa" w:w="35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Удобно вносить данные, но есть ограничения по записям и правам, данные хранятся за рубежом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Google Таблицы</w:t>
            </w:r>
          </w:p>
        </w:tc>
        <w:tc>
          <w:tcPr>
            <w:tcW w:type="dxa" w:w="29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Только для первого пилота</w:t>
            </w:r>
          </w:p>
        </w:tc>
        <w:tc>
          <w:tcPr>
            <w:tcW w:type="dxa" w:w="35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Нет нормального разграничения доступа, для персональных данных не подходит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Ваша CRM (amoCRM, Битрикс24)</w:t>
            </w:r>
          </w:p>
        </w:tc>
        <w:tc>
          <w:tcPr>
            <w:tcW w:type="dxa" w:w="29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Если заявки и статусы уже ведутся там</w:t>
            </w:r>
          </w:p>
        </w:tc>
        <w:tc>
          <w:tcPr>
            <w:tcW w:type="dxa" w:w="35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Данные подтягиваются через интеграцию в вашу базу, кабинет читает уже её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Персональные данные граждан России по закону нужно первично хранить на серверах в России. Резюме и видео кандидатов относятся к ним, поэтому хостинг стоит выбирать с учётом этого и проверить требования с юристом.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Видео: ссылка на Яндекс.Диск хранится в базе как текст, загруженный файл лежит в хранилище, а в базе только ссылка на него.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Первичная загрузка: уже накопленные заявки и кандидатов можно импортировать из Excel или Google Таблиц.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2F4BD8"/>
          <w:sz w:val="30"/>
          <w:szCs w:val="30"/>
        </w:rPr>
        <w:t xml:space="preserve">8. Таблицы базы данных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38"/>
        <w:gridCol w:w="2600"/>
      </w:tblGrid>
      <w:tr>
        <w:trPr>
          <w:tblHeader/>
        </w:trPr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Таблица</w:t>
            </w:r>
          </w:p>
        </w:tc>
        <w:tc>
          <w:tcPr>
            <w:tcW w:type="dxa" w:w="46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Основные поля</w:t>
            </w:r>
          </w:p>
        </w:tc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Кто видит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Компании (клиенты)</w:t>
            </w:r>
          </w:p>
        </w:tc>
        <w:tc>
          <w:tcPr>
            <w:tcW w:type="dxa" w:w="46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Название, контакты, ответственный менеджер, статус</w:t>
            </w:r>
          </w:p>
        </w:tc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Администратор все, менеджер своих, клиент свою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Пользователи</w:t>
            </w:r>
          </w:p>
        </w:tc>
        <w:tc>
          <w:tcPr>
            <w:tcW w:type="dxa" w:w="46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Имя, почта, роль, компания, активен ли</w:t>
            </w:r>
          </w:p>
        </w:tc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Администратор; руководитель клиента видит коллег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Приглашения</w:t>
            </w:r>
          </w:p>
        </w:tc>
        <w:tc>
          <w:tcPr>
            <w:tcW w:type="dxa" w:w="46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Почта, роль, компания, срок действия, использовано ли</w:t>
            </w:r>
          </w:p>
        </w:tc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Администратор, руководитель клиента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Заявки</w:t>
            </w:r>
          </w:p>
        </w:tc>
        <w:tc>
          <w:tcPr>
            <w:tcW w:type="dxa" w:w="46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Компания, вакансия, требования, бюджет, статус, источник (сайт, бот), ответственный, даты</w:t>
            </w:r>
          </w:p>
        </w:tc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Клиент свои, менеджер своих клиентов, администратор все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Кандидаты (пул)</w:t>
            </w:r>
          </w:p>
        </w:tc>
        <w:tc>
          <w:tcPr>
            <w:tcW w:type="dxa" w:w="46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Имя, контакты, город, направление, файл резюме, видео (файл или ссылка), источник, согласие на обработку, дата</w:t>
            </w:r>
          </w:p>
        </w:tc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Администратор и менеджер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Кандидаты в заявках</w:t>
            </w:r>
          </w:p>
        </w:tc>
        <w:tc>
          <w:tcPr>
            <w:tcW w:type="dxa" w:w="46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Заявка, кандидат, этап, решение клиента, причина отказа, комментарий рекрутера</w:t>
            </w:r>
          </w:p>
        </w:tc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Клиент видит свои заявки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История этапов</w:t>
            </w:r>
          </w:p>
        </w:tc>
        <w:tc>
          <w:tcPr>
            <w:tcW w:type="dxa" w:w="46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Кандидат в заявке, этап, кто изменил, дата и время</w:t>
            </w:r>
          </w:p>
        </w:tc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Основа для сроков и конверсии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Интервью</w:t>
            </w:r>
          </w:p>
        </w:tc>
        <w:tc>
          <w:tcPr>
            <w:tcW w:type="dxa" w:w="46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Заявка, кандидат, время, формат, ссылка, обратная связь</w:t>
            </w:r>
          </w:p>
        </w:tc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Клиент и команда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Документы</w:t>
            </w:r>
          </w:p>
        </w:tc>
        <w:tc>
          <w:tcPr>
            <w:tcW w:type="dxa" w:w="46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Компания, тип, файл, статус</w:t>
            </w:r>
          </w:p>
        </w:tc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Клиент свои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Сообщения</w:t>
            </w:r>
          </w:p>
        </w:tc>
        <w:tc>
          <w:tcPr>
            <w:tcW w:type="dxa" w:w="46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Автор, заявка или кандидат, текст, вложения</w:t>
            </w:r>
          </w:p>
        </w:tc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Участники переписки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Услуги и запросы на услуги</w:t>
            </w:r>
          </w:p>
        </w:tc>
        <w:tc>
          <w:tcPr>
            <w:tcW w:type="dxa" w:w="46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Название, описание, цена; компания, дата, статус обработки</w:t>
            </w:r>
          </w:p>
        </w:tc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Каталог видят все, запросы команда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Оценки (NPS)</w:t>
            </w:r>
          </w:p>
        </w:tc>
        <w:tc>
          <w:tcPr>
            <w:tcW w:type="dxa" w:w="46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Компания, заявка, балл, комментарий</w:t>
            </w:r>
          </w:p>
        </w:tc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Администратор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Журнал действий</w:t>
            </w:r>
          </w:p>
        </w:tc>
        <w:tc>
          <w:tcPr>
            <w:tcW w:type="dxa" w:w="46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Кто, что, когда, над какой записью, история входов</w:t>
            </w:r>
          </w:p>
        </w:tc>
        <w:tc>
          <w:tcPr>
            <w:tcW w:type="dxa" w:w="2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Администратор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2F4BD8"/>
          <w:sz w:val="30"/>
          <w:szCs w:val="30"/>
        </w:rPr>
        <w:t xml:space="preserve">9. Роли и доступы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8"/>
        <w:gridCol w:w="2300"/>
        <w:gridCol w:w="2000"/>
        <w:gridCol w:w="2000"/>
      </w:tblGrid>
      <w:tr>
        <w:trPr>
          <w:tblHeader/>
        </w:trPr>
        <w:tc>
          <w:tcPr>
            <w:tcW w:type="dxa" w:w="33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Клиент</w:t>
            </w:r>
          </w:p>
        </w:tc>
        <w:tc>
          <w:tcPr>
            <w:tcW w:type="dxa" w:w="20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Менеджер</w:t>
            </w:r>
          </w:p>
        </w:tc>
        <w:tc>
          <w:tcPr>
            <w:tcW w:type="dxa" w:w="20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Администратор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Свои заявки и кандидаты по этапам</w:t>
            </w:r>
          </w:p>
        </w:tc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Да</w:t>
            </w:r>
          </w:p>
        </w:tc>
        <w:tc>
          <w:tcPr>
            <w:tcW w:type="dxa" w:w="20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Назначенных клиентов</w:t>
            </w:r>
          </w:p>
        </w:tc>
        <w:tc>
          <w:tcPr>
            <w:tcW w:type="dxa" w:w="20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Всех клиентов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Пул кандидатов с сайта</w:t>
            </w:r>
          </w:p>
        </w:tc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Нет</w:t>
            </w:r>
          </w:p>
        </w:tc>
        <w:tc>
          <w:tcPr>
            <w:tcW w:type="dxa" w:w="20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Да</w:t>
            </w:r>
          </w:p>
        </w:tc>
        <w:tc>
          <w:tcPr>
            <w:tcW w:type="dxa" w:w="20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Решения по кандидатам: интерес, интервью, отказ</w:t>
            </w:r>
          </w:p>
        </w:tc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Да</w:t>
            </w:r>
          </w:p>
        </w:tc>
        <w:tc>
          <w:tcPr>
            <w:tcW w:type="dxa" w:w="20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Нет</w:t>
            </w:r>
          </w:p>
        </w:tc>
        <w:tc>
          <w:tcPr>
            <w:tcW w:type="dxa" w:w="20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Добавлять кандидатов и менять этапы</w:t>
            </w:r>
          </w:p>
        </w:tc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Нет</w:t>
            </w:r>
          </w:p>
        </w:tc>
        <w:tc>
          <w:tcPr>
            <w:tcW w:type="dxa" w:w="20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Да</w:t>
            </w:r>
          </w:p>
        </w:tc>
        <w:tc>
          <w:tcPr>
            <w:tcW w:type="dxa" w:w="20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Принимать заявки из бота</w:t>
            </w:r>
          </w:p>
        </w:tc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Нет</w:t>
            </w:r>
          </w:p>
        </w:tc>
        <w:tc>
          <w:tcPr>
            <w:tcW w:type="dxa" w:w="20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Да</w:t>
            </w:r>
          </w:p>
        </w:tc>
        <w:tc>
          <w:tcPr>
            <w:tcW w:type="dxa" w:w="20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Дашборд</w:t>
            </w:r>
          </w:p>
        </w:tc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Свой</w:t>
            </w:r>
          </w:p>
        </w:tc>
        <w:tc>
          <w:tcPr>
            <w:tcW w:type="dxa" w:w="20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По своим клиентам</w:t>
            </w:r>
          </w:p>
        </w:tc>
        <w:tc>
          <w:tcPr>
            <w:tcW w:type="dxa" w:w="20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По всем клиентам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Документы и счета</w:t>
            </w:r>
          </w:p>
        </w:tc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Свои</w:t>
            </w:r>
          </w:p>
        </w:tc>
        <w:tc>
          <w:tcPr>
            <w:tcW w:type="dxa" w:w="20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Своих клиентов</w:t>
            </w:r>
          </w:p>
        </w:tc>
        <w:tc>
          <w:tcPr>
            <w:tcW w:type="dxa" w:w="20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Все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Приглашать пользователей</w:t>
            </w:r>
          </w:p>
        </w:tc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Коллег своей компании (руководитель)</w:t>
            </w:r>
          </w:p>
        </w:tc>
        <w:tc>
          <w:tcPr>
            <w:tcW w:type="dxa" w:w="20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Нет</w:t>
            </w:r>
          </w:p>
        </w:tc>
        <w:tc>
          <w:tcPr>
            <w:tcW w:type="dxa" w:w="20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Каталог услуг</w:t>
            </w:r>
          </w:p>
        </w:tc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Просмотр, запрос</w:t>
            </w:r>
          </w:p>
        </w:tc>
        <w:tc>
          <w:tcPr>
            <w:tcW w:type="dxa" w:w="20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Просмотр</w:t>
            </w:r>
          </w:p>
        </w:tc>
        <w:tc>
          <w:tcPr>
            <w:tcW w:type="dxa" w:w="20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Редактирование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Настройки и журнал действий</w:t>
            </w:r>
          </w:p>
        </w:tc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Нет</w:t>
            </w:r>
          </w:p>
        </w:tc>
        <w:tc>
          <w:tcPr>
            <w:tcW w:type="dxa" w:w="20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Нет</w:t>
            </w:r>
          </w:p>
        </w:tc>
        <w:tc>
          <w:tcPr>
            <w:tcW w:type="dxa" w:w="20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Да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2F4BD8"/>
          <w:sz w:val="30"/>
          <w:szCs w:val="30"/>
        </w:rPr>
        <w:t xml:space="preserve">10. Этапы кандидата и статусы заявки</w:t>
      </w:r>
    </w:p>
    <w:p>
      <w:pPr>
        <w:spacing w:after="120" w:line="30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Статусы заявки: Новая, Идёт поиск, Кандидаты предложены, Интервью, Закрыта (или Приостановлена, Отменена).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rPr>
          <w:tblHeader/>
        </w:trPr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Этап кандидата</w:t>
            </w:r>
          </w:p>
        </w:tc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Кто ставит</w:t>
            </w:r>
          </w:p>
        </w:tc>
        <w:tc>
          <w:tcPr>
            <w:tcW w:type="dxa" w:w="48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Что означает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Предложен</w:t>
            </w:r>
          </w:p>
        </w:tc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Менеджер</w:t>
            </w:r>
          </w:p>
        </w:tc>
        <w:tc>
          <w:tcPr>
            <w:tcW w:type="dxa" w:w="48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Кандидат показан клиенту, ждёт решения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Интересен</w:t>
            </w:r>
          </w:p>
        </w:tc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Клиент</w:t>
            </w:r>
          </w:p>
        </w:tc>
        <w:tc>
          <w:tcPr>
            <w:tcW w:type="dxa" w:w="48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Клиент хочет продолжить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Интервью</w:t>
            </w:r>
          </w:p>
        </w:tc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Клиент или менеджер</w:t>
            </w:r>
          </w:p>
        </w:tc>
        <w:tc>
          <w:tcPr>
            <w:tcW w:type="dxa" w:w="48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Назначено или проведено интервью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Оффер</w:t>
            </w:r>
          </w:p>
        </w:tc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Клиент или менеджер</w:t>
            </w:r>
          </w:p>
        </w:tc>
        <w:tc>
          <w:tcPr>
            <w:tcW w:type="dxa" w:w="48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Кандидату сделано предложение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Вышел на работу</w:t>
            </w:r>
          </w:p>
        </w:tc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Менеджер</w:t>
            </w:r>
          </w:p>
        </w:tc>
        <w:tc>
          <w:tcPr>
            <w:tcW w:type="dxa" w:w="48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Вакансия закрыта, начинается гарантийный период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Отказ</w:t>
            </w:r>
          </w:p>
        </w:tc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Клиент или менеджер</w:t>
            </w:r>
          </w:p>
        </w:tc>
        <w:tc>
          <w:tcPr>
            <w:tcW w:type="dxa" w:w="48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Причина выбирается обязательно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2F4BD8"/>
          <w:sz w:val="30"/>
          <w:szCs w:val="30"/>
        </w:rPr>
        <w:t xml:space="preserve">11. Уведомления и допродажи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400"/>
        <w:gridCol w:w="2938"/>
      </w:tblGrid>
      <w:tr>
        <w:trPr>
          <w:tblHeader/>
        </w:trPr>
        <w:tc>
          <w:tcPr>
            <w:tcW w:type="dxa" w:w="4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Кому</w:t>
            </w:r>
          </w:p>
        </w:tc>
        <w:tc>
          <w:tcPr>
            <w:tcW w:type="dxa" w:w="29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Куда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Новая заявка или резюме с сайта</w:t>
            </w:r>
          </w:p>
        </w:tc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Менеджер</w:t>
            </w:r>
          </w:p>
        </w:tc>
        <w:tc>
          <w:tcPr>
            <w:tcW w:type="dxa" w:w="29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Telegram-чат команды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Предложен кандидат</w:t>
            </w:r>
          </w:p>
        </w:tc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Клиент</w:t>
            </w:r>
          </w:p>
        </w:tc>
        <w:tc>
          <w:tcPr>
            <w:tcW w:type="dxa" w:w="29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Почта, Telegram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Клиент принял решение по кандидату</w:t>
            </w:r>
          </w:p>
        </w:tc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Менеджер</w:t>
            </w:r>
          </w:p>
        </w:tc>
        <w:tc>
          <w:tcPr>
            <w:tcW w:type="dxa" w:w="29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Почта, Telegram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Назначено или изменено интервью</w:t>
            </w:r>
          </w:p>
        </w:tc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Клиент и менеджер</w:t>
            </w:r>
          </w:p>
        </w:tc>
        <w:tc>
          <w:tcPr>
            <w:tcW w:type="dxa" w:w="29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Почта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Клиент нажал «Заинтересован» на услуге</w:t>
            </w:r>
          </w:p>
        </w:tc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Менеджер</w:t>
            </w:r>
          </w:p>
        </w:tc>
        <w:tc>
          <w:tcPr>
            <w:tcW w:type="dxa" w:w="29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Telegram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Заканчивается гарантийный период</w:t>
            </w:r>
          </w:p>
        </w:tc>
        <w:tc>
          <w:tcPr>
            <w:tcW w:type="dxa" w:w="24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Клиент и менеджер</w:t>
            </w:r>
          </w:p>
        </w:tc>
        <w:tc>
          <w:tcPr>
            <w:tcW w:type="dxa" w:w="29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Почта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Триггер</w:t>
            </w:r>
          </w:p>
        </w:tc>
        <w:tc>
          <w:tcPr>
            <w:tcW w:type="dxa" w:w="60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Предложение клиенту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Вакансия закрыта</w:t>
            </w:r>
          </w:p>
        </w:tc>
        <w:tc>
          <w:tcPr>
            <w:tcW w:type="dxa" w:w="60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Подобрать ещё одного сотрудника со скидкой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Кандидат вышел на работу</w:t>
            </w:r>
          </w:p>
        </w:tc>
        <w:tc>
          <w:tcPr>
            <w:tcW w:type="dxa" w:w="60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Обучение ассистента, адаптация на испытательном сроке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Много отказов по одной вакансии</w:t>
            </w:r>
          </w:p>
        </w:tc>
        <w:tc>
          <w:tcPr>
            <w:tcW w:type="dxa" w:w="60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Консультация по требованиям и зарплатной вилке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Долго нет новых заявок</w:t>
            </w:r>
          </w:p>
        </w:tc>
        <w:tc>
          <w:tcPr>
            <w:tcW w:type="dxa" w:w="60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Консультация и новые вакансии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i/>
          <w:iCs/>
          <w:color w:val="141B34"/>
          <w:sz w:val="22"/>
          <w:szCs w:val="22"/>
        </w:rPr>
        <w:t xml:space="preserve">Правило: не больше двух предложений на экране, показывать по событию, а не баннером.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70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2026-10-09T07:54:29.190Z</dcterms:created>
  <dcterms:modified xsi:type="dcterms:W3CDTF">2026-10-09T07:54:29.190Z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