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LightList-Accent3"/>
        <w:tblW w:w="9340" w:type="dxa"/>
        <w:tblLook w:val="0620" w:firstRow="1" w:lastRow="0" w:firstColumn="0" w:lastColumn="0" w:noHBand="1" w:noVBand="1"/>
      </w:tblPr>
      <w:tblGrid>
        <w:gridCol w:w="1271"/>
        <w:gridCol w:w="8069"/>
      </w:tblGrid>
      <w:tr w:rsidR="006D3240" w:rsidRPr="006D3240" w14:paraId="0E87DFC2" w14:textId="77777777" w:rsidTr="005F6D8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710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8385DE" w14:textId="624C96E7" w:rsidR="006D3240" w:rsidRPr="005F6D89" w:rsidRDefault="006D3240" w:rsidP="006D3240">
            <w:r w:rsidRPr="005F6D89">
              <w:t>MÉTODO</w:t>
            </w:r>
          </w:p>
          <w:p w14:paraId="63E6BF28" w14:textId="3266A356" w:rsidR="006D3240" w:rsidRPr="006D3240" w:rsidRDefault="006D3240" w:rsidP="006D3240"/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405EF7" w14:textId="0E940A21" w:rsidR="006D3240" w:rsidRPr="006D3240" w:rsidRDefault="006D3240" w:rsidP="006D3240">
            <w:r w:rsidRPr="006D3240">
              <w:t>DESCRIPCIÓN</w:t>
            </w:r>
          </w:p>
        </w:tc>
      </w:tr>
      <w:tr w:rsidR="006D3240" w:rsidRPr="006D3240" w14:paraId="02779C89" w14:textId="77777777" w:rsidTr="005F6D89">
        <w:trPr>
          <w:trHeight w:val="710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9FC788" w14:textId="59287F83" w:rsidR="006D3240" w:rsidRPr="006D3240" w:rsidRDefault="006D3240" w:rsidP="006D3240">
            <w:proofErr w:type="gramStart"/>
            <w:r w:rsidRPr="006D3240">
              <w:t>close(</w:t>
            </w:r>
            <w:proofErr w:type="gramEnd"/>
            <w:r w:rsidRPr="006D3240">
              <w:t>)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B66CC5" w14:textId="225ADFF0" w:rsidR="006D3240" w:rsidRPr="006D3240" w:rsidRDefault="006D3240" w:rsidP="006D3240">
            <w:pPr>
              <w:rPr>
                <w:lang w:val="es-ES"/>
              </w:rPr>
            </w:pPr>
            <w:r w:rsidRPr="006D3240">
              <w:rPr>
                <w:lang w:val="es-ES"/>
              </w:rPr>
              <w:t>Cierra el archivo. Después de cerrarlo, ya no se debería leer ni escribir en él.</w:t>
            </w:r>
          </w:p>
        </w:tc>
      </w:tr>
      <w:tr w:rsidR="006D3240" w:rsidRPr="006D3240" w14:paraId="7C1D4EAC" w14:textId="77777777" w:rsidTr="005F6D89">
        <w:trPr>
          <w:trHeight w:val="710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BCD483" w14:textId="315A9996" w:rsidR="006D3240" w:rsidRPr="006D3240" w:rsidRDefault="006D3240" w:rsidP="006D3240">
            <w:proofErr w:type="gramStart"/>
            <w:r w:rsidRPr="006D3240">
              <w:t>detach(</w:t>
            </w:r>
            <w:proofErr w:type="gramEnd"/>
            <w:r w:rsidRPr="006D3240">
              <w:t>)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318DE5" w14:textId="78CA8F49" w:rsidR="006D3240" w:rsidRPr="006D3240" w:rsidRDefault="006D3240" w:rsidP="006D3240">
            <w:pPr>
              <w:rPr>
                <w:lang w:val="es-ES"/>
              </w:rPr>
            </w:pPr>
            <w:r w:rsidRPr="006D3240">
              <w:rPr>
                <w:lang w:val="es-ES"/>
              </w:rPr>
              <w:t>Separa el flujo interno del archivo y lo devuelve. Después de usarlo, el archivo original puede quedar inutilizable.</w:t>
            </w:r>
          </w:p>
        </w:tc>
      </w:tr>
      <w:tr w:rsidR="006D3240" w:rsidRPr="006D3240" w14:paraId="5F8C05D6" w14:textId="77777777" w:rsidTr="005F6D89">
        <w:trPr>
          <w:trHeight w:val="710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601D71" w14:textId="1C787C54" w:rsidR="006D3240" w:rsidRPr="006D3240" w:rsidRDefault="006D3240" w:rsidP="006D3240">
            <w:proofErr w:type="spellStart"/>
            <w:proofErr w:type="gramStart"/>
            <w:r w:rsidRPr="006D3240">
              <w:t>fileno</w:t>
            </w:r>
            <w:proofErr w:type="spellEnd"/>
            <w:r w:rsidRPr="006D3240">
              <w:t>(</w:t>
            </w:r>
            <w:proofErr w:type="gramEnd"/>
            <w:r w:rsidRPr="006D3240">
              <w:t>)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561C65" w14:textId="38391999" w:rsidR="006D3240" w:rsidRPr="006D3240" w:rsidRDefault="006D3240" w:rsidP="006D3240">
            <w:pPr>
              <w:rPr>
                <w:lang w:val="es-ES"/>
              </w:rPr>
            </w:pPr>
            <w:r w:rsidRPr="006D3240">
              <w:rPr>
                <w:lang w:val="es-ES"/>
              </w:rPr>
              <w:t>Retorna un número entero que representa el archivo desde el punto de vista del sistema operativo.</w:t>
            </w:r>
          </w:p>
        </w:tc>
      </w:tr>
      <w:tr w:rsidR="006D3240" w:rsidRPr="006D3240" w14:paraId="065F0498" w14:textId="77777777" w:rsidTr="005F6D89">
        <w:trPr>
          <w:trHeight w:val="710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9C8D6F6" w14:textId="259B6044" w:rsidR="006D3240" w:rsidRPr="006D3240" w:rsidRDefault="006D3240" w:rsidP="006D3240">
            <w:proofErr w:type="gramStart"/>
            <w:r w:rsidRPr="006D3240">
              <w:t>flush(</w:t>
            </w:r>
            <w:proofErr w:type="gramEnd"/>
            <w:r w:rsidRPr="006D3240">
              <w:t>)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8EB4FBE" w14:textId="1281F6BD" w:rsidR="006D3240" w:rsidRPr="006D3240" w:rsidRDefault="006D3240" w:rsidP="006D3240">
            <w:pPr>
              <w:rPr>
                <w:lang w:val="es-ES"/>
              </w:rPr>
            </w:pPr>
            <w:r w:rsidRPr="006D3240">
              <w:rPr>
                <w:lang w:val="es-ES"/>
              </w:rPr>
              <w:t>Fuerza que los datos pendientes en el búfer se escriban en el archivo.</w:t>
            </w:r>
          </w:p>
        </w:tc>
      </w:tr>
      <w:tr w:rsidR="006D3240" w:rsidRPr="006D3240" w14:paraId="2BB2AD79" w14:textId="77777777" w:rsidTr="005F6D89">
        <w:trPr>
          <w:trHeight w:val="710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63FE329" w14:textId="735EAD83" w:rsidR="006D3240" w:rsidRPr="006D3240" w:rsidRDefault="006D3240" w:rsidP="006D3240">
            <w:proofErr w:type="spellStart"/>
            <w:proofErr w:type="gramStart"/>
            <w:r w:rsidRPr="006D3240">
              <w:t>isatty</w:t>
            </w:r>
            <w:proofErr w:type="spellEnd"/>
            <w:r w:rsidRPr="006D3240">
              <w:t>(</w:t>
            </w:r>
            <w:proofErr w:type="gramEnd"/>
            <w:r w:rsidRPr="006D3240">
              <w:t>)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FA4840" w14:textId="387280E4" w:rsidR="006D3240" w:rsidRPr="006D3240" w:rsidRDefault="006D3240" w:rsidP="006D3240">
            <w:proofErr w:type="spellStart"/>
            <w:r w:rsidRPr="006D3240">
              <w:t>Retorna</w:t>
            </w:r>
            <w:proofErr w:type="spellEnd"/>
            <w:r w:rsidRPr="006D3240">
              <w:t xml:space="preserve"> True </w:t>
            </w:r>
            <w:proofErr w:type="spellStart"/>
            <w:r w:rsidRPr="006D3240">
              <w:t>si</w:t>
            </w:r>
            <w:proofErr w:type="spellEnd"/>
            <w:r w:rsidRPr="006D3240">
              <w:t xml:space="preserve"> </w:t>
            </w:r>
            <w:proofErr w:type="spellStart"/>
            <w:r w:rsidRPr="006D3240">
              <w:t>el</w:t>
            </w:r>
            <w:proofErr w:type="spellEnd"/>
            <w:r w:rsidRPr="006D3240">
              <w:t xml:space="preserve"> </w:t>
            </w:r>
            <w:proofErr w:type="spellStart"/>
            <w:r w:rsidRPr="006D3240">
              <w:t>archivo</w:t>
            </w:r>
            <w:proofErr w:type="spellEnd"/>
            <w:r w:rsidRPr="006D3240">
              <w:t xml:space="preserve"> </w:t>
            </w:r>
            <w:proofErr w:type="spellStart"/>
            <w:r w:rsidRPr="006D3240">
              <w:t>está</w:t>
            </w:r>
            <w:proofErr w:type="spellEnd"/>
            <w:r w:rsidRPr="006D3240">
              <w:t xml:space="preserve"> </w:t>
            </w:r>
            <w:proofErr w:type="spellStart"/>
            <w:r w:rsidRPr="006D3240">
              <w:t>conectado</w:t>
            </w:r>
            <w:proofErr w:type="spellEnd"/>
            <w:r w:rsidRPr="006D3240">
              <w:t xml:space="preserve"> a </w:t>
            </w:r>
            <w:proofErr w:type="spellStart"/>
            <w:r w:rsidRPr="006D3240">
              <w:t>una</w:t>
            </w:r>
            <w:proofErr w:type="spellEnd"/>
            <w:r w:rsidRPr="006D3240">
              <w:t xml:space="preserve"> terminal o </w:t>
            </w:r>
            <w:proofErr w:type="spellStart"/>
            <w:r w:rsidRPr="006D3240">
              <w:t>consola</w:t>
            </w:r>
            <w:proofErr w:type="spellEnd"/>
            <w:r w:rsidRPr="006D3240">
              <w:t xml:space="preserve"> </w:t>
            </w:r>
            <w:proofErr w:type="spellStart"/>
            <w:r w:rsidRPr="006D3240">
              <w:t>interactiva</w:t>
            </w:r>
            <w:proofErr w:type="spellEnd"/>
            <w:r w:rsidRPr="006D3240">
              <w:t>.</w:t>
            </w:r>
          </w:p>
        </w:tc>
      </w:tr>
      <w:tr w:rsidR="006D3240" w:rsidRPr="006D3240" w14:paraId="7B4E6833" w14:textId="77777777" w:rsidTr="005F6D89">
        <w:trPr>
          <w:trHeight w:val="710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B5B5DB" w14:textId="7128476C" w:rsidR="006D3240" w:rsidRPr="006D3240" w:rsidRDefault="006D3240" w:rsidP="006D3240">
            <w:proofErr w:type="gramStart"/>
            <w:r w:rsidRPr="006D3240">
              <w:t>read(</w:t>
            </w:r>
            <w:proofErr w:type="gramEnd"/>
            <w:r w:rsidRPr="006D3240">
              <w:t>)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tbl>
            <w:tblPr>
              <w:tblW w:w="92" w:type="dxa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6D3240" w:rsidRPr="006D3240" w14:paraId="1D6F68F0" w14:textId="77777777" w:rsidTr="005F6D89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656CE3E3" w14:textId="77777777" w:rsidR="006D3240" w:rsidRPr="006D3240" w:rsidRDefault="006D3240" w:rsidP="006D3240">
                  <w:pPr>
                    <w:spacing w:after="0" w:line="240" w:lineRule="auto"/>
                    <w:rPr>
                      <w:kern w:val="0"/>
                      <w:sz w:val="22"/>
                      <w:szCs w:val="22"/>
                      <w:lang w:eastAsia="en-US"/>
                      <w14:ligatures w14:val="none"/>
                    </w:rPr>
                  </w:pPr>
                </w:p>
              </w:tc>
            </w:tr>
          </w:tbl>
          <w:p w14:paraId="56198120" w14:textId="77777777" w:rsidR="006D3240" w:rsidRPr="006D3240" w:rsidRDefault="006D3240" w:rsidP="006D3240">
            <w:pPr>
              <w:rPr>
                <w:vanish/>
              </w:rPr>
            </w:pPr>
          </w:p>
          <w:tbl>
            <w:tblPr>
              <w:tblW w:w="7766" w:type="dxa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7766"/>
            </w:tblGrid>
            <w:tr w:rsidR="006D3240" w:rsidRPr="006D3240" w14:paraId="3B62EB40" w14:textId="77777777" w:rsidTr="005F6D89">
              <w:trPr>
                <w:trHeight w:val="512"/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2B7B7C79" w14:textId="77777777" w:rsidR="006D3240" w:rsidRPr="006D3240" w:rsidRDefault="006D3240" w:rsidP="006D3240">
                  <w:pPr>
                    <w:spacing w:after="0" w:line="240" w:lineRule="auto"/>
                    <w:rPr>
                      <w:kern w:val="0"/>
                      <w:sz w:val="22"/>
                      <w:szCs w:val="22"/>
                      <w:lang w:val="es-ES" w:eastAsia="en-US"/>
                      <w14:ligatures w14:val="none"/>
                    </w:rPr>
                  </w:pPr>
                  <w:r w:rsidRPr="006D3240">
                    <w:rPr>
                      <w:kern w:val="0"/>
                      <w:sz w:val="22"/>
                      <w:szCs w:val="22"/>
                      <w:lang w:val="es-ES" w:eastAsia="en-US"/>
                      <w14:ligatures w14:val="none"/>
                    </w:rPr>
                    <w:t>Lee y retorna todo el contenido del archivo, o una cantidad específica si se indica.</w:t>
                  </w:r>
                </w:p>
              </w:tc>
            </w:tr>
          </w:tbl>
          <w:p w14:paraId="560E3D31" w14:textId="2B8ECC19" w:rsidR="006D3240" w:rsidRPr="006D3240" w:rsidRDefault="006D3240" w:rsidP="006D3240">
            <w:pPr>
              <w:rPr>
                <w:lang w:val="es-ES"/>
              </w:rPr>
            </w:pPr>
          </w:p>
        </w:tc>
      </w:tr>
      <w:tr w:rsidR="006D3240" w:rsidRPr="006D3240" w14:paraId="17BB1EC7" w14:textId="77777777" w:rsidTr="005F6D89">
        <w:trPr>
          <w:trHeight w:val="710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006B4F" w14:textId="20FFE85B" w:rsidR="006D3240" w:rsidRPr="006D3240" w:rsidRDefault="006D3240" w:rsidP="006D3240">
            <w:proofErr w:type="gramStart"/>
            <w:r w:rsidRPr="006D3240">
              <w:t>readable(</w:t>
            </w:r>
            <w:proofErr w:type="gramEnd"/>
            <w:r w:rsidRPr="006D3240">
              <w:t>)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217610" w14:textId="5F69764C" w:rsidR="006D3240" w:rsidRPr="006D3240" w:rsidRDefault="006D3240" w:rsidP="006D3240">
            <w:pPr>
              <w:rPr>
                <w:lang w:val="es-ES"/>
              </w:rPr>
            </w:pPr>
            <w:r w:rsidRPr="006D3240">
              <w:rPr>
                <w:lang w:val="es-ES"/>
              </w:rPr>
              <w:t>Retorna True si el archivo se puede leer.</w:t>
            </w:r>
          </w:p>
        </w:tc>
      </w:tr>
      <w:tr w:rsidR="006D3240" w:rsidRPr="006D3240" w14:paraId="721CFAE7" w14:textId="77777777" w:rsidTr="005F6D89">
        <w:trPr>
          <w:trHeight w:val="710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987F67" w14:textId="4CDA5492" w:rsidR="006D3240" w:rsidRPr="006D3240" w:rsidRDefault="006D3240" w:rsidP="006D3240">
            <w:proofErr w:type="spellStart"/>
            <w:proofErr w:type="gramStart"/>
            <w:r w:rsidRPr="006D3240">
              <w:t>readline</w:t>
            </w:r>
            <w:proofErr w:type="spellEnd"/>
            <w:r w:rsidRPr="006D3240">
              <w:t>(</w:t>
            </w:r>
            <w:proofErr w:type="gramEnd"/>
            <w:r w:rsidRPr="006D3240">
              <w:t>)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55C545A" w14:textId="336DA888" w:rsidR="006D3240" w:rsidRPr="006D3240" w:rsidRDefault="006D3240" w:rsidP="006D3240">
            <w:pPr>
              <w:rPr>
                <w:lang w:val="es-ES"/>
              </w:rPr>
            </w:pPr>
            <w:r w:rsidRPr="006D3240">
              <w:rPr>
                <w:lang w:val="es-ES"/>
              </w:rPr>
              <w:t>Lee y retorna una sola línea del archivo.</w:t>
            </w:r>
          </w:p>
        </w:tc>
      </w:tr>
      <w:tr w:rsidR="006D3240" w:rsidRPr="006D3240" w14:paraId="480755EC" w14:textId="77777777" w:rsidTr="005F6D89">
        <w:trPr>
          <w:trHeight w:val="710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82C0059" w14:textId="28DD0497" w:rsidR="006D3240" w:rsidRPr="006D3240" w:rsidRDefault="006D3240" w:rsidP="006D3240">
            <w:proofErr w:type="spellStart"/>
            <w:proofErr w:type="gramStart"/>
            <w:r w:rsidRPr="006D3240">
              <w:t>readlines</w:t>
            </w:r>
            <w:proofErr w:type="spellEnd"/>
            <w:r w:rsidRPr="006D3240">
              <w:t>(</w:t>
            </w:r>
            <w:proofErr w:type="gramEnd"/>
            <w:r w:rsidRPr="006D3240">
              <w:t>)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B160D41" w14:textId="6A00F161" w:rsidR="006D3240" w:rsidRPr="006D3240" w:rsidRDefault="006D3240" w:rsidP="006D3240">
            <w:pPr>
              <w:rPr>
                <w:lang w:val="es-ES"/>
              </w:rPr>
            </w:pPr>
            <w:r w:rsidRPr="006D3240">
              <w:rPr>
                <w:lang w:val="es-ES"/>
              </w:rPr>
              <w:t>Lee todo el contenido del archivo y retorna una lista con cada línea.</w:t>
            </w:r>
          </w:p>
        </w:tc>
      </w:tr>
      <w:tr w:rsidR="006D3240" w:rsidRPr="006D3240" w14:paraId="258B4CAB" w14:textId="77777777" w:rsidTr="005F6D89">
        <w:trPr>
          <w:trHeight w:val="710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781A5F" w14:textId="750B62ED" w:rsidR="006D3240" w:rsidRPr="006D3240" w:rsidRDefault="006D3240" w:rsidP="006D3240">
            <w:proofErr w:type="gramStart"/>
            <w:r w:rsidRPr="006D3240">
              <w:t>seek(</w:t>
            </w:r>
            <w:proofErr w:type="gramEnd"/>
            <w:r w:rsidRPr="006D3240">
              <w:t>)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6988DF9" w14:textId="391AAE07" w:rsidR="006D3240" w:rsidRPr="006D3240" w:rsidRDefault="006D3240" w:rsidP="006D3240">
            <w:pPr>
              <w:rPr>
                <w:lang w:val="es-ES"/>
              </w:rPr>
            </w:pPr>
            <w:r w:rsidRPr="006D3240">
              <w:rPr>
                <w:lang w:val="es-ES"/>
              </w:rPr>
              <w:t>Cambia la posición actual dentro del archivo. Sirve para moverse a una parte específica del archivo.</w:t>
            </w:r>
          </w:p>
        </w:tc>
      </w:tr>
      <w:tr w:rsidR="006D3240" w:rsidRPr="006D3240" w14:paraId="7B16EEEC" w14:textId="77777777" w:rsidTr="005F6D89">
        <w:trPr>
          <w:trHeight w:val="710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091356" w14:textId="3EA5261E" w:rsidR="006D3240" w:rsidRPr="006D3240" w:rsidRDefault="006D3240" w:rsidP="006D3240">
            <w:proofErr w:type="spellStart"/>
            <w:proofErr w:type="gramStart"/>
            <w:r w:rsidRPr="006D3240">
              <w:t>seekable</w:t>
            </w:r>
            <w:proofErr w:type="spellEnd"/>
            <w:r w:rsidRPr="006D3240">
              <w:t>(</w:t>
            </w:r>
            <w:proofErr w:type="gramEnd"/>
            <w:r w:rsidRPr="006D3240">
              <w:t>)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337B491" w14:textId="45FD9127" w:rsidR="006D3240" w:rsidRPr="006D3240" w:rsidRDefault="006D3240" w:rsidP="006D3240">
            <w:pPr>
              <w:rPr>
                <w:lang w:val="es-ES"/>
              </w:rPr>
            </w:pPr>
            <w:r w:rsidRPr="006D3240">
              <w:rPr>
                <w:lang w:val="es-ES"/>
              </w:rPr>
              <w:t>Retorna True si el archivo permite cambiar la posición de lectura o escritura.</w:t>
            </w:r>
          </w:p>
        </w:tc>
      </w:tr>
      <w:tr w:rsidR="006D3240" w:rsidRPr="006D3240" w14:paraId="0E70DBF8" w14:textId="77777777" w:rsidTr="005F6D89">
        <w:trPr>
          <w:trHeight w:val="710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D8C22E" w14:textId="29766042" w:rsidR="006D3240" w:rsidRPr="006D3240" w:rsidRDefault="006D3240" w:rsidP="006D3240">
            <w:proofErr w:type="gramStart"/>
            <w:r w:rsidRPr="006D3240">
              <w:t>tell(</w:t>
            </w:r>
            <w:proofErr w:type="gramEnd"/>
            <w:r w:rsidRPr="006D3240">
              <w:t>)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9E2EA9" w14:textId="606E2E94" w:rsidR="006D3240" w:rsidRPr="006D3240" w:rsidRDefault="006D3240" w:rsidP="006D3240">
            <w:pPr>
              <w:rPr>
                <w:lang w:val="es-ES"/>
              </w:rPr>
            </w:pPr>
            <w:r w:rsidRPr="006D3240">
              <w:rPr>
                <w:lang w:val="es-ES"/>
              </w:rPr>
              <w:t>Retorna la posición actual dentro del archivo.</w:t>
            </w:r>
          </w:p>
        </w:tc>
      </w:tr>
      <w:tr w:rsidR="006D3240" w:rsidRPr="006D3240" w14:paraId="2A72281B" w14:textId="77777777" w:rsidTr="005F6D89">
        <w:trPr>
          <w:trHeight w:val="710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B37304" w14:textId="4EA61A58" w:rsidR="006D3240" w:rsidRPr="006D3240" w:rsidRDefault="006D3240" w:rsidP="006D3240">
            <w:proofErr w:type="gramStart"/>
            <w:r w:rsidRPr="006D3240">
              <w:t>truncate(</w:t>
            </w:r>
            <w:proofErr w:type="gramEnd"/>
            <w:r w:rsidRPr="006D3240">
              <w:t>)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502396" w14:textId="32F3CC85" w:rsidR="006D3240" w:rsidRPr="006D3240" w:rsidRDefault="006D3240" w:rsidP="006D3240">
            <w:pPr>
              <w:rPr>
                <w:lang w:val="es-ES"/>
              </w:rPr>
            </w:pPr>
            <w:r w:rsidRPr="006D3240">
              <w:rPr>
                <w:lang w:val="es-ES"/>
              </w:rPr>
              <w:t>Cambia el tamaño del archivo. Puede recortarlo o dejarlo con una longitud específica.</w:t>
            </w:r>
          </w:p>
        </w:tc>
      </w:tr>
      <w:tr w:rsidR="006D3240" w:rsidRPr="006D3240" w14:paraId="770F9429" w14:textId="77777777" w:rsidTr="005F6D89">
        <w:trPr>
          <w:trHeight w:val="710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795BF6" w14:textId="3A71499E" w:rsidR="006D3240" w:rsidRPr="006D3240" w:rsidRDefault="006D3240" w:rsidP="006D3240">
            <w:proofErr w:type="gramStart"/>
            <w:r w:rsidRPr="006D3240">
              <w:t>writable(</w:t>
            </w:r>
            <w:proofErr w:type="gramEnd"/>
            <w:r w:rsidRPr="006D3240">
              <w:t>)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C9E97F" w14:textId="561120CD" w:rsidR="006D3240" w:rsidRPr="006D3240" w:rsidRDefault="006D3240" w:rsidP="006D3240">
            <w:proofErr w:type="spellStart"/>
            <w:r w:rsidRPr="006D3240">
              <w:t>Retorna</w:t>
            </w:r>
            <w:proofErr w:type="spellEnd"/>
            <w:r w:rsidRPr="006D3240">
              <w:t xml:space="preserve"> True </w:t>
            </w:r>
            <w:proofErr w:type="spellStart"/>
            <w:r w:rsidRPr="006D3240">
              <w:t>si</w:t>
            </w:r>
            <w:proofErr w:type="spellEnd"/>
            <w:r w:rsidRPr="006D3240">
              <w:t xml:space="preserve"> </w:t>
            </w:r>
            <w:proofErr w:type="spellStart"/>
            <w:r w:rsidRPr="006D3240">
              <w:t>el</w:t>
            </w:r>
            <w:proofErr w:type="spellEnd"/>
            <w:r w:rsidRPr="006D3240">
              <w:t xml:space="preserve"> </w:t>
            </w:r>
            <w:proofErr w:type="spellStart"/>
            <w:r w:rsidRPr="006D3240">
              <w:t>archivo</w:t>
            </w:r>
            <w:proofErr w:type="spellEnd"/>
            <w:r w:rsidRPr="006D3240">
              <w:t xml:space="preserve"> </w:t>
            </w:r>
            <w:proofErr w:type="spellStart"/>
            <w:r w:rsidRPr="006D3240">
              <w:t>permite</w:t>
            </w:r>
            <w:proofErr w:type="spellEnd"/>
            <w:r w:rsidRPr="006D3240">
              <w:t xml:space="preserve"> </w:t>
            </w:r>
            <w:proofErr w:type="spellStart"/>
            <w:r w:rsidRPr="006D3240">
              <w:t>escritura</w:t>
            </w:r>
            <w:proofErr w:type="spellEnd"/>
            <w:r w:rsidRPr="006D3240">
              <w:t>.</w:t>
            </w:r>
          </w:p>
        </w:tc>
      </w:tr>
      <w:tr w:rsidR="006D3240" w:rsidRPr="006D3240" w14:paraId="077911EA" w14:textId="77777777" w:rsidTr="005F6D89">
        <w:trPr>
          <w:trHeight w:val="710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BB3DFBB" w14:textId="7B6A951E" w:rsidR="006D3240" w:rsidRPr="006D3240" w:rsidRDefault="006D3240" w:rsidP="006D3240">
            <w:proofErr w:type="gramStart"/>
            <w:r w:rsidRPr="006D3240">
              <w:t>write(</w:t>
            </w:r>
            <w:proofErr w:type="gramEnd"/>
            <w:r w:rsidRPr="006D3240">
              <w:t>)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9AE612" w14:textId="415FA310" w:rsidR="006D3240" w:rsidRPr="006D3240" w:rsidRDefault="006D3240" w:rsidP="006D3240">
            <w:pPr>
              <w:rPr>
                <w:lang w:val="es-ES"/>
              </w:rPr>
            </w:pPr>
            <w:r w:rsidRPr="006D3240">
              <w:rPr>
                <w:lang w:val="es-ES"/>
              </w:rPr>
              <w:t>Escribe contenido en un archivo y retorna la cantidad de caracteres escritos.</w:t>
            </w:r>
          </w:p>
        </w:tc>
      </w:tr>
      <w:tr w:rsidR="006D3240" w:rsidRPr="006D3240" w14:paraId="6D6A2094" w14:textId="77777777" w:rsidTr="005F6D89">
        <w:trPr>
          <w:trHeight w:val="710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B0FB86" w14:textId="4FAD082C" w:rsidR="006D3240" w:rsidRPr="006D3240" w:rsidRDefault="006D3240" w:rsidP="006D3240">
            <w:proofErr w:type="spellStart"/>
            <w:proofErr w:type="gramStart"/>
            <w:r w:rsidRPr="006D3240">
              <w:t>writelines</w:t>
            </w:r>
            <w:proofErr w:type="spellEnd"/>
            <w:r w:rsidRPr="006D3240">
              <w:t>(</w:t>
            </w:r>
            <w:proofErr w:type="gramEnd"/>
            <w:r w:rsidRPr="006D3240">
              <w:t>)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tbl>
            <w:tblPr>
              <w:tblW w:w="92" w:type="dxa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6D3240" w:rsidRPr="006D3240" w14:paraId="47A65D67" w14:textId="77777777" w:rsidTr="005F6D89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4AAC1B76" w14:textId="77777777" w:rsidR="006D3240" w:rsidRPr="006D3240" w:rsidRDefault="006D3240" w:rsidP="006D3240">
                  <w:pPr>
                    <w:spacing w:after="0" w:line="240" w:lineRule="auto"/>
                    <w:rPr>
                      <w:kern w:val="0"/>
                      <w:sz w:val="22"/>
                      <w:szCs w:val="22"/>
                      <w:lang w:eastAsia="en-US"/>
                      <w14:ligatures w14:val="none"/>
                    </w:rPr>
                  </w:pPr>
                </w:p>
              </w:tc>
            </w:tr>
          </w:tbl>
          <w:p w14:paraId="545A0299" w14:textId="77777777" w:rsidR="006D3240" w:rsidRPr="006D3240" w:rsidRDefault="006D3240" w:rsidP="006D3240">
            <w:pPr>
              <w:rPr>
                <w:vanish/>
              </w:rPr>
            </w:pPr>
          </w:p>
          <w:tbl>
            <w:tblPr>
              <w:tblW w:w="7766" w:type="dxa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7766"/>
            </w:tblGrid>
            <w:tr w:rsidR="006D3240" w:rsidRPr="006D3240" w14:paraId="71C9298B" w14:textId="77777777" w:rsidTr="005F6D89">
              <w:trPr>
                <w:trHeight w:val="512"/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1C227AAE" w14:textId="77777777" w:rsidR="006D3240" w:rsidRPr="006D3240" w:rsidRDefault="006D3240" w:rsidP="006D3240">
                  <w:pPr>
                    <w:spacing w:after="0" w:line="240" w:lineRule="auto"/>
                    <w:rPr>
                      <w:kern w:val="0"/>
                      <w:sz w:val="22"/>
                      <w:szCs w:val="22"/>
                      <w:lang w:eastAsia="en-US"/>
                      <w14:ligatures w14:val="none"/>
                    </w:rPr>
                  </w:pPr>
                  <w:r w:rsidRPr="006D3240">
                    <w:rPr>
                      <w:kern w:val="0"/>
                      <w:sz w:val="22"/>
                      <w:szCs w:val="22"/>
                      <w:lang w:val="es-ES" w:eastAsia="en-US"/>
                      <w14:ligatures w14:val="none"/>
                    </w:rPr>
                    <w:t xml:space="preserve">Escribe una lista o secuencia de cadenas de texto en el archivo. </w:t>
                  </w:r>
                  <w:r w:rsidRPr="006D3240">
                    <w:rPr>
                      <w:kern w:val="0"/>
                      <w:sz w:val="22"/>
                      <w:szCs w:val="22"/>
                      <w:lang w:eastAsia="en-US"/>
                      <w14:ligatures w14:val="none"/>
                    </w:rPr>
                    <w:t xml:space="preserve">No </w:t>
                  </w:r>
                  <w:proofErr w:type="spellStart"/>
                  <w:r w:rsidRPr="006D3240">
                    <w:rPr>
                      <w:kern w:val="0"/>
                      <w:sz w:val="22"/>
                      <w:szCs w:val="22"/>
                      <w:lang w:eastAsia="en-US"/>
                      <w14:ligatures w14:val="none"/>
                    </w:rPr>
                    <w:t>agrega</w:t>
                  </w:r>
                  <w:proofErr w:type="spellEnd"/>
                  <w:r w:rsidRPr="006D3240">
                    <w:rPr>
                      <w:kern w:val="0"/>
                      <w:sz w:val="22"/>
                      <w:szCs w:val="22"/>
                      <w:lang w:eastAsia="en-US"/>
                      <w14:ligatures w14:val="none"/>
                    </w:rPr>
                    <w:t xml:space="preserve"> </w:t>
                  </w:r>
                  <w:proofErr w:type="spellStart"/>
                  <w:r w:rsidRPr="006D3240">
                    <w:rPr>
                      <w:kern w:val="0"/>
                      <w:sz w:val="22"/>
                      <w:szCs w:val="22"/>
                      <w:lang w:eastAsia="en-US"/>
                      <w14:ligatures w14:val="none"/>
                    </w:rPr>
                    <w:t>saltos</w:t>
                  </w:r>
                  <w:proofErr w:type="spellEnd"/>
                  <w:r w:rsidRPr="006D3240">
                    <w:rPr>
                      <w:kern w:val="0"/>
                      <w:sz w:val="22"/>
                      <w:szCs w:val="22"/>
                      <w:lang w:eastAsia="en-US"/>
                      <w14:ligatures w14:val="none"/>
                    </w:rPr>
                    <w:t xml:space="preserve"> de </w:t>
                  </w:r>
                  <w:proofErr w:type="spellStart"/>
                  <w:r w:rsidRPr="006D3240">
                    <w:rPr>
                      <w:kern w:val="0"/>
                      <w:sz w:val="22"/>
                      <w:szCs w:val="22"/>
                      <w:lang w:eastAsia="en-US"/>
                      <w14:ligatures w14:val="none"/>
                    </w:rPr>
                    <w:t>línea</w:t>
                  </w:r>
                  <w:proofErr w:type="spellEnd"/>
                  <w:r w:rsidRPr="006D3240">
                    <w:rPr>
                      <w:kern w:val="0"/>
                      <w:sz w:val="22"/>
                      <w:szCs w:val="22"/>
                      <w:lang w:eastAsia="en-US"/>
                      <w14:ligatures w14:val="none"/>
                    </w:rPr>
                    <w:t xml:space="preserve"> </w:t>
                  </w:r>
                  <w:proofErr w:type="spellStart"/>
                  <w:r w:rsidRPr="006D3240">
                    <w:rPr>
                      <w:kern w:val="0"/>
                      <w:sz w:val="22"/>
                      <w:szCs w:val="22"/>
                      <w:lang w:eastAsia="en-US"/>
                      <w14:ligatures w14:val="none"/>
                    </w:rPr>
                    <w:t>automáticamente</w:t>
                  </w:r>
                  <w:proofErr w:type="spellEnd"/>
                  <w:r w:rsidRPr="006D3240">
                    <w:rPr>
                      <w:kern w:val="0"/>
                      <w:sz w:val="22"/>
                      <w:szCs w:val="22"/>
                      <w:lang w:eastAsia="en-US"/>
                      <w14:ligatures w14:val="none"/>
                    </w:rPr>
                    <w:t>.</w:t>
                  </w:r>
                </w:p>
              </w:tc>
            </w:tr>
          </w:tbl>
          <w:p w14:paraId="02AE2265" w14:textId="77777777" w:rsidR="006D3240" w:rsidRPr="006D3240" w:rsidRDefault="006D3240" w:rsidP="006D3240"/>
        </w:tc>
      </w:tr>
    </w:tbl>
    <w:p w14:paraId="0593B85C" w14:textId="77777777" w:rsidR="004B2BC7" w:rsidRDefault="004B2BC7"/>
    <w:sectPr w:rsidR="004B2BC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Yu Gothic">
    <w:altName w:val="游ゴシック"/>
    <w:panose1 w:val="020B0400000000000000"/>
    <w:charset w:val="80"/>
    <w:family w:val="swiss"/>
    <w:pitch w:val="variable"/>
    <w:sig w:usb0="E00002FF" w:usb1="2AC7FDFF" w:usb2="00000016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D3240"/>
    <w:rsid w:val="002D70EC"/>
    <w:rsid w:val="004B2BC7"/>
    <w:rsid w:val="0053021E"/>
    <w:rsid w:val="005F6D89"/>
    <w:rsid w:val="006338D4"/>
    <w:rsid w:val="00640543"/>
    <w:rsid w:val="006D3240"/>
    <w:rsid w:val="00A675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52AB489"/>
  <w15:chartTrackingRefBased/>
  <w15:docId w15:val="{96C68E1C-DE3F-4F8E-9C4E-2C3AE5A7F6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ja-JP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D324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D324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D324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D324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D324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D324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D324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D324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D324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D324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D324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D324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D324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D324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D324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D324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D324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D324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D324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D324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D324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D324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D324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D324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D324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D324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D324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D324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D3240"/>
    <w:rPr>
      <w:b/>
      <w:bCs/>
      <w:smallCaps/>
      <w:color w:val="0F4761" w:themeColor="accent1" w:themeShade="BF"/>
      <w:spacing w:val="5"/>
    </w:rPr>
  </w:style>
  <w:style w:type="table" w:styleId="LightList-Accent3">
    <w:name w:val="Light List Accent 3"/>
    <w:basedOn w:val="TableNormal"/>
    <w:uiPriority w:val="61"/>
    <w:rsid w:val="006D3240"/>
    <w:pPr>
      <w:spacing w:after="0" w:line="240" w:lineRule="auto"/>
    </w:pPr>
    <w:rPr>
      <w:kern w:val="0"/>
      <w:sz w:val="22"/>
      <w:szCs w:val="22"/>
      <w:lang w:eastAsia="en-US"/>
      <w14:ligatures w14:val="none"/>
    </w:rPr>
    <w:tblPr>
      <w:tblStyleRowBandSize w:val="1"/>
      <w:tblStyleColBandSize w:val="1"/>
      <w:tblBorders>
        <w:top w:val="single" w:sz="8" w:space="0" w:color="196B24" w:themeColor="accent3"/>
        <w:left w:val="single" w:sz="8" w:space="0" w:color="196B24" w:themeColor="accent3"/>
        <w:bottom w:val="single" w:sz="8" w:space="0" w:color="196B24" w:themeColor="accent3"/>
        <w:right w:val="single" w:sz="8" w:space="0" w:color="196B24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196B24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</w:tcBorders>
      </w:tcPr>
    </w:tblStylePr>
    <w:tblStylePr w:type="band1Horz">
      <w:tblPr/>
      <w:tcPr>
        <w:tcBorders>
          <w:top w:val="single" w:sz="8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</w:tcBorders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43</TotalTime>
  <Pages>1</Pages>
  <Words>213</Words>
  <Characters>1218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jerry brenes</dc:creator>
  <cp:keywords/>
  <dc:description/>
  <cp:lastModifiedBy>jerry brenes</cp:lastModifiedBy>
  <cp:revision>1</cp:revision>
  <dcterms:created xsi:type="dcterms:W3CDTF">2026-05-03T01:23:00Z</dcterms:created>
  <dcterms:modified xsi:type="dcterms:W3CDTF">2026-05-03T02:06:00Z</dcterms:modified>
</cp:coreProperties>
</file>