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674" w:rsidRPr="00567B9C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  <w:lang w:val="en-US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27935992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sz w:val="24"/>
          <w:szCs w:val="24"/>
        </w:rPr>
      </w:sdtEndPr>
      <w:sdtContent>
        <w:p w:rsidR="00BE73B0" w:rsidRPr="00740B5E" w:rsidRDefault="00BE73B0">
          <w:pPr>
            <w:pStyle w:val="ad"/>
            <w:rPr>
              <w:rFonts w:ascii="Arial" w:hAnsi="Arial" w:cs="Arial"/>
              <w:color w:val="auto"/>
              <w:sz w:val="24"/>
              <w:szCs w:val="24"/>
            </w:rPr>
          </w:pPr>
          <w:r w:rsidRPr="00740B5E">
            <w:rPr>
              <w:rFonts w:ascii="Arial" w:hAnsi="Arial" w:cs="Arial"/>
              <w:color w:val="auto"/>
              <w:sz w:val="24"/>
              <w:szCs w:val="24"/>
            </w:rPr>
            <w:t>Оглавление</w:t>
          </w:r>
        </w:p>
        <w:p w:rsidR="00740B5E" w:rsidRPr="00740B5E" w:rsidRDefault="00BE73B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740B5E">
            <w:rPr>
              <w:rFonts w:ascii="Arial" w:hAnsi="Arial" w:cs="Arial"/>
              <w:sz w:val="24"/>
              <w:szCs w:val="24"/>
            </w:rPr>
            <w:fldChar w:fldCharType="begin"/>
          </w:r>
          <w:r w:rsidRPr="00740B5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740B5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15569172" w:history="1">
            <w:r w:rsidR="00740B5E" w:rsidRPr="00740B5E">
              <w:rPr>
                <w:rStyle w:val="a5"/>
                <w:rFonts w:ascii="Arial" w:hAnsi="Arial" w:cs="Arial"/>
                <w:noProof/>
              </w:rPr>
              <w:t>Введение</w:t>
            </w:r>
            <w:r w:rsidR="00740B5E" w:rsidRPr="00740B5E">
              <w:rPr>
                <w:noProof/>
                <w:webHidden/>
              </w:rPr>
              <w:tab/>
            </w:r>
            <w:r w:rsidR="00740B5E" w:rsidRPr="00740B5E">
              <w:rPr>
                <w:noProof/>
                <w:webHidden/>
              </w:rPr>
              <w:fldChar w:fldCharType="begin"/>
            </w:r>
            <w:r w:rsidR="00740B5E" w:rsidRPr="00740B5E">
              <w:rPr>
                <w:noProof/>
                <w:webHidden/>
              </w:rPr>
              <w:instrText xml:space="preserve"> PAGEREF _Toc515569172 \h </w:instrText>
            </w:r>
            <w:r w:rsidR="00740B5E" w:rsidRPr="00740B5E">
              <w:rPr>
                <w:noProof/>
                <w:webHidden/>
              </w:rPr>
            </w:r>
            <w:r w:rsidR="00740B5E" w:rsidRPr="00740B5E">
              <w:rPr>
                <w:noProof/>
                <w:webHidden/>
              </w:rPr>
              <w:fldChar w:fldCharType="separate"/>
            </w:r>
            <w:r w:rsidR="00740B5E" w:rsidRPr="00740B5E">
              <w:rPr>
                <w:noProof/>
                <w:webHidden/>
              </w:rPr>
              <w:t>4</w:t>
            </w:r>
            <w:r w:rsidR="00740B5E"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740B5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73" w:history="1">
            <w:r w:rsidRPr="00740B5E">
              <w:rPr>
                <w:rStyle w:val="a5"/>
                <w:rFonts w:ascii="Arial" w:hAnsi="Arial" w:cs="Arial"/>
                <w:noProof/>
              </w:rPr>
              <w:t>Глоссарий</w:t>
            </w:r>
            <w:r w:rsidRPr="00740B5E">
              <w:rPr>
                <w:noProof/>
                <w:webHidden/>
              </w:rPr>
              <w:tab/>
            </w:r>
            <w:r w:rsidRPr="00740B5E">
              <w:rPr>
                <w:noProof/>
                <w:webHidden/>
              </w:rPr>
              <w:fldChar w:fldCharType="begin"/>
            </w:r>
            <w:r w:rsidRPr="00740B5E">
              <w:rPr>
                <w:noProof/>
                <w:webHidden/>
              </w:rPr>
              <w:instrText xml:space="preserve"> PAGEREF _Toc515569173 \h </w:instrText>
            </w:r>
            <w:r w:rsidRPr="00740B5E">
              <w:rPr>
                <w:noProof/>
                <w:webHidden/>
              </w:rPr>
            </w:r>
            <w:r w:rsidRPr="00740B5E">
              <w:rPr>
                <w:noProof/>
                <w:webHidden/>
              </w:rPr>
              <w:fldChar w:fldCharType="separate"/>
            </w:r>
            <w:r w:rsidRPr="00740B5E">
              <w:rPr>
                <w:noProof/>
                <w:webHidden/>
              </w:rPr>
              <w:t>4</w:t>
            </w:r>
            <w:r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740B5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74" w:history="1">
            <w:r w:rsidRPr="00740B5E">
              <w:rPr>
                <w:rStyle w:val="a5"/>
                <w:rFonts w:ascii="Arial" w:hAnsi="Arial" w:cs="Arial"/>
                <w:noProof/>
              </w:rPr>
              <w:t>Описание предметной области</w:t>
            </w:r>
            <w:r w:rsidRPr="00740B5E">
              <w:rPr>
                <w:noProof/>
                <w:webHidden/>
              </w:rPr>
              <w:tab/>
            </w:r>
            <w:r w:rsidRPr="00740B5E">
              <w:rPr>
                <w:noProof/>
                <w:webHidden/>
              </w:rPr>
              <w:fldChar w:fldCharType="begin"/>
            </w:r>
            <w:r w:rsidRPr="00740B5E">
              <w:rPr>
                <w:noProof/>
                <w:webHidden/>
              </w:rPr>
              <w:instrText xml:space="preserve"> PAGEREF _Toc515569174 \h </w:instrText>
            </w:r>
            <w:r w:rsidRPr="00740B5E">
              <w:rPr>
                <w:noProof/>
                <w:webHidden/>
              </w:rPr>
            </w:r>
            <w:r w:rsidRPr="00740B5E">
              <w:rPr>
                <w:noProof/>
                <w:webHidden/>
              </w:rPr>
              <w:fldChar w:fldCharType="separate"/>
            </w:r>
            <w:r w:rsidRPr="00740B5E">
              <w:rPr>
                <w:noProof/>
                <w:webHidden/>
              </w:rPr>
              <w:t>4</w:t>
            </w:r>
            <w:r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740B5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75" w:history="1">
            <w:r w:rsidRPr="00740B5E">
              <w:rPr>
                <w:rStyle w:val="a5"/>
                <w:rFonts w:ascii="Arial" w:hAnsi="Arial" w:cs="Arial"/>
                <w:noProof/>
              </w:rPr>
              <w:t>Неформальная постановка задачи</w:t>
            </w:r>
            <w:r w:rsidRPr="00740B5E">
              <w:rPr>
                <w:noProof/>
                <w:webHidden/>
              </w:rPr>
              <w:tab/>
            </w:r>
            <w:r w:rsidRPr="00740B5E">
              <w:rPr>
                <w:noProof/>
                <w:webHidden/>
              </w:rPr>
              <w:fldChar w:fldCharType="begin"/>
            </w:r>
            <w:r w:rsidRPr="00740B5E">
              <w:rPr>
                <w:noProof/>
                <w:webHidden/>
              </w:rPr>
              <w:instrText xml:space="preserve"> PAGEREF _Toc515569175 \h </w:instrText>
            </w:r>
            <w:r w:rsidRPr="00740B5E">
              <w:rPr>
                <w:noProof/>
                <w:webHidden/>
              </w:rPr>
            </w:r>
            <w:r w:rsidRPr="00740B5E">
              <w:rPr>
                <w:noProof/>
                <w:webHidden/>
              </w:rPr>
              <w:fldChar w:fldCharType="separate"/>
            </w:r>
            <w:r w:rsidRPr="00740B5E">
              <w:rPr>
                <w:noProof/>
                <w:webHidden/>
              </w:rPr>
              <w:t>5</w:t>
            </w:r>
            <w:r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740B5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76" w:history="1">
            <w:r w:rsidRPr="00740B5E">
              <w:rPr>
                <w:rStyle w:val="a5"/>
                <w:rFonts w:ascii="Arial" w:hAnsi="Arial" w:cs="Arial"/>
                <w:noProof/>
              </w:rPr>
              <w:t>Обзор существующих решений</w:t>
            </w:r>
            <w:r w:rsidRPr="00740B5E">
              <w:rPr>
                <w:noProof/>
                <w:webHidden/>
              </w:rPr>
              <w:tab/>
            </w:r>
            <w:r w:rsidRPr="00740B5E">
              <w:rPr>
                <w:noProof/>
                <w:webHidden/>
              </w:rPr>
              <w:fldChar w:fldCharType="begin"/>
            </w:r>
            <w:r w:rsidRPr="00740B5E">
              <w:rPr>
                <w:noProof/>
                <w:webHidden/>
              </w:rPr>
              <w:instrText xml:space="preserve"> PAGEREF _Toc515569176 \h </w:instrText>
            </w:r>
            <w:r w:rsidRPr="00740B5E">
              <w:rPr>
                <w:noProof/>
                <w:webHidden/>
              </w:rPr>
            </w:r>
            <w:r w:rsidRPr="00740B5E">
              <w:rPr>
                <w:noProof/>
                <w:webHidden/>
              </w:rPr>
              <w:fldChar w:fldCharType="separate"/>
            </w:r>
            <w:r w:rsidRPr="00740B5E">
              <w:rPr>
                <w:noProof/>
                <w:webHidden/>
              </w:rPr>
              <w:t>7</w:t>
            </w:r>
            <w:r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740B5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77" w:history="1">
            <w:r w:rsidRPr="00740B5E">
              <w:rPr>
                <w:rStyle w:val="a5"/>
                <w:rFonts w:ascii="Arial" w:hAnsi="Arial" w:cs="Arial"/>
                <w:noProof/>
              </w:rPr>
              <w:t>Постановка задачи</w:t>
            </w:r>
            <w:r w:rsidRPr="00740B5E">
              <w:rPr>
                <w:noProof/>
                <w:webHidden/>
              </w:rPr>
              <w:tab/>
            </w:r>
            <w:r w:rsidRPr="00740B5E">
              <w:rPr>
                <w:noProof/>
                <w:webHidden/>
              </w:rPr>
              <w:fldChar w:fldCharType="begin"/>
            </w:r>
            <w:r w:rsidRPr="00740B5E">
              <w:rPr>
                <w:noProof/>
                <w:webHidden/>
              </w:rPr>
              <w:instrText xml:space="preserve"> PAGEREF _Toc515569177 \h </w:instrText>
            </w:r>
            <w:r w:rsidRPr="00740B5E">
              <w:rPr>
                <w:noProof/>
                <w:webHidden/>
              </w:rPr>
            </w:r>
            <w:r w:rsidRPr="00740B5E">
              <w:rPr>
                <w:noProof/>
                <w:webHidden/>
              </w:rPr>
              <w:fldChar w:fldCharType="separate"/>
            </w:r>
            <w:r w:rsidRPr="00740B5E">
              <w:rPr>
                <w:noProof/>
                <w:webHidden/>
              </w:rPr>
              <w:t>7</w:t>
            </w:r>
            <w:r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740B5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78" w:history="1">
            <w:r w:rsidRPr="00740B5E">
              <w:rPr>
                <w:rStyle w:val="a5"/>
                <w:rFonts w:ascii="Arial" w:hAnsi="Arial" w:cs="Arial"/>
                <w:noProof/>
              </w:rPr>
              <w:t>Требования к окружению</w:t>
            </w:r>
            <w:r w:rsidRPr="00740B5E">
              <w:rPr>
                <w:noProof/>
                <w:webHidden/>
              </w:rPr>
              <w:tab/>
            </w:r>
            <w:r w:rsidRPr="00740B5E">
              <w:rPr>
                <w:noProof/>
                <w:webHidden/>
              </w:rPr>
              <w:fldChar w:fldCharType="begin"/>
            </w:r>
            <w:r w:rsidRPr="00740B5E">
              <w:rPr>
                <w:noProof/>
                <w:webHidden/>
              </w:rPr>
              <w:instrText xml:space="preserve"> PAGEREF _Toc515569178 \h </w:instrText>
            </w:r>
            <w:r w:rsidRPr="00740B5E">
              <w:rPr>
                <w:noProof/>
                <w:webHidden/>
              </w:rPr>
            </w:r>
            <w:r w:rsidRPr="00740B5E">
              <w:rPr>
                <w:noProof/>
                <w:webHidden/>
              </w:rPr>
              <w:fldChar w:fldCharType="separate"/>
            </w:r>
            <w:r w:rsidRPr="00740B5E">
              <w:rPr>
                <w:noProof/>
                <w:webHidden/>
              </w:rPr>
              <w:t>8</w:t>
            </w:r>
            <w:r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740B5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79" w:history="1">
            <w:r w:rsidRPr="00740B5E">
              <w:rPr>
                <w:rStyle w:val="a5"/>
                <w:rFonts w:ascii="Arial" w:hAnsi="Arial" w:cs="Arial"/>
                <w:noProof/>
              </w:rPr>
              <w:t>Требования к аппаратному обеспечению</w:t>
            </w:r>
            <w:r w:rsidRPr="00740B5E">
              <w:rPr>
                <w:noProof/>
                <w:webHidden/>
              </w:rPr>
              <w:tab/>
            </w:r>
            <w:r w:rsidRPr="00740B5E">
              <w:rPr>
                <w:noProof/>
                <w:webHidden/>
              </w:rPr>
              <w:fldChar w:fldCharType="begin"/>
            </w:r>
            <w:r w:rsidRPr="00740B5E">
              <w:rPr>
                <w:noProof/>
                <w:webHidden/>
              </w:rPr>
              <w:instrText xml:space="preserve"> PAGEREF _Toc515569179 \h </w:instrText>
            </w:r>
            <w:r w:rsidRPr="00740B5E">
              <w:rPr>
                <w:noProof/>
                <w:webHidden/>
              </w:rPr>
            </w:r>
            <w:r w:rsidRPr="00740B5E">
              <w:rPr>
                <w:noProof/>
                <w:webHidden/>
              </w:rPr>
              <w:fldChar w:fldCharType="separate"/>
            </w:r>
            <w:r w:rsidRPr="00740B5E">
              <w:rPr>
                <w:noProof/>
                <w:webHidden/>
              </w:rPr>
              <w:t>8</w:t>
            </w:r>
            <w:r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740B5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80" w:history="1">
            <w:r w:rsidRPr="00740B5E">
              <w:rPr>
                <w:rStyle w:val="a5"/>
                <w:rFonts w:ascii="Arial" w:hAnsi="Arial" w:cs="Arial"/>
                <w:noProof/>
              </w:rPr>
              <w:t>Требования к программному обеспечению</w:t>
            </w:r>
            <w:r w:rsidRPr="00740B5E">
              <w:rPr>
                <w:noProof/>
                <w:webHidden/>
              </w:rPr>
              <w:tab/>
            </w:r>
            <w:r w:rsidRPr="00740B5E">
              <w:rPr>
                <w:noProof/>
                <w:webHidden/>
              </w:rPr>
              <w:fldChar w:fldCharType="begin"/>
            </w:r>
            <w:r w:rsidRPr="00740B5E">
              <w:rPr>
                <w:noProof/>
                <w:webHidden/>
              </w:rPr>
              <w:instrText xml:space="preserve"> PAGEREF _Toc515569180 \h </w:instrText>
            </w:r>
            <w:r w:rsidRPr="00740B5E">
              <w:rPr>
                <w:noProof/>
                <w:webHidden/>
              </w:rPr>
            </w:r>
            <w:r w:rsidRPr="00740B5E">
              <w:rPr>
                <w:noProof/>
                <w:webHidden/>
              </w:rPr>
              <w:fldChar w:fldCharType="separate"/>
            </w:r>
            <w:r w:rsidRPr="00740B5E">
              <w:rPr>
                <w:noProof/>
                <w:webHidden/>
              </w:rPr>
              <w:t>8</w:t>
            </w:r>
            <w:r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740B5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81" w:history="1">
            <w:r w:rsidRPr="00740B5E">
              <w:rPr>
                <w:rStyle w:val="a5"/>
                <w:rFonts w:ascii="Arial" w:hAnsi="Arial" w:cs="Arial"/>
                <w:noProof/>
              </w:rPr>
              <w:t>Спецификация данных</w:t>
            </w:r>
            <w:r w:rsidRPr="00740B5E">
              <w:rPr>
                <w:noProof/>
                <w:webHidden/>
              </w:rPr>
              <w:tab/>
            </w:r>
            <w:r w:rsidRPr="00740B5E">
              <w:rPr>
                <w:noProof/>
                <w:webHidden/>
              </w:rPr>
              <w:fldChar w:fldCharType="begin"/>
            </w:r>
            <w:r w:rsidRPr="00740B5E">
              <w:rPr>
                <w:noProof/>
                <w:webHidden/>
              </w:rPr>
              <w:instrText xml:space="preserve"> PAGEREF _Toc515569181 \h </w:instrText>
            </w:r>
            <w:r w:rsidRPr="00740B5E">
              <w:rPr>
                <w:noProof/>
                <w:webHidden/>
              </w:rPr>
            </w:r>
            <w:r w:rsidRPr="00740B5E">
              <w:rPr>
                <w:noProof/>
                <w:webHidden/>
              </w:rPr>
              <w:fldChar w:fldCharType="separate"/>
            </w:r>
            <w:r w:rsidRPr="00740B5E">
              <w:rPr>
                <w:noProof/>
                <w:webHidden/>
              </w:rPr>
              <w:t>9</w:t>
            </w:r>
            <w:r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740B5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82" w:history="1">
            <w:r w:rsidRPr="00740B5E">
              <w:rPr>
                <w:rStyle w:val="a5"/>
                <w:rFonts w:ascii="Arial" w:hAnsi="Arial" w:cs="Arial"/>
                <w:noProof/>
              </w:rPr>
              <w:t>Формат данных</w:t>
            </w:r>
            <w:r w:rsidRPr="00740B5E">
              <w:rPr>
                <w:noProof/>
                <w:webHidden/>
              </w:rPr>
              <w:tab/>
            </w:r>
            <w:r w:rsidRPr="00740B5E">
              <w:rPr>
                <w:noProof/>
                <w:webHidden/>
              </w:rPr>
              <w:fldChar w:fldCharType="begin"/>
            </w:r>
            <w:r w:rsidRPr="00740B5E">
              <w:rPr>
                <w:noProof/>
                <w:webHidden/>
              </w:rPr>
              <w:instrText xml:space="preserve"> PAGEREF _Toc515569182 \h </w:instrText>
            </w:r>
            <w:r w:rsidRPr="00740B5E">
              <w:rPr>
                <w:noProof/>
                <w:webHidden/>
              </w:rPr>
            </w:r>
            <w:r w:rsidRPr="00740B5E">
              <w:rPr>
                <w:noProof/>
                <w:webHidden/>
              </w:rPr>
              <w:fldChar w:fldCharType="separate"/>
            </w:r>
            <w:r w:rsidRPr="00740B5E">
              <w:rPr>
                <w:noProof/>
                <w:webHidden/>
              </w:rPr>
              <w:t>9</w:t>
            </w:r>
            <w:r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740B5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83" w:history="1">
            <w:r w:rsidRPr="00740B5E">
              <w:rPr>
                <w:rStyle w:val="a5"/>
                <w:rFonts w:ascii="Arial" w:hAnsi="Arial" w:cs="Arial"/>
                <w:noProof/>
              </w:rPr>
              <w:t>Функциональные требования</w:t>
            </w:r>
            <w:r w:rsidRPr="00740B5E">
              <w:rPr>
                <w:noProof/>
                <w:webHidden/>
              </w:rPr>
              <w:tab/>
            </w:r>
            <w:r w:rsidRPr="00740B5E">
              <w:rPr>
                <w:noProof/>
                <w:webHidden/>
              </w:rPr>
              <w:fldChar w:fldCharType="begin"/>
            </w:r>
            <w:r w:rsidRPr="00740B5E">
              <w:rPr>
                <w:noProof/>
                <w:webHidden/>
              </w:rPr>
              <w:instrText xml:space="preserve"> PAGEREF _Toc515569183 \h </w:instrText>
            </w:r>
            <w:r w:rsidRPr="00740B5E">
              <w:rPr>
                <w:noProof/>
                <w:webHidden/>
              </w:rPr>
            </w:r>
            <w:r w:rsidRPr="00740B5E">
              <w:rPr>
                <w:noProof/>
                <w:webHidden/>
              </w:rPr>
              <w:fldChar w:fldCharType="separate"/>
            </w:r>
            <w:r w:rsidRPr="00740B5E">
              <w:rPr>
                <w:noProof/>
                <w:webHidden/>
              </w:rPr>
              <w:t>16</w:t>
            </w:r>
            <w:r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740B5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84" w:history="1">
            <w:r w:rsidRPr="00740B5E">
              <w:rPr>
                <w:rStyle w:val="a5"/>
                <w:rFonts w:ascii="Arial" w:hAnsi="Arial" w:cs="Arial"/>
                <w:noProof/>
              </w:rPr>
              <w:t>Требования к интерфейсу</w:t>
            </w:r>
            <w:r w:rsidRPr="00740B5E">
              <w:rPr>
                <w:noProof/>
                <w:webHidden/>
              </w:rPr>
              <w:tab/>
            </w:r>
            <w:r w:rsidRPr="00740B5E">
              <w:rPr>
                <w:noProof/>
                <w:webHidden/>
              </w:rPr>
              <w:fldChar w:fldCharType="begin"/>
            </w:r>
            <w:r w:rsidRPr="00740B5E">
              <w:rPr>
                <w:noProof/>
                <w:webHidden/>
              </w:rPr>
              <w:instrText xml:space="preserve"> PAGEREF _Toc515569184 \h </w:instrText>
            </w:r>
            <w:r w:rsidRPr="00740B5E">
              <w:rPr>
                <w:noProof/>
                <w:webHidden/>
              </w:rPr>
            </w:r>
            <w:r w:rsidRPr="00740B5E">
              <w:rPr>
                <w:noProof/>
                <w:webHidden/>
              </w:rPr>
              <w:fldChar w:fldCharType="separate"/>
            </w:r>
            <w:r w:rsidRPr="00740B5E">
              <w:rPr>
                <w:noProof/>
                <w:webHidden/>
              </w:rPr>
              <w:t>17</w:t>
            </w:r>
            <w:r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740B5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85" w:history="1">
            <w:r w:rsidRPr="00740B5E">
              <w:rPr>
                <w:rStyle w:val="a5"/>
                <w:rFonts w:ascii="Arial" w:hAnsi="Arial" w:cs="Arial"/>
                <w:noProof/>
              </w:rPr>
              <w:t>Интерфейс командной строки</w:t>
            </w:r>
            <w:r w:rsidRPr="00740B5E">
              <w:rPr>
                <w:noProof/>
                <w:webHidden/>
              </w:rPr>
              <w:tab/>
            </w:r>
            <w:r w:rsidRPr="00740B5E">
              <w:rPr>
                <w:noProof/>
                <w:webHidden/>
              </w:rPr>
              <w:fldChar w:fldCharType="begin"/>
            </w:r>
            <w:r w:rsidRPr="00740B5E">
              <w:rPr>
                <w:noProof/>
                <w:webHidden/>
              </w:rPr>
              <w:instrText xml:space="preserve"> PAGEREF _Toc515569185 \h </w:instrText>
            </w:r>
            <w:r w:rsidRPr="00740B5E">
              <w:rPr>
                <w:noProof/>
                <w:webHidden/>
              </w:rPr>
            </w:r>
            <w:r w:rsidRPr="00740B5E">
              <w:rPr>
                <w:noProof/>
                <w:webHidden/>
              </w:rPr>
              <w:fldChar w:fldCharType="separate"/>
            </w:r>
            <w:r w:rsidRPr="00740B5E">
              <w:rPr>
                <w:noProof/>
                <w:webHidden/>
              </w:rPr>
              <w:t>17</w:t>
            </w:r>
            <w:r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740B5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86" w:history="1">
            <w:r w:rsidRPr="00740B5E">
              <w:rPr>
                <w:rStyle w:val="a5"/>
                <w:rFonts w:ascii="Arial" w:hAnsi="Arial" w:cs="Arial"/>
                <w:noProof/>
              </w:rPr>
              <w:t>Графический интерфейс пользователя</w:t>
            </w:r>
            <w:r w:rsidRPr="00740B5E">
              <w:rPr>
                <w:noProof/>
                <w:webHidden/>
              </w:rPr>
              <w:tab/>
            </w:r>
            <w:r w:rsidRPr="00740B5E">
              <w:rPr>
                <w:noProof/>
                <w:webHidden/>
              </w:rPr>
              <w:fldChar w:fldCharType="begin"/>
            </w:r>
            <w:r w:rsidRPr="00740B5E">
              <w:rPr>
                <w:noProof/>
                <w:webHidden/>
              </w:rPr>
              <w:instrText xml:space="preserve"> PAGEREF _Toc515569186 \h </w:instrText>
            </w:r>
            <w:r w:rsidRPr="00740B5E">
              <w:rPr>
                <w:noProof/>
                <w:webHidden/>
              </w:rPr>
            </w:r>
            <w:r w:rsidRPr="00740B5E">
              <w:rPr>
                <w:noProof/>
                <w:webHidden/>
              </w:rPr>
              <w:fldChar w:fldCharType="separate"/>
            </w:r>
            <w:r w:rsidRPr="00740B5E">
              <w:rPr>
                <w:noProof/>
                <w:webHidden/>
              </w:rPr>
              <w:t>17</w:t>
            </w:r>
            <w:r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740B5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87" w:history="1">
            <w:r w:rsidRPr="00740B5E">
              <w:rPr>
                <w:rStyle w:val="a5"/>
                <w:rFonts w:ascii="Arial" w:hAnsi="Arial" w:cs="Arial"/>
                <w:noProof/>
              </w:rPr>
              <w:t>Проект</w:t>
            </w:r>
            <w:r w:rsidRPr="00740B5E">
              <w:rPr>
                <w:noProof/>
                <w:webHidden/>
              </w:rPr>
              <w:tab/>
            </w:r>
            <w:r w:rsidRPr="00740B5E">
              <w:rPr>
                <w:noProof/>
                <w:webHidden/>
              </w:rPr>
              <w:fldChar w:fldCharType="begin"/>
            </w:r>
            <w:r w:rsidRPr="00740B5E">
              <w:rPr>
                <w:noProof/>
                <w:webHidden/>
              </w:rPr>
              <w:instrText xml:space="preserve"> PAGEREF _Toc515569187 \h </w:instrText>
            </w:r>
            <w:r w:rsidRPr="00740B5E">
              <w:rPr>
                <w:noProof/>
                <w:webHidden/>
              </w:rPr>
            </w:r>
            <w:r w:rsidRPr="00740B5E">
              <w:rPr>
                <w:noProof/>
                <w:webHidden/>
              </w:rPr>
              <w:fldChar w:fldCharType="separate"/>
            </w:r>
            <w:r w:rsidRPr="00740B5E">
              <w:rPr>
                <w:noProof/>
                <w:webHidden/>
              </w:rPr>
              <w:t>22</w:t>
            </w:r>
            <w:r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740B5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88" w:history="1">
            <w:r w:rsidRPr="00740B5E">
              <w:rPr>
                <w:rStyle w:val="a5"/>
                <w:rFonts w:ascii="Arial" w:hAnsi="Arial" w:cs="Arial"/>
                <w:noProof/>
              </w:rPr>
              <w:t>Описание метода</w:t>
            </w:r>
            <w:r w:rsidRPr="00740B5E">
              <w:rPr>
                <w:noProof/>
                <w:webHidden/>
              </w:rPr>
              <w:tab/>
            </w:r>
            <w:r w:rsidRPr="00740B5E">
              <w:rPr>
                <w:noProof/>
                <w:webHidden/>
              </w:rPr>
              <w:fldChar w:fldCharType="begin"/>
            </w:r>
            <w:r w:rsidRPr="00740B5E">
              <w:rPr>
                <w:noProof/>
                <w:webHidden/>
              </w:rPr>
              <w:instrText xml:space="preserve"> PAGEREF _Toc515569188 \h </w:instrText>
            </w:r>
            <w:r w:rsidRPr="00740B5E">
              <w:rPr>
                <w:noProof/>
                <w:webHidden/>
              </w:rPr>
            </w:r>
            <w:r w:rsidRPr="00740B5E">
              <w:rPr>
                <w:noProof/>
                <w:webHidden/>
              </w:rPr>
              <w:fldChar w:fldCharType="separate"/>
            </w:r>
            <w:r w:rsidRPr="00740B5E">
              <w:rPr>
                <w:noProof/>
                <w:webHidden/>
              </w:rPr>
              <w:t>24</w:t>
            </w:r>
            <w:r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740B5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89" w:history="1">
            <w:r w:rsidRPr="00740B5E">
              <w:rPr>
                <w:rStyle w:val="a5"/>
                <w:rFonts w:ascii="Arial" w:hAnsi="Arial" w:cs="Arial"/>
                <w:noProof/>
              </w:rPr>
              <w:t>Извлечение именованных сущностей</w:t>
            </w:r>
            <w:r w:rsidRPr="00740B5E">
              <w:rPr>
                <w:noProof/>
                <w:webHidden/>
              </w:rPr>
              <w:tab/>
            </w:r>
            <w:r w:rsidRPr="00740B5E">
              <w:rPr>
                <w:noProof/>
                <w:webHidden/>
              </w:rPr>
              <w:fldChar w:fldCharType="begin"/>
            </w:r>
            <w:r w:rsidRPr="00740B5E">
              <w:rPr>
                <w:noProof/>
                <w:webHidden/>
              </w:rPr>
              <w:instrText xml:space="preserve"> PAGEREF _Toc515569189 \h </w:instrText>
            </w:r>
            <w:r w:rsidRPr="00740B5E">
              <w:rPr>
                <w:noProof/>
                <w:webHidden/>
              </w:rPr>
            </w:r>
            <w:r w:rsidRPr="00740B5E">
              <w:rPr>
                <w:noProof/>
                <w:webHidden/>
              </w:rPr>
              <w:fldChar w:fldCharType="separate"/>
            </w:r>
            <w:r w:rsidRPr="00740B5E">
              <w:rPr>
                <w:noProof/>
                <w:webHidden/>
              </w:rPr>
              <w:t>24</w:t>
            </w:r>
            <w:r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740B5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90" w:history="1">
            <w:r w:rsidRPr="00740B5E">
              <w:rPr>
                <w:rStyle w:val="a5"/>
                <w:rFonts w:ascii="Arial" w:hAnsi="Arial" w:cs="Arial"/>
                <w:noProof/>
              </w:rPr>
              <w:t>Оценка качества модели</w:t>
            </w:r>
            <w:r w:rsidRPr="00740B5E">
              <w:rPr>
                <w:noProof/>
                <w:webHidden/>
              </w:rPr>
              <w:tab/>
            </w:r>
            <w:r w:rsidRPr="00740B5E">
              <w:rPr>
                <w:noProof/>
                <w:webHidden/>
              </w:rPr>
              <w:fldChar w:fldCharType="begin"/>
            </w:r>
            <w:r w:rsidRPr="00740B5E">
              <w:rPr>
                <w:noProof/>
                <w:webHidden/>
              </w:rPr>
              <w:instrText xml:space="preserve"> PAGEREF _Toc515569190 \h </w:instrText>
            </w:r>
            <w:r w:rsidRPr="00740B5E">
              <w:rPr>
                <w:noProof/>
                <w:webHidden/>
              </w:rPr>
            </w:r>
            <w:r w:rsidRPr="00740B5E">
              <w:rPr>
                <w:noProof/>
                <w:webHidden/>
              </w:rPr>
              <w:fldChar w:fldCharType="separate"/>
            </w:r>
            <w:r w:rsidRPr="00740B5E">
              <w:rPr>
                <w:noProof/>
                <w:webHidden/>
              </w:rPr>
              <w:t>28</w:t>
            </w:r>
            <w:r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740B5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91" w:history="1">
            <w:r w:rsidRPr="00740B5E">
              <w:rPr>
                <w:rStyle w:val="a5"/>
                <w:rFonts w:ascii="Arial" w:hAnsi="Arial" w:cs="Arial"/>
                <w:noProof/>
              </w:rPr>
              <w:t>Результаты</w:t>
            </w:r>
            <w:r w:rsidRPr="00740B5E">
              <w:rPr>
                <w:noProof/>
                <w:webHidden/>
              </w:rPr>
              <w:tab/>
            </w:r>
            <w:r w:rsidRPr="00740B5E">
              <w:rPr>
                <w:noProof/>
                <w:webHidden/>
              </w:rPr>
              <w:fldChar w:fldCharType="begin"/>
            </w:r>
            <w:r w:rsidRPr="00740B5E">
              <w:rPr>
                <w:noProof/>
                <w:webHidden/>
              </w:rPr>
              <w:instrText xml:space="preserve"> PAGEREF _Toc515569191 \h </w:instrText>
            </w:r>
            <w:r w:rsidRPr="00740B5E">
              <w:rPr>
                <w:noProof/>
                <w:webHidden/>
              </w:rPr>
            </w:r>
            <w:r w:rsidRPr="00740B5E">
              <w:rPr>
                <w:noProof/>
                <w:webHidden/>
              </w:rPr>
              <w:fldChar w:fldCharType="separate"/>
            </w:r>
            <w:r w:rsidRPr="00740B5E">
              <w:rPr>
                <w:noProof/>
                <w:webHidden/>
              </w:rPr>
              <w:t>29</w:t>
            </w:r>
            <w:r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740B5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92" w:history="1">
            <w:r w:rsidRPr="00740B5E">
              <w:rPr>
                <w:rStyle w:val="a5"/>
                <w:rFonts w:ascii="Arial" w:hAnsi="Arial" w:cs="Arial"/>
                <w:noProof/>
              </w:rPr>
              <w:t>Извлечение библиографических ссылок</w:t>
            </w:r>
            <w:r w:rsidRPr="00740B5E">
              <w:rPr>
                <w:noProof/>
                <w:webHidden/>
              </w:rPr>
              <w:tab/>
            </w:r>
            <w:r w:rsidRPr="00740B5E">
              <w:rPr>
                <w:noProof/>
                <w:webHidden/>
              </w:rPr>
              <w:fldChar w:fldCharType="begin"/>
            </w:r>
            <w:r w:rsidRPr="00740B5E">
              <w:rPr>
                <w:noProof/>
                <w:webHidden/>
              </w:rPr>
              <w:instrText xml:space="preserve"> PAGEREF _Toc515569192 \h </w:instrText>
            </w:r>
            <w:r w:rsidRPr="00740B5E">
              <w:rPr>
                <w:noProof/>
                <w:webHidden/>
              </w:rPr>
            </w:r>
            <w:r w:rsidRPr="00740B5E">
              <w:rPr>
                <w:noProof/>
                <w:webHidden/>
              </w:rPr>
              <w:fldChar w:fldCharType="separate"/>
            </w:r>
            <w:r w:rsidRPr="00740B5E">
              <w:rPr>
                <w:noProof/>
                <w:webHidden/>
              </w:rPr>
              <w:t>30</w:t>
            </w:r>
            <w:r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740B5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93" w:history="1">
            <w:r w:rsidRPr="00740B5E">
              <w:rPr>
                <w:rStyle w:val="a5"/>
                <w:rFonts w:ascii="Arial" w:hAnsi="Arial" w:cs="Arial"/>
                <w:noProof/>
              </w:rPr>
              <w:t>Извлечение локаций с координатной привязкой</w:t>
            </w:r>
            <w:r w:rsidRPr="00740B5E">
              <w:rPr>
                <w:noProof/>
                <w:webHidden/>
              </w:rPr>
              <w:tab/>
            </w:r>
            <w:r w:rsidRPr="00740B5E">
              <w:rPr>
                <w:noProof/>
                <w:webHidden/>
              </w:rPr>
              <w:fldChar w:fldCharType="begin"/>
            </w:r>
            <w:r w:rsidRPr="00740B5E">
              <w:rPr>
                <w:noProof/>
                <w:webHidden/>
              </w:rPr>
              <w:instrText xml:space="preserve"> PAGEREF _Toc515569193 \h </w:instrText>
            </w:r>
            <w:r w:rsidRPr="00740B5E">
              <w:rPr>
                <w:noProof/>
                <w:webHidden/>
              </w:rPr>
            </w:r>
            <w:r w:rsidRPr="00740B5E">
              <w:rPr>
                <w:noProof/>
                <w:webHidden/>
              </w:rPr>
              <w:fldChar w:fldCharType="separate"/>
            </w:r>
            <w:r w:rsidRPr="00740B5E">
              <w:rPr>
                <w:noProof/>
                <w:webHidden/>
              </w:rPr>
              <w:t>31</w:t>
            </w:r>
            <w:r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740B5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94" w:history="1">
            <w:r w:rsidRPr="00740B5E">
              <w:rPr>
                <w:rStyle w:val="a5"/>
                <w:rFonts w:ascii="Arial" w:hAnsi="Arial" w:cs="Arial"/>
                <w:noProof/>
              </w:rPr>
              <w:t>Извлечение ключевых слов и словосочетаний</w:t>
            </w:r>
            <w:r w:rsidRPr="00740B5E">
              <w:rPr>
                <w:noProof/>
                <w:webHidden/>
              </w:rPr>
              <w:tab/>
            </w:r>
            <w:r w:rsidRPr="00740B5E">
              <w:rPr>
                <w:noProof/>
                <w:webHidden/>
              </w:rPr>
              <w:fldChar w:fldCharType="begin"/>
            </w:r>
            <w:r w:rsidRPr="00740B5E">
              <w:rPr>
                <w:noProof/>
                <w:webHidden/>
              </w:rPr>
              <w:instrText xml:space="preserve"> PAGEREF _Toc515569194 \h </w:instrText>
            </w:r>
            <w:r w:rsidRPr="00740B5E">
              <w:rPr>
                <w:noProof/>
                <w:webHidden/>
              </w:rPr>
            </w:r>
            <w:r w:rsidRPr="00740B5E">
              <w:rPr>
                <w:noProof/>
                <w:webHidden/>
              </w:rPr>
              <w:fldChar w:fldCharType="separate"/>
            </w:r>
            <w:r w:rsidRPr="00740B5E">
              <w:rPr>
                <w:noProof/>
                <w:webHidden/>
              </w:rPr>
              <w:t>32</w:t>
            </w:r>
            <w:r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740B5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95" w:history="1">
            <w:r w:rsidRPr="00740B5E">
              <w:rPr>
                <w:rStyle w:val="a5"/>
                <w:rFonts w:ascii="Arial" w:hAnsi="Arial" w:cs="Arial"/>
                <w:noProof/>
              </w:rPr>
              <w:t xml:space="preserve">Добавление метаописаний в систему </w:t>
            </w:r>
            <w:r w:rsidRPr="00740B5E">
              <w:rPr>
                <w:rStyle w:val="a5"/>
                <w:rFonts w:ascii="Arial" w:hAnsi="Arial" w:cs="Arial"/>
                <w:noProof/>
                <w:lang w:val="en-US"/>
              </w:rPr>
              <w:t>GeoNetwork</w:t>
            </w:r>
            <w:r w:rsidRPr="00740B5E">
              <w:rPr>
                <w:noProof/>
                <w:webHidden/>
              </w:rPr>
              <w:tab/>
            </w:r>
            <w:r w:rsidRPr="00740B5E">
              <w:rPr>
                <w:noProof/>
                <w:webHidden/>
              </w:rPr>
              <w:fldChar w:fldCharType="begin"/>
            </w:r>
            <w:r w:rsidRPr="00740B5E">
              <w:rPr>
                <w:noProof/>
                <w:webHidden/>
              </w:rPr>
              <w:instrText xml:space="preserve"> PAGEREF _Toc515569195 \h </w:instrText>
            </w:r>
            <w:r w:rsidRPr="00740B5E">
              <w:rPr>
                <w:noProof/>
                <w:webHidden/>
              </w:rPr>
            </w:r>
            <w:r w:rsidRPr="00740B5E">
              <w:rPr>
                <w:noProof/>
                <w:webHidden/>
              </w:rPr>
              <w:fldChar w:fldCharType="separate"/>
            </w:r>
            <w:r w:rsidRPr="00740B5E">
              <w:rPr>
                <w:noProof/>
                <w:webHidden/>
              </w:rPr>
              <w:t>33</w:t>
            </w:r>
            <w:r w:rsidRPr="00740B5E">
              <w:rPr>
                <w:noProof/>
                <w:webHidden/>
              </w:rPr>
              <w:fldChar w:fldCharType="end"/>
            </w:r>
          </w:hyperlink>
        </w:p>
        <w:p w:rsidR="00BE73B0" w:rsidRPr="0052196A" w:rsidRDefault="00BE73B0">
          <w:pPr>
            <w:rPr>
              <w:rFonts w:ascii="Arial" w:hAnsi="Arial" w:cs="Arial"/>
              <w:sz w:val="24"/>
              <w:szCs w:val="24"/>
            </w:rPr>
          </w:pPr>
          <w:r w:rsidRPr="00740B5E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D20E76" w:rsidRPr="00847AF5" w:rsidRDefault="00693EB9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  <w:r w:rsidRPr="00847AF5">
        <w:rPr>
          <w:rFonts w:ascii="Arial" w:hAnsi="Arial" w:cs="Arial"/>
          <w:b/>
          <w:sz w:val="28"/>
          <w:szCs w:val="28"/>
        </w:rPr>
        <w:lastRenderedPageBreak/>
        <w:t>А</w:t>
      </w:r>
      <w:r w:rsidR="00D20E76" w:rsidRPr="00847AF5">
        <w:rPr>
          <w:rFonts w:ascii="Arial" w:hAnsi="Arial" w:cs="Arial"/>
          <w:b/>
          <w:sz w:val="28"/>
          <w:szCs w:val="28"/>
        </w:rPr>
        <w:t>ннотация</w:t>
      </w:r>
    </w:p>
    <w:p w:rsidR="00693EB9" w:rsidRPr="0033532E" w:rsidRDefault="00693EB9" w:rsidP="00847AF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>В данной р</w:t>
      </w:r>
      <w:r w:rsidR="00842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аботе решается задача </w:t>
      </w:r>
      <w:r w:rsidR="008A0C5E">
        <w:rPr>
          <w:rFonts w:ascii="Times New Roman" w:hAnsi="Times New Roman" w:cs="Times New Roman"/>
          <w:color w:val="000000" w:themeColor="text1"/>
          <w:sz w:val="24"/>
          <w:szCs w:val="24"/>
        </w:rPr>
        <w:t>автоматизации подготовки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метаинформации </w:t>
      </w:r>
      <w:r w:rsidR="008A0C5E">
        <w:rPr>
          <w:rFonts w:ascii="Times New Roman" w:hAnsi="Times New Roman" w:cs="Times New Roman"/>
          <w:color w:val="000000" w:themeColor="text1"/>
          <w:sz w:val="24"/>
          <w:szCs w:val="24"/>
        </w:rPr>
        <w:t>из документов с научным уклоном.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0C5E">
        <w:rPr>
          <w:rFonts w:ascii="Times New Roman" w:hAnsi="Times New Roman" w:cs="Times New Roman"/>
          <w:color w:val="000000" w:themeColor="text1"/>
          <w:sz w:val="24"/>
          <w:szCs w:val="24"/>
        </w:rPr>
        <w:t>Для этого реализуются модели</w:t>
      </w:r>
      <w:r w:rsidR="00842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A0C5E">
        <w:rPr>
          <w:rFonts w:ascii="Times New Roman" w:hAnsi="Times New Roman" w:cs="Times New Roman"/>
          <w:color w:val="000000" w:themeColor="text1"/>
          <w:sz w:val="24"/>
          <w:szCs w:val="24"/>
        </w:rPr>
        <w:t>которые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0C5E">
        <w:rPr>
          <w:rFonts w:ascii="Times New Roman" w:hAnsi="Times New Roman" w:cs="Times New Roman"/>
          <w:color w:val="000000" w:themeColor="text1"/>
          <w:sz w:val="24"/>
          <w:szCs w:val="24"/>
        </w:rPr>
        <w:t>извлекают метаданные из текста. Так же реализуется приложение, которое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дает возможность</w:t>
      </w:r>
      <w:r w:rsidR="00847AF5" w:rsidRPr="00847A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7AF5">
        <w:rPr>
          <w:rFonts w:ascii="Times New Roman" w:hAnsi="Times New Roman" w:cs="Times New Roman"/>
          <w:color w:val="000000" w:themeColor="text1"/>
          <w:sz w:val="24"/>
          <w:szCs w:val="24"/>
        </w:rPr>
        <w:t>дополнить</w:t>
      </w:r>
      <w:r w:rsidR="00842A5E">
        <w:rPr>
          <w:rFonts w:ascii="Times New Roman" w:hAnsi="Times New Roman" w:cs="Times New Roman"/>
          <w:color w:val="000000" w:themeColor="text1"/>
          <w:sz w:val="24"/>
          <w:szCs w:val="24"/>
        </w:rPr>
        <w:t>, отредактировать</w:t>
      </w:r>
      <w:r w:rsidR="00847A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опубликовать </w:t>
      </w:r>
      <w:r w:rsidR="008A0C5E">
        <w:rPr>
          <w:rFonts w:ascii="Times New Roman" w:hAnsi="Times New Roman" w:cs="Times New Roman"/>
          <w:color w:val="000000" w:themeColor="text1"/>
          <w:sz w:val="24"/>
          <w:szCs w:val="24"/>
        </w:rPr>
        <w:t>эти метаданные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систему управления пространственной информацией – 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GeoNetwork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6C1B" w:rsidRPr="0033532E" w:rsidRDefault="00016C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6C1B" w:rsidRPr="0033532E" w:rsidRDefault="00016C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591A" w:rsidRPr="00BE73B0" w:rsidRDefault="003D235E" w:rsidP="00BE73B0">
      <w:pPr>
        <w:pStyle w:val="1"/>
        <w:spacing w:line="360" w:lineRule="auto"/>
        <w:ind w:firstLine="567"/>
        <w:rPr>
          <w:rFonts w:ascii="Arial" w:hAnsi="Arial" w:cs="Arial"/>
          <w:b/>
          <w:color w:val="auto"/>
          <w:sz w:val="28"/>
          <w:szCs w:val="28"/>
        </w:rPr>
      </w:pPr>
      <w:bookmarkStart w:id="0" w:name="_Toc515569172"/>
      <w:r w:rsidRPr="00BE73B0">
        <w:rPr>
          <w:rFonts w:ascii="Arial" w:hAnsi="Arial" w:cs="Arial"/>
          <w:b/>
          <w:color w:val="auto"/>
          <w:sz w:val="28"/>
          <w:szCs w:val="28"/>
        </w:rPr>
        <w:lastRenderedPageBreak/>
        <w:t>Введение</w:t>
      </w:r>
      <w:bookmarkEnd w:id="0"/>
    </w:p>
    <w:p w:rsidR="00847AF5" w:rsidRPr="00BE73B0" w:rsidRDefault="00847AF5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1" w:name="_Toc515569173"/>
      <w:r w:rsidRPr="00BE73B0">
        <w:rPr>
          <w:rFonts w:ascii="Arial" w:hAnsi="Arial" w:cs="Arial"/>
          <w:b/>
          <w:color w:val="auto"/>
          <w:sz w:val="24"/>
          <w:szCs w:val="24"/>
        </w:rPr>
        <w:t>Глоссарий</w:t>
      </w:r>
      <w:bookmarkEnd w:id="1"/>
    </w:p>
    <w:p w:rsidR="00847AF5" w:rsidRPr="006E0674" w:rsidRDefault="00847AF5" w:rsidP="0033532E">
      <w:pPr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RNN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Recurrent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Neural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Networks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="008A3FF7"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рекуррентные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нейронные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сети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847AF5" w:rsidRPr="00D2727A" w:rsidRDefault="00847AF5" w:rsidP="00847AF5">
      <w:pPr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LSTM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Long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short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term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memory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(сети с долгой краткосрочной памятью)</w:t>
      </w:r>
    </w:p>
    <w:p w:rsidR="00856AD7" w:rsidRPr="0048292D" w:rsidRDefault="00856AD7" w:rsidP="00847AF5">
      <w:pPr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292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CRF</w:t>
      </w:r>
      <w:r w:rsidRPr="00482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Conditional</w:t>
      </w:r>
      <w:r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random</w:t>
      </w:r>
      <w:r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fields</w:t>
      </w:r>
      <w:r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</w:t>
      </w:r>
      <w:r w:rsidRPr="0048292D">
        <w:rPr>
          <w:rFonts w:ascii="Times New Roman" w:hAnsi="Times New Roman" w:cs="Times New Roman"/>
          <w:sz w:val="24"/>
          <w:szCs w:val="24"/>
        </w:rPr>
        <w:t>Условные случайные поля</w:t>
      </w:r>
      <w:r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</w:t>
      </w:r>
      <w:r w:rsidR="004829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396DDA" w:rsidRPr="00482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 w:rsidR="0048292D"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алгоритм машинного обучения с учителем. Разновидность марковских случайных полей</w:t>
      </w:r>
    </w:p>
    <w:p w:rsidR="00856AD7" w:rsidRPr="00A11F1E" w:rsidRDefault="00856AD7" w:rsidP="00847AF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SVM</w:t>
      </w:r>
      <w:r w:rsidRPr="00A11F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8F2C1E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Support</w:t>
      </w:r>
      <w:r w:rsidRPr="00A11F1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Pr="008F2C1E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vector</w:t>
      </w:r>
      <w:r w:rsidRPr="00A11F1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Pr="008F2C1E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machine</w:t>
      </w:r>
      <w:r w:rsidRPr="00A11F1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(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Метод</w:t>
      </w:r>
      <w:r w:rsidRPr="00A11F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опорных</w:t>
      </w:r>
      <w:r w:rsidRPr="00A11F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векторов</w:t>
      </w:r>
      <w:r w:rsidRPr="007521F1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)</w:t>
      </w:r>
      <w:r w:rsidR="00396DD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396DDA" w:rsidRPr="00482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 w:rsidR="00A11F1E" w:rsidRPr="007521F1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="007521F1" w:rsidRPr="007521F1">
        <w:rPr>
          <w:rFonts w:ascii="Times New Roman" w:hAnsi="Times New Roman" w:cs="Times New Roman"/>
          <w:sz w:val="24"/>
          <w:szCs w:val="24"/>
          <w:shd w:val="clear" w:color="auto" w:fill="FFFFFF"/>
        </w:rPr>
        <w:t>лгоритмы</w:t>
      </w:r>
      <w:r w:rsidR="00A11F1E" w:rsidRPr="007521F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Обучение с учителем" w:history="1">
        <w:r w:rsidR="00A11F1E" w:rsidRPr="007521F1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обучения с учителем</w:t>
        </w:r>
      </w:hyperlink>
      <w:r w:rsidR="00A11F1E" w:rsidRPr="007521F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521F1" w:rsidRPr="007521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Используется для задач линейной классификации.</w:t>
      </w:r>
    </w:p>
    <w:p w:rsidR="00847AF5" w:rsidRDefault="008A3FF7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2" w:name="_Toc515569174"/>
      <w:r w:rsidRPr="008F2C1E">
        <w:rPr>
          <w:rFonts w:ascii="Arial" w:hAnsi="Arial" w:cs="Arial"/>
          <w:b/>
          <w:color w:val="auto"/>
          <w:sz w:val="24"/>
          <w:szCs w:val="24"/>
        </w:rPr>
        <w:t>Описание предметной области</w:t>
      </w:r>
      <w:bookmarkEnd w:id="2"/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rPr>
          <w:bCs/>
        </w:rPr>
        <w:t>Тихоокеанский научно-исследовательский рыбохозяйственный центр</w:t>
      </w:r>
      <w:r w:rsidRPr="006E1517">
        <w:t> (ФГБНУ «ТИНРО-Центр») — Федеральное государственное бюджетное научное учреждение и научно-исследовательский центр на Дальнем Востоке России.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t xml:space="preserve">Центр является самой крупной рыбохозяйственной научно-исследовательской организацией России. Его история началась в 1925 г., когда был создан </w:t>
      </w:r>
      <w:r w:rsidRPr="006E1517">
        <w:rPr>
          <w:shd w:val="clear" w:color="auto" w:fill="FFFFFF"/>
        </w:rPr>
        <w:t>Тихоокеанской научно-промысловой станции (ТОНС).</w:t>
      </w:r>
      <w:r w:rsidRPr="006E1517">
        <w:t xml:space="preserve"> Позже, </w:t>
      </w:r>
      <w:r w:rsidRPr="006E1517">
        <w:rPr>
          <w:shd w:val="clear" w:color="auto" w:fill="FFFFFF"/>
        </w:rPr>
        <w:t>в 1928 г. была преобразована в Тихоокеанский институт рыбного хозяйства (ТИРХ), а в 1934 г. институт был переименован в Тихоокеанский научно-исследовательский институт рыбного хозяйства и океанографии (ТИНРО).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t>Институт занимается такими направлениями исследований как:</w:t>
      </w:r>
      <w:r w:rsidR="00F15471" w:rsidRPr="006E1517">
        <w:t xml:space="preserve"> </w:t>
      </w:r>
      <w:r w:rsidRPr="006E1517">
        <w:t>морская биология,</w:t>
      </w:r>
      <w:r w:rsidR="00F15471" w:rsidRPr="006E1517">
        <w:t xml:space="preserve"> </w:t>
      </w:r>
      <w:hyperlink r:id="rId9" w:tooltip="Биоценология" w:history="1">
        <w:r w:rsidRPr="006E1517">
          <w:rPr>
            <w:rStyle w:val="a5"/>
            <w:color w:val="auto"/>
            <w:u w:val="none"/>
          </w:rPr>
          <w:t>биоценология</w:t>
        </w:r>
      </w:hyperlink>
      <w:r w:rsidRPr="006E1517">
        <w:t>,</w:t>
      </w:r>
      <w:r w:rsidR="00F15471" w:rsidRPr="006E1517">
        <w:t xml:space="preserve"> </w:t>
      </w:r>
      <w:hyperlink r:id="rId10" w:tooltip="Океанография" w:history="1">
        <w:r w:rsidRPr="006E1517">
          <w:rPr>
            <w:rStyle w:val="a5"/>
            <w:color w:val="auto"/>
            <w:u w:val="none"/>
          </w:rPr>
          <w:t>океанография</w:t>
        </w:r>
      </w:hyperlink>
      <w:r w:rsidRPr="006E1517">
        <w:t>,</w:t>
      </w:r>
      <w:r w:rsidR="00F15471" w:rsidRPr="006E1517">
        <w:t xml:space="preserve"> </w:t>
      </w:r>
      <w:r w:rsidRPr="006E1517">
        <w:t>разработка новых комплексных технологий переработки морского сырья.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t xml:space="preserve">Кроме </w:t>
      </w:r>
      <w:r w:rsidR="004C7882" w:rsidRPr="006E1517">
        <w:t>подразделений Владивостока</w:t>
      </w:r>
      <w:r w:rsidRPr="006E1517">
        <w:t xml:space="preserve">, в состав </w:t>
      </w:r>
      <w:r w:rsidR="004C7882" w:rsidRPr="006E1517">
        <w:t>ТИНРО-Центра входят Хабаровское и</w:t>
      </w:r>
      <w:r w:rsidRPr="006E1517">
        <w:t xml:space="preserve"> Чукотское отделения</w:t>
      </w:r>
      <w:r w:rsidR="004C7882" w:rsidRPr="006E1517">
        <w:t>, а также</w:t>
      </w:r>
      <w:r w:rsidRPr="006E1517">
        <w:t xml:space="preserve"> База научно-исследовательского флота (БИФ)</w:t>
      </w:r>
      <w:r w:rsidR="004C7882" w:rsidRPr="006E1517">
        <w:t xml:space="preserve">. 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t>ТИНРО-Центр</w:t>
      </w:r>
      <w:r w:rsidR="00204D31">
        <w:t xml:space="preserve"> входит в структуру</w:t>
      </w:r>
      <w:r w:rsidRPr="006E1517">
        <w:t> </w:t>
      </w:r>
      <w:hyperlink r:id="rId11" w:history="1">
        <w:r w:rsidRPr="006E1517">
          <w:rPr>
            <w:rStyle w:val="a5"/>
            <w:color w:val="auto"/>
            <w:u w:val="none"/>
          </w:rPr>
          <w:t>ВНИРО</w:t>
        </w:r>
      </w:hyperlink>
      <w:r w:rsidR="004C7882" w:rsidRPr="006E1517">
        <w:t xml:space="preserve"> </w:t>
      </w:r>
      <w:r w:rsidRPr="006E1517">
        <w:t>(Всероссийский научно-исследовательский институт рыбного хозяйства и океанографии).</w:t>
      </w:r>
    </w:p>
    <w:p w:rsidR="004C7882" w:rsidRPr="006E1517" w:rsidRDefault="004C7882" w:rsidP="006E1517">
      <w:pPr>
        <w:shd w:val="clear" w:color="auto" w:fill="FFFFFF"/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>ТИНРО-Центр объединяет все дальневосточные рыбохозяйственные научные организации и координирует исследования на дальневосточном рыбопромысловом бассейне. Интеграция рыбохозяйственной науки в последние годы особенно стала актуальной. Следствием этого стало создание в 2000 г. единой дальневосточной рыбохозяйственной научной структуры – Ассоциации «Научно-техническое объединение ТИНРО».</w:t>
      </w:r>
    </w:p>
    <w:p w:rsidR="0054106B" w:rsidRPr="006E1517" w:rsidRDefault="0054106B" w:rsidP="006E1517">
      <w:pPr>
        <w:shd w:val="clear" w:color="auto" w:fill="FFFFFF"/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ТИНРО-Центр представляет Россию в международной организации </w:t>
      </w:r>
      <w:r w:rsidR="00DA0C83" w:rsidRPr="006E15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PICES</w:t>
      </w:r>
      <w:r w:rsidR="00DA0C83"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D7EE6" w:rsidRPr="006E1517" w:rsidRDefault="0054106B" w:rsidP="006E1517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The North Pacific Marine Science Organization</w:t>
      </w:r>
      <w:r w:rsidRPr="006E1517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hyperlink r:id="rId12" w:tgtFrame="_blank" w:history="1">
        <w:r w:rsidRPr="006E1517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PICES</w:t>
        </w:r>
      </w:hyperlink>
      <w:r w:rsidRPr="006E15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6E1517">
        <w:rPr>
          <w:rFonts w:ascii="Times New Roman" w:hAnsi="Times New Roman" w:cs="Times New Roman"/>
          <w:sz w:val="24"/>
          <w:szCs w:val="24"/>
        </w:rPr>
        <w:t>С</w:t>
      </w:r>
      <w:r w:rsidR="004C7882" w:rsidRPr="006E1517">
        <w:rPr>
          <w:rFonts w:ascii="Times New Roman" w:hAnsi="Times New Roman" w:cs="Times New Roman"/>
          <w:sz w:val="24"/>
          <w:szCs w:val="24"/>
        </w:rPr>
        <w:t>еверо-тихоокеанская морская научная организация</w:t>
      </w:r>
      <w:r w:rsidRPr="006E1517">
        <w:rPr>
          <w:rFonts w:ascii="Times New Roman" w:hAnsi="Times New Roman" w:cs="Times New Roman"/>
          <w:sz w:val="24"/>
          <w:szCs w:val="24"/>
        </w:rPr>
        <w:t>) -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 </w:t>
      </w:r>
      <w:r w:rsidRPr="006E1517">
        <w:rPr>
          <w:rFonts w:ascii="Times New Roman" w:hAnsi="Times New Roman" w:cs="Times New Roman"/>
          <w:sz w:val="24"/>
          <w:szCs w:val="24"/>
        </w:rPr>
        <w:t>межправительственная научная организация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, которая была создана в </w:t>
      </w:r>
      <w:r w:rsidR="004C7882" w:rsidRPr="006E1517">
        <w:rPr>
          <w:rFonts w:ascii="Times New Roman" w:hAnsi="Times New Roman" w:cs="Times New Roman"/>
          <w:sz w:val="24"/>
          <w:szCs w:val="24"/>
        </w:rPr>
        <w:lastRenderedPageBreak/>
        <w:t>1992 году. Ее нынешними членами являются</w:t>
      </w:r>
      <w:r w:rsidRPr="006E1517">
        <w:rPr>
          <w:rFonts w:ascii="Times New Roman" w:hAnsi="Times New Roman" w:cs="Times New Roman"/>
          <w:sz w:val="24"/>
          <w:szCs w:val="24"/>
        </w:rPr>
        <w:t>: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 Канада, Китайская Народная Республика, Япония, Республика Корея, Российская Федерация и Соединенные Штаты Америка.</w:t>
      </w:r>
    </w:p>
    <w:p w:rsidR="0054106B" w:rsidRPr="006E1517" w:rsidRDefault="004C7882" w:rsidP="006E1517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 xml:space="preserve">Цели Организации заключаются в следующем: </w:t>
      </w:r>
    </w:p>
    <w:p w:rsidR="0054106B" w:rsidRPr="006E1517" w:rsidRDefault="0054106B" w:rsidP="006E15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>С</w:t>
      </w:r>
      <w:r w:rsidR="004C7882" w:rsidRPr="006E1517">
        <w:rPr>
          <w:rFonts w:ascii="Times New Roman" w:hAnsi="Times New Roman" w:cs="Times New Roman"/>
          <w:sz w:val="24"/>
          <w:szCs w:val="24"/>
        </w:rPr>
        <w:t>одействовать и координировать морские исследования в северной части Тихого океана и прилегающих морях</w:t>
      </w:r>
      <w:r w:rsidRPr="006E1517">
        <w:rPr>
          <w:rFonts w:ascii="Times New Roman" w:hAnsi="Times New Roman" w:cs="Times New Roman"/>
          <w:sz w:val="24"/>
          <w:szCs w:val="24"/>
        </w:rPr>
        <w:t>.</w:t>
      </w:r>
    </w:p>
    <w:p w:rsidR="0054106B" w:rsidRPr="006E1517" w:rsidRDefault="0054106B" w:rsidP="006E15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>П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родвигать научные знания об окружающей среде океана, погоде и изменении климата, живых </w:t>
      </w:r>
      <w:r w:rsidRPr="006E1517">
        <w:rPr>
          <w:rFonts w:ascii="Times New Roman" w:hAnsi="Times New Roman" w:cs="Times New Roman"/>
          <w:sz w:val="24"/>
          <w:szCs w:val="24"/>
        </w:rPr>
        <w:t>организмах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 и их экосистемах, а также о воздействии человеческой деятельности</w:t>
      </w:r>
      <w:r w:rsidRPr="006E1517">
        <w:rPr>
          <w:rFonts w:ascii="Times New Roman" w:hAnsi="Times New Roman" w:cs="Times New Roman"/>
          <w:sz w:val="24"/>
          <w:szCs w:val="24"/>
        </w:rPr>
        <w:t xml:space="preserve"> на эти экосистемы.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7882" w:rsidRPr="006E1517" w:rsidRDefault="0054106B" w:rsidP="006E15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 xml:space="preserve">Содействовать сбору и </w:t>
      </w:r>
      <w:r w:rsidR="004C7882" w:rsidRPr="006E1517">
        <w:rPr>
          <w:rFonts w:ascii="Times New Roman" w:hAnsi="Times New Roman" w:cs="Times New Roman"/>
          <w:sz w:val="24"/>
          <w:szCs w:val="24"/>
        </w:rPr>
        <w:t>обмену научной информацией по этим вопросам</w:t>
      </w:r>
      <w:r w:rsidRPr="006E1517">
        <w:rPr>
          <w:rFonts w:ascii="Times New Roman" w:hAnsi="Times New Roman" w:cs="Times New Roman"/>
          <w:sz w:val="24"/>
          <w:szCs w:val="24"/>
        </w:rPr>
        <w:t>.</w:t>
      </w:r>
    </w:p>
    <w:p w:rsidR="00517CC1" w:rsidRPr="006E1517" w:rsidRDefault="00517CC1" w:rsidP="006E1517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 xml:space="preserve">Для управления и публикации метаданных по пространственным данным и связанным с ними </w:t>
      </w:r>
      <w:r w:rsidR="000471F5" w:rsidRPr="006E1517">
        <w:rPr>
          <w:rFonts w:ascii="Times New Roman" w:hAnsi="Times New Roman" w:cs="Times New Roman"/>
          <w:sz w:val="24"/>
          <w:szCs w:val="24"/>
        </w:rPr>
        <w:t>информации</w:t>
      </w:r>
      <w:r w:rsidRPr="006E1517">
        <w:rPr>
          <w:rFonts w:ascii="Times New Roman" w:hAnsi="Times New Roman" w:cs="Times New Roman"/>
          <w:sz w:val="24"/>
          <w:szCs w:val="24"/>
        </w:rPr>
        <w:t xml:space="preserve">. Используется система </w:t>
      </w:r>
      <w:r w:rsidRPr="006E1517">
        <w:rPr>
          <w:rFonts w:ascii="Times New Roman" w:hAnsi="Times New Roman" w:cs="Times New Roman"/>
          <w:sz w:val="24"/>
          <w:szCs w:val="24"/>
          <w:lang w:val="en-US"/>
        </w:rPr>
        <w:t>GeoNetwork</w:t>
      </w:r>
      <w:r w:rsidRPr="00C23793">
        <w:rPr>
          <w:rFonts w:ascii="Times New Roman" w:hAnsi="Times New Roman" w:cs="Times New Roman"/>
          <w:sz w:val="24"/>
          <w:szCs w:val="24"/>
        </w:rPr>
        <w:t>.</w:t>
      </w:r>
    </w:p>
    <w:p w:rsidR="00712B88" w:rsidRPr="006E1517" w:rsidRDefault="00712B88" w:rsidP="00712B8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GeoNetwork — это система управления </w:t>
      </w:r>
      <w:r w:rsidRPr="006E1517">
        <w:rPr>
          <w:rFonts w:ascii="Times New Roman" w:hAnsi="Times New Roman" w:cs="Times New Roman"/>
          <w:sz w:val="24"/>
          <w:szCs w:val="24"/>
        </w:rPr>
        <w:t>ресурсами с пространственной привязкой</w:t>
      </w:r>
      <w:r w:rsidRPr="006E1517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. </w:t>
      </w:r>
      <w:r w:rsidRPr="006E1517">
        <w:rPr>
          <w:rFonts w:ascii="Times New Roman" w:hAnsi="Times New Roman" w:cs="Times New Roman"/>
          <w:sz w:val="24"/>
          <w:szCs w:val="24"/>
        </w:rPr>
        <w:t>Он предоставляет мощные функции редактирования и поиска метаданных, а также интерактивный просмот</w:t>
      </w:r>
      <w:r w:rsidR="00797832" w:rsidRPr="006E1517">
        <w:rPr>
          <w:rFonts w:ascii="Times New Roman" w:hAnsi="Times New Roman" w:cs="Times New Roman"/>
          <w:sz w:val="24"/>
          <w:szCs w:val="24"/>
        </w:rPr>
        <w:t>о</w:t>
      </w:r>
      <w:r w:rsidRPr="006E1517">
        <w:rPr>
          <w:rFonts w:ascii="Times New Roman" w:hAnsi="Times New Roman" w:cs="Times New Roman"/>
          <w:sz w:val="24"/>
          <w:szCs w:val="24"/>
        </w:rPr>
        <w:t>рщик веб-карт. В настоящее время он используется во многих проектах по всему миру.</w:t>
      </w:r>
    </w:p>
    <w:p w:rsidR="00712B88" w:rsidRPr="006E1517" w:rsidRDefault="00712B88" w:rsidP="00712B8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 xml:space="preserve">GeoNetwork предоставляет простой в использовании веб-интерфейс для поиска </w:t>
      </w:r>
      <w:r w:rsidR="00797832" w:rsidRPr="006E1517">
        <w:rPr>
          <w:rFonts w:ascii="Times New Roman" w:hAnsi="Times New Roman" w:cs="Times New Roman"/>
          <w:sz w:val="24"/>
          <w:szCs w:val="24"/>
        </w:rPr>
        <w:t>информации, для этого используются каталоги с метаданными</w:t>
      </w:r>
      <w:r w:rsidRPr="006E151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7832" w:rsidRDefault="00797832" w:rsidP="00797832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Извлечение метаописаний широко применяется в задачи информационного поиска. Эта процедура помогает более эффективно искать информацию, удовлетворяющую критериям поиска.</w:t>
      </w:r>
    </w:p>
    <w:p w:rsidR="00797832" w:rsidRPr="00797832" w:rsidRDefault="000471F5" w:rsidP="00797832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>Составление метаописаний – это многоэтапный процесс. Данные проходя</w:t>
      </w:r>
      <w:r w:rsidR="000F04C7">
        <w:rPr>
          <w:rFonts w:ascii="Times New Roman" w:hAnsi="Times New Roman" w:cs="Times New Roman"/>
          <w:color w:val="252525"/>
          <w:sz w:val="24"/>
          <w:szCs w:val="24"/>
        </w:rPr>
        <w:t>т несколько стад</w:t>
      </w:r>
      <w:r>
        <w:rPr>
          <w:rFonts w:ascii="Times New Roman" w:hAnsi="Times New Roman" w:cs="Times New Roman"/>
          <w:color w:val="252525"/>
          <w:sz w:val="24"/>
          <w:szCs w:val="24"/>
        </w:rPr>
        <w:t xml:space="preserve">ий проверок качества, прежде чем быть опубликованными для публичного просмотра. </w:t>
      </w:r>
      <w:r w:rsidR="00797832">
        <w:rPr>
          <w:rFonts w:ascii="Times New Roman" w:hAnsi="Times New Roman" w:cs="Times New Roman"/>
          <w:color w:val="252525"/>
          <w:sz w:val="24"/>
          <w:szCs w:val="24"/>
        </w:rPr>
        <w:t xml:space="preserve">Сейчас метаописания составляются вручную. Из-за </w:t>
      </w:r>
      <w:r w:rsidR="001B1B2E">
        <w:rPr>
          <w:rFonts w:ascii="Times New Roman" w:hAnsi="Times New Roman" w:cs="Times New Roman"/>
          <w:color w:val="252525"/>
          <w:sz w:val="24"/>
          <w:szCs w:val="24"/>
        </w:rPr>
        <w:t>того, что это затратный по времени процесс,</w:t>
      </w:r>
      <w:r w:rsidR="00797832">
        <w:rPr>
          <w:rFonts w:ascii="Times New Roman" w:hAnsi="Times New Roman" w:cs="Times New Roman"/>
          <w:color w:val="252525"/>
          <w:sz w:val="24"/>
          <w:szCs w:val="24"/>
        </w:rPr>
        <w:t xml:space="preserve"> возникла необходимость</w:t>
      </w:r>
      <w:r w:rsidR="00436B63">
        <w:rPr>
          <w:rFonts w:ascii="Times New Roman" w:hAnsi="Times New Roman" w:cs="Times New Roman"/>
          <w:color w:val="252525"/>
          <w:sz w:val="24"/>
          <w:szCs w:val="24"/>
        </w:rPr>
        <w:t xml:space="preserve"> его автоматизаци</w:t>
      </w:r>
      <w:r w:rsidR="00935528">
        <w:rPr>
          <w:rFonts w:ascii="Times New Roman" w:hAnsi="Times New Roman" w:cs="Times New Roman"/>
          <w:color w:val="252525"/>
          <w:sz w:val="24"/>
          <w:szCs w:val="24"/>
        </w:rPr>
        <w:t>и</w:t>
      </w:r>
      <w:r w:rsidR="00797832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:rsidR="00A20D66" w:rsidRPr="0033532E" w:rsidRDefault="00797832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Извлечение метаданных</w:t>
      </w:r>
      <w:r w:rsidR="00A20D66" w:rsidRPr="0033532E">
        <w:rPr>
          <w:rFonts w:ascii="Times New Roman" w:hAnsi="Times New Roman" w:cs="Times New Roman"/>
          <w:sz w:val="24"/>
          <w:szCs w:val="24"/>
        </w:rPr>
        <w:t xml:space="preserve"> – это задача </w:t>
      </w:r>
      <w:r>
        <w:rPr>
          <w:rFonts w:ascii="Times New Roman" w:hAnsi="Times New Roman" w:cs="Times New Roman"/>
          <w:sz w:val="24"/>
          <w:szCs w:val="24"/>
        </w:rPr>
        <w:t>выделения</w:t>
      </w:r>
      <w:r w:rsidR="00A20D66" w:rsidRPr="0033532E">
        <w:rPr>
          <w:rFonts w:ascii="Times New Roman" w:hAnsi="Times New Roman" w:cs="Times New Roman"/>
          <w:sz w:val="24"/>
          <w:szCs w:val="24"/>
        </w:rPr>
        <w:t xml:space="preserve"> структурированных данных из источников с неструктурированной или слабо</w:t>
      </w:r>
      <w:r w:rsidR="00943A60"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A20D66" w:rsidRPr="0033532E">
        <w:rPr>
          <w:rFonts w:ascii="Times New Roman" w:hAnsi="Times New Roman" w:cs="Times New Roman"/>
          <w:sz w:val="24"/>
          <w:szCs w:val="24"/>
        </w:rPr>
        <w:t>структурированной информацией, которая связана с обработкой данных на естественных языках.</w:t>
      </w:r>
    </w:p>
    <w:p w:rsidR="00A071C6" w:rsidRPr="008F2C1E" w:rsidRDefault="00A071C6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3" w:name="_Toc515569175"/>
      <w:r w:rsidRPr="008F2C1E">
        <w:rPr>
          <w:rFonts w:ascii="Arial" w:hAnsi="Arial" w:cs="Arial"/>
          <w:b/>
          <w:color w:val="auto"/>
          <w:sz w:val="24"/>
          <w:szCs w:val="24"/>
        </w:rPr>
        <w:t>Неформальная постановка задачи</w:t>
      </w:r>
      <w:bookmarkEnd w:id="3"/>
    </w:p>
    <w:p w:rsidR="00323E4D" w:rsidRPr="0033532E" w:rsidRDefault="00323E4D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В общем случае задача состоит в том, чтобы из предложенного текста, выделить информацию об именованных объектах в тексте (информацию о класс</w:t>
      </w:r>
      <w:r w:rsidR="00B34868">
        <w:rPr>
          <w:rFonts w:ascii="Times New Roman" w:hAnsi="Times New Roman" w:cs="Times New Roman"/>
          <w:sz w:val="24"/>
          <w:szCs w:val="24"/>
        </w:rPr>
        <w:t>ах, которые они соответствуют), ключевых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слова</w:t>
      </w:r>
      <w:r w:rsidR="00B34868">
        <w:rPr>
          <w:rFonts w:ascii="Times New Roman" w:hAnsi="Times New Roman" w:cs="Times New Roman"/>
          <w:sz w:val="24"/>
          <w:szCs w:val="24"/>
        </w:rPr>
        <w:t>х, авторах, и т. д</w:t>
      </w:r>
      <w:r w:rsidRPr="0033532E">
        <w:rPr>
          <w:rFonts w:ascii="Times New Roman" w:hAnsi="Times New Roman" w:cs="Times New Roman"/>
          <w:sz w:val="24"/>
          <w:szCs w:val="24"/>
        </w:rPr>
        <w:t>. Набор классов фиксируется</w:t>
      </w:r>
      <w:r w:rsidR="003D235E" w:rsidRPr="0033532E">
        <w:rPr>
          <w:rFonts w:ascii="Times New Roman" w:hAnsi="Times New Roman" w:cs="Times New Roman"/>
          <w:sz w:val="24"/>
          <w:szCs w:val="24"/>
        </w:rPr>
        <w:t xml:space="preserve"> заранее.</w:t>
      </w:r>
    </w:p>
    <w:p w:rsidR="003D235E" w:rsidRPr="0033532E" w:rsidRDefault="003D235E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lastRenderedPageBreak/>
        <w:t xml:space="preserve">Конкретно в моей задаче – нужно извлечь информацию из текста, предоставить интерфейс, где можно её отредактировать и дополнить, а </w:t>
      </w:r>
      <w:r w:rsidR="00BC77E5" w:rsidRPr="0033532E">
        <w:rPr>
          <w:rFonts w:ascii="Times New Roman" w:hAnsi="Times New Roman" w:cs="Times New Roman"/>
          <w:sz w:val="24"/>
          <w:szCs w:val="24"/>
        </w:rPr>
        <w:t>также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опубликовать в систему 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0B591A" w:rsidRPr="0033532E" w:rsidRDefault="00943A60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Одной</w:t>
      </w:r>
      <w:r w:rsidR="000B591A" w:rsidRPr="0033532E">
        <w:rPr>
          <w:rFonts w:ascii="Times New Roman" w:hAnsi="Times New Roman" w:cs="Times New Roman"/>
          <w:sz w:val="24"/>
          <w:szCs w:val="24"/>
        </w:rPr>
        <w:t xml:space="preserve"> из </w:t>
      </w:r>
      <w:r w:rsidR="00A20D66" w:rsidRPr="0033532E">
        <w:rPr>
          <w:rFonts w:ascii="Times New Roman" w:hAnsi="Times New Roman" w:cs="Times New Roman"/>
          <w:sz w:val="24"/>
          <w:szCs w:val="24"/>
        </w:rPr>
        <w:t>под</w:t>
      </w:r>
      <w:r w:rsidR="00323E4D" w:rsidRPr="0033532E">
        <w:rPr>
          <w:rFonts w:ascii="Times New Roman" w:hAnsi="Times New Roman" w:cs="Times New Roman"/>
          <w:sz w:val="24"/>
          <w:szCs w:val="24"/>
        </w:rPr>
        <w:t>задач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 в извлечении</w:t>
      </w:r>
      <w:r w:rsidR="000B591A" w:rsidRPr="0033532E">
        <w:rPr>
          <w:rFonts w:ascii="Times New Roman" w:hAnsi="Times New Roman" w:cs="Times New Roman"/>
          <w:sz w:val="24"/>
          <w:szCs w:val="24"/>
        </w:rPr>
        <w:t xml:space="preserve"> метаописаний – это выделение именованных </w:t>
      </w:r>
      <w:r w:rsidR="00A20D66" w:rsidRPr="0033532E">
        <w:rPr>
          <w:rFonts w:ascii="Times New Roman" w:hAnsi="Times New Roman" w:cs="Times New Roman"/>
          <w:sz w:val="24"/>
          <w:szCs w:val="24"/>
        </w:rPr>
        <w:t>сущностей (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3532E">
        <w:rPr>
          <w:rFonts w:ascii="Times New Roman" w:hAnsi="Times New Roman" w:cs="Times New Roman"/>
          <w:sz w:val="24"/>
          <w:szCs w:val="24"/>
        </w:rPr>
        <w:t>amed Entity R</w:t>
      </w:r>
      <w:r w:rsidR="000B591A" w:rsidRPr="0033532E">
        <w:rPr>
          <w:rFonts w:ascii="Times New Roman" w:hAnsi="Times New Roman" w:cs="Times New Roman"/>
          <w:sz w:val="24"/>
          <w:szCs w:val="24"/>
        </w:rPr>
        <w:t>ecognition</w:t>
      </w:r>
      <w:r w:rsidR="00F30FD9" w:rsidRPr="0033532E">
        <w:rPr>
          <w:rFonts w:ascii="Times New Roman" w:hAnsi="Times New Roman" w:cs="Times New Roman"/>
          <w:sz w:val="24"/>
          <w:szCs w:val="24"/>
        </w:rPr>
        <w:t xml:space="preserve">, </w:t>
      </w:r>
      <w:r w:rsidR="00F30FD9" w:rsidRPr="0033532E">
        <w:rPr>
          <w:rFonts w:ascii="Times New Roman" w:hAnsi="Times New Roman" w:cs="Times New Roman"/>
          <w:sz w:val="24"/>
          <w:szCs w:val="24"/>
          <w:lang w:val="en-US"/>
        </w:rPr>
        <w:t>NER</w:t>
      </w:r>
      <w:r w:rsidR="000B591A" w:rsidRPr="0033532E">
        <w:rPr>
          <w:rFonts w:ascii="Times New Roman" w:hAnsi="Times New Roman" w:cs="Times New Roman"/>
          <w:sz w:val="24"/>
          <w:szCs w:val="24"/>
        </w:rPr>
        <w:t>). Цель этой</w:t>
      </w:r>
      <w:r w:rsidRPr="0033532E">
        <w:rPr>
          <w:rFonts w:ascii="Times New Roman" w:hAnsi="Times New Roman" w:cs="Times New Roman"/>
          <w:sz w:val="24"/>
          <w:szCs w:val="24"/>
        </w:rPr>
        <w:t xml:space="preserve"> задачи выделить в тексте </w:t>
      </w:r>
      <w:r w:rsidR="000B591A" w:rsidRPr="0033532E">
        <w:rPr>
          <w:rFonts w:ascii="Times New Roman" w:hAnsi="Times New Roman" w:cs="Times New Roman"/>
          <w:sz w:val="24"/>
          <w:szCs w:val="24"/>
        </w:rPr>
        <w:t xml:space="preserve">объектов определенного типа, это могут быть имена людей, географические объекты, биологические объекты и т.д. </w:t>
      </w:r>
    </w:p>
    <w:p w:rsidR="000B591A" w:rsidRPr="0033532E" w:rsidRDefault="000B591A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Эта задача начала активно развиваться в середине 90-х, но и сейчас она остается актуальной, так как с каждым днем</w:t>
      </w:r>
      <w:r w:rsidR="00F30FD9" w:rsidRPr="0033532E">
        <w:rPr>
          <w:rFonts w:ascii="Times New Roman" w:hAnsi="Times New Roman" w:cs="Times New Roman"/>
          <w:sz w:val="24"/>
          <w:szCs w:val="24"/>
        </w:rPr>
        <w:t xml:space="preserve"> появляется </w:t>
      </w:r>
      <w:r w:rsidR="00BC77E5" w:rsidRPr="0033532E">
        <w:rPr>
          <w:rFonts w:ascii="Times New Roman" w:hAnsi="Times New Roman" w:cs="Times New Roman"/>
          <w:sz w:val="24"/>
          <w:szCs w:val="24"/>
        </w:rPr>
        <w:t>потребность классификации, данный с новыми классами</w:t>
      </w:r>
      <w:r w:rsidR="00F30FD9" w:rsidRPr="0033532E">
        <w:rPr>
          <w:rFonts w:ascii="Times New Roman" w:hAnsi="Times New Roman" w:cs="Times New Roman"/>
          <w:sz w:val="24"/>
          <w:szCs w:val="24"/>
        </w:rPr>
        <w:t>.</w:t>
      </w:r>
    </w:p>
    <w:p w:rsidR="00F30FD9" w:rsidRPr="0033532E" w:rsidRDefault="00F30FD9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Под термином именованная сущность (named entity) понимается </w:t>
      </w:r>
      <w:r w:rsidR="00323E4D" w:rsidRPr="0033532E">
        <w:rPr>
          <w:rFonts w:ascii="Times New Roman" w:hAnsi="Times New Roman" w:cs="Times New Roman"/>
          <w:sz w:val="24"/>
          <w:szCs w:val="24"/>
        </w:rPr>
        <w:t>объект,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943A60" w:rsidRPr="0033532E">
        <w:rPr>
          <w:rFonts w:ascii="Times New Roman" w:hAnsi="Times New Roman" w:cs="Times New Roman"/>
          <w:sz w:val="24"/>
          <w:szCs w:val="24"/>
        </w:rPr>
        <w:t>который имеет такие характеристики как имя или</w:t>
      </w:r>
      <w:r w:rsidRPr="0033532E">
        <w:rPr>
          <w:rFonts w:ascii="Times New Roman" w:hAnsi="Times New Roman" w:cs="Times New Roman"/>
          <w:sz w:val="24"/>
          <w:szCs w:val="24"/>
        </w:rPr>
        <w:t xml:space="preserve"> идентифик</w:t>
      </w:r>
      <w:r w:rsidR="00943A60" w:rsidRPr="0033532E">
        <w:rPr>
          <w:rFonts w:ascii="Times New Roman" w:hAnsi="Times New Roman" w:cs="Times New Roman"/>
          <w:sz w:val="24"/>
          <w:szCs w:val="24"/>
        </w:rPr>
        <w:t>атор</w:t>
      </w:r>
      <w:r w:rsidRPr="003353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71C6" w:rsidRDefault="00F30FD9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Сейчас существует мно</w:t>
      </w:r>
      <w:r w:rsidR="00943A60" w:rsidRPr="0033532E">
        <w:rPr>
          <w:rFonts w:ascii="Times New Roman" w:hAnsi="Times New Roman" w:cs="Times New Roman"/>
          <w:sz w:val="24"/>
          <w:szCs w:val="24"/>
        </w:rPr>
        <w:t>го разных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стратегий и подходов к решению поставленной задачи. </w:t>
      </w:r>
      <w:r w:rsidR="00323E4D" w:rsidRPr="0033532E">
        <w:rPr>
          <w:rFonts w:ascii="Times New Roman" w:hAnsi="Times New Roman" w:cs="Times New Roman"/>
          <w:sz w:val="24"/>
          <w:szCs w:val="24"/>
        </w:rPr>
        <w:t>В основном это системы, основанные на словарях, правилах или машинном обучении. Наиболее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популярны методы машинного обучения с учителем. Такая система изначально тренируется на</w:t>
      </w:r>
      <w:r w:rsidR="00323E4D" w:rsidRPr="0033532E">
        <w:rPr>
          <w:rFonts w:ascii="Times New Roman" w:hAnsi="Times New Roman" w:cs="Times New Roman"/>
          <w:sz w:val="24"/>
          <w:szCs w:val="24"/>
        </w:rPr>
        <w:t xml:space="preserve"> множестве примеров.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A071C6">
        <w:rPr>
          <w:rFonts w:ascii="Times New Roman" w:hAnsi="Times New Roman" w:cs="Times New Roman"/>
          <w:sz w:val="24"/>
          <w:szCs w:val="24"/>
        </w:rPr>
        <w:t>Плюс этой системы в</w:t>
      </w:r>
      <w:r w:rsidR="00323E4D"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A071C6">
        <w:rPr>
          <w:rFonts w:ascii="Times New Roman" w:hAnsi="Times New Roman" w:cs="Times New Roman"/>
          <w:sz w:val="24"/>
          <w:szCs w:val="24"/>
        </w:rPr>
        <w:t>том, что её можно</w:t>
      </w:r>
      <w:r w:rsidR="00323E4D" w:rsidRPr="0033532E">
        <w:rPr>
          <w:rFonts w:ascii="Times New Roman" w:hAnsi="Times New Roman" w:cs="Times New Roman"/>
          <w:sz w:val="24"/>
          <w:szCs w:val="24"/>
        </w:rPr>
        <w:t xml:space="preserve"> использовать </w:t>
      </w:r>
      <w:r w:rsidRPr="0033532E">
        <w:rPr>
          <w:rFonts w:ascii="Times New Roman" w:hAnsi="Times New Roman" w:cs="Times New Roman"/>
          <w:sz w:val="24"/>
          <w:szCs w:val="24"/>
        </w:rPr>
        <w:t xml:space="preserve">на произвольных данных. </w:t>
      </w:r>
      <w:r w:rsidR="004F36D1" w:rsidRPr="0033532E">
        <w:rPr>
          <w:rFonts w:ascii="Times New Roman" w:hAnsi="Times New Roman" w:cs="Times New Roman"/>
          <w:sz w:val="24"/>
          <w:szCs w:val="24"/>
        </w:rPr>
        <w:t xml:space="preserve"> Она имеет преимущество</w:t>
      </w:r>
      <w:r w:rsidR="00323E4D" w:rsidRPr="0033532E">
        <w:rPr>
          <w:rFonts w:ascii="Times New Roman" w:hAnsi="Times New Roman" w:cs="Times New Roman"/>
          <w:sz w:val="24"/>
          <w:szCs w:val="24"/>
        </w:rPr>
        <w:t>, по сравнению с моделями, основанными на словарях, так как может распознавать данны</w:t>
      </w:r>
      <w:r w:rsidR="00A071C6">
        <w:rPr>
          <w:rFonts w:ascii="Times New Roman" w:hAnsi="Times New Roman" w:cs="Times New Roman"/>
          <w:sz w:val="24"/>
          <w:szCs w:val="24"/>
        </w:rPr>
        <w:t>е, которые раньше не встречала.</w:t>
      </w:r>
    </w:p>
    <w:p w:rsidR="004F36D1" w:rsidRPr="0033532E" w:rsidRDefault="004F36D1" w:rsidP="00A071C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Ещё одна подзадача извлечения данных из текста</w:t>
      </w:r>
      <w:r w:rsidR="00A071C6">
        <w:rPr>
          <w:rFonts w:ascii="Times New Roman" w:hAnsi="Times New Roman" w:cs="Times New Roman"/>
          <w:sz w:val="24"/>
          <w:szCs w:val="24"/>
        </w:rPr>
        <w:t xml:space="preserve"> – это в</w:t>
      </w:r>
      <w:r w:rsidR="00A071C6" w:rsidRPr="0033532E">
        <w:rPr>
          <w:rFonts w:ascii="Times New Roman" w:hAnsi="Times New Roman" w:cs="Times New Roman"/>
          <w:sz w:val="24"/>
          <w:szCs w:val="24"/>
        </w:rPr>
        <w:t>ыделение</w:t>
      </w:r>
      <w:r w:rsidR="00A071C6">
        <w:rPr>
          <w:rFonts w:ascii="Times New Roman" w:hAnsi="Times New Roman" w:cs="Times New Roman"/>
          <w:sz w:val="24"/>
          <w:szCs w:val="24"/>
        </w:rPr>
        <w:t xml:space="preserve"> ключевых слов и словосочетаний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  <w:r w:rsidR="00005446" w:rsidRPr="0033532E">
        <w:rPr>
          <w:rFonts w:ascii="Times New Roman" w:hAnsi="Times New Roman" w:cs="Times New Roman"/>
          <w:sz w:val="24"/>
          <w:szCs w:val="24"/>
        </w:rPr>
        <w:t xml:space="preserve"> Ключевые слова – важные слова и словосочетания, которые дают высокоуровневое описание текста. Выделение таких слов, сделает информационный поиск более эффективным и точным.</w:t>
      </w:r>
    </w:p>
    <w:p w:rsidR="00A20D66" w:rsidRPr="0033532E" w:rsidRDefault="00005446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Сейчас существуют алгоритмы, основанные на правилах и машинном обучении. Задача сводится </w:t>
      </w:r>
      <w:r w:rsidR="0032149F" w:rsidRPr="0033532E">
        <w:rPr>
          <w:rFonts w:ascii="Times New Roman" w:hAnsi="Times New Roman" w:cs="Times New Roman"/>
          <w:sz w:val="24"/>
          <w:szCs w:val="24"/>
        </w:rPr>
        <w:t>к фильтрации текста и далее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 производится извлечение</w:t>
      </w:r>
      <w:r w:rsidR="0032149F" w:rsidRPr="0033532E">
        <w:rPr>
          <w:rFonts w:ascii="Times New Roman" w:hAnsi="Times New Roman" w:cs="Times New Roman"/>
          <w:sz w:val="24"/>
          <w:szCs w:val="24"/>
        </w:rPr>
        <w:t xml:space="preserve"> слов</w:t>
      </w:r>
      <w:r w:rsidR="00712B88">
        <w:rPr>
          <w:rFonts w:ascii="Times New Roman" w:hAnsi="Times New Roman" w:cs="Times New Roman"/>
          <w:sz w:val="24"/>
          <w:szCs w:val="24"/>
        </w:rPr>
        <w:t>осочетаний, из которых потом выделяются наиболее важные</w:t>
      </w:r>
      <w:r w:rsidR="0032149F" w:rsidRPr="0033532E">
        <w:rPr>
          <w:rFonts w:ascii="Times New Roman" w:hAnsi="Times New Roman" w:cs="Times New Roman"/>
          <w:sz w:val="24"/>
          <w:szCs w:val="24"/>
        </w:rPr>
        <w:t>.</w:t>
      </w:r>
    </w:p>
    <w:p w:rsidR="00A20D66" w:rsidRPr="0033532E" w:rsidRDefault="00712B88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Следующая задача - с</w:t>
      </w:r>
      <w:r w:rsidR="00A20D66" w:rsidRPr="0033532E">
        <w:rPr>
          <w:rFonts w:ascii="Times New Roman" w:hAnsi="Times New Roman" w:cs="Times New Roman"/>
          <w:sz w:val="24"/>
          <w:szCs w:val="24"/>
        </w:rPr>
        <w:t>вязывание именованных сущностей с пространственным местоположением.</w:t>
      </w:r>
    </w:p>
    <w:p w:rsidR="00A20D66" w:rsidRPr="0033532E" w:rsidRDefault="003D235E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После извлечения географических объектов, хотелось бы получить информацию о местоположении объекта. Данную задачу можно решить с помощью с</w:t>
      </w:r>
      <w:r w:rsidR="00712B88">
        <w:rPr>
          <w:rFonts w:ascii="Times New Roman" w:hAnsi="Times New Roman" w:cs="Times New Roman"/>
          <w:sz w:val="24"/>
          <w:szCs w:val="24"/>
        </w:rPr>
        <w:t>ловаря объектов и их координат, а для более качественного поиска таких объектов использовать</w:t>
      </w:r>
      <w:r w:rsidRPr="0033532E">
        <w:rPr>
          <w:rFonts w:ascii="Times New Roman" w:hAnsi="Times New Roman" w:cs="Times New Roman"/>
          <w:sz w:val="24"/>
          <w:szCs w:val="24"/>
        </w:rPr>
        <w:t xml:space="preserve"> алгоритма неточного сравнения строк.</w:t>
      </w:r>
    </w:p>
    <w:p w:rsidR="003D235E" w:rsidRPr="0033532E" w:rsidRDefault="00BC77E5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lastRenderedPageBreak/>
        <w:t>Эта</w:t>
      </w:r>
      <w:r w:rsidR="003D235E" w:rsidRPr="0033532E">
        <w:rPr>
          <w:rFonts w:ascii="Times New Roman" w:hAnsi="Times New Roman" w:cs="Times New Roman"/>
          <w:sz w:val="24"/>
          <w:szCs w:val="24"/>
        </w:rPr>
        <w:t xml:space="preserve"> подзадача не совсем связана с извлечением информации, но она так же актуальна, так как в системе </w:t>
      </w:r>
      <w:r w:rsidR="003D235E"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r w:rsidR="003D235E" w:rsidRPr="0033532E">
        <w:rPr>
          <w:rFonts w:ascii="Times New Roman" w:hAnsi="Times New Roman" w:cs="Times New Roman"/>
          <w:sz w:val="24"/>
          <w:szCs w:val="24"/>
        </w:rPr>
        <w:t xml:space="preserve"> поиск может осуществляться по пространственным координатам.</w:t>
      </w:r>
    </w:p>
    <w:p w:rsidR="003D235E" w:rsidRPr="0033532E" w:rsidRDefault="00741F97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Все перечисленн</w:t>
      </w:r>
      <w:r w:rsidR="00BC77E5" w:rsidRPr="0033532E">
        <w:rPr>
          <w:rFonts w:ascii="Times New Roman" w:hAnsi="Times New Roman" w:cs="Times New Roman"/>
          <w:sz w:val="24"/>
          <w:szCs w:val="24"/>
        </w:rPr>
        <w:t>ое делает задачу извлечения мета</w:t>
      </w:r>
      <w:r w:rsidRPr="0033532E">
        <w:rPr>
          <w:rFonts w:ascii="Times New Roman" w:hAnsi="Times New Roman" w:cs="Times New Roman"/>
          <w:sz w:val="24"/>
          <w:szCs w:val="24"/>
        </w:rPr>
        <w:t>описаний достаточно полезной и интересной не только с точки зрения исследователей, но и с точки зрения автоматизации процесса.</w:t>
      </w:r>
    </w:p>
    <w:p w:rsidR="000B591A" w:rsidRPr="008F2C1E" w:rsidRDefault="000B591A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4" w:name="_Toc515569176"/>
      <w:r w:rsidRPr="008F2C1E">
        <w:rPr>
          <w:rFonts w:ascii="Arial" w:hAnsi="Arial" w:cs="Arial"/>
          <w:b/>
          <w:color w:val="auto"/>
          <w:sz w:val="24"/>
          <w:szCs w:val="24"/>
        </w:rPr>
        <w:t>Обзор существующих решений</w:t>
      </w:r>
      <w:bookmarkEnd w:id="4"/>
    </w:p>
    <w:p w:rsidR="00AC31BC" w:rsidRPr="0033532E" w:rsidRDefault="00AC31B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На просторах сети интернет существует множество систем, </w:t>
      </w:r>
      <w:r w:rsidR="00BC77E5" w:rsidRPr="0033532E">
        <w:rPr>
          <w:rFonts w:ascii="Times New Roman" w:hAnsi="Times New Roman" w:cs="Times New Roman"/>
          <w:sz w:val="24"/>
          <w:szCs w:val="24"/>
        </w:rPr>
        <w:t>которые так или иначе решают</w:t>
      </w:r>
      <w:r w:rsidRPr="0033532E">
        <w:rPr>
          <w:rFonts w:ascii="Times New Roman" w:hAnsi="Times New Roman" w:cs="Times New Roman"/>
          <w:sz w:val="24"/>
          <w:szCs w:val="24"/>
        </w:rPr>
        <w:t xml:space="preserve"> задачу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 извлечения информации из неструктурированного или слабо структурированного текста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AC31BC" w:rsidRPr="0033532E" w:rsidRDefault="00AC31B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Приведу некоторые примеры.</w:t>
      </w:r>
    </w:p>
    <w:p w:rsidR="00AC31BC" w:rsidRPr="0033532E" w:rsidRDefault="00567B9C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Cer</w:t>
      </w:r>
      <w:r w:rsidR="00AC31BC" w:rsidRPr="0033532E">
        <w:rPr>
          <w:rFonts w:ascii="Times New Roman" w:hAnsi="Times New Roman" w:cs="Times New Roman"/>
          <w:b/>
          <w:sz w:val="24"/>
          <w:szCs w:val="24"/>
          <w:lang w:val="en-US"/>
        </w:rPr>
        <w:t>mine</w:t>
      </w:r>
      <w:r w:rsidR="00AC31BC" w:rsidRPr="0033532E">
        <w:rPr>
          <w:rFonts w:ascii="Times New Roman" w:hAnsi="Times New Roman" w:cs="Times New Roman"/>
          <w:sz w:val="24"/>
          <w:szCs w:val="24"/>
        </w:rPr>
        <w:t xml:space="preserve"> – это </w:t>
      </w:r>
      <w:r w:rsidR="00AC31BC" w:rsidRPr="0033532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AC31BC" w:rsidRPr="0033532E">
        <w:rPr>
          <w:rFonts w:ascii="Times New Roman" w:hAnsi="Times New Roman" w:cs="Times New Roman"/>
          <w:sz w:val="24"/>
          <w:szCs w:val="24"/>
        </w:rPr>
        <w:t xml:space="preserve"> сервис с открытым исходным кодом. У него неплохой интерфейс, но на предложенных ему документах он справился не самым лучшим образом.</w:t>
      </w:r>
    </w:p>
    <w:p w:rsidR="00AC31BC" w:rsidRPr="0033532E" w:rsidRDefault="00AC31BC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Этот сервис использует машинное обучение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, а именно 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CRF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, 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 и 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B2459B" w:rsidRPr="0033532E">
        <w:rPr>
          <w:rFonts w:ascii="Times New Roman" w:hAnsi="Times New Roman" w:cs="Times New Roman"/>
          <w:sz w:val="24"/>
          <w:szCs w:val="24"/>
        </w:rPr>
        <w:t>-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means</w:t>
      </w:r>
      <w:r w:rsidRPr="003353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B38FC" w:rsidRPr="0033532E" w:rsidRDefault="00B2459B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У него модульн</w:t>
      </w:r>
      <w:r w:rsidR="00134DBE" w:rsidRPr="0033532E">
        <w:rPr>
          <w:rFonts w:ascii="Times New Roman" w:hAnsi="Times New Roman" w:cs="Times New Roman"/>
          <w:sz w:val="24"/>
          <w:szCs w:val="24"/>
        </w:rPr>
        <w:t>ая структура, где для каждой под</w:t>
      </w:r>
      <w:r w:rsidRPr="0033532E">
        <w:rPr>
          <w:rFonts w:ascii="Times New Roman" w:hAnsi="Times New Roman" w:cs="Times New Roman"/>
          <w:sz w:val="24"/>
          <w:szCs w:val="24"/>
        </w:rPr>
        <w:t>задачи используются свои алгоритмы.</w:t>
      </w:r>
    </w:p>
    <w:p w:rsidR="00B2459B" w:rsidRPr="0033532E" w:rsidRDefault="00B2459B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GROBID</w:t>
      </w:r>
      <w:r w:rsidRPr="0033532E">
        <w:rPr>
          <w:rFonts w:ascii="Times New Roman" w:hAnsi="Times New Roman" w:cs="Times New Roman"/>
          <w:sz w:val="24"/>
          <w:szCs w:val="24"/>
        </w:rPr>
        <w:t xml:space="preserve"> – сервис, который предлагается инсталлировать на свою машину и использовать.</w:t>
      </w:r>
    </w:p>
    <w:p w:rsidR="00B2459B" w:rsidRPr="0033532E" w:rsidRDefault="00B2459B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Он имеет открытый исходный код и использует 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33532E">
        <w:rPr>
          <w:rFonts w:ascii="Times New Roman" w:hAnsi="Times New Roman" w:cs="Times New Roman"/>
          <w:sz w:val="24"/>
          <w:szCs w:val="24"/>
        </w:rPr>
        <w:t xml:space="preserve"> для извлечения информации.</w:t>
      </w:r>
    </w:p>
    <w:p w:rsidR="00B2459B" w:rsidRDefault="00144FD5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ParseCit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 – это </w:t>
      </w:r>
      <w:r>
        <w:rPr>
          <w:rFonts w:ascii="Times New Roman" w:hAnsi="Times New Roman" w:cs="Times New Roman"/>
          <w:sz w:val="24"/>
          <w:szCs w:val="24"/>
        </w:rPr>
        <w:t>бесплатная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 программа для извлечения информации из </w:t>
      </w:r>
      <w:r>
        <w:rPr>
          <w:rFonts w:ascii="Times New Roman" w:hAnsi="Times New Roman" w:cs="Times New Roman"/>
          <w:sz w:val="24"/>
          <w:szCs w:val="24"/>
        </w:rPr>
        <w:t>текстов</w:t>
      </w:r>
      <w:r w:rsidR="00B2459B" w:rsidRPr="0033532E">
        <w:rPr>
          <w:rFonts w:ascii="Times New Roman" w:hAnsi="Times New Roman" w:cs="Times New Roman"/>
          <w:sz w:val="24"/>
          <w:szCs w:val="24"/>
        </w:rPr>
        <w:t>.</w:t>
      </w:r>
    </w:p>
    <w:p w:rsidR="00144FD5" w:rsidRPr="0033532E" w:rsidRDefault="00144FD5" w:rsidP="00144FD5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Он имеет открытый исходный код и использует </w:t>
      </w:r>
      <w:r>
        <w:rPr>
          <w:rFonts w:ascii="Times New Roman" w:hAnsi="Times New Roman" w:cs="Times New Roman"/>
          <w:sz w:val="24"/>
          <w:szCs w:val="24"/>
          <w:lang w:val="en-US"/>
        </w:rPr>
        <w:t>CRF</w:t>
      </w:r>
      <w:r w:rsidRPr="0033532E">
        <w:rPr>
          <w:rFonts w:ascii="Times New Roman" w:hAnsi="Times New Roman" w:cs="Times New Roman"/>
          <w:sz w:val="24"/>
          <w:szCs w:val="24"/>
        </w:rPr>
        <w:t xml:space="preserve"> для извлечения информации.</w:t>
      </w:r>
    </w:p>
    <w:p w:rsidR="00B2459B" w:rsidRPr="0033532E" w:rsidRDefault="00B2459B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Text</w:t>
      </w:r>
      <w:r w:rsidRPr="003353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Razor</w:t>
      </w:r>
      <w:r w:rsidRPr="0033532E">
        <w:rPr>
          <w:rFonts w:ascii="Times New Roman" w:hAnsi="Times New Roman" w:cs="Times New Roman"/>
          <w:sz w:val="24"/>
          <w:szCs w:val="24"/>
        </w:rPr>
        <w:t xml:space="preserve"> сервис для извлечения именованных сущностей из текста.</w:t>
      </w:r>
    </w:p>
    <w:p w:rsidR="00B2459B" w:rsidRPr="0033532E" w:rsidRDefault="001B38F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Несмотря на то, что представленные решения справляются с задачей извлечения информации, в той или иной степени, не одно из них не предоставляет данные в нужном формате, для публикации в 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r w:rsidRPr="0033532E">
        <w:rPr>
          <w:rFonts w:ascii="Times New Roman" w:hAnsi="Times New Roman" w:cs="Times New Roman"/>
          <w:sz w:val="24"/>
          <w:szCs w:val="24"/>
        </w:rPr>
        <w:t>. Такж</w:t>
      </w:r>
      <w:r w:rsidR="00B34868">
        <w:rPr>
          <w:rFonts w:ascii="Times New Roman" w:hAnsi="Times New Roman" w:cs="Times New Roman"/>
          <w:sz w:val="24"/>
          <w:szCs w:val="24"/>
        </w:rPr>
        <w:t>е в них нет специфических функция</w:t>
      </w:r>
      <w:r w:rsidRPr="0033532E">
        <w:rPr>
          <w:rFonts w:ascii="Times New Roman" w:hAnsi="Times New Roman" w:cs="Times New Roman"/>
          <w:sz w:val="24"/>
          <w:szCs w:val="24"/>
        </w:rPr>
        <w:t xml:space="preserve">, таких </w:t>
      </w:r>
      <w:r w:rsidR="00B34868" w:rsidRPr="0033532E">
        <w:rPr>
          <w:rFonts w:ascii="Times New Roman" w:hAnsi="Times New Roman" w:cs="Times New Roman"/>
          <w:sz w:val="24"/>
          <w:szCs w:val="24"/>
        </w:rPr>
        <w:t xml:space="preserve">как </w:t>
      </w:r>
      <w:r w:rsidR="00B34868">
        <w:rPr>
          <w:rFonts w:ascii="Times New Roman" w:hAnsi="Times New Roman" w:cs="Times New Roman"/>
          <w:sz w:val="24"/>
          <w:szCs w:val="24"/>
        </w:rPr>
        <w:t>связь географических объектов с координатами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B2459B" w:rsidRPr="0033532E" w:rsidRDefault="001B38F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Следовательно, возникает необходимость разработать </w:t>
      </w:r>
      <w:r w:rsidR="00BC77E5" w:rsidRPr="0033532E">
        <w:rPr>
          <w:rFonts w:ascii="Times New Roman" w:hAnsi="Times New Roman" w:cs="Times New Roman"/>
          <w:sz w:val="24"/>
          <w:szCs w:val="24"/>
        </w:rPr>
        <w:t>свою систему для извлечения мета</w:t>
      </w:r>
      <w:r w:rsidRPr="0033532E">
        <w:rPr>
          <w:rFonts w:ascii="Times New Roman" w:hAnsi="Times New Roman" w:cs="Times New Roman"/>
          <w:sz w:val="24"/>
          <w:szCs w:val="24"/>
        </w:rPr>
        <w:t>описаний.</w:t>
      </w:r>
    </w:p>
    <w:p w:rsidR="00B2459B" w:rsidRPr="00B93706" w:rsidRDefault="00B2459B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2"/>
          <w:szCs w:val="22"/>
        </w:rPr>
      </w:pPr>
      <w:bookmarkStart w:id="5" w:name="_Toc515569177"/>
      <w:r w:rsidRPr="00B93706">
        <w:rPr>
          <w:rFonts w:ascii="Arial" w:hAnsi="Arial" w:cs="Arial"/>
          <w:b/>
          <w:color w:val="auto"/>
          <w:sz w:val="22"/>
          <w:szCs w:val="22"/>
        </w:rPr>
        <w:t>Постановка задачи</w:t>
      </w:r>
      <w:bookmarkEnd w:id="5"/>
    </w:p>
    <w:p w:rsidR="00746183" w:rsidRPr="0033532E" w:rsidRDefault="00BC77E5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Задача данной </w:t>
      </w:r>
      <w:r w:rsidR="00746183" w:rsidRPr="0033532E">
        <w:rPr>
          <w:rFonts w:ascii="Times New Roman" w:hAnsi="Times New Roman" w:cs="Times New Roman"/>
          <w:sz w:val="24"/>
          <w:szCs w:val="24"/>
        </w:rPr>
        <w:t xml:space="preserve">работы состоит в разработке программного продукта для извлечения метаописаний из документов с последующим редактированием и публикацией в системе </w:t>
      </w:r>
      <w:r w:rsidR="00746183"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r w:rsidR="00746183" w:rsidRPr="0033532E">
        <w:rPr>
          <w:rFonts w:ascii="Times New Roman" w:hAnsi="Times New Roman" w:cs="Times New Roman"/>
          <w:sz w:val="24"/>
          <w:szCs w:val="24"/>
        </w:rPr>
        <w:t>. Для этого требуется: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lastRenderedPageBreak/>
        <w:t xml:space="preserve">Исследовать существующие методы извлечения информации из текстов; 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Разработать методы извлечения информации из текстов; 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Выполнить программную реализацию разработанных методов;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Реализовать клиентское приложение для системы 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r w:rsidRPr="0033532E">
        <w:rPr>
          <w:rFonts w:ascii="Times New Roman" w:hAnsi="Times New Roman" w:cs="Times New Roman"/>
          <w:sz w:val="24"/>
          <w:szCs w:val="24"/>
        </w:rPr>
        <w:t>, в которое будет з</w:t>
      </w:r>
      <w:r w:rsidR="007B69F5" w:rsidRPr="0033532E">
        <w:rPr>
          <w:rFonts w:ascii="Times New Roman" w:hAnsi="Times New Roman" w:cs="Times New Roman"/>
          <w:sz w:val="24"/>
          <w:szCs w:val="24"/>
        </w:rPr>
        <w:t>агружаться текстовый документ и извлекать метаданные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7B69F5" w:rsidRPr="0033532E">
        <w:rPr>
          <w:rFonts w:ascii="Times New Roman" w:hAnsi="Times New Roman" w:cs="Times New Roman"/>
          <w:sz w:val="24"/>
          <w:szCs w:val="24"/>
        </w:rPr>
        <w:t>из него. Также должна быть возможность отредактировать и дополнить эти данные, а затем опубликовать их.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69F5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Провести тес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тирование </w:t>
      </w:r>
      <w:r w:rsidR="007B69F5" w:rsidRPr="0033532E">
        <w:rPr>
          <w:rFonts w:ascii="Times New Roman" w:hAnsi="Times New Roman" w:cs="Times New Roman"/>
          <w:sz w:val="24"/>
          <w:szCs w:val="24"/>
        </w:rPr>
        <w:t>разработанной системы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79791F" w:rsidRPr="0033532E" w:rsidRDefault="007979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6B6E" w:rsidRPr="008F2C1E" w:rsidRDefault="002D6B6E" w:rsidP="008F2C1E">
      <w:pPr>
        <w:pStyle w:val="1"/>
        <w:spacing w:line="360" w:lineRule="auto"/>
        <w:ind w:firstLine="567"/>
        <w:rPr>
          <w:rFonts w:ascii="Arial" w:hAnsi="Arial" w:cs="Arial"/>
          <w:b/>
          <w:color w:val="auto"/>
          <w:sz w:val="28"/>
          <w:szCs w:val="28"/>
        </w:rPr>
      </w:pPr>
      <w:bookmarkStart w:id="6" w:name="_Toc515569178"/>
      <w:r w:rsidRPr="008F2C1E">
        <w:rPr>
          <w:rFonts w:ascii="Arial" w:hAnsi="Arial" w:cs="Arial"/>
          <w:b/>
          <w:color w:val="auto"/>
          <w:sz w:val="28"/>
          <w:szCs w:val="28"/>
        </w:rPr>
        <w:t>Требования к окружению</w:t>
      </w:r>
      <w:bookmarkEnd w:id="6"/>
    </w:p>
    <w:p w:rsidR="00830982" w:rsidRPr="008F2C1E" w:rsidRDefault="00830982" w:rsidP="008F2C1E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7" w:name="_Toc515569179"/>
      <w:r w:rsidRPr="008F2C1E">
        <w:rPr>
          <w:rFonts w:ascii="Arial" w:hAnsi="Arial" w:cs="Arial"/>
          <w:b/>
          <w:color w:val="auto"/>
          <w:sz w:val="24"/>
          <w:szCs w:val="24"/>
        </w:rPr>
        <w:t>Требования к аппаратному обеспечению</w:t>
      </w:r>
      <w:bookmarkEnd w:id="7"/>
    </w:p>
    <w:p w:rsidR="00800F5B" w:rsidRPr="008F2C1E" w:rsidRDefault="00800F5B" w:rsidP="008F2C1E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8F2C1E">
        <w:rPr>
          <w:rFonts w:ascii="Times New Roman" w:hAnsi="Times New Roman" w:cs="Times New Roman"/>
          <w:b/>
          <w:sz w:val="24"/>
          <w:szCs w:val="24"/>
        </w:rPr>
        <w:t>Минимальные требования к аппаратному обеспечению:</w:t>
      </w:r>
    </w:p>
    <w:p w:rsidR="00800F5B" w:rsidRPr="008F2C1E" w:rsidRDefault="00800F5B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Процессор: 2 ГГц</w:t>
      </w:r>
    </w:p>
    <w:p w:rsidR="00800F5B" w:rsidRPr="008F2C1E" w:rsidRDefault="00800F5B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Оперативная память: 2 ГБ</w:t>
      </w:r>
    </w:p>
    <w:p w:rsidR="00800F5B" w:rsidRPr="008F2C1E" w:rsidRDefault="00800F5B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Жесткий диск: 3 ГБ свободного места</w:t>
      </w:r>
    </w:p>
    <w:p w:rsidR="000F1E57" w:rsidRPr="008F2C1E" w:rsidRDefault="000F1E57" w:rsidP="008F2C1E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8F2C1E">
        <w:rPr>
          <w:rFonts w:ascii="Times New Roman" w:hAnsi="Times New Roman" w:cs="Times New Roman"/>
          <w:b/>
          <w:sz w:val="24"/>
          <w:szCs w:val="24"/>
        </w:rPr>
        <w:t>Рекомендованные требования к аппаратному обеспечению:</w:t>
      </w:r>
    </w:p>
    <w:p w:rsidR="006C53F9" w:rsidRPr="008F2C1E" w:rsidRDefault="006C53F9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Процессор: 3 ГГц</w:t>
      </w:r>
    </w:p>
    <w:p w:rsidR="006C53F9" w:rsidRPr="008F2C1E" w:rsidRDefault="006C53F9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Оперативная память: 4 ГБ</w:t>
      </w:r>
    </w:p>
    <w:p w:rsidR="006C53F9" w:rsidRPr="008F2C1E" w:rsidRDefault="006C53F9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Жесткий диск: 3 ГБ свободного места</w:t>
      </w:r>
    </w:p>
    <w:p w:rsidR="000F1E57" w:rsidRPr="008F2C1E" w:rsidRDefault="006C53F9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 xml:space="preserve">Видеокарта с поддержкой </w:t>
      </w:r>
      <w:r w:rsidRPr="008F2C1E">
        <w:rPr>
          <w:rFonts w:ascii="Times New Roman" w:hAnsi="Times New Roman" w:cs="Times New Roman"/>
          <w:sz w:val="24"/>
          <w:szCs w:val="24"/>
          <w:lang w:val="en-US"/>
        </w:rPr>
        <w:t>CUDA</w:t>
      </w:r>
      <w:r w:rsidRPr="008F2C1E">
        <w:rPr>
          <w:rFonts w:ascii="Times New Roman" w:hAnsi="Times New Roman" w:cs="Times New Roman"/>
          <w:sz w:val="24"/>
          <w:szCs w:val="24"/>
        </w:rPr>
        <w:t>.</w:t>
      </w:r>
    </w:p>
    <w:p w:rsidR="00934282" w:rsidRPr="008F2C1E" w:rsidRDefault="00934282" w:rsidP="008F2C1E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8" w:name="_Toc515569180"/>
      <w:r w:rsidRPr="008F2C1E">
        <w:rPr>
          <w:rFonts w:ascii="Arial" w:hAnsi="Arial" w:cs="Arial"/>
          <w:b/>
          <w:color w:val="auto"/>
          <w:sz w:val="24"/>
          <w:szCs w:val="24"/>
        </w:rPr>
        <w:t>Требования к программному обеспечению</w:t>
      </w:r>
      <w:bookmarkEnd w:id="8"/>
    </w:p>
    <w:p w:rsidR="00BD3D2B" w:rsidRPr="008F2C1E" w:rsidRDefault="00D8435E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ОС: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Windwos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10 /</w:t>
      </w:r>
      <w:r w:rsidR="002F62A6"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F62A6"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GNU</w:t>
      </w:r>
      <w:r w:rsidR="002F62A6" w:rsidRPr="008F2C1E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Linux</w:t>
      </w:r>
    </w:p>
    <w:p w:rsidR="00BD3D2B" w:rsidRPr="008F2C1E" w:rsidRDefault="005649CC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Окружение: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3.</w:t>
      </w:r>
      <w:r w:rsidR="00642D86" w:rsidRPr="003752FF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и выше</w:t>
      </w:r>
    </w:p>
    <w:p w:rsidR="005649CC" w:rsidRPr="008F2C1E" w:rsidRDefault="005649CC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Зависимости: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tensorflow</w:t>
      </w:r>
      <w:r w:rsidR="0023346C">
        <w:rPr>
          <w:rFonts w:ascii="Times New Roman" w:eastAsiaTheme="minorEastAsia" w:hAnsi="Times New Roman" w:cs="Times New Roman"/>
          <w:sz w:val="24"/>
          <w:szCs w:val="24"/>
        </w:rPr>
        <w:t xml:space="preserve"> 1.</w:t>
      </w:r>
      <w:r w:rsidR="00B34868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>.0 и выше</w:t>
      </w:r>
    </w:p>
    <w:p w:rsidR="005649CC" w:rsidRPr="008F2C1E" w:rsidRDefault="005649CC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tensorflow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с поддержкой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gpu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CUDA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Toolkit</w:t>
      </w:r>
      <w:r w:rsidR="006E0B49"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9.0,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cuDBB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>7.0</w:t>
      </w:r>
    </w:p>
    <w:p w:rsidR="00DB1EAF" w:rsidRPr="008F2C1E" w:rsidRDefault="00DB1EAF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GUI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PyQT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>5</w:t>
      </w:r>
    </w:p>
    <w:p w:rsidR="00790AEF" w:rsidRPr="008F2C1E" w:rsidRDefault="00DB1EAF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Другие зависимости: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numpy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nltk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pdfminer</w:t>
      </w:r>
    </w:p>
    <w:p w:rsidR="00BD3D2B" w:rsidRPr="008F2C1E" w:rsidRDefault="00790AEF" w:rsidP="00BE73B0">
      <w:pPr>
        <w:pStyle w:val="1"/>
        <w:spacing w:line="360" w:lineRule="auto"/>
        <w:ind w:firstLine="567"/>
        <w:rPr>
          <w:rFonts w:ascii="Arial" w:eastAsiaTheme="minorEastAsia" w:hAnsi="Arial" w:cs="Arial"/>
          <w:b/>
          <w:color w:val="auto"/>
          <w:sz w:val="28"/>
          <w:szCs w:val="28"/>
        </w:rPr>
      </w:pPr>
      <w:bookmarkStart w:id="9" w:name="_Toc515569181"/>
      <w:r w:rsidRPr="008F2C1E">
        <w:rPr>
          <w:rFonts w:ascii="Arial" w:hAnsi="Arial" w:cs="Arial"/>
          <w:b/>
          <w:color w:val="auto"/>
          <w:sz w:val="28"/>
          <w:szCs w:val="28"/>
        </w:rPr>
        <w:lastRenderedPageBreak/>
        <w:t>Спецификация данных</w:t>
      </w:r>
      <w:bookmarkEnd w:id="9"/>
    </w:p>
    <w:p w:rsidR="00790AEF" w:rsidRPr="008F2C1E" w:rsidRDefault="00790AEF" w:rsidP="00BE73B0">
      <w:pPr>
        <w:pStyle w:val="2"/>
        <w:spacing w:line="360" w:lineRule="auto"/>
        <w:ind w:firstLine="567"/>
        <w:rPr>
          <w:rFonts w:ascii="Arial" w:eastAsiaTheme="minorEastAsia" w:hAnsi="Arial" w:cs="Arial"/>
          <w:b/>
          <w:color w:val="auto"/>
          <w:sz w:val="24"/>
          <w:szCs w:val="24"/>
        </w:rPr>
      </w:pPr>
      <w:bookmarkStart w:id="10" w:name="_Toc515569182"/>
      <w:r w:rsidRPr="008F2C1E">
        <w:rPr>
          <w:rFonts w:ascii="Arial" w:eastAsiaTheme="minorEastAsia" w:hAnsi="Arial" w:cs="Arial"/>
          <w:b/>
          <w:color w:val="auto"/>
          <w:sz w:val="24"/>
          <w:szCs w:val="24"/>
        </w:rPr>
        <w:t>Формат данных</w:t>
      </w:r>
      <w:bookmarkEnd w:id="10"/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После извлечения информации из 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pdf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документа, её нужно опубликовать в 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GeoNetwork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>, но прежде её нужно представить в стандартизированном виде, понятном системе. Для этого используются определённые стандарты для описания метаданных.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Метаданные, обычно определяются как “данные о данных”. Они представляют собой структурированный набор информации, который описывает данные, хранящиеся в административных системах. Метаданные могут содержать краткое содержание, свойства объекта, данные местоположения, а также информацию, связанную с его созданием.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Стандарты метаданных представляют собой правила для описания данных, что позволяет пользователям оценивать полезность данных.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GeoNetwork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поддерживает несколько форматов метаданных, из которых были выбраны наиболее популярные: 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ISO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19115 и </w:t>
      </w:r>
      <w:r w:rsidRPr="0059047F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FGDC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ISO19115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Geographic information Metadata (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Географическая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информация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.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Метаданные)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– международный стандарт </w:t>
      </w:r>
      <w:r w:rsidRPr="0059047F">
        <w:rPr>
          <w:rFonts w:ascii="Times New Roman" w:hAnsi="Times New Roman" w:cs="Times New Roman"/>
          <w:sz w:val="24"/>
          <w:szCs w:val="24"/>
        </w:rPr>
        <w:t xml:space="preserve">метаданных для описания географической информации. 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ISO 19115 обеспечивает универсальное, независимое от кодирования представление метаданных, для описания </w:t>
      </w:r>
      <w:r w:rsidRPr="0059047F">
        <w:rPr>
          <w:rFonts w:ascii="Times New Roman" w:hAnsi="Times New Roman" w:cs="Times New Roman"/>
          <w:sz w:val="24"/>
          <w:szCs w:val="24"/>
        </w:rPr>
        <w:t>пространственных, временных и других характеристик географических данных.</w:t>
      </w:r>
    </w:p>
    <w:p w:rsidR="00790AEF" w:rsidRDefault="00790AEF" w:rsidP="00790AE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Описывается с помощью языка 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9047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gdm:</w:t>
            </w: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dateStamp</w:t>
            </w:r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Дата создания метаданных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gmd:language</w:t>
            </w:r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Язык создания метаданных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gmd:characterSet</w:t>
            </w:r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Обозначение и наименование стандарта символьной кодировки данных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gmd:hierarchyLevel</w:t>
            </w:r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Наименование уровня иерархии, для которого созданы метаданные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gmd:metadataStandardName</w:t>
            </w:r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Обозначение и наименование используемого стандарта метаданных (включая обозначение и наименование профиля)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gmd:metadataStandardVersion</w:t>
            </w:r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Версия используемого стандарта (профиля) метаданных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gmd:dataSetURI</w:t>
            </w:r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URI данные</w:t>
            </w:r>
          </w:p>
        </w:tc>
      </w:tr>
      <w:tr w:rsidR="001436A1" w:rsidRPr="00141408" w:rsidTr="00C4413C">
        <w:tc>
          <w:tcPr>
            <w:tcW w:w="4814" w:type="dxa"/>
          </w:tcPr>
          <w:p w:rsidR="001436A1" w:rsidRPr="00141408" w:rsidRDefault="001436A1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gmd:topicCategory</w:t>
            </w:r>
          </w:p>
        </w:tc>
        <w:tc>
          <w:tcPr>
            <w:tcW w:w="4814" w:type="dxa"/>
          </w:tcPr>
          <w:p w:rsidR="001436A1" w:rsidRPr="00141408" w:rsidRDefault="001436A1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Предметная область данных</w:t>
            </w:r>
          </w:p>
        </w:tc>
      </w:tr>
      <w:tr w:rsidR="001436A1" w:rsidRPr="00141408" w:rsidTr="00C4413C">
        <w:tc>
          <w:tcPr>
            <w:tcW w:w="4814" w:type="dxa"/>
          </w:tcPr>
          <w:p w:rsidR="001436A1" w:rsidRPr="00141408" w:rsidRDefault="001436A1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lastRenderedPageBreak/>
              <w:t>gmd:topicCategory&gt;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gmd:MD_TopicCategoryCode</w:t>
            </w:r>
          </w:p>
        </w:tc>
        <w:tc>
          <w:tcPr>
            <w:tcW w:w="4814" w:type="dxa"/>
          </w:tcPr>
          <w:p w:rsidR="001436A1" w:rsidRPr="00141408" w:rsidRDefault="001436A1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 предметных областей</w:t>
            </w:r>
          </w:p>
        </w:tc>
      </w:tr>
      <w:tr w:rsidR="001872C6" w:rsidRPr="00141408" w:rsidTr="00C4413C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gmd:abstract</w:t>
            </w:r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</w:t>
            </w:r>
            <w:r w:rsidR="001872C6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раткое описание содержания набора данных</w:t>
            </w:r>
          </w:p>
        </w:tc>
      </w:tr>
    </w:tbl>
    <w:p w:rsidR="007A243D" w:rsidRPr="00141408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41408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1</w:t>
      </w:r>
      <w:r w:rsidRPr="00141408">
        <w:rPr>
          <w:rFonts w:ascii="Times New Roman" w:hAnsi="Times New Roman" w:cs="Times New Roman"/>
          <w:i/>
          <w:sz w:val="24"/>
          <w:szCs w:val="24"/>
        </w:rPr>
        <w:t>. Основные данные”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gmd:contact</w:t>
            </w:r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</w:t>
            </w:r>
            <w:r w:rsidR="001872C6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убъект, ответственный за метаданные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gmd:contact&gt;</w:t>
            </w: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CI_ResponsibleParty</w:t>
            </w:r>
          </w:p>
        </w:tc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об ответственном субъекте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</w:t>
            </w: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CI_ResponsibleParty&gt;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individualName</w:t>
            </w:r>
          </w:p>
        </w:tc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Имя субъекта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</w:t>
            </w: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CI_ResponsibleParty&gt;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organisationName</w:t>
            </w:r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Наименование юридического лица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</w:t>
            </w:r>
          </w:p>
        </w:tc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субъекте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</w:t>
            </w:r>
          </w:p>
        </w:tc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Контактная информация для связи с ответственным субъектом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&gt;phone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</w:p>
        </w:tc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 для связи с ответственным субъектом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&gt;phone &gt;CI_Telephone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voice</w:t>
            </w:r>
          </w:p>
        </w:tc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телефона для связи с ответственным субъектом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&gt;phone &gt;CI_Telephone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facsimile</w:t>
            </w:r>
          </w:p>
        </w:tc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факса для связи с ответственным субъектом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местоположении субъекта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CI_Address</w:t>
            </w:r>
          </w:p>
        </w:tc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&gt;CI_Address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deliveryPoint</w:t>
            </w:r>
          </w:p>
        </w:tc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Город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administrativeArea</w:t>
            </w:r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</w:t>
            </w:r>
            <w:r w:rsidR="001F6E05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бласть, край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gmd:contact&gt;contactInfo&gt; CI_Contact &gt;address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postalCode</w:t>
            </w:r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</w:t>
            </w:r>
            <w:r w:rsidR="001F6E05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очтовый или другой индекс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</w:t>
            </w:r>
            <w:r w:rsidR="001F6E05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трана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electronicMailAddress</w:t>
            </w:r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</w:t>
            </w:r>
            <w:r w:rsidR="001F6E05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дрес электронной почты</w:t>
            </w:r>
          </w:p>
        </w:tc>
      </w:tr>
    </w:tbl>
    <w:p w:rsidR="001872C6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2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Данные об ответственном субъекте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B6914" w:rsidTr="006B6914">
        <w:tc>
          <w:tcPr>
            <w:tcW w:w="4814" w:type="dxa"/>
          </w:tcPr>
          <w:p w:rsidR="006B6914" w:rsidRPr="00CD4EC7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identificationInfo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Общая информация о данных</w:t>
            </w:r>
          </w:p>
        </w:tc>
      </w:tr>
      <w:tr w:rsidR="006B6914" w:rsidTr="006B6914">
        <w:tc>
          <w:tcPr>
            <w:tcW w:w="4814" w:type="dxa"/>
          </w:tcPr>
          <w:p w:rsidR="006B6914" w:rsidRPr="00CD4EC7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identificationInfo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DataIdentification</w:t>
            </w:r>
          </w:p>
        </w:tc>
        <w:tc>
          <w:tcPr>
            <w:tcW w:w="4814" w:type="dxa"/>
          </w:tcPr>
          <w:p w:rsidR="006B6914" w:rsidRPr="00CD4EC7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6B6914" w:rsidRPr="00141408">
              <w:rPr>
                <w:rFonts w:ascii="Times New Roman" w:hAnsi="Times New Roman" w:cs="Times New Roman"/>
                <w:sz w:val="24"/>
                <w:szCs w:val="24"/>
              </w:rPr>
              <w:t>нформация о данных</w:t>
            </w:r>
          </w:p>
        </w:tc>
      </w:tr>
      <w:tr w:rsidR="006B6914" w:rsidRP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identificationInfo &gt;MD_DataIdentification &gt;citation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 на описание и информации</w:t>
            </w:r>
          </w:p>
        </w:tc>
      </w:tr>
      <w:tr w:rsidR="006B6914" w:rsidRP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 &gt;MD_DataIdentification &gt;citation &gt;CI_Citation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 на описание и информация об данных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 &gt;MD_DataIdentification &gt;citation &gt;CI_Citation &gt;title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 &gt;MD_DataIdentification &gt;citation &gt;CI_Citation&gt;date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 &gt;MD_DataIdentification &gt;citation &gt;CI_Citation&gt;date &gt;CI_Date</w:t>
            </w:r>
          </w:p>
        </w:tc>
        <w:tc>
          <w:tcPr>
            <w:tcW w:w="4814" w:type="dxa"/>
          </w:tcPr>
          <w:p w:rsidR="006B6914" w:rsidRPr="00141408" w:rsidRDefault="00221B2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 &gt;MD_DataIdentification &gt;citation &gt;CI_Citation&gt;date &gt;CI_Date &gt;date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 &gt;MD_DataIdentification &gt;citation &gt;CI_Citation&gt;date &gt;CI_Date &gt;date &gt;DateTime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</w:tbl>
    <w:p w:rsidR="00F82A93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>“</w:t>
      </w:r>
      <w:r w:rsidR="00CD4EC7">
        <w:rPr>
          <w:rFonts w:ascii="Times New Roman" w:hAnsi="Times New Roman" w:cs="Times New Roman"/>
          <w:i/>
          <w:sz w:val="24"/>
          <w:szCs w:val="24"/>
        </w:rPr>
        <w:t>Табл. 3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Д</w:t>
      </w:r>
      <w:r w:rsidRPr="00853454">
        <w:rPr>
          <w:rFonts w:ascii="Times New Roman" w:hAnsi="Times New Roman" w:cs="Times New Roman"/>
          <w:i/>
          <w:sz w:val="24"/>
          <w:szCs w:val="24"/>
        </w:rPr>
        <w:t>анные</w:t>
      </w:r>
      <w:r>
        <w:rPr>
          <w:rFonts w:ascii="Times New Roman" w:hAnsi="Times New Roman" w:cs="Times New Roman"/>
          <w:i/>
          <w:sz w:val="24"/>
          <w:szCs w:val="24"/>
        </w:rPr>
        <w:t xml:space="preserve"> о документе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82A93" w:rsidRPr="00DB32FE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pointOfContact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Субъект, ответственный за создание набора данных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pointOfContact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ResponsibleParty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tabs>
                <w:tab w:val="left" w:pos="1005"/>
              </w:tabs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об ответственном субъекте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gmd:pointOfContact &gt;CI_ResponsibleParty &gt;individualName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Имя субъекта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gmd:pointOfContact &gt;CI_ResponsibleParty &gt;organisationName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Наименование юридического лица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gmd:pointOfContact &gt;CI_ResponsibleParty &gt;contactInfo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Контактная информация ответственного субъекта</w:t>
            </w:r>
          </w:p>
        </w:tc>
      </w:tr>
      <w:tr w:rsidR="00F82A93" w:rsidRP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Контактная информация для связи с ответственным субъектом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&gt;phone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</w:t>
            </w:r>
          </w:p>
        </w:tc>
      </w:tr>
      <w:tr w:rsidR="00F82A93" w:rsidRP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&gt;phone &gt;CI_Telephone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 для связи с ответственным субъектом</w:t>
            </w:r>
          </w:p>
        </w:tc>
      </w:tr>
      <w:tr w:rsidR="00F82A93" w:rsidRP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&gt;phone &gt;CI_Telephone &gt;voice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телефона для связи с ответственным субъектом</w:t>
            </w:r>
          </w:p>
        </w:tc>
      </w:tr>
      <w:tr w:rsidR="00F82A93" w:rsidRP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&gt;phone &gt;CI_Telephone &gt;facsimile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факса для связи с ответственным субъектом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местоположении субъекта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&gt;CI_Address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&gt;CI_Address &gt;deliveryPoint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&gt;city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Город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&gt;administrativeArea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</w:t>
            </w:r>
            <w:r w:rsidR="00F82A93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бласть, край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&gt;postalCode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</w:t>
            </w:r>
            <w:r w:rsidR="00F82A93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очтовый или другой индекс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&gt;country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</w:t>
            </w:r>
            <w:r w:rsidR="00F82A93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трана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&gt;electronicMailAddress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</w:t>
            </w:r>
            <w:r w:rsidR="00F82A93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дрес электронной почты</w:t>
            </w:r>
          </w:p>
        </w:tc>
      </w:tr>
    </w:tbl>
    <w:p w:rsidR="00F82A93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4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Д</w:t>
      </w:r>
      <w:r w:rsidRPr="00853454">
        <w:rPr>
          <w:rFonts w:ascii="Times New Roman" w:hAnsi="Times New Roman" w:cs="Times New Roman"/>
          <w:i/>
          <w:sz w:val="24"/>
          <w:szCs w:val="24"/>
        </w:rPr>
        <w:t>анные</w:t>
      </w:r>
      <w:r>
        <w:rPr>
          <w:rFonts w:ascii="Times New Roman" w:hAnsi="Times New Roman" w:cs="Times New Roman"/>
          <w:i/>
          <w:sz w:val="24"/>
          <w:szCs w:val="24"/>
        </w:rPr>
        <w:t xml:space="preserve"> об авторах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82A93" w:rsidTr="00F82A93">
        <w:tc>
          <w:tcPr>
            <w:tcW w:w="4814" w:type="dxa"/>
          </w:tcPr>
          <w:p w:rsidR="00F82A93" w:rsidRPr="00CD4EC7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</w:p>
        </w:tc>
        <w:tc>
          <w:tcPr>
            <w:tcW w:w="4814" w:type="dxa"/>
          </w:tcPr>
          <w:p w:rsidR="00F82A93" w:rsidRPr="00CD4EC7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Состояние местности </w:t>
            </w:r>
          </w:p>
        </w:tc>
      </w:tr>
      <w:tr w:rsidR="00F82A93" w:rsidTr="00F82A93">
        <w:tc>
          <w:tcPr>
            <w:tcW w:w="4814" w:type="dxa"/>
          </w:tcPr>
          <w:p w:rsidR="00F82A93" w:rsidRPr="00CD4EC7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</w:p>
        </w:tc>
        <w:tc>
          <w:tcPr>
            <w:tcW w:w="4814" w:type="dxa"/>
          </w:tcPr>
          <w:p w:rsidR="00F82A93" w:rsidRPr="00CD4EC7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Пространственно-временные характеристики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Описание местности</w:t>
            </w:r>
          </w:p>
        </w:tc>
      </w:tr>
      <w:tr w:rsidR="00F82A93" w:rsidRPr="00DB32FE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 &gt;EX_Extent &gt;geographicElement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Географический компонент протяженности набора данных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tabs>
                <w:tab w:val="left" w:pos="1490"/>
              </w:tabs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 &gt;EX_Extent &gt;geographicElement &gt;EX_GeographicBoundingBox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Географические координаты данных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 &gt;EX_Extent &gt;geographicElement &gt;EX_GeographicBoundingBox &gt;westBoundLongitude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западной точки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tabs>
                <w:tab w:val="left" w:pos="1105"/>
              </w:tabs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 &gt;EX_Extent &gt;geographicElement &gt;EX_GeographicBoundingBox &gt;eastBoundLongitude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восточной точки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 &gt;EX_Extent &gt;geographicElement &gt;EX_GeographicBoundingBox &gt;southBoundLatitude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южной точки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 &gt;EX_Extent &gt;geographicElement &gt;EX_GeographicBoundingBox &gt;northBoundLatitude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северной точки</w:t>
            </w:r>
          </w:p>
        </w:tc>
      </w:tr>
    </w:tbl>
    <w:p w:rsidR="00F82A93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5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пространственно-временных характеристиках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753D6" w:rsidRPr="00141408" w:rsidTr="007753D6">
        <w:tc>
          <w:tcPr>
            <w:tcW w:w="4814" w:type="dxa"/>
          </w:tcPr>
          <w:p w:rsidR="007753D6" w:rsidRPr="00CD4EC7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descriptiveKeywords</w:t>
            </w:r>
          </w:p>
        </w:tc>
        <w:tc>
          <w:tcPr>
            <w:tcW w:w="4814" w:type="dxa"/>
          </w:tcPr>
          <w:p w:rsidR="007753D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Набор ключевых слов, характеризующих набор данных и их источник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CD4EC7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descriptiveKeywords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Keywords</w:t>
            </w:r>
          </w:p>
        </w:tc>
        <w:tc>
          <w:tcPr>
            <w:tcW w:w="4814" w:type="dxa"/>
          </w:tcPr>
          <w:p w:rsidR="007753D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ключевых словах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gmd:descriptiveKeywords &gt;MD_Keywords &gt;keyword</w:t>
            </w:r>
          </w:p>
        </w:tc>
        <w:tc>
          <w:tcPr>
            <w:tcW w:w="4814" w:type="dxa"/>
          </w:tcPr>
          <w:p w:rsidR="007753D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Часто употребляемые, общепринятые слова и фразы</w:t>
            </w:r>
          </w:p>
        </w:tc>
      </w:tr>
    </w:tbl>
    <w:p w:rsidR="007753D6" w:rsidRPr="00141408" w:rsidRDefault="00CD4EC7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“Табл. 6</w:t>
      </w:r>
      <w:r w:rsidR="00853454" w:rsidRPr="00141408">
        <w:rPr>
          <w:rFonts w:ascii="Times New Roman" w:hAnsi="Times New Roman" w:cs="Times New Roman"/>
          <w:i/>
          <w:sz w:val="24"/>
          <w:szCs w:val="24"/>
        </w:rPr>
        <w:t>. Данные о</w:t>
      </w:r>
      <w:r w:rsidR="00853454" w:rsidRPr="00141408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ключевых словах</w:t>
      </w:r>
      <w:r w:rsidR="00853454" w:rsidRPr="00141408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</w:p>
        </w:tc>
        <w:tc>
          <w:tcPr>
            <w:tcW w:w="4814" w:type="dxa"/>
          </w:tcPr>
          <w:p w:rsidR="007753D6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</w:t>
            </w:r>
            <w:r w:rsidR="00DB32FE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 xml:space="preserve"> на описание данных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 &gt;CI_Citation</w:t>
            </w:r>
          </w:p>
        </w:tc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 на описание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gmd:citation &gt;CI_Citation &gt;title</w:t>
            </w:r>
          </w:p>
        </w:tc>
        <w:tc>
          <w:tcPr>
            <w:tcW w:w="4814" w:type="dxa"/>
          </w:tcPr>
          <w:p w:rsidR="007753D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 &gt;CI_Citation &gt;date</w:t>
            </w:r>
          </w:p>
        </w:tc>
        <w:tc>
          <w:tcPr>
            <w:tcW w:w="4814" w:type="dxa"/>
          </w:tcPr>
          <w:p w:rsidR="007753D6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 &gt;MD_DataIdentification &gt;citation &gt;CI_Citation&gt;date &gt;CI_Date</w:t>
            </w:r>
          </w:p>
        </w:tc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 &gt;CI_Citation &gt;date &gt;CI_Date &gt;date</w:t>
            </w:r>
          </w:p>
        </w:tc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 &gt;CI_Citation &gt;date &gt;CI_Date &gt;date &gt;DateTime</w:t>
            </w:r>
          </w:p>
        </w:tc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</w:tbl>
    <w:p w:rsidR="00853454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7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цитировании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p w:rsidR="007753D6" w:rsidRPr="00853454" w:rsidRDefault="007753D6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790AEF" w:rsidRPr="0059047F" w:rsidRDefault="00790AEF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FGDC</w:t>
      </w:r>
      <w:r w:rsidRPr="0059047F">
        <w:rPr>
          <w:rFonts w:ascii="Times New Roman" w:hAnsi="Times New Roman" w:cs="Times New Roman"/>
          <w:sz w:val="24"/>
          <w:szCs w:val="24"/>
        </w:rPr>
        <w:t xml:space="preserve"> (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Federal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Geographic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Data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Committee</w:t>
      </w:r>
      <w:r w:rsidRPr="0059047F">
        <w:rPr>
          <w:rFonts w:ascii="Times New Roman" w:hAnsi="Times New Roman" w:cs="Times New Roman"/>
          <w:sz w:val="24"/>
          <w:szCs w:val="24"/>
        </w:rPr>
        <w:t>) - с</w:t>
      </w:r>
      <w:r w:rsidRPr="0059047F">
        <w:rPr>
          <w:rFonts w:ascii="Times New Roman" w:hAnsi="Times New Roman" w:cs="Times New Roman"/>
          <w:iCs/>
          <w:sz w:val="24"/>
          <w:szCs w:val="24"/>
          <w:shd w:val="clear" w:color="auto" w:fill="FEFEFE"/>
        </w:rPr>
        <w:t>тандарт для описания цифровых геопространственных метаданных</w:t>
      </w:r>
      <w:r w:rsidRPr="0059047F">
        <w:rPr>
          <w:rFonts w:ascii="Times New Roman" w:hAnsi="Times New Roman" w:cs="Times New Roman"/>
          <w:sz w:val="24"/>
          <w:szCs w:val="24"/>
          <w:shd w:val="clear" w:color="auto" w:fill="FEFEFE"/>
        </w:rPr>
        <w:t>, получивший широкое распространение и применяющийся в США и во всем мире уже много лет.</w:t>
      </w:r>
    </w:p>
    <w:p w:rsidR="00790AEF" w:rsidRDefault="00790AEF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Описывается с помощью языка 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9047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</w:t>
            </w:r>
          </w:p>
        </w:tc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Метаданные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</w:t>
            </w:r>
          </w:p>
        </w:tc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Информация о методанных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&gt;descript</w:t>
            </w:r>
          </w:p>
        </w:tc>
        <w:tc>
          <w:tcPr>
            <w:tcW w:w="4814" w:type="dxa"/>
          </w:tcPr>
          <w:p w:rsidR="00853454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Х</w:t>
            </w:r>
            <w:r w:rsidR="003653DC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арактеристика набора данных, включая его предполагаемое использование и ограничения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</w:t>
            </w:r>
            <w:r w:rsidR="00BC6A52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descript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4814" w:type="dxa"/>
          </w:tcPr>
          <w:p w:rsidR="00853454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="003653DC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раткое описательное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</w:t>
            </w:r>
            <w:r w:rsidR="00BC6A52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descript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4814" w:type="dxa"/>
          </w:tcPr>
          <w:p w:rsidR="00853454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="003653DC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раткое изложение целей, с которыми был разработан набор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</w:t>
            </w:r>
            <w:r w:rsidR="00BC6A52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descript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supplinf</w:t>
            </w:r>
          </w:p>
        </w:tc>
        <w:tc>
          <w:tcPr>
            <w:tcW w:w="4814" w:type="dxa"/>
          </w:tcPr>
          <w:p w:rsidR="00853454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Д</w:t>
            </w:r>
            <w:r w:rsidR="003653DC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ругая описательная информация о наборе данных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 timeperd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ериод времени для которого соответствует набор данных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 timeperd &gt;timeinfo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нформация о дате и времени события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 timeperd &gt;timeinfo &gt;rngdates</w:t>
            </w:r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Временной диапозон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 timeperd &gt;timeinfo &gt;rngdates &gt;begdate</w:t>
            </w:r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Начало события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 timeperd &gt;timeinfo &gt;rngdates &gt;enddate</w:t>
            </w:r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Конец события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metadata&gt;idinfo &gt; timeperd &gt;current</w:t>
            </w:r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 публикации данных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 status</w:t>
            </w:r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Информация о состоянии набора данных.</w:t>
            </w:r>
          </w:p>
        </w:tc>
      </w:tr>
      <w:tr w:rsidR="00BC6A52" w:rsidRPr="00DE5BBF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 status &gt;progress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остояние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 xml:space="preserve"> 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набора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 xml:space="preserve"> 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данных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 xml:space="preserve"> (</w:t>
            </w:r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"Complete",</w:t>
            </w:r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"In work"</w:t>
            </w:r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"Planned"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)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 status &gt;update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Ч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астота внесения изменений в данные (</w:t>
            </w:r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"Continually",</w:t>
            </w:r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"Daily"</w:t>
            </w:r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,…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)</w:t>
            </w:r>
          </w:p>
        </w:tc>
      </w:tr>
    </w:tbl>
    <w:p w:rsidR="00BC6A52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>
        <w:rPr>
          <w:rFonts w:ascii="Times New Roman" w:hAnsi="Times New Roman" w:cs="Times New Roman"/>
          <w:i/>
          <w:sz w:val="24"/>
          <w:szCs w:val="24"/>
        </w:rPr>
        <w:t>11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Основные да</w:t>
      </w:r>
      <w:r w:rsidRPr="00853454">
        <w:rPr>
          <w:rFonts w:ascii="Times New Roman" w:hAnsi="Times New Roman" w:cs="Times New Roman"/>
          <w:i/>
          <w:sz w:val="24"/>
          <w:szCs w:val="24"/>
        </w:rPr>
        <w:t>нные”</w:t>
      </w:r>
    </w:p>
    <w:p w:rsidR="00085D99" w:rsidRPr="00141408" w:rsidRDefault="00085D99" w:rsidP="00846A93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citation</w:t>
            </w:r>
          </w:p>
        </w:tc>
        <w:tc>
          <w:tcPr>
            <w:tcW w:w="4814" w:type="dxa"/>
          </w:tcPr>
          <w:p w:rsidR="00853454" w:rsidRPr="00141408" w:rsidRDefault="00556BF3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Информацию, которая будет использоваться для ссылки на набор данных.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</w:p>
        </w:tc>
        <w:tc>
          <w:tcPr>
            <w:tcW w:w="4814" w:type="dxa"/>
          </w:tcPr>
          <w:p w:rsidR="00853454" w:rsidRPr="00141408" w:rsidRDefault="00CD371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сылка для набора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origin</w:t>
            </w:r>
          </w:p>
        </w:tc>
        <w:tc>
          <w:tcPr>
            <w:tcW w:w="4814" w:type="dxa"/>
          </w:tcPr>
          <w:p w:rsidR="00853454" w:rsidRPr="00141408" w:rsidRDefault="00CD371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Название организации или отдельного лица, которые разработали набор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pubdate</w:t>
            </w:r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Дата публикации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Заголовок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geoform</w:t>
            </w:r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Режим, в котором представлены геопространственные данные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pubinfo</w:t>
            </w:r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Сведения о публикации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&gt;pubplace</w:t>
            </w:r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Название городе, где были опубликованы данные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&gt;publish</w:t>
            </w:r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Имя человека или организации, опубликовавшей набор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Ссылка на данные</w:t>
            </w:r>
          </w:p>
        </w:tc>
      </w:tr>
    </w:tbl>
    <w:p w:rsidR="002931C1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8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цитировании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6A52" w:rsidTr="00BC6A52">
        <w:tc>
          <w:tcPr>
            <w:tcW w:w="4814" w:type="dxa"/>
          </w:tcPr>
          <w:p w:rsidR="00BC6A52" w:rsidRPr="00141408" w:rsidRDefault="00A028D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p</w:t>
            </w:r>
            <w:r w:rsidR="00BC6A52"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tcontac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онтактная информация об авторах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ptcontac 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онтактная информация об авторе</w:t>
            </w:r>
          </w:p>
        </w:tc>
      </w:tr>
      <w:tr w:rsidR="00BC6A52" w:rsidTr="00BC6A52">
        <w:tc>
          <w:tcPr>
            <w:tcW w:w="4814" w:type="dxa"/>
          </w:tcPr>
          <w:p w:rsidR="00BC6A52" w:rsidRPr="00CD4EC7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ptcontac 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cntorgp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рганизация и член организации, связанные с набором данных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ptcontac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&gt;cntorgp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cntorg</w:t>
            </w:r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Название организации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ptcontac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&gt;cntorgp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cntper</w:t>
            </w:r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Имя человека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ptcontac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Адрес для организации или человека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 xml:space="preserve">ptcontac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cntaddr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addrtype</w:t>
            </w:r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Информация, предоставленная об адресе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 &gt;cntinfo &gt;cntaddr &gt;address</w:t>
            </w:r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Адрес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 &gt;cntinfo &gt;cntaddr &gt;city</w:t>
            </w:r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Город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 &gt;cntinfo &gt;cntaddr &gt;state</w:t>
            </w:r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Штат 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 или провинция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 &gt;cntinfo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cntaddr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postal</w:t>
            </w:r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Почтовый код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ptcontac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cntaddr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Страна</w:t>
            </w:r>
          </w:p>
        </w:tc>
      </w:tr>
    </w:tbl>
    <w:p w:rsidR="002931C1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9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авторах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6A52" w:rsidTr="00BC6A52"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</w:t>
            </w:r>
            <w:r w:rsidR="00BC6A52"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pdom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Географический ареал набора данных</w:t>
            </w:r>
          </w:p>
        </w:tc>
      </w:tr>
      <w:tr w:rsidR="00BC6A52" w:rsidTr="00BC6A52">
        <w:tc>
          <w:tcPr>
            <w:tcW w:w="4814" w:type="dxa"/>
          </w:tcPr>
          <w:p w:rsidR="00BC6A52" w:rsidRPr="00CD4EC7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Облость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westbc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западной точки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eastbc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восточной точки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northbc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северной точки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southbc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южной точки</w:t>
            </w:r>
          </w:p>
        </w:tc>
      </w:tr>
    </w:tbl>
    <w:p w:rsidR="002931C1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10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пространственно-временных характеристиках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6A52" w:rsidTr="00BC6A52"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</w:t>
            </w:r>
            <w:r w:rsidR="00BC6A52"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eywords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лова или фразы описывающие данные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keywords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&gt;theme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редметы, охватываемые набором данных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keywords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&gt;theme &gt;themekt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сылка на официально зарегистрированный тезаурус или аналогичный авторитетный источник ключевых слов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keywords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&gt;theme &gt;themekey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Ключевое слово</w:t>
            </w:r>
          </w:p>
        </w:tc>
      </w:tr>
    </w:tbl>
    <w:p w:rsidR="002931C1" w:rsidRPr="006E0674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E0674">
        <w:rPr>
          <w:rFonts w:ascii="Times New Roman" w:hAnsi="Times New Roman" w:cs="Times New Roman"/>
          <w:i/>
          <w:sz w:val="24"/>
          <w:szCs w:val="24"/>
        </w:rPr>
        <w:t>“</w:t>
      </w:r>
      <w:r w:rsidRPr="00141408">
        <w:rPr>
          <w:rFonts w:ascii="Times New Roman" w:hAnsi="Times New Roman" w:cs="Times New Roman"/>
          <w:i/>
          <w:sz w:val="24"/>
          <w:szCs w:val="24"/>
        </w:rPr>
        <w:t>Табл</w:t>
      </w:r>
      <w:r w:rsidRPr="006E0674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="00CD4EC7">
        <w:rPr>
          <w:rFonts w:ascii="Times New Roman" w:hAnsi="Times New Roman" w:cs="Times New Roman"/>
          <w:i/>
          <w:sz w:val="24"/>
          <w:szCs w:val="24"/>
        </w:rPr>
        <w:t>1</w:t>
      </w:r>
      <w:r w:rsidRPr="006E0674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141408">
        <w:rPr>
          <w:rFonts w:ascii="Times New Roman" w:hAnsi="Times New Roman" w:cs="Times New Roman"/>
          <w:i/>
          <w:sz w:val="24"/>
          <w:szCs w:val="24"/>
        </w:rPr>
        <w:t>Данные</w:t>
      </w:r>
      <w:r w:rsidRPr="006E067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1408">
        <w:rPr>
          <w:rFonts w:ascii="Times New Roman" w:hAnsi="Times New Roman" w:cs="Times New Roman"/>
          <w:i/>
          <w:sz w:val="24"/>
          <w:szCs w:val="24"/>
        </w:rPr>
        <w:t>о</w:t>
      </w:r>
      <w:r w:rsidRPr="006E067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 w:rsidRPr="00141408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ключевых</w:t>
      </w:r>
      <w:r w:rsidRPr="006E067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 w:rsidRPr="00141408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словах</w:t>
      </w:r>
      <w:r w:rsidRPr="006E0674">
        <w:rPr>
          <w:rFonts w:ascii="Times New Roman" w:hAnsi="Times New Roman" w:cs="Times New Roman"/>
          <w:i/>
          <w:sz w:val="24"/>
          <w:szCs w:val="24"/>
        </w:rPr>
        <w:t>”</w:t>
      </w:r>
    </w:p>
    <w:p w:rsidR="002931C1" w:rsidRPr="006E0674" w:rsidRDefault="002931C1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E74F00" w:rsidRDefault="00832D58" w:rsidP="008F2C1E">
      <w:pPr>
        <w:pStyle w:val="1"/>
        <w:spacing w:line="360" w:lineRule="auto"/>
        <w:ind w:firstLine="567"/>
        <w:rPr>
          <w:rFonts w:ascii="Arial" w:hAnsi="Arial" w:cs="Arial"/>
          <w:b/>
          <w:color w:val="auto"/>
          <w:sz w:val="28"/>
          <w:szCs w:val="28"/>
        </w:rPr>
      </w:pPr>
      <w:bookmarkStart w:id="11" w:name="_Toc515569183"/>
      <w:r w:rsidRPr="00E74F00">
        <w:rPr>
          <w:rFonts w:ascii="Arial" w:hAnsi="Arial" w:cs="Arial"/>
          <w:b/>
          <w:color w:val="auto"/>
          <w:sz w:val="28"/>
          <w:szCs w:val="28"/>
        </w:rPr>
        <w:t>Функциональные требования</w:t>
      </w:r>
      <w:bookmarkEnd w:id="11"/>
    </w:p>
    <w:p w:rsidR="00832D58" w:rsidRDefault="00383406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83406">
        <w:rPr>
          <w:rFonts w:ascii="Times New Roman" w:hAnsi="Times New Roman" w:cs="Times New Roman"/>
          <w:sz w:val="24"/>
          <w:szCs w:val="24"/>
        </w:rPr>
        <w:t>Разработанная система должна предоставлять пользователю: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83406">
        <w:rPr>
          <w:rFonts w:ascii="Times New Roman" w:hAnsi="Times New Roman" w:cs="Times New Roman"/>
          <w:sz w:val="24"/>
          <w:szCs w:val="24"/>
        </w:rPr>
        <w:t xml:space="preserve">Извлекать метаданные из </w:t>
      </w:r>
      <w:r w:rsidRPr="00383406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383406">
        <w:rPr>
          <w:rFonts w:ascii="Times New Roman" w:hAnsi="Times New Roman" w:cs="Times New Roman"/>
          <w:sz w:val="24"/>
          <w:szCs w:val="24"/>
        </w:rPr>
        <w:t>документа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заголовок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авторов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локации с координатной привязкой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ключевые слова и словосочетания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библиографические ссылки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Давать возможность редактировать компоненты данных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Давать возможность удалять компоненты данных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Давать возможность добавлять компоненты данных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Сохранять данные в форматах </w:t>
      </w:r>
      <w:r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383406">
        <w:rPr>
          <w:rFonts w:ascii="Times New Roman" w:hAnsi="Times New Roman" w:cs="Times New Roman"/>
          <w:sz w:val="24"/>
          <w:szCs w:val="24"/>
        </w:rPr>
        <w:t xml:space="preserve">19115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FGDC</w:t>
      </w:r>
    </w:p>
    <w:p w:rsidR="00383406" w:rsidRPr="00383406" w:rsidRDefault="00F40CCB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Публиковать ранее сохраненнные</w:t>
      </w:r>
      <w:r w:rsidR="00383406">
        <w:rPr>
          <w:rFonts w:ascii="Times New Roman" w:hAnsi="Times New Roman" w:cs="Times New Roman"/>
          <w:sz w:val="24"/>
          <w:szCs w:val="24"/>
        </w:rPr>
        <w:t xml:space="preserve"> данные в форматах </w:t>
      </w:r>
      <w:r w:rsidR="00383406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="00383406" w:rsidRPr="00383406">
        <w:rPr>
          <w:rFonts w:ascii="Times New Roman" w:hAnsi="Times New Roman" w:cs="Times New Roman"/>
          <w:sz w:val="24"/>
          <w:szCs w:val="24"/>
        </w:rPr>
        <w:t xml:space="preserve">19115 </w:t>
      </w:r>
      <w:r w:rsidR="00383406">
        <w:rPr>
          <w:rFonts w:ascii="Times New Roman" w:hAnsi="Times New Roman" w:cs="Times New Roman"/>
          <w:sz w:val="24"/>
          <w:szCs w:val="24"/>
        </w:rPr>
        <w:t xml:space="preserve">и </w:t>
      </w:r>
      <w:r w:rsidR="00383406">
        <w:rPr>
          <w:rFonts w:ascii="Times New Roman" w:hAnsi="Times New Roman" w:cs="Times New Roman"/>
          <w:sz w:val="24"/>
          <w:szCs w:val="24"/>
          <w:lang w:val="en-US"/>
        </w:rPr>
        <w:t>FGDC</w:t>
      </w:r>
      <w:r>
        <w:rPr>
          <w:rFonts w:ascii="Times New Roman" w:hAnsi="Times New Roman" w:cs="Times New Roman"/>
          <w:sz w:val="24"/>
          <w:szCs w:val="24"/>
        </w:rPr>
        <w:t xml:space="preserve"> в систему </w:t>
      </w:r>
      <w:r>
        <w:rPr>
          <w:rFonts w:ascii="Times New Roman" w:hAnsi="Times New Roman" w:cs="Times New Roman"/>
          <w:sz w:val="24"/>
          <w:szCs w:val="24"/>
          <w:lang w:val="en-US"/>
        </w:rPr>
        <w:t>GeoNetwork</w:t>
      </w:r>
    </w:p>
    <w:p w:rsidR="00383406" w:rsidRPr="00846A93" w:rsidRDefault="003D732E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Публиковать </w:t>
      </w:r>
      <w:r w:rsidR="00383406">
        <w:rPr>
          <w:rFonts w:ascii="Times New Roman" w:hAnsi="Times New Roman" w:cs="Times New Roman"/>
          <w:sz w:val="24"/>
          <w:szCs w:val="24"/>
        </w:rPr>
        <w:t xml:space="preserve">данные в систему </w:t>
      </w:r>
      <w:r w:rsidR="00383406">
        <w:rPr>
          <w:rFonts w:ascii="Times New Roman" w:hAnsi="Times New Roman" w:cs="Times New Roman"/>
          <w:sz w:val="24"/>
          <w:szCs w:val="24"/>
          <w:lang w:val="en-US"/>
        </w:rPr>
        <w:t>GeoNetwork</w:t>
      </w:r>
    </w:p>
    <w:p w:rsidR="00846A93" w:rsidRPr="003448E2" w:rsidRDefault="00846A93" w:rsidP="00846A93">
      <w:pPr>
        <w:pStyle w:val="a3"/>
        <w:ind w:left="787"/>
        <w:rPr>
          <w:rFonts w:ascii="Times New Roman" w:hAnsi="Times New Roman" w:cs="Times New Roman"/>
          <w:sz w:val="24"/>
          <w:szCs w:val="24"/>
        </w:rPr>
      </w:pPr>
    </w:p>
    <w:p w:rsidR="00846A93" w:rsidRPr="0038626B" w:rsidRDefault="00846A93" w:rsidP="008F2C1E">
      <w:pPr>
        <w:pStyle w:val="1"/>
        <w:spacing w:line="360" w:lineRule="auto"/>
        <w:ind w:firstLine="567"/>
        <w:rPr>
          <w:rFonts w:ascii="Arial" w:hAnsi="Arial" w:cs="Arial"/>
          <w:b/>
          <w:color w:val="auto"/>
          <w:sz w:val="28"/>
          <w:szCs w:val="28"/>
        </w:rPr>
      </w:pPr>
      <w:bookmarkStart w:id="12" w:name="_Toc515569184"/>
      <w:r w:rsidRPr="0038626B">
        <w:rPr>
          <w:rFonts w:ascii="Arial" w:hAnsi="Arial" w:cs="Arial"/>
          <w:b/>
          <w:color w:val="auto"/>
          <w:sz w:val="28"/>
          <w:szCs w:val="28"/>
        </w:rPr>
        <w:t>Требования к интерфейсу</w:t>
      </w:r>
      <w:bookmarkEnd w:id="12"/>
    </w:p>
    <w:p w:rsidR="00383406" w:rsidRDefault="00846A93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предоставляет интерфейс командной строки и графический интерфейс пользователя.</w:t>
      </w:r>
    </w:p>
    <w:p w:rsidR="00846A93" w:rsidRPr="0038626B" w:rsidRDefault="00846A93" w:rsidP="008F2C1E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13" w:name="_Toc515569185"/>
      <w:r w:rsidRPr="0038626B">
        <w:rPr>
          <w:rFonts w:ascii="Arial" w:hAnsi="Arial" w:cs="Arial"/>
          <w:b/>
          <w:color w:val="auto"/>
          <w:sz w:val="24"/>
          <w:szCs w:val="24"/>
        </w:rPr>
        <w:t>Интерфейс командной строки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 w:rsidRPr="00846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-t</w:t>
            </w:r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Тип выходного файла </w:t>
            </w:r>
            <w:r w:rsidRPr="003C05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txt</w:t>
            </w: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05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iso</w:t>
            </w:r>
            <w:r w:rsidRPr="003C05E9">
              <w:rPr>
                <w:rFonts w:ascii="Times New Roman" w:hAnsi="Times New Roman" w:cs="Times New Roman"/>
                <w:i/>
                <w:sz w:val="24"/>
                <w:szCs w:val="24"/>
              </w:rPr>
              <w:t>19115</w:t>
            </w: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3C05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fgdc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--input_file -in</w:t>
            </w:r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Название входного файла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--output_file -out</w:t>
            </w:r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Название выходного файла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--metaTitle</w:t>
            </w:r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заголовка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--metaContent</w:t>
            </w:r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оглавления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--metaName</w:t>
            </w:r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авторов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--metaLocation</w:t>
            </w:r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локаций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--metaKeyWord</w:t>
            </w:r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ключевых слов и словосочетаний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--metaRef</w:t>
            </w:r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библиографических ссылок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--metaAll</w:t>
            </w:r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всех метаданных</w:t>
            </w:r>
          </w:p>
        </w:tc>
      </w:tr>
    </w:tbl>
    <w:p w:rsidR="00846A93" w:rsidRDefault="00CD4EC7" w:rsidP="00CD4EC7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770C3">
        <w:rPr>
          <w:rFonts w:ascii="Times New Roman" w:hAnsi="Times New Roman" w:cs="Times New Roman"/>
          <w:i/>
          <w:sz w:val="24"/>
          <w:szCs w:val="24"/>
        </w:rPr>
        <w:t>“Табл.12. Данные о</w:t>
      </w:r>
      <w:r w:rsidRPr="001770C3">
        <w:rPr>
          <w:rFonts w:ascii="Times New Roman" w:hAnsi="Times New Roman" w:cs="Times New Roman"/>
          <w:i/>
          <w:spacing w:val="2"/>
          <w:sz w:val="24"/>
          <w:szCs w:val="24"/>
          <w:shd w:val="clear" w:color="auto" w:fill="FFFFFF"/>
        </w:rPr>
        <w:t xml:space="preserve"> ключевых словах</w:t>
      </w:r>
      <w:r w:rsidRPr="001770C3">
        <w:rPr>
          <w:rFonts w:ascii="Times New Roman" w:hAnsi="Times New Roman" w:cs="Times New Roman"/>
          <w:i/>
          <w:sz w:val="24"/>
          <w:szCs w:val="24"/>
        </w:rPr>
        <w:t>”</w:t>
      </w:r>
    </w:p>
    <w:p w:rsidR="0038626B" w:rsidRDefault="0038626B" w:rsidP="00B852F2">
      <w:pPr>
        <w:pStyle w:val="2"/>
        <w:spacing w:line="360" w:lineRule="auto"/>
        <w:ind w:firstLine="567"/>
        <w:rPr>
          <w:rFonts w:ascii="Arial" w:hAnsi="Arial" w:cs="Arial"/>
          <w:b/>
          <w:sz w:val="24"/>
          <w:szCs w:val="24"/>
        </w:rPr>
      </w:pPr>
      <w:bookmarkStart w:id="14" w:name="_Toc515569186"/>
      <w:r w:rsidRPr="0038626B">
        <w:rPr>
          <w:rFonts w:ascii="Arial" w:hAnsi="Arial" w:cs="Arial"/>
          <w:b/>
          <w:color w:val="auto"/>
          <w:sz w:val="24"/>
          <w:szCs w:val="24"/>
        </w:rPr>
        <w:t>Графический интерфейс пользователя</w:t>
      </w:r>
      <w:bookmarkEnd w:id="14"/>
    </w:p>
    <w:p w:rsidR="0038626B" w:rsidRPr="007D6164" w:rsidRDefault="0038626B" w:rsidP="0038626B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D6164">
        <w:rPr>
          <w:rFonts w:ascii="Times New Roman" w:hAnsi="Times New Roman" w:cs="Times New Roman"/>
          <w:sz w:val="24"/>
          <w:szCs w:val="24"/>
        </w:rPr>
        <w:t xml:space="preserve">Для реализации графического интерфейса использовалась библиотека </w:t>
      </w:r>
      <w:r w:rsidRPr="007D6164">
        <w:rPr>
          <w:rFonts w:ascii="Times New Roman" w:hAnsi="Times New Roman" w:cs="Times New Roman"/>
          <w:sz w:val="24"/>
          <w:szCs w:val="24"/>
          <w:lang w:val="en-US"/>
        </w:rPr>
        <w:t>PyQT</w:t>
      </w:r>
      <w:r w:rsidRPr="007D6164">
        <w:rPr>
          <w:rFonts w:ascii="Times New Roman" w:hAnsi="Times New Roman" w:cs="Times New Roman"/>
          <w:sz w:val="24"/>
          <w:szCs w:val="24"/>
        </w:rPr>
        <w:t>5.</w:t>
      </w:r>
    </w:p>
    <w:p w:rsidR="003D5F31" w:rsidRPr="007D6164" w:rsidRDefault="003D5F31" w:rsidP="0038626B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D6164">
        <w:rPr>
          <w:rFonts w:ascii="Times New Roman" w:hAnsi="Times New Roman" w:cs="Times New Roman"/>
          <w:sz w:val="24"/>
          <w:szCs w:val="24"/>
        </w:rPr>
        <w:t>Для более комфортной работы отдельные части метаданных разбиты на вкладки.</w:t>
      </w:r>
    </w:p>
    <w:p w:rsidR="00F159E5" w:rsidRDefault="00F159E5" w:rsidP="0038626B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</w:p>
    <w:p w:rsidR="00F159E5" w:rsidRDefault="00DE5BBF" w:rsidP="00F570D9">
      <w:pPr>
        <w:spacing w:line="360" w:lineRule="auto"/>
        <w:ind w:firstLine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352.5pt">
            <v:imagedata r:id="rId13" o:title="Screenshot_1"/>
          </v:shape>
        </w:pict>
      </w:r>
    </w:p>
    <w:p w:rsidR="006F6DB3" w:rsidRPr="006F6DB3" w:rsidRDefault="006F6DB3" w:rsidP="006F6DB3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“Рис. 1. </w:t>
      </w:r>
      <w:r w:rsidR="00F570D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извлечением метаинформации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6164">
        <w:rPr>
          <w:rFonts w:ascii="Times New Roman" w:hAnsi="Times New Roman" w:cs="Times New Roman"/>
          <w:sz w:val="24"/>
          <w:szCs w:val="24"/>
          <w:lang w:val="en-US"/>
        </w:rPr>
        <w:t>Toolbar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6164">
        <w:rPr>
          <w:rFonts w:ascii="Times New Roman" w:hAnsi="Times New Roman" w:cs="Times New Roman"/>
          <w:sz w:val="24"/>
          <w:szCs w:val="24"/>
        </w:rPr>
        <w:t>Меню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6164">
        <w:rPr>
          <w:rFonts w:ascii="Times New Roman" w:hAnsi="Times New Roman" w:cs="Times New Roman"/>
          <w:sz w:val="24"/>
          <w:szCs w:val="24"/>
        </w:rPr>
        <w:t xml:space="preserve">Кнопка загрузки </w:t>
      </w:r>
      <w:r w:rsidRPr="007D6164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D6164">
        <w:rPr>
          <w:rFonts w:ascii="Times New Roman" w:hAnsi="Times New Roman" w:cs="Times New Roman"/>
          <w:sz w:val="24"/>
          <w:szCs w:val="24"/>
        </w:rPr>
        <w:t>файла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164">
        <w:rPr>
          <w:rFonts w:ascii="Times New Roman" w:hAnsi="Times New Roman" w:cs="Times New Roman"/>
          <w:sz w:val="24"/>
          <w:szCs w:val="24"/>
        </w:rPr>
        <w:t>Чекбоксы для выбора, какие метаданные необходимо извлекать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164">
        <w:rPr>
          <w:rFonts w:ascii="Times New Roman" w:hAnsi="Times New Roman" w:cs="Times New Roman"/>
          <w:sz w:val="24"/>
          <w:szCs w:val="24"/>
        </w:rPr>
        <w:t xml:space="preserve">Выбор формата для сохранания метаданных </w:t>
      </w:r>
      <w:r w:rsidRPr="007D6164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D6164">
        <w:rPr>
          <w:rFonts w:ascii="Times New Roman" w:hAnsi="Times New Roman" w:cs="Times New Roman"/>
          <w:sz w:val="24"/>
          <w:szCs w:val="24"/>
        </w:rPr>
        <w:t xml:space="preserve"> / </w:t>
      </w:r>
      <w:r w:rsidRPr="007D6164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7D6164">
        <w:rPr>
          <w:rFonts w:ascii="Times New Roman" w:hAnsi="Times New Roman" w:cs="Times New Roman"/>
          <w:sz w:val="24"/>
          <w:szCs w:val="24"/>
        </w:rPr>
        <w:t>19115</w:t>
      </w:r>
      <w:r w:rsidRPr="007D616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7D6164">
        <w:rPr>
          <w:rFonts w:ascii="Times New Roman" w:hAnsi="Times New Roman" w:cs="Times New Roman"/>
          <w:sz w:val="24"/>
          <w:szCs w:val="24"/>
        </w:rPr>
        <w:t xml:space="preserve">2 / </w:t>
      </w:r>
      <w:r w:rsidRPr="007D6164">
        <w:rPr>
          <w:rFonts w:ascii="Times New Roman" w:hAnsi="Times New Roman" w:cs="Times New Roman"/>
          <w:sz w:val="24"/>
          <w:szCs w:val="24"/>
          <w:lang w:val="en-US"/>
        </w:rPr>
        <w:t>FGDC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164">
        <w:rPr>
          <w:rFonts w:ascii="Times New Roman" w:hAnsi="Times New Roman" w:cs="Times New Roman"/>
          <w:sz w:val="24"/>
          <w:szCs w:val="24"/>
        </w:rPr>
        <w:t>Кнопка для извлечения метаданных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164">
        <w:rPr>
          <w:rFonts w:ascii="Times New Roman" w:hAnsi="Times New Roman" w:cs="Times New Roman"/>
          <w:sz w:val="24"/>
          <w:szCs w:val="24"/>
        </w:rPr>
        <w:t>Кнопка сохранения метаданных в указанном формате из пункта 5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164">
        <w:rPr>
          <w:rFonts w:ascii="Times New Roman" w:hAnsi="Times New Roman" w:cs="Times New Roman"/>
          <w:sz w:val="24"/>
          <w:szCs w:val="24"/>
        </w:rPr>
        <w:t>Вкладки с метаинформацией</w:t>
      </w:r>
    </w:p>
    <w:p w:rsidR="006F6DB3" w:rsidRDefault="00DE5BBF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26" type="#_x0000_t75" style="width:297.75pt;height:275.25pt">
            <v:imagedata r:id="rId14" o:title="Screenshot_1"/>
          </v:shape>
        </w:pict>
      </w:r>
    </w:p>
    <w:p w:rsid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2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основной метаинформацией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72682E" w:rsidRPr="0072682E" w:rsidRDefault="0072682E" w:rsidP="0072682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72682E" w:rsidRPr="0072682E" w:rsidRDefault="0072682E" w:rsidP="0072682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Toolbar</w:t>
      </w:r>
    </w:p>
    <w:p w:rsidR="0072682E" w:rsidRPr="0072682E" w:rsidRDefault="0072682E" w:rsidP="0072682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Вкладки</w:t>
      </w:r>
    </w:p>
    <w:p w:rsidR="0072682E" w:rsidRPr="0072682E" w:rsidRDefault="0072682E" w:rsidP="0072682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Вкладка с основной информацией</w:t>
      </w:r>
    </w:p>
    <w:p w:rsidR="006F6DB3" w:rsidRDefault="00DE5BBF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7" type="#_x0000_t75" style="width:292.5pt;height:270.75pt">
            <v:imagedata r:id="rId15" o:title="Screenshot_6"/>
          </v:shape>
        </w:pict>
      </w:r>
    </w:p>
    <w:p w:rsid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3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информацией о субъекте, ответственным за данные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72682E" w:rsidRPr="0072682E" w:rsidRDefault="0072682E" w:rsidP="0072682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72682E" w:rsidRPr="0072682E" w:rsidRDefault="0072682E" w:rsidP="0072682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Toolbar</w:t>
      </w:r>
    </w:p>
    <w:p w:rsidR="0072682E" w:rsidRPr="0072682E" w:rsidRDefault="0072682E" w:rsidP="0072682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Вкладки</w:t>
      </w:r>
    </w:p>
    <w:p w:rsidR="0072682E" w:rsidRPr="0072682E" w:rsidRDefault="0072682E" w:rsidP="0072682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Вкладка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информацией о контактном лице, ответственном за данные</w:t>
      </w:r>
    </w:p>
    <w:p w:rsidR="0072682E" w:rsidRPr="00F570D9" w:rsidRDefault="0072682E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6F6DB3" w:rsidRDefault="00DE5BBF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8" type="#_x0000_t75" style="width:278.25pt;height:256.5pt">
            <v:imagedata r:id="rId16" o:title="Screenshot_2"/>
          </v:shape>
        </w:pict>
      </w:r>
    </w:p>
    <w:p w:rsid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4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метаинформацией об авторах данных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72682E" w:rsidRPr="0072682E" w:rsidRDefault="0072682E" w:rsidP="0072682E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72682E" w:rsidRPr="0072682E" w:rsidRDefault="0072682E" w:rsidP="0072682E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Toolbar</w:t>
      </w:r>
    </w:p>
    <w:p w:rsidR="0072682E" w:rsidRPr="0072682E" w:rsidRDefault="0072682E" w:rsidP="0072682E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Вкладки</w:t>
      </w:r>
    </w:p>
    <w:p w:rsidR="0072682E" w:rsidRPr="0072682E" w:rsidRDefault="0072682E" w:rsidP="0072682E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Вкладка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информацией об авторах данных</w:t>
      </w:r>
    </w:p>
    <w:p w:rsidR="0072682E" w:rsidRPr="00F570D9" w:rsidRDefault="0072682E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6F6DB3" w:rsidRDefault="00DE5BBF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29" type="#_x0000_t75" style="width:290.25pt;height:267.75pt">
            <v:imagedata r:id="rId17" o:title="Screenshot_3"/>
          </v:shape>
        </w:pict>
      </w:r>
    </w:p>
    <w:p w:rsid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5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ключевыми словами и словосочетаниями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72682E" w:rsidRPr="0072682E" w:rsidRDefault="0072682E" w:rsidP="0072682E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72682E" w:rsidRPr="0072682E" w:rsidRDefault="0072682E" w:rsidP="0072682E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Toolbar</w:t>
      </w:r>
    </w:p>
    <w:p w:rsidR="0072682E" w:rsidRPr="0072682E" w:rsidRDefault="0072682E" w:rsidP="0072682E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Вкладки</w:t>
      </w:r>
    </w:p>
    <w:p w:rsidR="0072682E" w:rsidRPr="0072682E" w:rsidRDefault="0072682E" w:rsidP="0072682E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Вкладка с </w:t>
      </w:r>
      <w:r w:rsidR="00E35A34">
        <w:rPr>
          <w:rFonts w:ascii="Times New Roman" w:hAnsi="Times New Roman" w:cs="Times New Roman"/>
          <w:color w:val="000000" w:themeColor="text1"/>
          <w:sz w:val="24"/>
          <w:szCs w:val="24"/>
        </w:rPr>
        <w:t>ключевыми словами и словосочетаниями</w:t>
      </w:r>
    </w:p>
    <w:p w:rsidR="0072682E" w:rsidRPr="00F570D9" w:rsidRDefault="0072682E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F570D9" w:rsidRDefault="00F570D9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</w:p>
    <w:p w:rsidR="006F6DB3" w:rsidRDefault="00DE5BBF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0" type="#_x0000_t75" style="width:288.75pt;height:269.25pt">
            <v:imagedata r:id="rId18" o:title="Screenshot_4"/>
          </v:shape>
        </w:pict>
      </w:r>
    </w:p>
    <w:p w:rsid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lastRenderedPageBreak/>
        <w:t>“Рис. 6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географическими объектами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72682E" w:rsidRPr="0072682E" w:rsidRDefault="0072682E" w:rsidP="0072682E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72682E" w:rsidRPr="0072682E" w:rsidRDefault="0072682E" w:rsidP="0072682E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Toolbar</w:t>
      </w:r>
    </w:p>
    <w:p w:rsidR="0072682E" w:rsidRPr="0072682E" w:rsidRDefault="0072682E" w:rsidP="0072682E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Вкладки</w:t>
      </w:r>
    </w:p>
    <w:p w:rsidR="0072682E" w:rsidRPr="0072682E" w:rsidRDefault="0072682E" w:rsidP="0072682E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Вкладка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информацией о координатах географических объектах</w:t>
      </w:r>
    </w:p>
    <w:p w:rsidR="0072682E" w:rsidRPr="00F570D9" w:rsidRDefault="0072682E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6F6DB3" w:rsidRDefault="00DE5BBF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1" type="#_x0000_t75" style="width:294pt;height:273pt">
            <v:imagedata r:id="rId19" o:title="Screenshot_5"/>
          </v:shape>
        </w:pict>
      </w:r>
    </w:p>
    <w:p w:rsidR="006F6DB3" w:rsidRDefault="00F570D9" w:rsidP="00A96DD4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7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библиографическими ссылками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E35A34" w:rsidRPr="00E35A34" w:rsidRDefault="00E35A34" w:rsidP="00E35A34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5A34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E35A34" w:rsidRPr="00E35A34" w:rsidRDefault="00E35A34" w:rsidP="00E35A34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5A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Toolbar</w:t>
      </w:r>
    </w:p>
    <w:p w:rsidR="00E35A34" w:rsidRPr="0072682E" w:rsidRDefault="00E35A34" w:rsidP="00E35A34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Вкладки</w:t>
      </w:r>
    </w:p>
    <w:p w:rsidR="00E35A34" w:rsidRPr="0072682E" w:rsidRDefault="00E35A34" w:rsidP="00E35A34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Вкладка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библиографическими ссылками</w:t>
      </w:r>
    </w:p>
    <w:p w:rsidR="00E35A34" w:rsidRPr="00A96DD4" w:rsidRDefault="00E35A34" w:rsidP="00A96DD4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33532E" w:rsidRPr="001770C3" w:rsidRDefault="00616B76" w:rsidP="008F2C1E">
      <w:pPr>
        <w:pStyle w:val="1"/>
        <w:spacing w:line="360" w:lineRule="auto"/>
        <w:ind w:firstLine="567"/>
        <w:rPr>
          <w:rFonts w:ascii="Arial" w:eastAsiaTheme="minorEastAsia" w:hAnsi="Arial" w:cs="Arial"/>
          <w:b/>
          <w:color w:val="auto"/>
          <w:sz w:val="28"/>
          <w:szCs w:val="28"/>
        </w:rPr>
      </w:pPr>
      <w:bookmarkStart w:id="15" w:name="_Toc515569187"/>
      <w:r w:rsidRPr="001770C3">
        <w:rPr>
          <w:rFonts w:ascii="Arial" w:hAnsi="Arial" w:cs="Arial"/>
          <w:b/>
          <w:color w:val="auto"/>
          <w:sz w:val="28"/>
          <w:szCs w:val="28"/>
        </w:rPr>
        <w:t>Проект</w:t>
      </w:r>
      <w:bookmarkEnd w:id="15"/>
    </w:p>
    <w:p w:rsidR="0033532E" w:rsidRPr="00616B76" w:rsidRDefault="00616B76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языка программирования был выбран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="003752FF">
        <w:rPr>
          <w:rFonts w:ascii="Times New Roman" w:eastAsiaTheme="minorEastAsia" w:hAnsi="Times New Roman" w:cs="Times New Roman"/>
          <w:sz w:val="24"/>
          <w:szCs w:val="24"/>
        </w:rPr>
        <w:t xml:space="preserve"> 3.</w:t>
      </w:r>
      <w:r w:rsidR="003752FF" w:rsidRPr="000D7EE6"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, так как он прост в использовании и у него много библиотек на все случаи жизни</w:t>
      </w:r>
      <w:r w:rsidRPr="00616B7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16B76" w:rsidRDefault="00616B76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библиотеки машинного обучения была выбрана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Tensorflow</w:t>
      </w:r>
      <w:r w:rsidRPr="00616B76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так как у нее большое сообщество, а </w:t>
      </w:r>
      <w:r w:rsidR="003C05E9">
        <w:rPr>
          <w:rFonts w:ascii="Times New Roman" w:eastAsiaTheme="minorEastAsia" w:hAnsi="Times New Roman" w:cs="Times New Roman"/>
          <w:sz w:val="24"/>
          <w:szCs w:val="24"/>
        </w:rPr>
        <w:t>также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отличная документация.</w:t>
      </w:r>
    </w:p>
    <w:p w:rsidR="00616B76" w:rsidRDefault="00616B76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>библиотеки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для извлечения текста из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pdf</w:t>
      </w:r>
      <w:r w:rsidRPr="00616B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документа была выбрана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pdfminer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>. Она хоть и медленнее альтернативных проектов,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 xml:space="preserve">но зато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строит дерево разбора, что помогает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отчист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>ить документ от лишних элементов, а это в свою очередь облегчает процесс извлечения метаданных.</w:t>
      </w:r>
    </w:p>
    <w:p w:rsidR="001770C3" w:rsidRDefault="001770C3" w:rsidP="001770C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33532E">
        <w:rPr>
          <w:rFonts w:ascii="Times New Roman" w:hAnsi="Times New Roman" w:cs="Times New Roman"/>
          <w:sz w:val="24"/>
          <w:szCs w:val="24"/>
        </w:rPr>
        <w:t>рхитектура системы:</w:t>
      </w:r>
    </w:p>
    <w:p w:rsidR="001770C3" w:rsidRDefault="00DE5BBF" w:rsidP="00B86D1F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2" type="#_x0000_t75" style="width:235.5pt;height:578.25pt">
            <v:imagedata r:id="rId20" o:title="Untitled Diagram (1)"/>
          </v:shape>
        </w:pict>
      </w:r>
    </w:p>
    <w:p w:rsidR="00D902E6" w:rsidRPr="00D902E6" w:rsidRDefault="00D902E6" w:rsidP="00D902E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</w:t>
      </w:r>
      <w:r w:rsidRPr="00D902E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Рис. </w:t>
      </w:r>
      <w:r w:rsidRPr="005229A2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8</w:t>
      </w:r>
      <w:r w:rsidRPr="00D902E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 w:rsidRPr="00D902E6">
        <w:rPr>
          <w:rFonts w:ascii="Times New Roman" w:hAnsi="Times New Roman" w:cs="Times New Roman"/>
          <w:i/>
          <w:sz w:val="24"/>
          <w:szCs w:val="24"/>
        </w:rPr>
        <w:t>Архитектура системы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8B5D45" w:rsidRDefault="008B5D45" w:rsidP="001770C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B5D45">
        <w:rPr>
          <w:rFonts w:ascii="Times New Roman" w:hAnsi="Times New Roman" w:cs="Times New Roman"/>
          <w:sz w:val="24"/>
          <w:szCs w:val="24"/>
        </w:rPr>
        <w:t xml:space="preserve">39.50 – </w:t>
      </w:r>
      <w:r>
        <w:rPr>
          <w:rFonts w:ascii="Times New Roman" w:hAnsi="Times New Roman" w:cs="Times New Roman"/>
          <w:sz w:val="24"/>
          <w:szCs w:val="24"/>
        </w:rPr>
        <w:t>протокол для поиска и получения информации и удаленных баз данных.</w:t>
      </w:r>
    </w:p>
    <w:p w:rsidR="008B5D45" w:rsidRPr="008307C9" w:rsidRDefault="008B5D45" w:rsidP="008307C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307C9">
        <w:rPr>
          <w:rFonts w:ascii="Times New Roman" w:hAnsi="Times New Roman" w:cs="Times New Roman"/>
          <w:color w:val="252525"/>
          <w:sz w:val="24"/>
          <w:szCs w:val="24"/>
        </w:rPr>
        <w:lastRenderedPageBreak/>
        <w:t>OGC - протокол для публикации и доступа к цифровым каталогам геопространственных метаданных.</w:t>
      </w:r>
    </w:p>
    <w:p w:rsidR="001770C3" w:rsidRPr="00616B76" w:rsidRDefault="001770C3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реализации </w:t>
      </w:r>
      <w:r w:rsidR="008B5D45">
        <w:rPr>
          <w:rFonts w:ascii="Times New Roman" w:eastAsiaTheme="minorEastAsia" w:hAnsi="Times New Roman" w:cs="Times New Roman"/>
          <w:sz w:val="24"/>
          <w:szCs w:val="24"/>
        </w:rPr>
        <w:t>системы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требуется реализовать ме</w:t>
      </w:r>
      <w:r w:rsidR="008B5D45">
        <w:rPr>
          <w:rFonts w:ascii="Times New Roman" w:eastAsiaTheme="minorEastAsia" w:hAnsi="Times New Roman" w:cs="Times New Roman"/>
          <w:sz w:val="24"/>
          <w:szCs w:val="24"/>
        </w:rPr>
        <w:t>тоды для извлечения информации, а также методы для представления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ее в стандартизированном виде. </w:t>
      </w:r>
    </w:p>
    <w:p w:rsidR="00616B76" w:rsidRPr="008F2C1E" w:rsidRDefault="00616B76" w:rsidP="008F2C1E">
      <w:pPr>
        <w:pStyle w:val="2"/>
        <w:spacing w:line="360" w:lineRule="auto"/>
        <w:ind w:firstLine="567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6" w:name="_Toc515569188"/>
      <w:r w:rsidRPr="008F2C1E">
        <w:rPr>
          <w:rFonts w:ascii="Arial" w:hAnsi="Arial" w:cs="Arial"/>
          <w:b/>
          <w:color w:val="000000" w:themeColor="text1"/>
          <w:sz w:val="24"/>
          <w:szCs w:val="24"/>
        </w:rPr>
        <w:t>Описание метода</w:t>
      </w:r>
      <w:bookmarkEnd w:id="16"/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hAnsi="Arial" w:cs="Arial"/>
          <w:color w:val="000000" w:themeColor="text1"/>
          <w:sz w:val="24"/>
          <w:szCs w:val="24"/>
        </w:rPr>
      </w:pPr>
      <w:bookmarkStart w:id="17" w:name="_Toc515569189"/>
      <w:r w:rsidRPr="008F2C1E">
        <w:rPr>
          <w:rFonts w:ascii="Arial" w:hAnsi="Arial" w:cs="Arial"/>
          <w:color w:val="000000" w:themeColor="text1"/>
          <w:sz w:val="24"/>
          <w:szCs w:val="24"/>
        </w:rPr>
        <w:t>Извлечение именованных сущностей</w:t>
      </w:r>
      <w:bookmarkEnd w:id="17"/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Итак, мы имеем неструктурированный текст, и наша задача получить теги для слов из этого текста (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LOC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т. д.). </w:t>
      </w:r>
    </w:p>
    <w:p w:rsidR="00616B76" w:rsidRDefault="00616B76" w:rsidP="000B149B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Пример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B149B" w:rsidTr="000B149B"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Токен</w:t>
            </w:r>
          </w:p>
        </w:tc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Тег</w:t>
            </w:r>
          </w:p>
        </w:tc>
      </w:tr>
      <w:tr w:rsidR="000B149B" w:rsidTr="000B149B"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Inna</w:t>
            </w:r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I-PER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V.</w:t>
            </w:r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I-PER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Stonik</w:t>
            </w:r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I-PER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lives</w:t>
            </w:r>
          </w:p>
        </w:tc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</w:t>
            </w:r>
          </w:p>
        </w:tc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Vladivostok</w:t>
            </w:r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B-LOC</w:t>
            </w:r>
          </w:p>
        </w:tc>
      </w:tr>
    </w:tbl>
    <w:p w:rsidR="000B149B" w:rsidRPr="009F2F66" w:rsidRDefault="009F2F66" w:rsidP="009F2F6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52525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52525"/>
          <w:sz w:val="24"/>
          <w:szCs w:val="24"/>
        </w:rPr>
        <w:t>“Табл. 1</w:t>
      </w:r>
      <w:r>
        <w:rPr>
          <w:rFonts w:ascii="Times New Roman" w:hAnsi="Times New Roman" w:cs="Times New Roman"/>
          <w:i/>
          <w:color w:val="252525"/>
          <w:sz w:val="24"/>
          <w:szCs w:val="24"/>
        </w:rPr>
        <w:t xml:space="preserve">3. </w:t>
      </w:r>
      <w:r w:rsidR="00C560D8">
        <w:rPr>
          <w:rFonts w:ascii="Times New Roman" w:hAnsi="Times New Roman" w:cs="Times New Roman"/>
          <w:i/>
          <w:color w:val="252525"/>
          <w:sz w:val="24"/>
          <w:szCs w:val="24"/>
        </w:rPr>
        <w:t>Пример теггирования</w:t>
      </w:r>
      <w:r>
        <w:rPr>
          <w:rFonts w:ascii="Times New Roman" w:hAnsi="Times New Roman" w:cs="Times New Roman"/>
          <w:i/>
          <w:color w:val="252525"/>
          <w:sz w:val="24"/>
          <w:szCs w:val="24"/>
        </w:rPr>
        <w:t>”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обучения модели был взят размеченный корпус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, в котором имеются следующие виды именованных сущностей: места, имена людей, организации, разное.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Данные для обучения представлены в следующем виде: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Phil NNP I-NP I-PER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Simmons NNP I-NP I-PER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took VBD I-VP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four CD I-NP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IN I-PP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38 CD I-NP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 IN I-PP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Friday NNP I-NP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 IN I-PP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Leicestershire NNP I-NP I-ORG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beat VBD I-VP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Somerset NNP I-NP I-ORG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</w:p>
    <w:p w:rsidR="00616B76" w:rsidRPr="0059047F" w:rsidRDefault="00CE5EDE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Проблема </w:t>
      </w:r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задачи определения тега слова в том, что нельзя рассматривать каждое слово в отдельности. Например, Russian Federation – имеет тег ‘место’ и состоит из двух слов. Следовательно, нужно, чтобы модель имела память, и при встрече слова ‘</w:t>
      </w:r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Federation</w:t>
      </w:r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’ понимала, что ‘</w:t>
      </w:r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Russian</w:t>
      </w:r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’ тоже является местом. С этой задачей справляются рекуррентные нейронные сети.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Рекуррентные нейронные сети - сети, содержащие обратные связи и позволяющие сохранять информацию. Наличие этой связи дает возможность передавать информацию от одного шага сети другому.</w:t>
      </w:r>
    </w:p>
    <w:p w:rsidR="00616B76" w:rsidRDefault="00616B76" w:rsidP="00616B76">
      <w:pPr>
        <w:spacing w:line="360" w:lineRule="auto"/>
        <w:ind w:firstLine="567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296795" cy="2934335"/>
            <wp:effectExtent l="0" t="0" r="8255" b="0"/>
            <wp:docPr id="1" name="Рисунок 1" descr="R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N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76" w:rsidRPr="00FB3B0D" w:rsidRDefault="00616B76" w:rsidP="00616B7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“Рис. </w:t>
      </w:r>
      <w:r w:rsidR="00B86D1F" w:rsidRPr="005229A2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9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. Модель устройства рекуррентной сети”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Здесь сеть принимает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</m:oMath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возвращает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</m:oMath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Конкретно в реализованной модели используется модификация рекуррентной нейронной сети – 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LSTM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Долгая краткосрочная память или Long short-term memory (LSTM) – разновидность рекуррентных нейронных сетей, способная к обучению долговременным зависимостям. 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Её особенность в том, что что она может хранить состояние. В ходе работы </w:t>
      </w: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LSTM</w:t>
      </w: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её состояние может меняется. Это позволяет принимать решение о том, что нужно запомнить, а что можно забыть.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Для обучения нейронной сети, представим слова из обучающего корпуса в виде векторов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g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k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Для этого используется алгоритм 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GloVe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GloVe - это алгоритм машинного обучения для получения векторных представлений для слов. Обучение выполняется по совокупной статистике совпадения слов из корпуса, а полученные представления показывают линейные зависимости векторного пространства слов. 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Так же мы будем учитывать и символы из которых состоит слово, так как это тоже даёт важную информацию. (Например, если слово начинается с заглавной буквы, то возможно оно является именем или локацией.) Это будет вектор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wc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m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он описывает символьные характеристики слова.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Итак:</w:t>
      </w:r>
    </w:p>
    <w:p w:rsidR="00616B76" w:rsidRPr="0059047F" w:rsidRDefault="00DE5BBF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22222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 xml:space="preserve">-символы 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>слова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Каждый символ представлен в виде вектора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l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После работы </w:t>
      </w: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LSTM</w:t>
      </w: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над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, происходит конкатенация: </w:t>
      </w:r>
    </w:p>
    <w:p w:rsidR="00616B76" w:rsidRPr="0059047F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wc=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∪…∪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  <m:sup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m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Далее происходит </w:t>
      </w:r>
      <w:r w:rsidR="00A96D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объединение</w:t>
      </w: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 xml:space="preserve">wg и </m:t>
        </m:r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wc</m:t>
        </m:r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616B76" w:rsidRPr="0059047F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>w=wg∪wc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– это и есть </w:t>
      </w:r>
      <w:r w:rsidR="003338DD"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слово,</w:t>
      </w: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представленное в векторном виде.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Далее запускаем 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LSTM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 полученном пространстве векторов и получаем новое пространство векторов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Теперь, каждый вектор слова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w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ассоциируется с вектором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t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Чтобы сделать окончательное предсказание, выполним: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sk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 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 s=Wt+b∈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где каждая компонента вектора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s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это вероятность в пользу того, что слово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относится к определённому типу.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для окончательного предсказания нужно оценить вероятность последовательности слов.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Для этого используется алгоритм условно случайных полей (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CRF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Нужно оценить</w:t>
      </w:r>
    </w:p>
    <w:p w:rsidR="00616B76" w:rsidRPr="0059047F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C∈R, 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=b[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]+∑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+∑A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+e[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]</m:t>
          </m:r>
        </m:oMath>
      </m:oMathPara>
    </w:p>
    <w:p w:rsidR="00616B76" w:rsidRPr="0059047F" w:rsidRDefault="00DE5BBF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-последовательность тегов</m:t>
          </m:r>
        </m:oMath>
      </m:oMathPara>
    </w:p>
    <w:p w:rsidR="00616B76" w:rsidRPr="0059047F" w:rsidRDefault="00DE5BBF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 xml:space="preserve">последовательность вероятностей того, что слово 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относится к определйнному тегу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A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матрица перехода,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e, b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Pr="0059047F">
        <w:rPr>
          <w:rFonts w:ascii="Times New Roman" w:hAnsi="Times New Roman" w:cs="Times New Roman"/>
          <w:color w:val="252525"/>
          <w:sz w:val="24"/>
          <w:szCs w:val="24"/>
        </w:rPr>
        <w:t>вектора оценок, которые фиксируют оценки первого или последнего заданного тега.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Матрица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A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показывает линейную зависимость между соседними словами.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Таким образом происходит суммирование весов каждого слова и весов комбинации двух соседних слов. </w:t>
      </w:r>
    </w:p>
    <w:p w:rsidR="00616B76" w:rsidRPr="0059047F" w:rsidRDefault="007A0075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>В</w:t>
      </w:r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ектора тегов между </w:t>
      </w:r>
      <m:oMath>
        <m:r>
          <w:rPr>
            <w:rFonts w:ascii="Cambria Math" w:hAnsi="Cambria Math" w:cs="Times New Roman"/>
            <w:color w:val="252525"/>
            <w:sz w:val="24"/>
            <w:szCs w:val="24"/>
          </w:rPr>
          <m:t xml:space="preserve">e и </m:t>
        </m:r>
        <m:r>
          <w:rPr>
            <w:rFonts w:ascii="Cambria Math" w:hAnsi="Cambria Math" w:cs="Times New Roman"/>
            <w:color w:val="252525"/>
            <w:sz w:val="24"/>
            <w:szCs w:val="24"/>
            <w:lang w:val="en-US"/>
          </w:rPr>
          <m:t>b</m:t>
        </m:r>
      </m:oMath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оцениваются так, чтобы </w:t>
      </w:r>
      <m:oMath>
        <m:r>
          <w:rPr>
            <w:rFonts w:ascii="Cambria Math" w:hAnsi="Cambria Math" w:cs="Times New Roman"/>
            <w:color w:val="252525"/>
            <w:sz w:val="24"/>
            <w:szCs w:val="24"/>
          </w:rPr>
          <m:t>С</m:t>
        </m:r>
      </m:oMath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была максимальна.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→max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Так как сложность растет экспоненциально в зависимости от длины последовательности для решения этой задачи используется метод динамического программирования.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Пусть уже известно решение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t+1</m:t>
            </m:r>
          </m:sub>
        </m:sSub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 xml:space="preserve"> 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для шагов от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+1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до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m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, для последовательност</w:t>
      </w:r>
      <w:r w:rsidR="007A0075">
        <w:rPr>
          <w:rFonts w:ascii="Times New Roman" w:eastAsiaTheme="minorEastAsia" w:hAnsi="Times New Roman" w:cs="Times New Roman"/>
          <w:color w:val="252525"/>
          <w:sz w:val="24"/>
          <w:szCs w:val="24"/>
        </w:rPr>
        <w:t>и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начина</w:t>
      </w:r>
      <w:r w:rsidR="007A0075">
        <w:rPr>
          <w:rFonts w:ascii="Times New Roman" w:eastAsiaTheme="minorEastAsia" w:hAnsi="Times New Roman" w:cs="Times New Roman"/>
          <w:color w:val="252525"/>
          <w:sz w:val="24"/>
          <w:szCs w:val="24"/>
        </w:rPr>
        <w:t>ющейся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+1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для всех классов тегов.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Тогда решение для последовательности, начинающейся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t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будет иметь вид:</w:t>
      </w:r>
    </w:p>
    <w:p w:rsidR="00616B76" w:rsidRPr="0059047F" w:rsidRDefault="00DE5BBF" w:rsidP="00616B76">
      <w:pPr>
        <w:spacing w:line="360" w:lineRule="auto"/>
        <w:ind w:firstLine="567"/>
        <w:rPr>
          <w:rFonts w:ascii="Times New Roman" w:hAnsi="Times New Roman" w:cs="Times New Roman"/>
          <w:i/>
          <w:color w:val="252525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=argma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m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252525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=argma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t+1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(s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)+A</m:t>
          </m:r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 w:cs="Times New Roman"/>
              <w:color w:val="252525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 w:cs="Times New Roman"/>
              <w:color w:val="252525"/>
              <w:sz w:val="24"/>
              <w:szCs w:val="24"/>
            </w:rPr>
            <m:t>)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В итоге общая вероятность для последовательности тэгов определяется с помощью </w:t>
      </w:r>
      <w:r w:rsidRPr="0059047F">
        <w:rPr>
          <w:rFonts w:ascii="Times New Roman" w:hAnsi="Times New Roman" w:cs="Times New Roman"/>
          <w:color w:val="252525"/>
          <w:sz w:val="24"/>
          <w:szCs w:val="24"/>
          <w:lang w:val="en-US"/>
        </w:rPr>
        <w:t>softmax</w:t>
      </w:r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так: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m:oMath>
        <m:r>
          <w:rPr>
            <w:rFonts w:ascii="Cambria Math" w:hAnsi="Cambria Math" w:cs="Times New Roman"/>
            <w:color w:val="252525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252525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252525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color w:val="252525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252525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52525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252525"/>
                        <w:sz w:val="24"/>
                        <w:szCs w:val="24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sup>
            </m:sSup>
          </m:num>
          <m:den>
            <m:r>
              <w:rPr>
                <w:rFonts w:ascii="Cambria Math" w:hAnsi="Cambria Math" w:cs="Times New Roman"/>
                <w:color w:val="252525"/>
                <w:sz w:val="24"/>
                <w:szCs w:val="24"/>
                <w:lang w:val="en-US"/>
              </w:rPr>
              <m:t>Z</m:t>
            </m:r>
          </m:den>
        </m:f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Z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нормирующий коэффициент: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1…m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52525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52525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52525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52525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52525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52525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)</m:t>
                </m:r>
              </m:sup>
            </m:sSup>
          </m:e>
        </m:nary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- сумма оценок всевозможных последовательностей.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Для вычисления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Z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так же используется метод динамического программирования.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t</m:t>
                </m:r>
              </m:sub>
            </m:sSub>
          </m:e>
        </m:d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- сумма оценок всевозможных последовательностей, начинающихся с тэга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t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на шаге 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t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lastRenderedPageBreak/>
        <w:t>Тогда:</w:t>
      </w:r>
    </w:p>
    <w:p w:rsidR="00616B76" w:rsidRPr="0059047F" w:rsidRDefault="00DE5BBF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t+1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+A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t+1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t+2…m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t+1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+A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t+1</m:t>
                          </m:r>
                        </m:sub>
                      </m:sSub>
                    </m:e>
                  </m:d>
                </m:sup>
              </m:sSup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)</m:t>
          </m:r>
        </m:oMath>
      </m:oMathPara>
    </w:p>
    <w:p w:rsidR="00616B76" w:rsidRPr="0059047F" w:rsidRDefault="00DE5BBF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)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</w:rPr>
            <m:t>=log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t+1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+A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t+1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+log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)</m:t>
                  </m:r>
                </m:sup>
              </m:sSup>
            </m:e>
          </m:nary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Для оценки потерь используется кросс-энтропийная функция</w:t>
      </w:r>
    </w:p>
    <w:p w:rsidR="00FC4FCA" w:rsidRPr="00FC4FCA" w:rsidRDefault="00616B76" w:rsidP="0080688B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f= -</m:t>
        </m:r>
        <m:func>
          <m:funcPr>
            <m:ctrlP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52525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52525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, y-правильная последовательность тегов.</m:t>
        </m:r>
      </m:oMath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hAnsi="Arial" w:cs="Arial"/>
          <w:color w:val="252525"/>
          <w:sz w:val="24"/>
          <w:szCs w:val="24"/>
        </w:rPr>
      </w:pPr>
      <w:bookmarkStart w:id="18" w:name="_Toc515569190"/>
      <w:r w:rsidRPr="008F2C1E">
        <w:rPr>
          <w:rFonts w:ascii="Arial" w:hAnsi="Arial" w:cs="Arial"/>
          <w:color w:val="252525"/>
          <w:sz w:val="24"/>
          <w:szCs w:val="24"/>
        </w:rPr>
        <w:t>Оценка качества модели</w:t>
      </w:r>
      <w:bookmarkEnd w:id="18"/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При обучении алгоритма корпус разбивается на обучающую и тестовую выборку.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С помощью тестовой выборки можно оценить качество модели.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Оценка осуществляется с помощью следующих численных характеристик.</w:t>
      </w:r>
    </w:p>
    <w:p w:rsidR="00616B76" w:rsidRPr="0059047F" w:rsidRDefault="003448E2" w:rsidP="00616B76">
      <w:pPr>
        <w:pStyle w:val="a3"/>
        <w:numPr>
          <w:ilvl w:val="0"/>
          <w:numId w:val="3"/>
        </w:num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52525"/>
          <w:sz w:val="24"/>
          <w:szCs w:val="24"/>
          <w:lang w:val="en-US"/>
        </w:rPr>
        <w:t>Accurancy</w:t>
      </w:r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Accuracy=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N</m:t>
              </m:r>
            </m:den>
          </m:f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 xml:space="preserve">P 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 xml:space="preserve">– количество документов по которым </m:t>
          </m:r>
          <m:r>
            <w:rPr>
              <w:rFonts w:ascii="Cambria Math" w:hAnsi="Cambria Math" w:cs="Times New Roman"/>
              <w:color w:val="333333"/>
              <w:sz w:val="24"/>
              <w:szCs w:val="24"/>
            </w:rPr>
            <m:t>было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 xml:space="preserve"> принято правильное решение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333333"/>
              <w:sz w:val="24"/>
              <w:szCs w:val="24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> – размер обучающей выборки</m:t>
          </m:r>
        </m:oMath>
      </m:oMathPara>
    </w:p>
    <w:p w:rsidR="00616B76" w:rsidRPr="0059047F" w:rsidRDefault="00616B76" w:rsidP="004D678A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59047F">
        <w:rPr>
          <w:rFonts w:ascii="Times New Roman" w:hAnsi="Times New Roman" w:cs="Times New Roman"/>
          <w:color w:val="333333"/>
          <w:sz w:val="24"/>
          <w:szCs w:val="24"/>
        </w:rPr>
        <w:t>Полнота присваивает всем классам одинаковый вес, что может быть не корректно в случае если распределение в обучающей выборке смещено в сторону каких-то классов.</w:t>
      </w:r>
    </w:p>
    <w:p w:rsidR="00616B76" w:rsidRDefault="00616B76" w:rsidP="004D678A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59047F">
        <w:rPr>
          <w:rFonts w:ascii="Times New Roman" w:hAnsi="Times New Roman" w:cs="Times New Roman"/>
          <w:color w:val="333333"/>
          <w:sz w:val="24"/>
          <w:szCs w:val="24"/>
        </w:rPr>
        <w:t>Поэтому нельзя судить о качестве модели только по этой характеристике.</w:t>
      </w:r>
    </w:p>
    <w:p w:rsidR="004D678A" w:rsidRDefault="004D678A" w:rsidP="004D678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D678A">
        <w:rPr>
          <w:rFonts w:ascii="Times New Roman" w:hAnsi="Times New Roman" w:cs="Times New Roman"/>
          <w:color w:val="333333"/>
          <w:sz w:val="24"/>
          <w:szCs w:val="24"/>
        </w:rPr>
        <w:t>Точность:</w:t>
      </w:r>
    </w:p>
    <w:p w:rsidR="004D678A" w:rsidRDefault="004D678A" w:rsidP="004D678A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4D678A">
        <w:rPr>
          <w:rFonts w:ascii="Times New Roman" w:hAnsi="Times New Roman" w:cs="Times New Roman"/>
          <w:color w:val="333333"/>
          <w:sz w:val="24"/>
          <w:szCs w:val="24"/>
        </w:rPr>
        <w:t>Точность – это доля элементов, действительно принадлежащих данному классу относительно всех элементов, которые должны быть отнесены к этому классу.</w:t>
      </w:r>
    </w:p>
    <w:p w:rsidR="004D678A" w:rsidRPr="004D678A" w:rsidRDefault="004D678A" w:rsidP="004D678A">
      <w:pPr>
        <w:spacing w:line="360" w:lineRule="auto"/>
        <w:ind w:firstLine="567"/>
        <w:rPr>
          <w:rFonts w:ascii="Times New Roman" w:hAnsi="Times New Roman" w:cs="Times New Roman"/>
          <w:i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333333"/>
              <w:sz w:val="24"/>
              <w:szCs w:val="24"/>
            </w:rPr>
            <m:t>Precision=</m:t>
          </m:r>
          <m:f>
            <m:f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</w:rPr>
                <m:t>TP+FP</m:t>
              </m:r>
            </m:den>
          </m:f>
        </m:oMath>
      </m:oMathPara>
    </w:p>
    <w:p w:rsidR="004D678A" w:rsidRPr="004D678A" w:rsidRDefault="004D678A" w:rsidP="004D678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D678A">
        <w:rPr>
          <w:rFonts w:ascii="Times New Roman" w:hAnsi="Times New Roman" w:cs="Times New Roman"/>
          <w:color w:val="333333"/>
          <w:sz w:val="24"/>
          <w:szCs w:val="24"/>
        </w:rPr>
        <w:t>Полнота:</w:t>
      </w:r>
    </w:p>
    <w:p w:rsidR="00616B76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59047F">
        <w:rPr>
          <w:rFonts w:ascii="Times New Roman" w:hAnsi="Times New Roman" w:cs="Times New Roman"/>
          <w:color w:val="333333"/>
          <w:sz w:val="24"/>
          <w:szCs w:val="24"/>
        </w:rPr>
        <w:t>Полнота – это доля найденных элементов, принадлежащих классу относительно всех документов этого класса в тестовой выборке.</w:t>
      </w:r>
    </w:p>
    <w:p w:rsidR="00616B76" w:rsidRPr="0059047F" w:rsidRDefault="004D678A" w:rsidP="004D678A">
      <w:pPr>
        <w:spacing w:line="360" w:lineRule="auto"/>
        <w:ind w:firstLine="567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Recall=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TP+FN</m:t>
              </m:r>
            </m:den>
          </m:f>
        </m:oMath>
      </m:oMathPara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w:lastRenderedPageBreak/>
          <m:t>TP</m:t>
        </m:r>
      </m:oMath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истино-положительное решение;</w:t>
      </w:r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TN</m:t>
        </m:r>
      </m:oMath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истино-отрицательное решение;</w:t>
      </w:r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FP</m:t>
        </m:r>
      </m:oMath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ложно-положительное решение;</w:t>
      </w:r>
    </w:p>
    <w:p w:rsidR="00616B76" w:rsidRDefault="00616B76" w:rsidP="00825E62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FN</m:t>
        </m:r>
      </m:oMath>
      <w:r w:rsidR="00825E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— ложно-отрицательное решение.</w:t>
      </w:r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7"/>
        <w:gridCol w:w="2448"/>
        <w:gridCol w:w="2448"/>
        <w:gridCol w:w="2382"/>
      </w:tblGrid>
      <w:tr w:rsidR="00616B76" w:rsidRPr="0059047F" w:rsidTr="006E0674">
        <w:tc>
          <w:tcPr>
            <w:tcW w:w="2127" w:type="dxa"/>
            <w:tcBorders>
              <w:bottom w:val="nil"/>
              <w:righ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  <w:tcBorders>
              <w:left w:val="nil"/>
              <w:bottom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  <w:tcBorders>
              <w:righ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Истинные знач</w:t>
            </w:r>
          </w:p>
        </w:tc>
        <w:tc>
          <w:tcPr>
            <w:tcW w:w="2348" w:type="dxa"/>
            <w:tcBorders>
              <w:lef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</w:tr>
      <w:tr w:rsidR="00616B76" w:rsidRPr="0059047F" w:rsidTr="006E0674">
        <w:tc>
          <w:tcPr>
            <w:tcW w:w="2127" w:type="dxa"/>
            <w:tcBorders>
              <w:top w:val="nil"/>
              <w:bottom w:val="single" w:sz="4" w:space="0" w:color="auto"/>
              <w:righ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  <w:tcBorders>
              <w:top w:val="nil"/>
              <w:lef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Положительные</w:t>
            </w:r>
          </w:p>
        </w:tc>
        <w:tc>
          <w:tcPr>
            <w:tcW w:w="2348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Отрицательные</w:t>
            </w:r>
          </w:p>
        </w:tc>
      </w:tr>
      <w:tr w:rsidR="00616B76" w:rsidRPr="0059047F" w:rsidTr="006E0674">
        <w:tc>
          <w:tcPr>
            <w:tcW w:w="2127" w:type="dxa"/>
            <w:tcBorders>
              <w:bottom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Оценка сист.</w:t>
            </w: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Положительные</w:t>
            </w: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TP</w:t>
            </w:r>
          </w:p>
        </w:tc>
        <w:tc>
          <w:tcPr>
            <w:tcW w:w="2348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FP</w:t>
            </w:r>
          </w:p>
        </w:tc>
      </w:tr>
      <w:tr w:rsidR="00616B76" w:rsidRPr="0059047F" w:rsidTr="006E0674">
        <w:tc>
          <w:tcPr>
            <w:tcW w:w="2127" w:type="dxa"/>
            <w:tcBorders>
              <w:top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Отрицательные</w:t>
            </w: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FN</w:t>
            </w:r>
          </w:p>
        </w:tc>
        <w:tc>
          <w:tcPr>
            <w:tcW w:w="2348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TN</w:t>
            </w:r>
          </w:p>
        </w:tc>
      </w:tr>
    </w:tbl>
    <w:p w:rsidR="00616B76" w:rsidRPr="00FB3B0D" w:rsidRDefault="00616B76" w:rsidP="00616B7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52525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52525"/>
          <w:sz w:val="24"/>
          <w:szCs w:val="24"/>
        </w:rPr>
        <w:t>“Табл. 1</w:t>
      </w:r>
      <w:r w:rsidR="009F2F66">
        <w:rPr>
          <w:rFonts w:ascii="Times New Roman" w:hAnsi="Times New Roman" w:cs="Times New Roman"/>
          <w:i/>
          <w:color w:val="252525"/>
          <w:sz w:val="24"/>
          <w:szCs w:val="24"/>
          <w:lang w:val="en-US"/>
        </w:rPr>
        <w:t>4</w:t>
      </w:r>
      <w:r w:rsidRPr="00FB3B0D">
        <w:rPr>
          <w:rFonts w:ascii="Times New Roman" w:hAnsi="Times New Roman" w:cs="Times New Roman"/>
          <w:i/>
          <w:color w:val="252525"/>
          <w:sz w:val="24"/>
          <w:szCs w:val="24"/>
        </w:rPr>
        <w:t>. Оценка качества модели”</w:t>
      </w:r>
    </w:p>
    <w:p w:rsidR="00616B76" w:rsidRPr="00FB3B0D" w:rsidRDefault="00616B76" w:rsidP="00616B76">
      <w:pPr>
        <w:pStyle w:val="a3"/>
        <w:numPr>
          <w:ilvl w:val="0"/>
          <w:numId w:val="3"/>
        </w:num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  <w:lang w:val="en-US"/>
        </w:rPr>
        <w:t>F</w:t>
      </w:r>
      <w:r w:rsidRPr="00FB3B0D">
        <w:rPr>
          <w:rFonts w:ascii="Times New Roman" w:hAnsi="Times New Roman" w:cs="Times New Roman"/>
          <w:color w:val="252525"/>
          <w:sz w:val="24"/>
          <w:szCs w:val="24"/>
        </w:rPr>
        <w:t>-</w:t>
      </w:r>
      <w:r w:rsidRPr="0059047F">
        <w:rPr>
          <w:rFonts w:ascii="Times New Roman" w:hAnsi="Times New Roman" w:cs="Times New Roman"/>
          <w:color w:val="252525"/>
          <w:sz w:val="24"/>
          <w:szCs w:val="24"/>
        </w:rPr>
        <w:t>мера</w:t>
      </w:r>
    </w:p>
    <w:p w:rsidR="00616B76" w:rsidRPr="0059047F" w:rsidRDefault="00616B76" w:rsidP="00616B76">
      <w:pPr>
        <w:pStyle w:val="a8"/>
        <w:spacing w:line="360" w:lineRule="auto"/>
        <w:ind w:firstLine="567"/>
        <w:rPr>
          <w:color w:val="333333"/>
        </w:rPr>
      </w:pPr>
      <w:r w:rsidRPr="0059047F">
        <w:rPr>
          <w:color w:val="333333"/>
        </w:rPr>
        <w:t>Чем выше точность и полнота, тем лучше. Но в реальной жизни максимальная точность и полнота не достижимы одновременно и приходится искать некий баланс. Поэтому, хотелось бы иметь метрику, которая объединяла бы в себе информацию о точности и полноте нашего алгоритма. Именно такой метрикой является F-мера.</w:t>
      </w:r>
    </w:p>
    <w:p w:rsidR="00616B76" w:rsidRPr="0059047F" w:rsidRDefault="00616B76" w:rsidP="00616B76">
      <w:pPr>
        <w:pStyle w:val="a8"/>
        <w:spacing w:line="360" w:lineRule="auto"/>
        <w:ind w:firstLine="567"/>
      </w:pPr>
      <w:r w:rsidRPr="0059047F">
        <w:t>F-мера представляет собой </w:t>
      </w:r>
      <w:hyperlink r:id="rId22" w:history="1">
        <w:r w:rsidRPr="0059047F">
          <w:rPr>
            <w:rStyle w:val="a5"/>
            <w:color w:val="auto"/>
            <w:u w:val="none"/>
          </w:rPr>
          <w:t>гармоническое среднее</w:t>
        </w:r>
      </w:hyperlink>
      <w:r w:rsidRPr="0059047F">
        <w:t> между точностью и полнотой. Она стремится к нулю, если точность или полнота стремится к нулю.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  <w:lang w:val="en-US"/>
            </w:rPr>
            <m:t xml:space="preserve">F=2 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  <w:lang w:val="en-US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  <w:lang w:val="en-US"/>
                </w:rPr>
                <m:t>Precision+Recall</m:t>
              </m:r>
            </m:den>
          </m:f>
        </m:oMath>
      </m:oMathPara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eastAsiaTheme="minorEastAsia" w:hAnsi="Arial" w:cs="Arial"/>
          <w:color w:val="252525"/>
          <w:sz w:val="24"/>
          <w:szCs w:val="24"/>
        </w:rPr>
      </w:pPr>
      <w:bookmarkStart w:id="19" w:name="_Toc515569191"/>
      <w:r w:rsidRPr="008F2C1E">
        <w:rPr>
          <w:rFonts w:ascii="Arial" w:eastAsiaTheme="minorEastAsia" w:hAnsi="Arial" w:cs="Arial"/>
          <w:color w:val="252525"/>
          <w:sz w:val="24"/>
          <w:szCs w:val="24"/>
        </w:rPr>
        <w:t>Результаты</w:t>
      </w:r>
      <w:bookmarkEnd w:id="19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Реализованный алгоритм выделяет следующие сущности: географические наименования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LOC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); названия организаций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ORG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); имена люжей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PER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), разное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MISC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Получены следующие результаты: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16B76" w:rsidRPr="0059047F" w:rsidTr="006E0674"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Acc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Pred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FM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LSTM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98.89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93.5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93.6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93.57</w:t>
            </w:r>
          </w:p>
        </w:tc>
      </w:tr>
      <w:tr w:rsidR="00C33AB6" w:rsidRPr="0059047F" w:rsidTr="006E0674">
        <w:tc>
          <w:tcPr>
            <w:tcW w:w="1869" w:type="dxa"/>
          </w:tcPr>
          <w:p w:rsidR="00C33AB6" w:rsidRPr="00C33AB6" w:rsidRDefault="00C33AB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C33AB6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GROBID</w:t>
            </w:r>
          </w:p>
        </w:tc>
        <w:tc>
          <w:tcPr>
            <w:tcW w:w="1869" w:type="dxa"/>
          </w:tcPr>
          <w:p w:rsidR="00C33AB6" w:rsidRPr="00C33AB6" w:rsidRDefault="00C33AB6" w:rsidP="00C33AB6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C33AB6">
              <w:rPr>
                <w:rFonts w:ascii="Times New Roman" w:hAnsi="Times New Roman" w:cs="Times New Roman"/>
                <w:sz w:val="24"/>
                <w:szCs w:val="24"/>
              </w:rPr>
              <w:t>98.97</w:t>
            </w:r>
          </w:p>
        </w:tc>
        <w:tc>
          <w:tcPr>
            <w:tcW w:w="1869" w:type="dxa"/>
          </w:tcPr>
          <w:p w:rsidR="00C33AB6" w:rsidRPr="00C33AB6" w:rsidRDefault="00C33AB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C33AB6">
              <w:rPr>
                <w:rFonts w:ascii="Times New Roman" w:hAnsi="Times New Roman" w:cs="Times New Roman"/>
                <w:sz w:val="24"/>
                <w:szCs w:val="24"/>
              </w:rPr>
              <w:t>90.72</w:t>
            </w:r>
          </w:p>
        </w:tc>
        <w:tc>
          <w:tcPr>
            <w:tcW w:w="1869" w:type="dxa"/>
          </w:tcPr>
          <w:p w:rsidR="00C33AB6" w:rsidRPr="00C33AB6" w:rsidRDefault="00C33AB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C33AB6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90.18</w:t>
            </w:r>
          </w:p>
        </w:tc>
        <w:tc>
          <w:tcPr>
            <w:tcW w:w="1869" w:type="dxa"/>
          </w:tcPr>
          <w:p w:rsidR="00C33AB6" w:rsidRPr="00C33AB6" w:rsidRDefault="00C33AB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C33AB6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90.45</w:t>
            </w:r>
          </w:p>
        </w:tc>
      </w:tr>
      <w:tr w:rsidR="00EC7D22" w:rsidRPr="0059047F" w:rsidTr="00EC7D22">
        <w:trPr>
          <w:trHeight w:val="252"/>
        </w:trPr>
        <w:tc>
          <w:tcPr>
            <w:tcW w:w="1869" w:type="dxa"/>
          </w:tcPr>
          <w:p w:rsidR="00EC7D22" w:rsidRPr="00C33AB6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CERMINE</w:t>
            </w:r>
          </w:p>
        </w:tc>
        <w:tc>
          <w:tcPr>
            <w:tcW w:w="1869" w:type="dxa"/>
          </w:tcPr>
          <w:p w:rsidR="00EC7D22" w:rsidRPr="00EC7D22" w:rsidRDefault="00EC7D22" w:rsidP="00C33AB6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69" w:type="dxa"/>
          </w:tcPr>
          <w:p w:rsidR="00EC7D22" w:rsidRPr="00EC7D22" w:rsidRDefault="00EC7D22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92.49</w:t>
            </w:r>
          </w:p>
        </w:tc>
        <w:tc>
          <w:tcPr>
            <w:tcW w:w="1869" w:type="dxa"/>
          </w:tcPr>
          <w:p w:rsidR="00EC7D22" w:rsidRPr="00EC7D22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93.83</w:t>
            </w:r>
          </w:p>
        </w:tc>
        <w:tc>
          <w:tcPr>
            <w:tcW w:w="1869" w:type="dxa"/>
          </w:tcPr>
          <w:p w:rsidR="00EC7D22" w:rsidRPr="00EC7D22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93.16</w:t>
            </w:r>
          </w:p>
        </w:tc>
      </w:tr>
      <w:tr w:rsidR="00EC7D22" w:rsidRPr="0059047F" w:rsidTr="006E0674">
        <w:tc>
          <w:tcPr>
            <w:tcW w:w="1869" w:type="dxa"/>
          </w:tcPr>
          <w:p w:rsidR="00EC7D22" w:rsidRPr="00C675A5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C675A5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ParsCit</w:t>
            </w:r>
          </w:p>
        </w:tc>
        <w:tc>
          <w:tcPr>
            <w:tcW w:w="1869" w:type="dxa"/>
          </w:tcPr>
          <w:p w:rsidR="00EC7D22" w:rsidRPr="00C675A5" w:rsidRDefault="00EC7D22" w:rsidP="00C33AB6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75A5">
              <w:rPr>
                <w:rFonts w:ascii="Times New Roman" w:hAnsi="Times New Roman" w:cs="Times New Roman"/>
                <w:sz w:val="24"/>
                <w:szCs w:val="24"/>
              </w:rPr>
              <w:t>95.7</w:t>
            </w:r>
          </w:p>
        </w:tc>
        <w:tc>
          <w:tcPr>
            <w:tcW w:w="1869" w:type="dxa"/>
          </w:tcPr>
          <w:p w:rsidR="00EC7D22" w:rsidRPr="00C675A5" w:rsidRDefault="00EC7D22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75A5">
              <w:rPr>
                <w:rFonts w:ascii="Times New Roman" w:hAnsi="Times New Roman" w:cs="Times New Roman"/>
                <w:sz w:val="24"/>
                <w:szCs w:val="24"/>
              </w:rPr>
              <w:t>95.7</w:t>
            </w:r>
          </w:p>
        </w:tc>
        <w:tc>
          <w:tcPr>
            <w:tcW w:w="1869" w:type="dxa"/>
          </w:tcPr>
          <w:p w:rsidR="00EC7D22" w:rsidRPr="00C675A5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C675A5">
              <w:rPr>
                <w:rFonts w:ascii="Times New Roman" w:hAnsi="Times New Roman" w:cs="Times New Roman"/>
                <w:sz w:val="24"/>
                <w:szCs w:val="24"/>
              </w:rPr>
              <w:t>95.7</w:t>
            </w:r>
          </w:p>
        </w:tc>
        <w:tc>
          <w:tcPr>
            <w:tcW w:w="1869" w:type="dxa"/>
          </w:tcPr>
          <w:p w:rsidR="00EC7D22" w:rsidRPr="00C675A5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C675A5">
              <w:rPr>
                <w:rFonts w:ascii="Times New Roman" w:hAnsi="Times New Roman" w:cs="Times New Roman"/>
                <w:sz w:val="24"/>
                <w:szCs w:val="24"/>
              </w:rPr>
              <w:t>95.7</w:t>
            </w:r>
          </w:p>
        </w:tc>
      </w:tr>
    </w:tbl>
    <w:p w:rsidR="00616B76" w:rsidRPr="00FB3B0D" w:rsidRDefault="00CD4EC7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“Табл. 1</w:t>
      </w:r>
      <w:r w:rsidR="009F2F66"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  <w:t>5</w:t>
      </w:r>
      <w:r w:rsidR="00616B76"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. Результаты модели”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lastRenderedPageBreak/>
        <w:t>Результаты по отдельным классам: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Acc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Pred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FM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PER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99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.2</w:t>
            </w:r>
          </w:p>
        </w:tc>
        <w:tc>
          <w:tcPr>
            <w:tcW w:w="1869" w:type="dxa"/>
          </w:tcPr>
          <w:p w:rsidR="00616B76" w:rsidRPr="00FB3B0D" w:rsidRDefault="00963D8C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94.8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93.5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94</w:t>
            </w:r>
            <w:r w:rsidR="0086054B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.15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LOC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98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.4</w:t>
            </w:r>
          </w:p>
        </w:tc>
        <w:tc>
          <w:tcPr>
            <w:tcW w:w="1869" w:type="dxa"/>
          </w:tcPr>
          <w:p w:rsidR="00616B76" w:rsidRPr="00FB3B0D" w:rsidRDefault="00F13D77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</w:t>
            </w:r>
            <w:r w:rsidR="00963D8C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.5</w:t>
            </w:r>
          </w:p>
        </w:tc>
        <w:tc>
          <w:tcPr>
            <w:tcW w:w="1869" w:type="dxa"/>
          </w:tcPr>
          <w:p w:rsidR="00616B76" w:rsidRPr="00FB3B0D" w:rsidRDefault="00F13D77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93.4</w:t>
            </w:r>
          </w:p>
        </w:tc>
        <w:tc>
          <w:tcPr>
            <w:tcW w:w="1869" w:type="dxa"/>
          </w:tcPr>
          <w:p w:rsidR="00616B76" w:rsidRPr="00FB3B0D" w:rsidRDefault="00E56CF8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93.45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ORG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98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.2</w:t>
            </w:r>
          </w:p>
        </w:tc>
        <w:tc>
          <w:tcPr>
            <w:tcW w:w="1869" w:type="dxa"/>
          </w:tcPr>
          <w:p w:rsidR="00616B76" w:rsidRPr="00FB3B0D" w:rsidRDefault="00963D8C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.51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.3</w:t>
            </w:r>
          </w:p>
        </w:tc>
        <w:tc>
          <w:tcPr>
            <w:tcW w:w="1869" w:type="dxa"/>
          </w:tcPr>
          <w:p w:rsidR="00616B76" w:rsidRPr="00FB3B0D" w:rsidRDefault="00E56CF8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92.4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MISC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.34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88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.05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89.5</w:t>
            </w:r>
          </w:p>
        </w:tc>
        <w:tc>
          <w:tcPr>
            <w:tcW w:w="1869" w:type="dxa"/>
          </w:tcPr>
          <w:p w:rsidR="00616B76" w:rsidRPr="00E56CF8" w:rsidRDefault="00616B76" w:rsidP="00E56CF8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</w:t>
            </w:r>
            <w:r w:rsidR="00E56CF8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</w:t>
            </w: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.</w:t>
            </w:r>
            <w:r w:rsidR="00E56CF8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77</w:t>
            </w:r>
          </w:p>
        </w:tc>
      </w:tr>
      <w:tr w:rsidR="00580DB3" w:rsidRPr="0059047F" w:rsidTr="006E0674">
        <w:tc>
          <w:tcPr>
            <w:tcW w:w="1869" w:type="dxa"/>
          </w:tcPr>
          <w:p w:rsidR="00580DB3" w:rsidRPr="0059047F" w:rsidRDefault="00580DB3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REF</w:t>
            </w:r>
          </w:p>
        </w:tc>
        <w:tc>
          <w:tcPr>
            <w:tcW w:w="1869" w:type="dxa"/>
          </w:tcPr>
          <w:p w:rsidR="00580DB3" w:rsidRPr="00580DB3" w:rsidRDefault="00580DB3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95.4</w:t>
            </w:r>
          </w:p>
        </w:tc>
        <w:tc>
          <w:tcPr>
            <w:tcW w:w="1869" w:type="dxa"/>
          </w:tcPr>
          <w:p w:rsidR="00580DB3" w:rsidRPr="00580DB3" w:rsidRDefault="00580DB3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98.34</w:t>
            </w:r>
          </w:p>
        </w:tc>
        <w:tc>
          <w:tcPr>
            <w:tcW w:w="1869" w:type="dxa"/>
          </w:tcPr>
          <w:p w:rsidR="00580DB3" w:rsidRPr="00580DB3" w:rsidRDefault="00580DB3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98.01</w:t>
            </w:r>
          </w:p>
        </w:tc>
        <w:tc>
          <w:tcPr>
            <w:tcW w:w="1869" w:type="dxa"/>
          </w:tcPr>
          <w:p w:rsidR="00580DB3" w:rsidRPr="00580DB3" w:rsidRDefault="00580DB3" w:rsidP="00E56CF8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98.17</w:t>
            </w:r>
          </w:p>
        </w:tc>
      </w:tr>
    </w:tbl>
    <w:p w:rsidR="00616B76" w:rsidRPr="00FB3B0D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 xml:space="preserve">“Табл. </w:t>
      </w:r>
      <w:r w:rsidR="00CD4EC7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1</w:t>
      </w:r>
      <w:r w:rsidR="009F2F66" w:rsidRPr="00642D86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6</w:t>
      </w:r>
      <w:r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. Результаты модели</w:t>
      </w:r>
      <w:r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 xml:space="preserve"> по отдельным сущностям</w:t>
      </w:r>
      <w:r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”</w:t>
      </w:r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hAnsi="Arial" w:cs="Arial"/>
          <w:color w:val="252525"/>
          <w:sz w:val="24"/>
          <w:szCs w:val="24"/>
        </w:rPr>
      </w:pPr>
      <w:bookmarkStart w:id="20" w:name="_Toc515569192"/>
      <w:r w:rsidRPr="008F2C1E">
        <w:rPr>
          <w:rFonts w:ascii="Arial" w:eastAsiaTheme="minorEastAsia" w:hAnsi="Arial" w:cs="Arial"/>
          <w:color w:val="252525"/>
          <w:sz w:val="24"/>
          <w:szCs w:val="24"/>
        </w:rPr>
        <w:t>Извлечение библиографических ссылок</w:t>
      </w:r>
      <w:bookmarkEnd w:id="20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Так как 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>библиографическая ссылка имеет стандартизированный формат решено извлекать их с помощью регулярных выражений.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В предоставленных отчётах используется гарвардский тип библиографических ссылок.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Каждую библиографическую ссылку можно разбить на составляющие: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список имен, заголовок, издание, год, количество страниц, серия.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Таким образом, можно составить регулярное выражение для каждой части, и их конкатенация будет давать полное регулярное выражение.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Полученные выражения: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Извлечение автора: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59047F">
        <w:rPr>
          <w:rFonts w:ascii="Times New Roman" w:hAnsi="Times New Roman" w:cs="Times New Roman"/>
          <w:sz w:val="24"/>
          <w:szCs w:val="24"/>
        </w:rPr>
        <w:t xml:space="preserve"> = "(((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van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zu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der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tot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thoe</w:t>
      </w:r>
      <w:r w:rsidRPr="0059047F">
        <w:rPr>
          <w:rFonts w:ascii="Times New Roman" w:hAnsi="Times New Roman" w:cs="Times New Roman"/>
          <w:sz w:val="24"/>
          <w:szCs w:val="24"/>
        </w:rPr>
        <w:t>))(</w:t>
      </w:r>
      <w:hyperlink w:history="1"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\\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*)){0,1}([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С]{1})([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\\-С])+,(\\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*)([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\\.С]+)</w:t>
        </w:r>
      </w:hyperlink>
      <w:r w:rsidRPr="0059047F">
        <w:rPr>
          <w:rFonts w:ascii="Times New Roman" w:hAnsi="Times New Roman" w:cs="Times New Roman"/>
          <w:sz w:val="24"/>
          <w:szCs w:val="24"/>
        </w:rPr>
        <w:t>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Пример: Miller,  C.B.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Извлечение авторов: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names = "(" + self.regexName + "(</w:t>
      </w:r>
      <w:hyperlink r:id="rId23" w:history="1"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\\s*)[and,]*(\\s*)){1,}</w:t>
        </w:r>
      </w:hyperlink>
      <w:r w:rsidRPr="0059047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</w:rPr>
        <w:t>Пример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: Aydin, K.Y., McFarlane, G.A., King, J.R. and Megrey, B.A.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Извлечение 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eds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>. – другие авторы: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r w:rsidRPr="0059047F">
        <w:rPr>
          <w:rFonts w:ascii="Times New Roman" w:hAnsi="Times New Roman" w:cs="Times New Roman"/>
          <w:sz w:val="24"/>
          <w:szCs w:val="24"/>
        </w:rPr>
        <w:t xml:space="preserve"> = "(\\(Ed\\.\\))|(\\(Eds\\.\\))"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Извлечение авторов вместе с 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r w:rsidRPr="0059047F">
        <w:rPr>
          <w:rFonts w:ascii="Times New Roman" w:hAnsi="Times New Roman" w:cs="Times New Roman"/>
          <w:sz w:val="24"/>
          <w:szCs w:val="24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names+eds = names + "(\\s*)" + "("+eds+")*"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</w:rPr>
        <w:lastRenderedPageBreak/>
        <w:t>Пример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: Aydin, K.Y., McFarlane, G.A., King, J.R. and Megrey, B.A. (Eds.)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Извлечение года: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Pr="0059047F">
        <w:rPr>
          <w:rFonts w:ascii="Times New Roman" w:hAnsi="Times New Roman" w:cs="Times New Roman"/>
          <w:sz w:val="24"/>
          <w:szCs w:val="24"/>
        </w:rPr>
        <w:t xml:space="preserve"> = "[0-9]{4}\\.";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Пример: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2010.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Извлечение авторов вместе с 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r w:rsidRPr="0059047F">
        <w:rPr>
          <w:rFonts w:ascii="Times New Roman" w:hAnsi="Times New Roman" w:cs="Times New Roman"/>
          <w:sz w:val="24"/>
          <w:szCs w:val="24"/>
        </w:rPr>
        <w:t xml:space="preserve"> и годом: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names+eds+year = names + "(\\s*)" + "("+eds+")*" + "(\\s*)" + "("+year+"){1}"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Извлечение названия и количества страниц: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title+pages = "[A-Za-z0-9/\\.,\\s();\\-:–]{1,300}(([0-9]+[\\-:][0-9]*\\.?)|([0-9]+[0-9\\-–\\n]*(\\s*)((pp)|(p))\\.?)|((\\s*)[0-9]+[\\-,–\\n]+[0-9]+\\.?)|((\\s*)((pp)|(p))\\.)(\\s*)[0-9]+[0-9\\-–\\n]*)"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Полное регулярное выражение для извлечения библиографических ссылок: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reference = names+eds+year  + "(\\s*)" + title+pages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Пример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King,  J.R.  (Ed.)    2005.    Report  of  the  Study  Group  on  the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Fisheries  and  Ecosystem  Responses  to  Recent  Regime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Shifts. PICES Sci. Rep. No. 28, 162 pp.</w:t>
      </w:r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eastAsiaTheme="minorEastAsia" w:hAnsi="Arial" w:cs="Arial"/>
          <w:color w:val="252525"/>
          <w:sz w:val="24"/>
          <w:szCs w:val="24"/>
        </w:rPr>
      </w:pPr>
      <w:bookmarkStart w:id="21" w:name="_Toc515569193"/>
      <w:r w:rsidRPr="008F2C1E">
        <w:rPr>
          <w:rFonts w:ascii="Arial" w:eastAsiaTheme="minorEastAsia" w:hAnsi="Arial" w:cs="Arial"/>
          <w:color w:val="252525"/>
          <w:sz w:val="24"/>
          <w:szCs w:val="24"/>
        </w:rPr>
        <w:t>Извлечение локаций с координатной привязкой</w:t>
      </w:r>
      <w:bookmarkEnd w:id="21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Для извлечения локаций используется метод с рекуррентной нейронной сети, описанный ранее.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Далее эти локации отсеиваются с помощью словаря с названиями объектов и их координатами. Для сравнения кандидатов со словарём используется алгоритм нечёткого сравнения строк.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В алгоритме используется </w:t>
      </w:r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>коэффициент Танимото, который измеряет степень схожести двух множеств. Он используется для того, чтобы оценить подобие образцов, представленных списками свойств.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Коэффициент Танимото:</w:t>
      </w:r>
    </w:p>
    <w:p w:rsidR="00616B76" w:rsidRPr="0040231D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lang w:val="en-US"/>
            </w:rPr>
            <w:lastRenderedPageBreak/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a+b-c</m:t>
              </m:r>
            </m:den>
          </m:f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  <w:t>a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количество элементов в первом слове, </w:t>
      </w: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  <w:t>b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количество элементов во втором слове, </w:t>
      </w: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с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совпадающие элементы первого и второго слова.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В данной реализации в качестве элементов слов используется 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N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-граммы.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Такой подход помогает идентифицировать слова в разных формах и слова содержащие ошибки.</w:t>
      </w:r>
    </w:p>
    <w:p w:rsidR="00616B76" w:rsidRDefault="00616B76" w:rsidP="004D678A">
      <w:pPr>
        <w:pStyle w:val="3"/>
        <w:spacing w:line="360" w:lineRule="auto"/>
        <w:ind w:firstLine="567"/>
        <w:rPr>
          <w:rFonts w:ascii="Arial" w:hAnsi="Arial" w:cs="Arial"/>
          <w:color w:val="252525"/>
          <w:sz w:val="24"/>
          <w:szCs w:val="24"/>
        </w:rPr>
      </w:pPr>
      <w:bookmarkStart w:id="22" w:name="_Toc515569194"/>
      <w:r w:rsidRPr="008F2C1E">
        <w:rPr>
          <w:rFonts w:ascii="Arial" w:hAnsi="Arial" w:cs="Arial"/>
          <w:color w:val="252525"/>
          <w:sz w:val="24"/>
          <w:szCs w:val="24"/>
        </w:rPr>
        <w:t>Извлечение ключевых слов и словосочетаний</w:t>
      </w:r>
      <w:bookmarkEnd w:id="22"/>
    </w:p>
    <w:p w:rsidR="004D678A" w:rsidRDefault="004D678A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D678A">
        <w:rPr>
          <w:rFonts w:ascii="Times New Roman" w:hAnsi="Times New Roman" w:cs="Times New Roman"/>
          <w:sz w:val="24"/>
          <w:szCs w:val="24"/>
        </w:rPr>
        <w:t>Д</w:t>
      </w:r>
      <w:r w:rsidR="002F72F5">
        <w:rPr>
          <w:rFonts w:ascii="Times New Roman" w:hAnsi="Times New Roman" w:cs="Times New Roman"/>
          <w:sz w:val="24"/>
          <w:szCs w:val="24"/>
        </w:rPr>
        <w:t xml:space="preserve">ля </w:t>
      </w:r>
      <w:r w:rsidRPr="004D678A">
        <w:rPr>
          <w:rFonts w:ascii="Times New Roman" w:hAnsi="Times New Roman" w:cs="Times New Roman"/>
          <w:sz w:val="24"/>
          <w:szCs w:val="24"/>
        </w:rPr>
        <w:t>извлечения ключевых слов и словосочетаний используется алгоритм RAKE (Rapid Automatic Keyword Extraction).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В нём происходит генерация всевозможных словосочетаний из предоставленных предложений. Подсчитывается частота этих словосочетаний в тексте. Далее рассчитывается граф частот соседних слов из которых состоят словосочетания. Далее для каждого слова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9047F">
        <w:rPr>
          <w:rFonts w:ascii="Times New Roman" w:hAnsi="Times New Roman" w:cs="Times New Roman"/>
          <w:sz w:val="24"/>
          <w:szCs w:val="24"/>
        </w:rPr>
        <w:t xml:space="preserve">рассчитывается его степень.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Степень – это сумма всех частот с которыми соседствует слово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59047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Чтобы вычислить окончательный приоритет словосочетания нужно для каждого слова вычислить его метрику, которая вычисляется так:</w:t>
      </w:r>
    </w:p>
    <w:p w:rsidR="00616B76" w:rsidRPr="0040231D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4023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степень слова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частота</m:t>
            </m:r>
          </m:den>
        </m:f>
      </m:oMath>
      <w:r w:rsidRPr="0040231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Для улучшения качества используется нормализация слов, а также фильтрация с помощью стоп слов и опорных слов.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Стоп слова – словосочетания с этими словами игнорируется.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Опорные слова – предложения с этими словами используются для генерации словосочетаний.</w:t>
      </w:r>
    </w:p>
    <w:p w:rsidR="00246DAF" w:rsidRDefault="00616B76" w:rsidP="00246DAF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В результате получается список словосочетаний отсортированный по метрики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0575A7" w:rsidRPr="000575A7" w:rsidRDefault="000575A7" w:rsidP="00246DAF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Пример: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6DAF" w:rsidTr="00246DAF">
        <w:tc>
          <w:tcPr>
            <w:tcW w:w="4814" w:type="dxa"/>
          </w:tcPr>
          <w:p w:rsidR="00246DAF" w:rsidRP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Реальные ключевые слова</w:t>
            </w:r>
          </w:p>
        </w:tc>
        <w:tc>
          <w:tcPr>
            <w:tcW w:w="4814" w:type="dxa"/>
          </w:tcPr>
          <w:p w:rsid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Извлеченные ключевые слова</w:t>
            </w:r>
          </w:p>
        </w:tc>
      </w:tr>
      <w:tr w:rsidR="00246DAF" w:rsidTr="00246DAF">
        <w:tc>
          <w:tcPr>
            <w:tcW w:w="4814" w:type="dxa"/>
          </w:tcPr>
          <w:p w:rsidR="00246DAF" w:rsidRP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Batman</w:t>
            </w:r>
          </w:p>
        </w:tc>
        <w:tc>
          <w:tcPr>
            <w:tcW w:w="4814" w:type="dxa"/>
          </w:tcPr>
          <w:p w:rsidR="00246DAF" w:rsidRP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Batman</w:t>
            </w:r>
          </w:p>
        </w:tc>
      </w:tr>
      <w:tr w:rsidR="00246DAF" w:rsidTr="00246DAF">
        <w:tc>
          <w:tcPr>
            <w:tcW w:w="4814" w:type="dxa"/>
          </w:tcPr>
          <w:p w:rsidR="00246DAF" w:rsidRP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Criminals</w:t>
            </w:r>
          </w:p>
        </w:tc>
        <w:tc>
          <w:tcPr>
            <w:tcW w:w="4814" w:type="dxa"/>
          </w:tcPr>
          <w:p w:rsidR="00246DAF" w:rsidRP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Criminals</w:t>
            </w:r>
          </w:p>
        </w:tc>
      </w:tr>
      <w:tr w:rsidR="00246DAF" w:rsidTr="00246DAF">
        <w:tc>
          <w:tcPr>
            <w:tcW w:w="4814" w:type="dxa"/>
          </w:tcPr>
          <w:p w:rsidR="00246DAF" w:rsidRP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Gotham City</w:t>
            </w:r>
          </w:p>
        </w:tc>
        <w:tc>
          <w:tcPr>
            <w:tcW w:w="4814" w:type="dxa"/>
          </w:tcPr>
          <w:p w:rsid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plague Gotham City</w:t>
            </w:r>
          </w:p>
        </w:tc>
      </w:tr>
      <w:tr w:rsidR="00246DAF" w:rsidTr="00246DAF">
        <w:tc>
          <w:tcPr>
            <w:tcW w:w="4814" w:type="dxa"/>
          </w:tcPr>
          <w:p w:rsid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Joker</w:t>
            </w:r>
          </w:p>
        </w:tc>
        <w:tc>
          <w:tcPr>
            <w:tcW w:w="4814" w:type="dxa"/>
          </w:tcPr>
          <w:p w:rsid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Joker appears</w:t>
            </w:r>
          </w:p>
        </w:tc>
      </w:tr>
      <w:tr w:rsidR="00246DAF" w:rsidTr="00246DAF">
        <w:tc>
          <w:tcPr>
            <w:tcW w:w="4814" w:type="dxa"/>
          </w:tcPr>
          <w:p w:rsid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Bruce Wayne</w:t>
            </w:r>
          </w:p>
        </w:tc>
        <w:tc>
          <w:tcPr>
            <w:tcW w:w="4814" w:type="dxa"/>
          </w:tcPr>
          <w:p w:rsid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246DAF" w:rsidTr="00246DAF">
        <w:tc>
          <w:tcPr>
            <w:tcW w:w="4814" w:type="dxa"/>
          </w:tcPr>
          <w:p w:rsid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lastRenderedPageBreak/>
              <w:t>Dent</w:t>
            </w:r>
          </w:p>
        </w:tc>
        <w:tc>
          <w:tcPr>
            <w:tcW w:w="4814" w:type="dxa"/>
          </w:tcPr>
          <w:p w:rsid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246DAF" w:rsidTr="00246DAF">
        <w:tc>
          <w:tcPr>
            <w:tcW w:w="4814" w:type="dxa"/>
          </w:tcPr>
          <w:p w:rsid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14" w:type="dxa"/>
          </w:tcPr>
          <w:p w:rsidR="00246DAF" w:rsidRP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46DAF">
              <w:rPr>
                <w:rFonts w:ascii="Times New Roman" w:eastAsiaTheme="minorEastAsia" w:hAnsi="Times New Roman" w:cs="Times New Roman"/>
                <w:sz w:val="24"/>
                <w:szCs w:val="24"/>
              </w:rPr>
              <w:t>Lieutenant James Gordon</w:t>
            </w:r>
          </w:p>
        </w:tc>
      </w:tr>
    </w:tbl>
    <w:p w:rsidR="000343C1" w:rsidRDefault="000343C1" w:rsidP="00077AE0">
      <w:pPr>
        <w:spacing w:line="360" w:lineRule="auto"/>
        <w:ind w:firstLine="567"/>
        <w:rPr>
          <w:rFonts w:ascii="Arial" w:eastAsiaTheme="minorEastAsia" w:hAnsi="Arial" w:cs="Arial"/>
          <w:b/>
          <w:sz w:val="28"/>
          <w:szCs w:val="28"/>
        </w:rPr>
      </w:pPr>
    </w:p>
    <w:p w:rsidR="00DE5BBF" w:rsidRPr="00740B5E" w:rsidRDefault="00DE5BBF" w:rsidP="00740B5E">
      <w:pPr>
        <w:pStyle w:val="2"/>
        <w:rPr>
          <w:rFonts w:ascii="Arial" w:eastAsiaTheme="minorEastAsia" w:hAnsi="Arial" w:cs="Arial"/>
          <w:b/>
          <w:color w:val="auto"/>
          <w:sz w:val="24"/>
          <w:szCs w:val="24"/>
        </w:rPr>
      </w:pPr>
      <w:bookmarkStart w:id="23" w:name="_Toc515569195"/>
      <w:r w:rsidRPr="00740B5E">
        <w:rPr>
          <w:rFonts w:ascii="Arial" w:eastAsiaTheme="minorEastAsia" w:hAnsi="Arial" w:cs="Arial"/>
          <w:b/>
          <w:color w:val="auto"/>
          <w:sz w:val="24"/>
          <w:szCs w:val="24"/>
        </w:rPr>
        <w:t xml:space="preserve">Добавление метаописаний в систему </w:t>
      </w:r>
      <w:r w:rsidRPr="00740B5E">
        <w:rPr>
          <w:rFonts w:ascii="Arial" w:eastAsiaTheme="minorEastAsia" w:hAnsi="Arial" w:cs="Arial"/>
          <w:b/>
          <w:color w:val="auto"/>
          <w:sz w:val="24"/>
          <w:szCs w:val="24"/>
          <w:lang w:val="en-US"/>
        </w:rPr>
        <w:t>GeoNetwork</w:t>
      </w:r>
      <w:bookmarkEnd w:id="23"/>
    </w:p>
    <w:p w:rsidR="00DE5BBF" w:rsidRPr="00DE5BBF" w:rsidRDefault="00DE5BBF" w:rsidP="00DE5BBF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DE5BBF">
        <w:rPr>
          <w:rFonts w:ascii="Times New Roman" w:eastAsiaTheme="minorEastAsia" w:hAnsi="Times New Roman" w:cs="Times New Roman"/>
          <w:sz w:val="24"/>
          <w:szCs w:val="24"/>
        </w:rPr>
        <w:t xml:space="preserve">Публикация осуществляется через протокол </w:t>
      </w:r>
      <w:r w:rsidRPr="00DE5BBF">
        <w:rPr>
          <w:rFonts w:ascii="Times New Roman" w:eastAsiaTheme="minorEastAsia" w:hAnsi="Times New Roman" w:cs="Times New Roman"/>
          <w:sz w:val="24"/>
          <w:szCs w:val="24"/>
          <w:lang w:val="en-US"/>
        </w:rPr>
        <w:t>CSW</w:t>
      </w:r>
      <w:r w:rsidRPr="00DE5BBF">
        <w:rPr>
          <w:rFonts w:ascii="Times New Roman" w:eastAsiaTheme="minorEastAsia" w:hAnsi="Times New Roman" w:cs="Times New Roman"/>
          <w:sz w:val="24"/>
          <w:szCs w:val="24"/>
        </w:rPr>
        <w:t xml:space="preserve"> с помощью </w:t>
      </w:r>
      <w:r w:rsidRPr="00DE5BBF">
        <w:rPr>
          <w:rFonts w:ascii="Times New Roman" w:eastAsiaTheme="minorEastAsia" w:hAnsi="Times New Roman" w:cs="Times New Roman"/>
          <w:sz w:val="24"/>
          <w:szCs w:val="24"/>
          <w:lang w:val="en-US"/>
        </w:rPr>
        <w:t>post</w:t>
      </w:r>
      <w:r w:rsidRPr="00DE5BBF">
        <w:rPr>
          <w:rFonts w:ascii="Times New Roman" w:eastAsiaTheme="minorEastAsia" w:hAnsi="Times New Roman" w:cs="Times New Roman"/>
          <w:sz w:val="24"/>
          <w:szCs w:val="24"/>
        </w:rPr>
        <w:t xml:space="preserve"> запроса.</w:t>
      </w:r>
    </w:p>
    <w:p w:rsidR="00DE5BBF" w:rsidRPr="00DE5BBF" w:rsidRDefault="00DE5BBF" w:rsidP="00DE5BBF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DE5BBF">
        <w:rPr>
          <w:rFonts w:ascii="Times New Roman" w:eastAsiaTheme="minorEastAsia" w:hAnsi="Times New Roman" w:cs="Times New Roman"/>
          <w:sz w:val="24"/>
          <w:szCs w:val="24"/>
        </w:rPr>
        <w:t>Служба каталогов для сети (</w:t>
      </w:r>
      <w:r w:rsidRPr="00DE5BBF">
        <w:rPr>
          <w:rFonts w:ascii="Times New Roman" w:eastAsiaTheme="minorEastAsia" w:hAnsi="Times New Roman" w:cs="Times New Roman"/>
          <w:sz w:val="24"/>
          <w:szCs w:val="24"/>
          <w:lang w:val="en-US"/>
        </w:rPr>
        <w:t>CSW</w:t>
      </w:r>
      <w:r w:rsidRPr="00DE5BBF">
        <w:rPr>
          <w:rFonts w:ascii="Times New Roman" w:eastAsiaTheme="minorEastAsia" w:hAnsi="Times New Roman" w:cs="Times New Roman"/>
          <w:sz w:val="24"/>
          <w:szCs w:val="24"/>
        </w:rPr>
        <w:t>) является стандартом для публикации геопространственных данных.</w:t>
      </w:r>
    </w:p>
    <w:p w:rsidR="00DE5BBF" w:rsidRPr="00DE5BBF" w:rsidRDefault="00DE5BBF" w:rsidP="00DE5BBF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DE5BBF">
        <w:rPr>
          <w:rFonts w:ascii="Times New Roman" w:eastAsiaTheme="minorEastAsia" w:hAnsi="Times New Roman" w:cs="Times New Roman"/>
          <w:sz w:val="24"/>
          <w:szCs w:val="24"/>
        </w:rPr>
        <w:t xml:space="preserve">Записи метаданных написанные на языке </w:t>
      </w:r>
      <w:r w:rsidRPr="00DE5BBF">
        <w:rPr>
          <w:rFonts w:ascii="Times New Roman" w:eastAsiaTheme="minorEastAsia" w:hAnsi="Times New Roman" w:cs="Times New Roman"/>
          <w:sz w:val="24"/>
          <w:szCs w:val="24"/>
          <w:lang w:val="en-US"/>
        </w:rPr>
        <w:t>XML</w:t>
      </w:r>
      <w:r w:rsidRPr="00DE5BBF">
        <w:rPr>
          <w:rFonts w:ascii="Times New Roman" w:eastAsiaTheme="minorEastAsia" w:hAnsi="Times New Roman" w:cs="Times New Roman"/>
          <w:sz w:val="24"/>
          <w:szCs w:val="24"/>
        </w:rPr>
        <w:t xml:space="preserve"> в формате </w:t>
      </w:r>
      <w:r w:rsidRPr="00DE5BBF">
        <w:rPr>
          <w:rFonts w:ascii="Times New Roman" w:eastAsiaTheme="minorEastAsia" w:hAnsi="Times New Roman" w:cs="Times New Roman"/>
          <w:sz w:val="24"/>
          <w:szCs w:val="24"/>
          <w:lang w:val="en-US"/>
        </w:rPr>
        <w:t>ISO</w:t>
      </w:r>
      <w:r w:rsidRPr="00DE5BBF">
        <w:rPr>
          <w:rFonts w:ascii="Times New Roman" w:eastAsiaTheme="minorEastAsia" w:hAnsi="Times New Roman" w:cs="Times New Roman"/>
          <w:sz w:val="24"/>
          <w:szCs w:val="24"/>
        </w:rPr>
        <w:t>19115</w:t>
      </w:r>
      <w:r w:rsidRPr="00DE5BBF"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DE5BBF">
        <w:rPr>
          <w:rFonts w:ascii="Times New Roman" w:eastAsiaTheme="minorEastAsia" w:hAnsi="Times New Roman" w:cs="Times New Roman"/>
          <w:sz w:val="24"/>
          <w:szCs w:val="24"/>
        </w:rPr>
        <w:t>2/</w:t>
      </w:r>
      <w:r w:rsidRPr="00DE5BBF">
        <w:rPr>
          <w:rFonts w:ascii="Times New Roman" w:eastAsiaTheme="minorEastAsia" w:hAnsi="Times New Roman" w:cs="Times New Roman"/>
          <w:sz w:val="24"/>
          <w:szCs w:val="24"/>
          <w:lang w:val="en-US"/>
        </w:rPr>
        <w:t>FGDC</w:t>
      </w:r>
      <w:r w:rsidRPr="00DE5BBF">
        <w:rPr>
          <w:rFonts w:ascii="Times New Roman" w:eastAsiaTheme="minorEastAsia" w:hAnsi="Times New Roman" w:cs="Times New Roman"/>
          <w:sz w:val="24"/>
          <w:szCs w:val="24"/>
        </w:rPr>
        <w:t xml:space="preserve"> публикуются в систему </w:t>
      </w:r>
      <w:r w:rsidRPr="00DE5BBF">
        <w:rPr>
          <w:rFonts w:ascii="Times New Roman" w:eastAsiaTheme="minorEastAsia" w:hAnsi="Times New Roman" w:cs="Times New Roman"/>
          <w:sz w:val="24"/>
          <w:szCs w:val="24"/>
          <w:lang w:val="en-US"/>
        </w:rPr>
        <w:t>GeoNetwork</w:t>
      </w:r>
      <w:r w:rsidRPr="00DE5BBF">
        <w:rPr>
          <w:rFonts w:ascii="Times New Roman" w:eastAsiaTheme="minorEastAsia" w:hAnsi="Times New Roman" w:cs="Times New Roman"/>
          <w:sz w:val="24"/>
          <w:szCs w:val="24"/>
        </w:rPr>
        <w:t xml:space="preserve"> таким </w:t>
      </w:r>
      <w:r w:rsidRPr="00DE5BBF">
        <w:rPr>
          <w:rFonts w:ascii="Times New Roman" w:eastAsiaTheme="minorEastAsia" w:hAnsi="Times New Roman" w:cs="Times New Roman"/>
          <w:sz w:val="24"/>
          <w:szCs w:val="24"/>
          <w:lang w:val="en-US"/>
        </w:rPr>
        <w:t>post</w:t>
      </w:r>
      <w:r w:rsidRPr="00DE5BBF">
        <w:rPr>
          <w:rFonts w:ascii="Times New Roman" w:eastAsiaTheme="minorEastAsia" w:hAnsi="Times New Roman" w:cs="Times New Roman"/>
          <w:sz w:val="24"/>
          <w:szCs w:val="24"/>
        </w:rPr>
        <w:t xml:space="preserve"> запросом:</w:t>
      </w:r>
    </w:p>
    <w:p w:rsidR="00DE5BBF" w:rsidRPr="00DE5BBF" w:rsidRDefault="00DE5BBF" w:rsidP="00DE5BBF">
      <w:pPr>
        <w:spacing w:line="360" w:lineRule="auto"/>
        <w:rPr>
          <w:rFonts w:ascii="Consolas" w:eastAsiaTheme="minorEastAsia" w:hAnsi="Consolas" w:cs="Times New Roman"/>
          <w:sz w:val="24"/>
          <w:szCs w:val="24"/>
          <w:lang w:val="en-US"/>
        </w:rPr>
      </w:pPr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>Url:</w:t>
      </w:r>
    </w:p>
    <w:p w:rsidR="00DE5BBF" w:rsidRPr="00DE5BBF" w:rsidRDefault="00DE5BBF" w:rsidP="00DE5BBF">
      <w:pPr>
        <w:spacing w:line="360" w:lineRule="auto"/>
        <w:rPr>
          <w:rFonts w:ascii="Consolas" w:eastAsiaTheme="minorEastAsia" w:hAnsi="Consolas" w:cs="Times New Roman"/>
          <w:sz w:val="24"/>
          <w:szCs w:val="24"/>
          <w:lang w:val="en-US"/>
        </w:rPr>
      </w:pPr>
      <w:r w:rsidRPr="00DE5BBF">
        <w:rPr>
          <w:rFonts w:ascii="Consolas" w:eastAsiaTheme="minorEastAsia" w:hAnsi="Consolas" w:cs="Times New Roman"/>
          <w:b/>
          <w:bCs/>
          <w:sz w:val="24"/>
          <w:szCs w:val="24"/>
          <w:lang w:val="en-US"/>
        </w:rPr>
        <w:t>GeoNetwork URL</w:t>
      </w:r>
    </w:p>
    <w:p w:rsidR="00DE5BBF" w:rsidRPr="00DE5BBF" w:rsidRDefault="00DE5BBF" w:rsidP="00DE5BBF">
      <w:pPr>
        <w:spacing w:line="360" w:lineRule="auto"/>
        <w:rPr>
          <w:rFonts w:ascii="Consolas" w:eastAsiaTheme="minorEastAsia" w:hAnsi="Consolas" w:cs="Times New Roman"/>
          <w:sz w:val="24"/>
          <w:szCs w:val="24"/>
          <w:lang w:val="en-US"/>
        </w:rPr>
      </w:pPr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>Post data:</w:t>
      </w:r>
    </w:p>
    <w:p w:rsidR="00DE5BBF" w:rsidRDefault="00DE5BBF" w:rsidP="00DE5BBF">
      <w:pPr>
        <w:spacing w:line="360" w:lineRule="auto"/>
        <w:rPr>
          <w:rFonts w:ascii="Consolas" w:eastAsiaTheme="minorEastAsia" w:hAnsi="Consolas" w:cs="Times New Roman"/>
          <w:sz w:val="24"/>
          <w:szCs w:val="24"/>
          <w:lang w:val="en-US"/>
        </w:rPr>
      </w:pPr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>&lt;csw:Transaction service="CSW" version="2.0.2” xmlns:csw="http://www.opengis.net/cat/csw/2.0.2"&gt;</w:t>
      </w:r>
    </w:p>
    <w:p w:rsidR="00DE5BBF" w:rsidRDefault="00DE5BBF" w:rsidP="00DE5BBF">
      <w:pPr>
        <w:spacing w:line="360" w:lineRule="auto"/>
        <w:ind w:firstLine="708"/>
        <w:rPr>
          <w:rFonts w:ascii="Consolas" w:eastAsiaTheme="minorEastAsia" w:hAnsi="Consolas" w:cs="Times New Roman"/>
          <w:sz w:val="24"/>
          <w:szCs w:val="24"/>
          <w:lang w:val="en-US"/>
        </w:rPr>
      </w:pPr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>&lt;csw:Insert&gt;</w:t>
      </w:r>
    </w:p>
    <w:p w:rsidR="00DE5BBF" w:rsidRPr="00DE5BBF" w:rsidRDefault="00DE5BBF" w:rsidP="00DE5BBF">
      <w:pPr>
        <w:spacing w:line="360" w:lineRule="auto"/>
        <w:ind w:left="653" w:firstLine="708"/>
        <w:rPr>
          <w:rFonts w:ascii="Consolas" w:eastAsiaTheme="minorEastAsia" w:hAnsi="Consolas" w:cs="Times New Roman"/>
          <w:sz w:val="24"/>
          <w:szCs w:val="24"/>
          <w:lang w:val="en-US"/>
        </w:rPr>
      </w:pPr>
      <w:r w:rsidRPr="00DE5BBF">
        <w:rPr>
          <w:rFonts w:ascii="Consolas" w:eastAsiaTheme="minorEastAsia" w:hAnsi="Consolas" w:cs="Times New Roman"/>
          <w:b/>
          <w:bCs/>
          <w:sz w:val="24"/>
          <w:szCs w:val="24"/>
          <w:lang w:val="en-US"/>
        </w:rPr>
        <w:t>DATA(ISO19115v2/FGDC)</w:t>
      </w:r>
    </w:p>
    <w:p w:rsidR="00DE5BBF" w:rsidRPr="00DE5BBF" w:rsidRDefault="00DE5BBF" w:rsidP="00DE5BBF">
      <w:pPr>
        <w:spacing w:line="360" w:lineRule="auto"/>
        <w:ind w:firstLine="653"/>
        <w:rPr>
          <w:rFonts w:ascii="Consolas" w:eastAsiaTheme="minorEastAsia" w:hAnsi="Consolas" w:cs="Times New Roman"/>
          <w:sz w:val="24"/>
          <w:szCs w:val="24"/>
          <w:lang w:val="en-US"/>
        </w:rPr>
      </w:pPr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>&lt;/csw:Insert&gt;</w:t>
      </w:r>
    </w:p>
    <w:p w:rsidR="00DE5BBF" w:rsidRDefault="00DE5BBF" w:rsidP="00DE5BBF">
      <w:pPr>
        <w:spacing w:line="360" w:lineRule="auto"/>
        <w:rPr>
          <w:rFonts w:ascii="Consolas" w:eastAsiaTheme="minorEastAsia" w:hAnsi="Consolas" w:cs="Times New Roman"/>
          <w:sz w:val="24"/>
          <w:szCs w:val="24"/>
          <w:lang w:val="en-US"/>
        </w:rPr>
      </w:pPr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>&lt;/csw:Transaction&gt;</w:t>
      </w:r>
    </w:p>
    <w:p w:rsidR="007A7F64" w:rsidRPr="007A7F64" w:rsidRDefault="007A7F64" w:rsidP="00DE5BB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A7F64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GeoNetwork URL</w:t>
      </w:r>
      <w:r w:rsidRPr="007A7F6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– </w:t>
      </w:r>
      <w:r w:rsidRPr="007A7F64">
        <w:rPr>
          <w:rFonts w:ascii="Times New Roman" w:eastAsiaTheme="minorEastAsia" w:hAnsi="Times New Roman" w:cs="Times New Roman"/>
          <w:sz w:val="24"/>
          <w:szCs w:val="24"/>
        </w:rPr>
        <w:t>адрес</w:t>
      </w:r>
      <w:r w:rsidRPr="007A7F6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7A7F64">
        <w:rPr>
          <w:rFonts w:ascii="Times New Roman" w:eastAsiaTheme="minorEastAsia" w:hAnsi="Times New Roman" w:cs="Times New Roman"/>
          <w:sz w:val="24"/>
          <w:szCs w:val="24"/>
        </w:rPr>
        <w:t>сервера</w:t>
      </w:r>
      <w:r w:rsidRPr="007A7F6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GeoNetwork</w:t>
      </w:r>
    </w:p>
    <w:p w:rsidR="007A7F64" w:rsidRPr="007A7F64" w:rsidRDefault="007A7F64" w:rsidP="00DE5BB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A7F64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DATA(ISO19115v2/FGDC)</w:t>
      </w:r>
      <w:r w:rsidRPr="007A7F6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– xml </w:t>
      </w:r>
      <w:r w:rsidRPr="007A7F64">
        <w:rPr>
          <w:rFonts w:ascii="Times New Roman" w:eastAsiaTheme="minorEastAsia" w:hAnsi="Times New Roman" w:cs="Times New Roman"/>
          <w:sz w:val="24"/>
          <w:szCs w:val="24"/>
        </w:rPr>
        <w:t>данные</w:t>
      </w:r>
      <w:r w:rsidRPr="007A7F6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7A7F64">
        <w:rPr>
          <w:rFonts w:ascii="Times New Roman" w:eastAsiaTheme="minorEastAsia" w:hAnsi="Times New Roman" w:cs="Times New Roman"/>
          <w:sz w:val="24"/>
          <w:szCs w:val="24"/>
        </w:rPr>
        <w:t>в</w:t>
      </w:r>
      <w:r w:rsidRPr="007A7F6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7A7F64">
        <w:rPr>
          <w:rFonts w:ascii="Times New Roman" w:eastAsiaTheme="minorEastAsia" w:hAnsi="Times New Roman" w:cs="Times New Roman"/>
          <w:sz w:val="24"/>
          <w:szCs w:val="24"/>
        </w:rPr>
        <w:t>формате</w:t>
      </w:r>
      <w:r w:rsidRPr="007A7F6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7A7F64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ISO19115v2/FGDC</w:t>
      </w:r>
    </w:p>
    <w:p w:rsidR="0033532E" w:rsidRPr="00DE5BBF" w:rsidRDefault="004D5EE8" w:rsidP="00077AE0">
      <w:pPr>
        <w:spacing w:line="360" w:lineRule="auto"/>
        <w:ind w:firstLine="567"/>
        <w:rPr>
          <w:rFonts w:ascii="Arial" w:eastAsiaTheme="minorEastAsia" w:hAnsi="Arial" w:cs="Arial"/>
          <w:b/>
          <w:sz w:val="28"/>
          <w:szCs w:val="28"/>
          <w:lang w:val="en-US"/>
        </w:rPr>
      </w:pPr>
      <w:r w:rsidRPr="004D5EE8">
        <w:rPr>
          <w:rFonts w:ascii="Arial" w:eastAsiaTheme="minorEastAsia" w:hAnsi="Arial" w:cs="Arial"/>
          <w:b/>
          <w:sz w:val="28"/>
          <w:szCs w:val="28"/>
        </w:rPr>
        <w:t>Заключение</w:t>
      </w:r>
    </w:p>
    <w:p w:rsidR="00F170E3" w:rsidRPr="00F170E3" w:rsidRDefault="00F170E3" w:rsidP="005229A2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ходе написания работы было написано более</w:t>
      </w:r>
      <w:r w:rsidR="005229A2" w:rsidRPr="005229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4000 строк на языке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Pr="00F170E3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более 400 кб.</w:t>
      </w:r>
      <w:r w:rsidRPr="00F170E3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D5EE8" w:rsidRPr="004D5EE8" w:rsidRDefault="004D5EE8" w:rsidP="00077AE0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4D5EE8">
        <w:rPr>
          <w:rFonts w:ascii="Times New Roman" w:eastAsiaTheme="minorEastAsia" w:hAnsi="Times New Roman" w:cs="Times New Roman"/>
          <w:sz w:val="24"/>
          <w:szCs w:val="24"/>
        </w:rPr>
        <w:t>Таким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образом, в процессе </w:t>
      </w:r>
      <w:r w:rsidR="001D7609">
        <w:rPr>
          <w:rFonts w:ascii="Times New Roman" w:eastAsiaTheme="minorEastAsia" w:hAnsi="Times New Roman" w:cs="Times New Roman"/>
          <w:sz w:val="24"/>
          <w:szCs w:val="24"/>
        </w:rPr>
        <w:t>выпускной квалификационной</w:t>
      </w:r>
      <w:r w:rsidRPr="004D5EE8">
        <w:rPr>
          <w:rFonts w:ascii="Times New Roman" w:eastAsiaTheme="minorEastAsia" w:hAnsi="Times New Roman" w:cs="Times New Roman"/>
          <w:sz w:val="24"/>
          <w:szCs w:val="24"/>
        </w:rPr>
        <w:t xml:space="preserve"> работы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мною были</w:t>
      </w:r>
      <w:r w:rsidRPr="004D5EE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4D5EE8" w:rsidRPr="00077AE0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t>исследованы существующие методы извлечения информации;</w:t>
      </w:r>
    </w:p>
    <w:p w:rsidR="004D5EE8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t>реализованы методы извлечения информации</w:t>
      </w:r>
      <w:r w:rsidR="005229A2">
        <w:rPr>
          <w:rFonts w:ascii="Times New Roman" w:eastAsiaTheme="minorEastAsia" w:hAnsi="Times New Roman" w:cs="Times New Roman"/>
          <w:sz w:val="24"/>
          <w:szCs w:val="24"/>
        </w:rPr>
        <w:t xml:space="preserve"> из неструктурированного текста:</w:t>
      </w:r>
    </w:p>
    <w:p w:rsidR="00843E21" w:rsidRPr="00843E21" w:rsidRDefault="005229A2" w:rsidP="00843E21">
      <w:pPr>
        <w:pStyle w:val="a3"/>
        <w:numPr>
          <w:ilvl w:val="0"/>
          <w:numId w:val="14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извлечение именованных сущностей с помощью рекуррентных нейронных сетей с долгой краткосрочной памятью, извлечение библиографических ссылок с помощью регулярных выражений, извлечение ключевых слов и словосочетаний с помощью алгоритма 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  <w:lang w:val="en-US"/>
        </w:rPr>
        <w:t>Rapid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  <w:lang w:val="en-US"/>
        </w:rPr>
        <w:t>Automatic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  <w:lang w:val="en-US"/>
        </w:rPr>
        <w:t>Keyword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  <w:lang w:val="en-US"/>
        </w:rPr>
        <w:t>Extraction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D5EE8" w:rsidRPr="00843E21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lastRenderedPageBreak/>
        <w:t>прове</w:t>
      </w:r>
      <w:r w:rsidR="00C66D62">
        <w:rPr>
          <w:rFonts w:ascii="Times New Roman" w:eastAsiaTheme="minorEastAsia" w:hAnsi="Times New Roman" w:cs="Times New Roman"/>
          <w:sz w:val="24"/>
          <w:szCs w:val="24"/>
        </w:rPr>
        <w:t>дено тестирование разработанных</w:t>
      </w:r>
      <w:r w:rsidRPr="00077AE0">
        <w:rPr>
          <w:rFonts w:ascii="Times New Roman" w:eastAsiaTheme="minorEastAsia" w:hAnsi="Times New Roman" w:cs="Times New Roman"/>
          <w:sz w:val="24"/>
          <w:szCs w:val="24"/>
        </w:rPr>
        <w:t xml:space="preserve"> мето</w:t>
      </w:r>
      <w:r w:rsidR="00C66D62">
        <w:rPr>
          <w:rFonts w:ascii="Times New Roman" w:eastAsiaTheme="minorEastAsia" w:hAnsi="Times New Roman" w:cs="Times New Roman"/>
          <w:sz w:val="24"/>
          <w:szCs w:val="24"/>
        </w:rPr>
        <w:t>дов</w:t>
      </w:r>
      <w:r w:rsidR="00C66D62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843E21" w:rsidRPr="00843E21" w:rsidRDefault="00843E21" w:rsidP="00843E21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43E21">
        <w:rPr>
          <w:rFonts w:ascii="Times New Roman" w:eastAsiaTheme="minorEastAsia" w:hAnsi="Times New Roman" w:cs="Times New Roman"/>
          <w:sz w:val="24"/>
          <w:szCs w:val="24"/>
        </w:rPr>
        <w:t xml:space="preserve">выполнена реализация графического интерфейса пользователя с возможностью редактирования извлеченных метаописаний и возможностью публикации их в систему </w:t>
      </w:r>
      <w:r w:rsidRPr="00843E21">
        <w:rPr>
          <w:rFonts w:ascii="Times New Roman" w:eastAsiaTheme="minorEastAsia" w:hAnsi="Times New Roman" w:cs="Times New Roman"/>
          <w:sz w:val="24"/>
          <w:szCs w:val="24"/>
          <w:lang w:val="en-US"/>
        </w:rPr>
        <w:t>GeoNetwork</w:t>
      </w:r>
      <w:r w:rsidRPr="00843E2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43E21" w:rsidRPr="00077AE0" w:rsidRDefault="00843E21" w:rsidP="00843E21">
      <w:pPr>
        <w:pStyle w:val="a3"/>
        <w:spacing w:line="360" w:lineRule="auto"/>
        <w:ind w:left="787"/>
        <w:rPr>
          <w:rFonts w:ascii="Times New Roman" w:eastAsiaTheme="minorEastAsia" w:hAnsi="Times New Roman" w:cs="Times New Roman"/>
          <w:sz w:val="24"/>
          <w:szCs w:val="24"/>
        </w:rPr>
      </w:pPr>
    </w:p>
    <w:p w:rsidR="004D5EE8" w:rsidRPr="004D5EE8" w:rsidRDefault="004D5EE8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4D5EE8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9047F" w:rsidRDefault="0059047F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40B5E" w:rsidRDefault="00740B5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40B5E" w:rsidRDefault="00740B5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40B5E" w:rsidRDefault="00740B5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40B5E" w:rsidRDefault="00740B5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40B5E" w:rsidRDefault="00740B5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40B5E" w:rsidRDefault="00740B5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40B5E" w:rsidRDefault="00740B5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40B5E" w:rsidRDefault="00740B5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40B5E" w:rsidRDefault="00740B5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40B5E" w:rsidRDefault="00740B5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40B5E" w:rsidRDefault="00740B5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40B5E" w:rsidRDefault="00740B5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40B5E" w:rsidRDefault="00740B5E" w:rsidP="005C7C66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24" w:name="_GoBack"/>
      <w:bookmarkEnd w:id="24"/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D3D2B" w:rsidRDefault="00BD3D2B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250936" w:rsidRPr="00616B76" w:rsidRDefault="00250936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70230B" w:rsidRPr="0070230B" w:rsidRDefault="00BA0722" w:rsidP="0070230B">
      <w:pPr>
        <w:spacing w:line="360" w:lineRule="auto"/>
        <w:ind w:firstLine="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8"/>
          <w:szCs w:val="28"/>
        </w:rPr>
        <w:lastRenderedPageBreak/>
        <w:t>С</w:t>
      </w:r>
      <w:r w:rsidRPr="0070230B">
        <w:rPr>
          <w:rFonts w:ascii="Arial" w:hAnsi="Arial" w:cs="Arial"/>
          <w:b/>
          <w:sz w:val="28"/>
          <w:szCs w:val="28"/>
        </w:rPr>
        <w:t>пис</w:t>
      </w:r>
      <w:r>
        <w:rPr>
          <w:rFonts w:ascii="Arial" w:hAnsi="Arial" w:cs="Arial"/>
          <w:b/>
          <w:sz w:val="28"/>
          <w:szCs w:val="28"/>
        </w:rPr>
        <w:t>о</w:t>
      </w:r>
      <w:r w:rsidRPr="0070230B">
        <w:rPr>
          <w:rFonts w:ascii="Arial" w:hAnsi="Arial" w:cs="Arial"/>
          <w:b/>
          <w:sz w:val="28"/>
          <w:szCs w:val="28"/>
        </w:rPr>
        <w:t>к</w:t>
      </w:r>
      <w:r w:rsidR="0070230B" w:rsidRPr="0070230B">
        <w:rPr>
          <w:rFonts w:ascii="Arial" w:hAnsi="Arial" w:cs="Arial"/>
          <w:b/>
          <w:sz w:val="28"/>
          <w:szCs w:val="28"/>
        </w:rPr>
        <w:t xml:space="preserve"> литературы</w:t>
      </w:r>
      <w:r w:rsidR="0070230B" w:rsidRPr="0070230B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</w:p>
    <w:p w:rsidR="00BA0722" w:rsidRPr="00B6690D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669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Rose S. et al. Automatic keyword extraction from individual documents //Text Mining: Applications and Theory. – 2010. – </w:t>
      </w:r>
      <w:r w:rsidRPr="00B669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</w:t>
      </w:r>
      <w:r w:rsidRPr="00B669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 1-20.</w:t>
      </w:r>
    </w:p>
    <w:p w:rsidR="00BA0722" w:rsidRPr="0083544B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Zhu X. Cs838-1 advanced nlp: Conditional random fields. – Technical report, The </w:t>
      </w:r>
      <w:r w:rsidRPr="00B6690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University of Wisconsin Madison, 2007.</w:t>
      </w:r>
    </w:p>
    <w:p w:rsidR="0083544B" w:rsidRPr="0083544B" w:rsidRDefault="0083544B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8354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Limsopatham N., Collier N. H. Bidirectional LSTM for named entity recognition in Twitter messages. – 2016.</w:t>
      </w:r>
    </w:p>
    <w:p w:rsidR="00BA0722" w:rsidRPr="0033532E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McCallum A., Li W. Early results for named entity recognition with conditional random fields, feature induction and web-enhanced lexicons //Proceedings of the seventh conference on Natural language learning at HLT-NAACL 2003-Volume 4. – Association for Computational Linguistics, 2003. – </w:t>
      </w: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188-191.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A0722" w:rsidRPr="0033532E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Klinger R., Friedrich C. M. Feature subset selection in conditional random fields for named entity recognition //Proceedings of the International Conference RANLP-2009. – 2009. – </w:t>
      </w: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185-191.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85D99" w:rsidRPr="00BA0722" w:rsidRDefault="00085D99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BA072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VanderPlas J. Python data science handbook: Essential tools for working with data. – " O'Reilly Media, Inc.", 2016.</w:t>
      </w:r>
      <w:r w:rsidRPr="00BA0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80994" w:rsidRPr="0033532E" w:rsidRDefault="00380994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Пескова О. В. и др. Автоматическая обработка текстов на естественном языке и компьютерная лингвистика. – 2015. </w:t>
      </w:r>
    </w:p>
    <w:p w:rsidR="00BA0722" w:rsidRPr="00BA0722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6690D">
        <w:rPr>
          <w:rFonts w:ascii="Times New Roman" w:hAnsi="Times New Roman" w:cs="Times New Roman"/>
          <w:sz w:val="24"/>
          <w:szCs w:val="24"/>
          <w:shd w:val="clear" w:color="auto" w:fill="FFFFFF"/>
        </w:rPr>
        <w:t>Колмогорцев С. В., Сараев П. В. Извлечение библиографии из текстов регулярными выражениями //Новые информационные технологии в автоматизированных системах. – 2017. – №. 20.</w:t>
      </w:r>
    </w:p>
    <w:p w:rsidR="00BA0722" w:rsidRPr="00BA0722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A0722">
        <w:rPr>
          <w:rFonts w:ascii="Times New Roman" w:hAnsi="Times New Roman" w:cs="Times New Roman"/>
          <w:sz w:val="24"/>
          <w:szCs w:val="24"/>
          <w:shd w:val="clear" w:color="auto" w:fill="FFFFFF"/>
        </w:rPr>
        <w:t>Ванюшкин А. С., Гращенко Л. А. Методы и алгоритмы извлечения ключевых слов //Новые информационные технологии в автоматизированных системах. – 2016. – №. 19.</w:t>
      </w:r>
    </w:p>
    <w:p w:rsidR="00BA0722" w:rsidRPr="0033532E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Антонова А. Ю., Соловьев А. Н. Метод условных случайных полей в задачах обработки русскоязычных текстов //Информационные технологии и системы//Труды международной научной конференции. – 2013. – С. 1-6.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3641" w:rsidRDefault="008A286B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Лабутин, И.А., Фирсов, А.Н., Чуприна, С.И. </w:t>
      </w:r>
      <w:r w:rsidR="00380994" w:rsidRPr="0033532E">
        <w:rPr>
          <w:rFonts w:ascii="Times New Roman" w:hAnsi="Times New Roman" w:cs="Times New Roman"/>
          <w:sz w:val="24"/>
          <w:szCs w:val="24"/>
        </w:rPr>
        <w:t>Распознавание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именованных сущностей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в текстах на естественном языке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с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использованием метода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пробросо</w:t>
      </w:r>
      <w:r w:rsidRPr="0033532E">
        <w:rPr>
          <w:rFonts w:ascii="Times New Roman" w:hAnsi="Times New Roman" w:cs="Times New Roman"/>
          <w:sz w:val="24"/>
          <w:szCs w:val="24"/>
        </w:rPr>
        <w:t>-</w:t>
      </w:r>
      <w:r w:rsidR="008A149F" w:rsidRPr="0033532E">
        <w:rPr>
          <w:rFonts w:ascii="Times New Roman" w:hAnsi="Times New Roman" w:cs="Times New Roman"/>
          <w:sz w:val="24"/>
          <w:szCs w:val="24"/>
        </w:rPr>
        <w:t>цепочных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условных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случайных полей</w:t>
      </w:r>
      <w:r w:rsidR="00332574"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Pr="0033532E">
        <w:rPr>
          <w:rFonts w:ascii="Times New Roman" w:hAnsi="Times New Roman" w:cs="Times New Roman"/>
          <w:sz w:val="24"/>
          <w:szCs w:val="24"/>
        </w:rPr>
        <w:t xml:space="preserve">// Пермский государственный национальный исследовательский университет. </w:t>
      </w:r>
      <w:r w:rsidR="00424A30" w:rsidRPr="0033532E">
        <w:rPr>
          <w:rFonts w:ascii="Times New Roman" w:hAnsi="Times New Roman" w:cs="Times New Roman"/>
          <w:sz w:val="24"/>
          <w:szCs w:val="24"/>
        </w:rPr>
        <w:t>–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424A30" w:rsidRPr="0033532E">
        <w:rPr>
          <w:rFonts w:ascii="Times New Roman" w:hAnsi="Times New Roman" w:cs="Times New Roman"/>
          <w:sz w:val="24"/>
          <w:szCs w:val="24"/>
        </w:rPr>
        <w:t>8 с.</w:t>
      </w:r>
    </w:p>
    <w:p w:rsidR="00B6690D" w:rsidRDefault="00B6690D" w:rsidP="0076278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97B8A" w:rsidRPr="00DE5BBF" w:rsidRDefault="00897B8A" w:rsidP="0076278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897B8A" w:rsidRPr="00DE5BBF" w:rsidSect="0033532E">
      <w:footerReference w:type="default" r:id="rId24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962" w:rsidRDefault="00EE0962" w:rsidP="00016C1B">
      <w:pPr>
        <w:spacing w:after="0" w:line="240" w:lineRule="auto"/>
      </w:pPr>
      <w:r>
        <w:separator/>
      </w:r>
    </w:p>
  </w:endnote>
  <w:endnote w:type="continuationSeparator" w:id="0">
    <w:p w:rsidR="00EE0962" w:rsidRDefault="00EE0962" w:rsidP="00016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248136"/>
      <w:docPartObj>
        <w:docPartGallery w:val="Page Numbers (Bottom of Page)"/>
        <w:docPartUnique/>
      </w:docPartObj>
    </w:sdtPr>
    <w:sdtContent>
      <w:p w:rsidR="00DE5BBF" w:rsidRDefault="00DE5BB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0B5E">
          <w:rPr>
            <w:noProof/>
          </w:rPr>
          <w:t>33</w:t>
        </w:r>
        <w:r>
          <w:fldChar w:fldCharType="end"/>
        </w:r>
      </w:p>
    </w:sdtContent>
  </w:sdt>
  <w:p w:rsidR="00DE5BBF" w:rsidRDefault="00DE5BB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962" w:rsidRDefault="00EE0962" w:rsidP="00016C1B">
      <w:pPr>
        <w:spacing w:after="0" w:line="240" w:lineRule="auto"/>
      </w:pPr>
      <w:r>
        <w:separator/>
      </w:r>
    </w:p>
  </w:footnote>
  <w:footnote w:type="continuationSeparator" w:id="0">
    <w:p w:rsidR="00EE0962" w:rsidRDefault="00EE0962" w:rsidP="00016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516F8"/>
    <w:multiLevelType w:val="hybridMultilevel"/>
    <w:tmpl w:val="D1043226"/>
    <w:lvl w:ilvl="0" w:tplc="1668FB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AE19C8"/>
    <w:multiLevelType w:val="hybridMultilevel"/>
    <w:tmpl w:val="AF16733E"/>
    <w:lvl w:ilvl="0" w:tplc="7DF6C3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444444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D2706"/>
    <w:multiLevelType w:val="hybridMultilevel"/>
    <w:tmpl w:val="33827476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22095A5F"/>
    <w:multiLevelType w:val="hybridMultilevel"/>
    <w:tmpl w:val="F86CE27C"/>
    <w:lvl w:ilvl="0" w:tplc="DA8833A6">
      <w:start w:val="2"/>
      <w:numFmt w:val="bullet"/>
      <w:lvlText w:val="-"/>
      <w:lvlJc w:val="left"/>
      <w:pPr>
        <w:ind w:left="720" w:hanging="360"/>
      </w:pPr>
      <w:rPr>
        <w:rFonts w:ascii="MathJax_Math-italic" w:eastAsia="Times New Roman" w:hAnsi="MathJax_Math-italic" w:cs="Arial" w:hint="default"/>
        <w:sz w:val="3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04AC7"/>
    <w:multiLevelType w:val="multilevel"/>
    <w:tmpl w:val="FFA2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B384C"/>
    <w:multiLevelType w:val="hybridMultilevel"/>
    <w:tmpl w:val="4600F536"/>
    <w:lvl w:ilvl="0" w:tplc="355EE6F8">
      <w:start w:val="1"/>
      <w:numFmt w:val="decimal"/>
      <w:lvlText w:val="%1."/>
      <w:lvlJc w:val="left"/>
      <w:pPr>
        <w:ind w:left="927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EAC2F96"/>
    <w:multiLevelType w:val="multilevel"/>
    <w:tmpl w:val="7550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F4DFB"/>
    <w:multiLevelType w:val="hybridMultilevel"/>
    <w:tmpl w:val="A23EBE92"/>
    <w:lvl w:ilvl="0" w:tplc="8B967A0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1803A1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D903B4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5940EF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65CD72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02A41F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8CECA5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E9A712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386551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EE2195C"/>
    <w:multiLevelType w:val="multilevel"/>
    <w:tmpl w:val="29F6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895C2C"/>
    <w:multiLevelType w:val="hybridMultilevel"/>
    <w:tmpl w:val="C9C05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E7467"/>
    <w:multiLevelType w:val="hybridMultilevel"/>
    <w:tmpl w:val="BF829562"/>
    <w:lvl w:ilvl="0" w:tplc="4FC25BA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B8EEC2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44AA14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80662D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690695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35AD92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6AE669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4460AE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7F8C08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4A9D206A"/>
    <w:multiLevelType w:val="hybridMultilevel"/>
    <w:tmpl w:val="F040790C"/>
    <w:lvl w:ilvl="0" w:tplc="77FA23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D574505"/>
    <w:multiLevelType w:val="hybridMultilevel"/>
    <w:tmpl w:val="E51E6EDA"/>
    <w:lvl w:ilvl="0" w:tplc="1E7E112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427B8"/>
    <w:multiLevelType w:val="hybridMultilevel"/>
    <w:tmpl w:val="59487AD2"/>
    <w:lvl w:ilvl="0" w:tplc="31B2C7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16858D1"/>
    <w:multiLevelType w:val="multilevel"/>
    <w:tmpl w:val="078E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1D3DFA"/>
    <w:multiLevelType w:val="hybridMultilevel"/>
    <w:tmpl w:val="316C6674"/>
    <w:lvl w:ilvl="0" w:tplc="3976D8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A176214"/>
    <w:multiLevelType w:val="multilevel"/>
    <w:tmpl w:val="B698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3C7AE5"/>
    <w:multiLevelType w:val="hybridMultilevel"/>
    <w:tmpl w:val="03203E92"/>
    <w:lvl w:ilvl="0" w:tplc="AEC2FDEC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71650B09"/>
    <w:multiLevelType w:val="multilevel"/>
    <w:tmpl w:val="2800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1F0F66"/>
    <w:multiLevelType w:val="hybridMultilevel"/>
    <w:tmpl w:val="08BC5C6A"/>
    <w:lvl w:ilvl="0" w:tplc="19C024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B0C5330"/>
    <w:multiLevelType w:val="hybridMultilevel"/>
    <w:tmpl w:val="DB423244"/>
    <w:lvl w:ilvl="0" w:tplc="323ED6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18"/>
  </w:num>
  <w:num w:numId="5">
    <w:abstractNumId w:val="3"/>
  </w:num>
  <w:num w:numId="6">
    <w:abstractNumId w:val="8"/>
  </w:num>
  <w:num w:numId="7">
    <w:abstractNumId w:val="14"/>
  </w:num>
  <w:num w:numId="8">
    <w:abstractNumId w:val="4"/>
  </w:num>
  <w:num w:numId="9">
    <w:abstractNumId w:val="6"/>
  </w:num>
  <w:num w:numId="10">
    <w:abstractNumId w:val="2"/>
  </w:num>
  <w:num w:numId="11">
    <w:abstractNumId w:val="16"/>
  </w:num>
  <w:num w:numId="12">
    <w:abstractNumId w:val="17"/>
  </w:num>
  <w:num w:numId="13">
    <w:abstractNumId w:val="11"/>
  </w:num>
  <w:num w:numId="14">
    <w:abstractNumId w:val="7"/>
  </w:num>
  <w:num w:numId="15">
    <w:abstractNumId w:val="5"/>
  </w:num>
  <w:num w:numId="16">
    <w:abstractNumId w:val="13"/>
  </w:num>
  <w:num w:numId="17">
    <w:abstractNumId w:val="15"/>
  </w:num>
  <w:num w:numId="18">
    <w:abstractNumId w:val="20"/>
  </w:num>
  <w:num w:numId="19">
    <w:abstractNumId w:val="19"/>
  </w:num>
  <w:num w:numId="20">
    <w:abstractNumId w:val="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0E"/>
    <w:rsid w:val="00005446"/>
    <w:rsid w:val="000055B0"/>
    <w:rsid w:val="000153A6"/>
    <w:rsid w:val="00016C1B"/>
    <w:rsid w:val="000343C1"/>
    <w:rsid w:val="000471F5"/>
    <w:rsid w:val="000575A7"/>
    <w:rsid w:val="00077AE0"/>
    <w:rsid w:val="000837BA"/>
    <w:rsid w:val="00085D99"/>
    <w:rsid w:val="000967F6"/>
    <w:rsid w:val="000A1FFF"/>
    <w:rsid w:val="000B149B"/>
    <w:rsid w:val="000B591A"/>
    <w:rsid w:val="000B6831"/>
    <w:rsid w:val="000B77AE"/>
    <w:rsid w:val="000C2FAE"/>
    <w:rsid w:val="000D7EE6"/>
    <w:rsid w:val="000F04C7"/>
    <w:rsid w:val="000F1E57"/>
    <w:rsid w:val="000F58C6"/>
    <w:rsid w:val="00121018"/>
    <w:rsid w:val="00134DBE"/>
    <w:rsid w:val="00141408"/>
    <w:rsid w:val="001436A1"/>
    <w:rsid w:val="00144AC2"/>
    <w:rsid w:val="00144FD5"/>
    <w:rsid w:val="001770C3"/>
    <w:rsid w:val="001872C6"/>
    <w:rsid w:val="001961A0"/>
    <w:rsid w:val="00197110"/>
    <w:rsid w:val="001B1B2E"/>
    <w:rsid w:val="001B38FC"/>
    <w:rsid w:val="001B396C"/>
    <w:rsid w:val="001C569D"/>
    <w:rsid w:val="001D7609"/>
    <w:rsid w:val="001E23D9"/>
    <w:rsid w:val="001F6E05"/>
    <w:rsid w:val="00204D31"/>
    <w:rsid w:val="00213641"/>
    <w:rsid w:val="00221B22"/>
    <w:rsid w:val="0023346C"/>
    <w:rsid w:val="00246DAF"/>
    <w:rsid w:val="00250936"/>
    <w:rsid w:val="00257B7A"/>
    <w:rsid w:val="00266DB4"/>
    <w:rsid w:val="002738C9"/>
    <w:rsid w:val="00274394"/>
    <w:rsid w:val="002931C1"/>
    <w:rsid w:val="002978FB"/>
    <w:rsid w:val="002B5C32"/>
    <w:rsid w:val="002C677E"/>
    <w:rsid w:val="002D6B6E"/>
    <w:rsid w:val="002E0D9F"/>
    <w:rsid w:val="002F62A6"/>
    <w:rsid w:val="002F72F5"/>
    <w:rsid w:val="0032149F"/>
    <w:rsid w:val="00323E4D"/>
    <w:rsid w:val="00332574"/>
    <w:rsid w:val="003338DD"/>
    <w:rsid w:val="0033532E"/>
    <w:rsid w:val="00335B13"/>
    <w:rsid w:val="003448E2"/>
    <w:rsid w:val="00345D02"/>
    <w:rsid w:val="00362D04"/>
    <w:rsid w:val="003653DC"/>
    <w:rsid w:val="003728BD"/>
    <w:rsid w:val="003752FF"/>
    <w:rsid w:val="00380994"/>
    <w:rsid w:val="00383406"/>
    <w:rsid w:val="0038626B"/>
    <w:rsid w:val="0039413C"/>
    <w:rsid w:val="00395F9F"/>
    <w:rsid w:val="00396604"/>
    <w:rsid w:val="00396DDA"/>
    <w:rsid w:val="003A3821"/>
    <w:rsid w:val="003A5452"/>
    <w:rsid w:val="003A7C4A"/>
    <w:rsid w:val="003C05E9"/>
    <w:rsid w:val="003C1365"/>
    <w:rsid w:val="003C6466"/>
    <w:rsid w:val="003D235E"/>
    <w:rsid w:val="003D5F31"/>
    <w:rsid w:val="003D732E"/>
    <w:rsid w:val="003E47C3"/>
    <w:rsid w:val="003E4AA0"/>
    <w:rsid w:val="003F0473"/>
    <w:rsid w:val="0040231D"/>
    <w:rsid w:val="00424A30"/>
    <w:rsid w:val="00432366"/>
    <w:rsid w:val="00436B63"/>
    <w:rsid w:val="0044712B"/>
    <w:rsid w:val="0044731B"/>
    <w:rsid w:val="00476210"/>
    <w:rsid w:val="0048292D"/>
    <w:rsid w:val="00490DBD"/>
    <w:rsid w:val="00494DAA"/>
    <w:rsid w:val="004C7882"/>
    <w:rsid w:val="004D5EE8"/>
    <w:rsid w:val="004D678A"/>
    <w:rsid w:val="004E3695"/>
    <w:rsid w:val="004F36D1"/>
    <w:rsid w:val="005059FC"/>
    <w:rsid w:val="00513E42"/>
    <w:rsid w:val="00517CC1"/>
    <w:rsid w:val="0052196A"/>
    <w:rsid w:val="005229A2"/>
    <w:rsid w:val="00524BFC"/>
    <w:rsid w:val="0054106B"/>
    <w:rsid w:val="00551CC3"/>
    <w:rsid w:val="00552119"/>
    <w:rsid w:val="00556BF3"/>
    <w:rsid w:val="00561717"/>
    <w:rsid w:val="0056358F"/>
    <w:rsid w:val="005649CC"/>
    <w:rsid w:val="00564E20"/>
    <w:rsid w:val="00567B9C"/>
    <w:rsid w:val="00575531"/>
    <w:rsid w:val="00576E74"/>
    <w:rsid w:val="00580DB3"/>
    <w:rsid w:val="0059047F"/>
    <w:rsid w:val="005C04C6"/>
    <w:rsid w:val="005C7C66"/>
    <w:rsid w:val="005D05BE"/>
    <w:rsid w:val="005D0CA1"/>
    <w:rsid w:val="006052C0"/>
    <w:rsid w:val="00607B3A"/>
    <w:rsid w:val="0061281C"/>
    <w:rsid w:val="00616B76"/>
    <w:rsid w:val="00642D86"/>
    <w:rsid w:val="006471AD"/>
    <w:rsid w:val="00677410"/>
    <w:rsid w:val="00687092"/>
    <w:rsid w:val="00691EBB"/>
    <w:rsid w:val="006927BE"/>
    <w:rsid w:val="00693EB9"/>
    <w:rsid w:val="00696725"/>
    <w:rsid w:val="006A3876"/>
    <w:rsid w:val="006B4BBD"/>
    <w:rsid w:val="006B6914"/>
    <w:rsid w:val="006C53F9"/>
    <w:rsid w:val="006C6C37"/>
    <w:rsid w:val="006E0674"/>
    <w:rsid w:val="006E0B49"/>
    <w:rsid w:val="006E1517"/>
    <w:rsid w:val="006F6DB3"/>
    <w:rsid w:val="0070230B"/>
    <w:rsid w:val="00704208"/>
    <w:rsid w:val="00712B88"/>
    <w:rsid w:val="00725948"/>
    <w:rsid w:val="0072682E"/>
    <w:rsid w:val="00740B5E"/>
    <w:rsid w:val="00741F97"/>
    <w:rsid w:val="00746183"/>
    <w:rsid w:val="007515ED"/>
    <w:rsid w:val="00751D59"/>
    <w:rsid w:val="007521F1"/>
    <w:rsid w:val="00762788"/>
    <w:rsid w:val="00772CDF"/>
    <w:rsid w:val="007753D6"/>
    <w:rsid w:val="00790AEF"/>
    <w:rsid w:val="007958E6"/>
    <w:rsid w:val="00797832"/>
    <w:rsid w:val="0079791F"/>
    <w:rsid w:val="007A0075"/>
    <w:rsid w:val="007A243D"/>
    <w:rsid w:val="007A6816"/>
    <w:rsid w:val="007A6AA3"/>
    <w:rsid w:val="007A7F64"/>
    <w:rsid w:val="007B69F5"/>
    <w:rsid w:val="007D6164"/>
    <w:rsid w:val="007F0711"/>
    <w:rsid w:val="00800F5B"/>
    <w:rsid w:val="0080688B"/>
    <w:rsid w:val="00825E62"/>
    <w:rsid w:val="008307C9"/>
    <w:rsid w:val="00830982"/>
    <w:rsid w:val="00832D58"/>
    <w:rsid w:val="00833679"/>
    <w:rsid w:val="0083544B"/>
    <w:rsid w:val="00842A5E"/>
    <w:rsid w:val="00843E21"/>
    <w:rsid w:val="00844A0D"/>
    <w:rsid w:val="00846A93"/>
    <w:rsid w:val="0084725E"/>
    <w:rsid w:val="00847AF5"/>
    <w:rsid w:val="00853454"/>
    <w:rsid w:val="0085481C"/>
    <w:rsid w:val="00856AD7"/>
    <w:rsid w:val="0086054B"/>
    <w:rsid w:val="0089142F"/>
    <w:rsid w:val="00892784"/>
    <w:rsid w:val="00893000"/>
    <w:rsid w:val="00894E52"/>
    <w:rsid w:val="00897B8A"/>
    <w:rsid w:val="008A0C5E"/>
    <w:rsid w:val="008A149F"/>
    <w:rsid w:val="008A286B"/>
    <w:rsid w:val="008A3FF7"/>
    <w:rsid w:val="008B0B8B"/>
    <w:rsid w:val="008B3878"/>
    <w:rsid w:val="008B5D45"/>
    <w:rsid w:val="008F1F23"/>
    <w:rsid w:val="008F2C1E"/>
    <w:rsid w:val="00901C46"/>
    <w:rsid w:val="00920BB9"/>
    <w:rsid w:val="00934282"/>
    <w:rsid w:val="00935528"/>
    <w:rsid w:val="00935612"/>
    <w:rsid w:val="0094254D"/>
    <w:rsid w:val="00943A60"/>
    <w:rsid w:val="009574B5"/>
    <w:rsid w:val="00963D8C"/>
    <w:rsid w:val="009769F6"/>
    <w:rsid w:val="0098758B"/>
    <w:rsid w:val="009A1269"/>
    <w:rsid w:val="009A724F"/>
    <w:rsid w:val="009C5A44"/>
    <w:rsid w:val="009E28DF"/>
    <w:rsid w:val="009F082C"/>
    <w:rsid w:val="009F2F66"/>
    <w:rsid w:val="00A028D2"/>
    <w:rsid w:val="00A071C6"/>
    <w:rsid w:val="00A11F1E"/>
    <w:rsid w:val="00A12A60"/>
    <w:rsid w:val="00A20D66"/>
    <w:rsid w:val="00A31BEC"/>
    <w:rsid w:val="00A772F2"/>
    <w:rsid w:val="00A90AC1"/>
    <w:rsid w:val="00A940DB"/>
    <w:rsid w:val="00A96DD4"/>
    <w:rsid w:val="00A9749E"/>
    <w:rsid w:val="00AB2D36"/>
    <w:rsid w:val="00AB4C57"/>
    <w:rsid w:val="00AC31BC"/>
    <w:rsid w:val="00AC3DC5"/>
    <w:rsid w:val="00AD132B"/>
    <w:rsid w:val="00AD4828"/>
    <w:rsid w:val="00AE29E5"/>
    <w:rsid w:val="00B2459B"/>
    <w:rsid w:val="00B34868"/>
    <w:rsid w:val="00B520F2"/>
    <w:rsid w:val="00B57985"/>
    <w:rsid w:val="00B6690D"/>
    <w:rsid w:val="00B76DEB"/>
    <w:rsid w:val="00B852F2"/>
    <w:rsid w:val="00B86D1F"/>
    <w:rsid w:val="00B876EF"/>
    <w:rsid w:val="00B93706"/>
    <w:rsid w:val="00BA0722"/>
    <w:rsid w:val="00BB18FF"/>
    <w:rsid w:val="00BB29DA"/>
    <w:rsid w:val="00BC0483"/>
    <w:rsid w:val="00BC6A52"/>
    <w:rsid w:val="00BC77E5"/>
    <w:rsid w:val="00BD3D2B"/>
    <w:rsid w:val="00BE73B0"/>
    <w:rsid w:val="00C01473"/>
    <w:rsid w:val="00C0203E"/>
    <w:rsid w:val="00C23793"/>
    <w:rsid w:val="00C33AB6"/>
    <w:rsid w:val="00C35908"/>
    <w:rsid w:val="00C4413C"/>
    <w:rsid w:val="00C560D8"/>
    <w:rsid w:val="00C66D62"/>
    <w:rsid w:val="00C675A5"/>
    <w:rsid w:val="00C77E93"/>
    <w:rsid w:val="00C957FF"/>
    <w:rsid w:val="00CA7234"/>
    <w:rsid w:val="00CC74B9"/>
    <w:rsid w:val="00CD371E"/>
    <w:rsid w:val="00CD4EC7"/>
    <w:rsid w:val="00CE2D28"/>
    <w:rsid w:val="00CE5EDE"/>
    <w:rsid w:val="00D00B73"/>
    <w:rsid w:val="00D20E76"/>
    <w:rsid w:val="00D2727A"/>
    <w:rsid w:val="00D51F0A"/>
    <w:rsid w:val="00D658F4"/>
    <w:rsid w:val="00D65C50"/>
    <w:rsid w:val="00D83FAE"/>
    <w:rsid w:val="00D8435E"/>
    <w:rsid w:val="00D87EC7"/>
    <w:rsid w:val="00D902E6"/>
    <w:rsid w:val="00D94322"/>
    <w:rsid w:val="00D97D91"/>
    <w:rsid w:val="00DA0C83"/>
    <w:rsid w:val="00DA2D80"/>
    <w:rsid w:val="00DB1EAF"/>
    <w:rsid w:val="00DB32FE"/>
    <w:rsid w:val="00DE19EE"/>
    <w:rsid w:val="00DE5BBF"/>
    <w:rsid w:val="00E0215A"/>
    <w:rsid w:val="00E14A7E"/>
    <w:rsid w:val="00E21E5D"/>
    <w:rsid w:val="00E35A34"/>
    <w:rsid w:val="00E4162F"/>
    <w:rsid w:val="00E56758"/>
    <w:rsid w:val="00E56CF8"/>
    <w:rsid w:val="00E74F00"/>
    <w:rsid w:val="00E8680E"/>
    <w:rsid w:val="00EC7D22"/>
    <w:rsid w:val="00EE0962"/>
    <w:rsid w:val="00EF62A2"/>
    <w:rsid w:val="00F07E98"/>
    <w:rsid w:val="00F13D77"/>
    <w:rsid w:val="00F15471"/>
    <w:rsid w:val="00F159E5"/>
    <w:rsid w:val="00F170E3"/>
    <w:rsid w:val="00F30966"/>
    <w:rsid w:val="00F30FD9"/>
    <w:rsid w:val="00F33234"/>
    <w:rsid w:val="00F40CCB"/>
    <w:rsid w:val="00F570D9"/>
    <w:rsid w:val="00F82A93"/>
    <w:rsid w:val="00F94561"/>
    <w:rsid w:val="00FA7473"/>
    <w:rsid w:val="00FB3B0D"/>
    <w:rsid w:val="00FC4FCA"/>
    <w:rsid w:val="00FE489B"/>
    <w:rsid w:val="00FF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AB4CB1-A795-4A8E-ABF7-C917710E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7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471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59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1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20BB9"/>
    <w:rPr>
      <w:color w:val="808080"/>
    </w:rPr>
  </w:style>
  <w:style w:type="character" w:styleId="a5">
    <w:name w:val="Hyperlink"/>
    <w:basedOn w:val="a0"/>
    <w:uiPriority w:val="99"/>
    <w:unhideWhenUsed/>
    <w:rsid w:val="000A1FFF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0F58C6"/>
    <w:rPr>
      <w:b/>
      <w:bCs/>
    </w:rPr>
  </w:style>
  <w:style w:type="character" w:customStyle="1" w:styleId="mi">
    <w:name w:val="mi"/>
    <w:basedOn w:val="a0"/>
    <w:rsid w:val="00E0215A"/>
  </w:style>
  <w:style w:type="character" w:customStyle="1" w:styleId="mjxassistivemathml">
    <w:name w:val="mjx_assistive_mathml"/>
    <w:basedOn w:val="a0"/>
    <w:rsid w:val="00E0215A"/>
  </w:style>
  <w:style w:type="character" w:customStyle="1" w:styleId="30">
    <w:name w:val="Заголовок 3 Знак"/>
    <w:basedOn w:val="a0"/>
    <w:link w:val="3"/>
    <w:uiPriority w:val="9"/>
    <w:rsid w:val="004471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7">
    <w:name w:val="Table Grid"/>
    <w:basedOn w:val="a1"/>
    <w:uiPriority w:val="39"/>
    <w:rsid w:val="00E56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D97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059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C7C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016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6C1B"/>
  </w:style>
  <w:style w:type="paragraph" w:styleId="ab">
    <w:name w:val="footer"/>
    <w:basedOn w:val="a"/>
    <w:link w:val="ac"/>
    <w:uiPriority w:val="99"/>
    <w:unhideWhenUsed/>
    <w:rsid w:val="00016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6C1B"/>
  </w:style>
  <w:style w:type="character" w:customStyle="1" w:styleId="posttitle-text">
    <w:name w:val="post__title-text"/>
    <w:basedOn w:val="a0"/>
    <w:rsid w:val="00847AF5"/>
  </w:style>
  <w:style w:type="paragraph" w:styleId="ad">
    <w:name w:val="TOC Heading"/>
    <w:basedOn w:val="1"/>
    <w:next w:val="a"/>
    <w:uiPriority w:val="39"/>
    <w:unhideWhenUsed/>
    <w:qFormat/>
    <w:rsid w:val="00BE73B0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E73B0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BE73B0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BE73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F2C1E"/>
    <w:pPr>
      <w:spacing w:after="100"/>
      <w:ind w:left="220"/>
    </w:pPr>
  </w:style>
  <w:style w:type="paragraph" w:styleId="ae">
    <w:name w:val="Balloon Text"/>
    <w:basedOn w:val="a"/>
    <w:link w:val="af"/>
    <w:uiPriority w:val="99"/>
    <w:semiHidden/>
    <w:unhideWhenUsed/>
    <w:rsid w:val="004D6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D67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1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34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2068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41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4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8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62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1%D1%83%D1%87%D0%B5%D0%BD%D0%B8%D0%B5_%D1%81_%D1%83%D1%87%D0%B8%D1%82%D0%B5%D0%BB%D0%B5%D0%BC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meetings.pices.int/about/organizationstructure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2%D0%9D%D0%98%D0%A0%D0%9E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file:///\\s*)[and,]*(\\s*))%7b1,%7d" TargetMode="External"/><Relationship Id="rId10" Type="http://schemas.openxmlformats.org/officeDocument/2006/relationships/hyperlink" Target="https://ru.wikipedia.org/wiki/%D0%9E%D0%BA%D0%B5%D0%B0%D0%BD%D0%BE%D0%B3%D1%80%D0%B0%D1%84%D0%B8%D1%8F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0%B8%D0%BE%D1%86%D0%B5%D0%BD%D0%BE%D0%BB%D0%BE%D0%B3%D0%B8%D1%8F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bazhenov.me/blog/2012/05/05/harmonic-mea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0C3BE-513D-4C15-9BBD-2AFE80105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7165</TotalTime>
  <Pages>35</Pages>
  <Words>6188</Words>
  <Characters>35277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Глущенко</dc:creator>
  <cp:keywords/>
  <dc:description/>
  <cp:lastModifiedBy>Даниил Глущенко</cp:lastModifiedBy>
  <cp:revision>195</cp:revision>
  <dcterms:created xsi:type="dcterms:W3CDTF">2018-04-16T06:18:00Z</dcterms:created>
  <dcterms:modified xsi:type="dcterms:W3CDTF">2018-05-31T12:31:00Z</dcterms:modified>
</cp:coreProperties>
</file>