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468" w:rsidRDefault="00866F06">
      <w:pPr>
        <w:pStyle w:val="Title"/>
      </w:pPr>
      <w:r>
        <w:t>RISC-V Top</w:t>
      </w:r>
    </w:p>
    <w:p w:rsidR="00A548CE" w:rsidRDefault="00922746" w:rsidP="005C2468">
      <w:pPr>
        <w:pStyle w:val="Title"/>
        <w:jc w:val="center"/>
      </w:pPr>
      <w:r>
        <w:rPr>
          <w:noProof/>
        </w:rPr>
        <w:drawing>
          <wp:inline distT="0" distB="0" distL="0" distR="0">
            <wp:extent cx="4264493" cy="2087592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CV_Top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00" cy="21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82" w:rsidRPr="00855982" w:rsidRDefault="00435ED3" w:rsidP="00855982">
      <w:pPr>
        <w:pStyle w:val="Heading1"/>
      </w:pPr>
      <w:r>
        <w:t>Description</w:t>
      </w:r>
    </w:p>
    <w:p w:rsidR="008167AE" w:rsidRDefault="000A5F6C" w:rsidP="000A5F6C">
      <w:r>
        <w:t xml:space="preserve">This is the RISC-V Processor’s </w:t>
      </w:r>
      <w:r w:rsidR="00C43C87">
        <w:t>top-level</w:t>
      </w:r>
      <w:r>
        <w:t xml:space="preserve"> module.</w:t>
      </w:r>
      <w:r w:rsidR="00C43C87">
        <w:t xml:space="preserve"> This is a</w:t>
      </w:r>
      <w:r w:rsidR="00F810A7">
        <w:t xml:space="preserve"> 32-bit</w:t>
      </w:r>
      <w:r w:rsidR="00C43C87">
        <w:t xml:space="preserve"> single cycle processor following the RISC-V specification (</w:t>
      </w:r>
      <w:hyperlink r:id="rId12" w:history="1">
        <w:r w:rsidR="00F810A7" w:rsidRPr="00FA75B2">
          <w:rPr>
            <w:rStyle w:val="Hyperlink"/>
          </w:rPr>
          <w:t>https://riscv.org/specifications/</w:t>
        </w:r>
      </w:hyperlink>
      <w:r w:rsidR="00C43C87">
        <w:t>).</w:t>
      </w:r>
      <w:r w:rsidR="00F810A7">
        <w:t xml:space="preserve"> It implements the RV32I (Base Integer ISA). </w:t>
      </w:r>
      <w:r w:rsidR="00F20B2C">
        <w:t>It features 32x-32bit registers (where register 0 (x0) is tied to ground) and the ability to process additions, subtractions, shift operations, logical operations, conditional and unconditional branch operations and load/store operations.</w:t>
      </w:r>
    </w:p>
    <w:p w:rsidR="00922746" w:rsidRDefault="006050EE" w:rsidP="000A5F6C">
      <w:r>
        <w:t>Documentation on installing and using the compilers can be found in the “Documentation” folder</w:t>
      </w:r>
      <w:r w:rsidR="00216DD9">
        <w:t>.</w:t>
      </w:r>
      <w:r w:rsidR="00F5239A">
        <w:t xml:space="preserve"> Follow links attached to sub-module names to </w:t>
      </w:r>
      <w:r w:rsidR="008167AE">
        <w:t>locate their documentation, alternatively go to the “Documentation” folder.</w:t>
      </w:r>
    </w:p>
    <w:p w:rsidR="00922746" w:rsidRDefault="00922746" w:rsidP="00922746">
      <w:pPr>
        <w:pStyle w:val="Heading1"/>
      </w:pPr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2746" w:rsidTr="00922746">
        <w:tc>
          <w:tcPr>
            <w:tcW w:w="4675" w:type="dxa"/>
          </w:tcPr>
          <w:p w:rsidR="00922746" w:rsidRPr="00922746" w:rsidRDefault="00922746" w:rsidP="00922746">
            <w:pPr>
              <w:jc w:val="center"/>
              <w:rPr>
                <w:b/>
              </w:rPr>
            </w:pPr>
            <w:r w:rsidRPr="00922746">
              <w:rPr>
                <w:b/>
              </w:rPr>
              <w:t>Signal Name</w:t>
            </w:r>
          </w:p>
        </w:tc>
        <w:tc>
          <w:tcPr>
            <w:tcW w:w="4675" w:type="dxa"/>
          </w:tcPr>
          <w:p w:rsidR="00922746" w:rsidRPr="00922746" w:rsidRDefault="00922746" w:rsidP="00922746">
            <w:pPr>
              <w:jc w:val="center"/>
              <w:rPr>
                <w:b/>
              </w:rPr>
            </w:pPr>
            <w:r w:rsidRPr="00922746">
              <w:rPr>
                <w:b/>
              </w:rPr>
              <w:t>Description</w:t>
            </w:r>
          </w:p>
        </w:tc>
      </w:tr>
      <w:tr w:rsidR="00922746" w:rsidTr="00922746">
        <w:tc>
          <w:tcPr>
            <w:tcW w:w="4675" w:type="dxa"/>
          </w:tcPr>
          <w:p w:rsidR="00922746" w:rsidRDefault="00922746" w:rsidP="00922746">
            <w:pPr>
              <w:jc w:val="center"/>
            </w:pPr>
            <w:proofErr w:type="spellStart"/>
            <w:r>
              <w:t>clk</w:t>
            </w:r>
            <w:proofErr w:type="spellEnd"/>
          </w:p>
        </w:tc>
        <w:tc>
          <w:tcPr>
            <w:tcW w:w="4675" w:type="dxa"/>
          </w:tcPr>
          <w:p w:rsidR="00922746" w:rsidRDefault="00AE277F" w:rsidP="00922746">
            <w:r>
              <w:t>Clock input for the RISC-V Processor</w:t>
            </w:r>
          </w:p>
        </w:tc>
      </w:tr>
      <w:tr w:rsidR="00922746" w:rsidTr="00922746">
        <w:tc>
          <w:tcPr>
            <w:tcW w:w="4675" w:type="dxa"/>
          </w:tcPr>
          <w:p w:rsidR="00922746" w:rsidRDefault="00922746" w:rsidP="00922746">
            <w:pPr>
              <w:jc w:val="center"/>
            </w:pPr>
            <w:proofErr w:type="spellStart"/>
            <w:r>
              <w:t>rst_b</w:t>
            </w:r>
            <w:proofErr w:type="spellEnd"/>
          </w:p>
        </w:tc>
        <w:tc>
          <w:tcPr>
            <w:tcW w:w="4675" w:type="dxa"/>
          </w:tcPr>
          <w:p w:rsidR="00922746" w:rsidRDefault="00AE277F" w:rsidP="00922746">
            <w:r>
              <w:t>Reset input for the RISC-V Processor</w:t>
            </w:r>
          </w:p>
        </w:tc>
      </w:tr>
      <w:tr w:rsidR="00922746" w:rsidTr="00922746">
        <w:tc>
          <w:tcPr>
            <w:tcW w:w="4675" w:type="dxa"/>
          </w:tcPr>
          <w:p w:rsidR="00922746" w:rsidRDefault="00922746" w:rsidP="00922746">
            <w:pPr>
              <w:jc w:val="center"/>
            </w:pPr>
            <w:proofErr w:type="spellStart"/>
            <w:r>
              <w:t>instr_in</w:t>
            </w:r>
            <w:proofErr w:type="spellEnd"/>
          </w:p>
        </w:tc>
        <w:tc>
          <w:tcPr>
            <w:tcW w:w="4675" w:type="dxa"/>
          </w:tcPr>
          <w:p w:rsidR="00922746" w:rsidRDefault="007313EE" w:rsidP="00922746">
            <w:r>
              <w:t>Instruction coming from memory</w:t>
            </w:r>
          </w:p>
        </w:tc>
      </w:tr>
      <w:tr w:rsidR="00922746" w:rsidTr="00922746">
        <w:tc>
          <w:tcPr>
            <w:tcW w:w="4675" w:type="dxa"/>
          </w:tcPr>
          <w:p w:rsidR="00922746" w:rsidRDefault="00922746" w:rsidP="00922746">
            <w:pPr>
              <w:jc w:val="center"/>
            </w:pPr>
            <w:proofErr w:type="spellStart"/>
            <w:r>
              <w:t>data_in</w:t>
            </w:r>
            <w:proofErr w:type="spellEnd"/>
          </w:p>
        </w:tc>
        <w:tc>
          <w:tcPr>
            <w:tcW w:w="4675" w:type="dxa"/>
          </w:tcPr>
          <w:p w:rsidR="00922746" w:rsidRDefault="007313EE" w:rsidP="00922746">
            <w:r>
              <w:t>Data coming from memory</w:t>
            </w:r>
          </w:p>
        </w:tc>
      </w:tr>
      <w:tr w:rsidR="00922746" w:rsidTr="00922746">
        <w:tc>
          <w:tcPr>
            <w:tcW w:w="4675" w:type="dxa"/>
          </w:tcPr>
          <w:p w:rsidR="00922746" w:rsidRDefault="00922746" w:rsidP="00922746">
            <w:pPr>
              <w:jc w:val="center"/>
            </w:pPr>
            <w:proofErr w:type="spellStart"/>
            <w:r>
              <w:t>instr_addr</w:t>
            </w:r>
            <w:proofErr w:type="spellEnd"/>
          </w:p>
        </w:tc>
        <w:tc>
          <w:tcPr>
            <w:tcW w:w="4675" w:type="dxa"/>
          </w:tcPr>
          <w:p w:rsidR="00922746" w:rsidRDefault="007313EE" w:rsidP="00922746">
            <w:r>
              <w:t>Current value of the program counter</w:t>
            </w:r>
          </w:p>
        </w:tc>
      </w:tr>
      <w:tr w:rsidR="00922746" w:rsidTr="00922746">
        <w:tc>
          <w:tcPr>
            <w:tcW w:w="4675" w:type="dxa"/>
          </w:tcPr>
          <w:p w:rsidR="00922746" w:rsidRDefault="00922746" w:rsidP="00922746">
            <w:pPr>
              <w:jc w:val="center"/>
            </w:pPr>
            <w:proofErr w:type="spellStart"/>
            <w:r>
              <w:t>data_addr</w:t>
            </w:r>
            <w:proofErr w:type="spellEnd"/>
          </w:p>
        </w:tc>
        <w:tc>
          <w:tcPr>
            <w:tcW w:w="4675" w:type="dxa"/>
          </w:tcPr>
          <w:p w:rsidR="00922746" w:rsidRDefault="007313EE" w:rsidP="00922746">
            <w:r>
              <w:t>Data address pointer for memory</w:t>
            </w:r>
          </w:p>
        </w:tc>
      </w:tr>
      <w:tr w:rsidR="00922746" w:rsidTr="00922746">
        <w:tc>
          <w:tcPr>
            <w:tcW w:w="4675" w:type="dxa"/>
          </w:tcPr>
          <w:p w:rsidR="00922746" w:rsidRDefault="00922746" w:rsidP="00922746">
            <w:pPr>
              <w:jc w:val="center"/>
            </w:pPr>
            <w:proofErr w:type="spellStart"/>
            <w:r>
              <w:t>data_out</w:t>
            </w:r>
            <w:proofErr w:type="spellEnd"/>
          </w:p>
        </w:tc>
        <w:tc>
          <w:tcPr>
            <w:tcW w:w="4675" w:type="dxa"/>
          </w:tcPr>
          <w:p w:rsidR="00922746" w:rsidRDefault="007313EE" w:rsidP="00922746">
            <w:r>
              <w:t>Output data for memory</w:t>
            </w:r>
          </w:p>
        </w:tc>
      </w:tr>
      <w:tr w:rsidR="00922746" w:rsidTr="00922746">
        <w:tc>
          <w:tcPr>
            <w:tcW w:w="4675" w:type="dxa"/>
          </w:tcPr>
          <w:p w:rsidR="00922746" w:rsidRDefault="00922746" w:rsidP="00922746">
            <w:pPr>
              <w:jc w:val="center"/>
            </w:pPr>
            <w:proofErr w:type="spellStart"/>
            <w:r>
              <w:t>ctrl_out</w:t>
            </w:r>
            <w:proofErr w:type="spellEnd"/>
          </w:p>
        </w:tc>
        <w:tc>
          <w:tcPr>
            <w:tcW w:w="4675" w:type="dxa"/>
          </w:tcPr>
          <w:p w:rsidR="00922746" w:rsidRDefault="007313EE" w:rsidP="00922746">
            <w:r>
              <w:t>Memory control signals</w:t>
            </w:r>
          </w:p>
        </w:tc>
      </w:tr>
    </w:tbl>
    <w:p w:rsidR="00922746" w:rsidRDefault="00922746" w:rsidP="00922746"/>
    <w:p w:rsidR="00152DDE" w:rsidRDefault="00152DDE" w:rsidP="00152DDE">
      <w:pPr>
        <w:pStyle w:val="Heading1"/>
      </w:pPr>
      <w:r>
        <w:lastRenderedPageBreak/>
        <w:t>Architecture</w:t>
      </w:r>
    </w:p>
    <w:p w:rsidR="00F2756F" w:rsidRDefault="00F2756F" w:rsidP="00F2756F">
      <w:pPr>
        <w:jc w:val="center"/>
      </w:pPr>
      <w:r>
        <w:rPr>
          <w:noProof/>
        </w:rPr>
        <w:drawing>
          <wp:inline distT="0" distB="0" distL="0" distR="0">
            <wp:extent cx="6083396" cy="227737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SCV_Top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809" cy="228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84" w:rsidRDefault="005B5184" w:rsidP="005B5184">
      <w:r>
        <w:t>This processor follows a 5-stage architecture as shown:</w:t>
      </w:r>
    </w:p>
    <w:p w:rsidR="005B5184" w:rsidRDefault="008F7A12" w:rsidP="005B5184">
      <w:pPr>
        <w:pStyle w:val="ListParagraph"/>
        <w:numPr>
          <w:ilvl w:val="0"/>
          <w:numId w:val="30"/>
        </w:numPr>
      </w:pPr>
      <w:hyperlink r:id="rId14" w:history="1">
        <w:r w:rsidR="005B5184" w:rsidRPr="00F20B2C">
          <w:rPr>
            <w:rStyle w:val="Hyperlink"/>
            <w:b/>
          </w:rPr>
          <w:t>IF:</w:t>
        </w:r>
      </w:hyperlink>
      <w:r w:rsidR="005B5184">
        <w:t xml:space="preserve"> Instruction Fetch Module, retrieves the next instruction from memory.</w:t>
      </w:r>
    </w:p>
    <w:p w:rsidR="005B5184" w:rsidRDefault="008F7A12" w:rsidP="005B5184">
      <w:pPr>
        <w:pStyle w:val="ListParagraph"/>
        <w:numPr>
          <w:ilvl w:val="0"/>
          <w:numId w:val="30"/>
        </w:numPr>
      </w:pPr>
      <w:hyperlink r:id="rId15" w:history="1">
        <w:r w:rsidR="005B5184" w:rsidRPr="008D3367">
          <w:rPr>
            <w:rStyle w:val="Hyperlink"/>
            <w:b/>
          </w:rPr>
          <w:t>ID:</w:t>
        </w:r>
      </w:hyperlink>
      <w:r w:rsidR="005B5184">
        <w:t xml:space="preserve"> Instruction Decode Module, decodes the instruction and retrieves register values from register bank.</w:t>
      </w:r>
    </w:p>
    <w:p w:rsidR="005B5184" w:rsidRDefault="00AD01CD" w:rsidP="005B5184">
      <w:pPr>
        <w:pStyle w:val="ListParagraph"/>
        <w:numPr>
          <w:ilvl w:val="0"/>
          <w:numId w:val="30"/>
        </w:numPr>
      </w:pPr>
      <w:hyperlink r:id="rId16" w:history="1">
        <w:r w:rsidR="005B5184" w:rsidRPr="00AD01CD">
          <w:rPr>
            <w:rStyle w:val="Hyperlink"/>
            <w:b/>
          </w:rPr>
          <w:t>EX:</w:t>
        </w:r>
      </w:hyperlink>
      <w:bookmarkStart w:id="0" w:name="_GoBack"/>
      <w:bookmarkEnd w:id="0"/>
      <w:r w:rsidR="005B5184">
        <w:t xml:space="preserve"> Execution Module, executes instructions based on the information decoded and the data given.</w:t>
      </w:r>
    </w:p>
    <w:p w:rsidR="005B5184" w:rsidRDefault="005B5184" w:rsidP="005B5184">
      <w:pPr>
        <w:pStyle w:val="ListParagraph"/>
        <w:numPr>
          <w:ilvl w:val="0"/>
          <w:numId w:val="30"/>
        </w:numPr>
      </w:pPr>
      <w:r w:rsidRPr="005B5184">
        <w:rPr>
          <w:b/>
        </w:rPr>
        <w:t>MEM:</w:t>
      </w:r>
      <w:r>
        <w:t xml:space="preserve"> Memory Management Module, handles writing and reading from memory and byte, halfword and word load/store operations/</w:t>
      </w:r>
    </w:p>
    <w:p w:rsidR="005B5184" w:rsidRDefault="005B5184" w:rsidP="005B5184">
      <w:pPr>
        <w:pStyle w:val="ListParagraph"/>
        <w:numPr>
          <w:ilvl w:val="0"/>
          <w:numId w:val="30"/>
        </w:numPr>
      </w:pPr>
      <w:r w:rsidRPr="005B5184">
        <w:rPr>
          <w:b/>
        </w:rPr>
        <w:t>WB:</w:t>
      </w:r>
      <w:r>
        <w:t xml:space="preserve"> Write Back Module, handles writing back the result of the instruction to the register bank.</w:t>
      </w:r>
    </w:p>
    <w:p w:rsidR="005B5184" w:rsidRDefault="005B5184" w:rsidP="005B5184">
      <w:pPr>
        <w:pStyle w:val="ListParagraph"/>
        <w:numPr>
          <w:ilvl w:val="0"/>
          <w:numId w:val="30"/>
        </w:numPr>
      </w:pPr>
      <w:r w:rsidRPr="005B5184">
        <w:rPr>
          <w:b/>
        </w:rPr>
        <w:t>RegBank:</w:t>
      </w:r>
      <w:r>
        <w:t xml:space="preserve"> Register Bank Module, where the 32x32-bit registers are stored.</w:t>
      </w:r>
      <w:r>
        <w:br/>
      </w:r>
    </w:p>
    <w:p w:rsidR="007868DB" w:rsidRDefault="007868DB" w:rsidP="007868DB">
      <w:r>
        <w:t>Th</w:t>
      </w:r>
      <w:r w:rsidR="00FD1023">
        <w:t>is 5-stage architecture will then lead into a pipelined architecture increases the processors efficiency by approx. 67%.</w:t>
      </w:r>
      <w:r w:rsidR="00A600CB">
        <w:t xml:space="preserve"> </w:t>
      </w:r>
    </w:p>
    <w:p w:rsidR="00625732" w:rsidRDefault="00625732" w:rsidP="00625732">
      <w:pPr>
        <w:pStyle w:val="Heading1"/>
      </w:pPr>
      <w:r>
        <w:t>Revision History</w:t>
      </w:r>
    </w:p>
    <w:p w:rsidR="00625732" w:rsidRPr="00625732" w:rsidRDefault="00625732" w:rsidP="00625732">
      <w:pPr>
        <w:pStyle w:val="ListParagraph"/>
        <w:numPr>
          <w:ilvl w:val="0"/>
          <w:numId w:val="31"/>
        </w:numPr>
      </w:pPr>
      <w:r>
        <w:t>Revision 0.01 – Initial Revision, created document with block diagram, module description and data dictionary</w:t>
      </w:r>
    </w:p>
    <w:sectPr w:rsidR="00625732" w:rsidRPr="00625732" w:rsidSect="00855982"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A12" w:rsidRDefault="008F7A12" w:rsidP="00855982">
      <w:pPr>
        <w:spacing w:after="0" w:line="240" w:lineRule="auto"/>
      </w:pPr>
      <w:r>
        <w:separator/>
      </w:r>
    </w:p>
  </w:endnote>
  <w:endnote w:type="continuationSeparator" w:id="0">
    <w:p w:rsidR="008F7A12" w:rsidRDefault="008F7A1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A12" w:rsidRDefault="008F7A12" w:rsidP="00855982">
      <w:pPr>
        <w:spacing w:after="0" w:line="240" w:lineRule="auto"/>
      </w:pPr>
      <w:r>
        <w:separator/>
      </w:r>
    </w:p>
  </w:footnote>
  <w:footnote w:type="continuationSeparator" w:id="0">
    <w:p w:rsidR="008F7A12" w:rsidRDefault="008F7A12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ED3" w:rsidRDefault="00435ED3">
    <w:pPr>
      <w:pStyle w:val="Header"/>
    </w:pPr>
    <w:r>
      <w:t>NUIG</w:t>
    </w:r>
    <w:r>
      <w:ptab w:relativeTo="margin" w:alignment="center" w:leader="none"/>
    </w:r>
    <w:r>
      <w:ptab w:relativeTo="margin" w:alignment="right" w:leader="none"/>
    </w:r>
    <w:r>
      <w:t>Joseph Clancy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F1823BB"/>
    <w:multiLevelType w:val="hybridMultilevel"/>
    <w:tmpl w:val="C89C98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A0B59"/>
    <w:multiLevelType w:val="hybridMultilevel"/>
    <w:tmpl w:val="1FAEA2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06"/>
    <w:rsid w:val="000A5F6C"/>
    <w:rsid w:val="00152DDE"/>
    <w:rsid w:val="001D4362"/>
    <w:rsid w:val="00216DD9"/>
    <w:rsid w:val="00241D3A"/>
    <w:rsid w:val="003403E1"/>
    <w:rsid w:val="00404588"/>
    <w:rsid w:val="00435ED3"/>
    <w:rsid w:val="005B5184"/>
    <w:rsid w:val="005C2468"/>
    <w:rsid w:val="006050EE"/>
    <w:rsid w:val="00625732"/>
    <w:rsid w:val="007313EE"/>
    <w:rsid w:val="007410A3"/>
    <w:rsid w:val="007833A7"/>
    <w:rsid w:val="007868DB"/>
    <w:rsid w:val="008167AE"/>
    <w:rsid w:val="00855982"/>
    <w:rsid w:val="00866F06"/>
    <w:rsid w:val="008A2B2F"/>
    <w:rsid w:val="008A3C54"/>
    <w:rsid w:val="008D3367"/>
    <w:rsid w:val="008F7A12"/>
    <w:rsid w:val="00922746"/>
    <w:rsid w:val="00A10484"/>
    <w:rsid w:val="00A548CE"/>
    <w:rsid w:val="00A600CB"/>
    <w:rsid w:val="00AD01CD"/>
    <w:rsid w:val="00AE277F"/>
    <w:rsid w:val="00BA73E5"/>
    <w:rsid w:val="00C43C87"/>
    <w:rsid w:val="00C650A3"/>
    <w:rsid w:val="00CC0B36"/>
    <w:rsid w:val="00D618D3"/>
    <w:rsid w:val="00F20B2C"/>
    <w:rsid w:val="00F2756F"/>
    <w:rsid w:val="00F5239A"/>
    <w:rsid w:val="00F810A7"/>
    <w:rsid w:val="00FD102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1BCAE-C63C-4954-AFDF-6B989C03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F810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5B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iscv.org/specifications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RISC-V%20EX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RISC-V%20ID.docx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RISC-V%20IF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5705D73-110A-4FCC-BAED-3EA02E9E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409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Greenan</dc:creator>
  <cp:lastModifiedBy>JOSEPH CLANCY</cp:lastModifiedBy>
  <cp:revision>20</cp:revision>
  <dcterms:created xsi:type="dcterms:W3CDTF">2019-02-09T19:55:00Z</dcterms:created>
  <dcterms:modified xsi:type="dcterms:W3CDTF">2019-02-12T17:57:00Z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