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5EFF" w14:textId="77777777" w:rsidR="00893CF1" w:rsidRDefault="00000000">
      <w:pPr>
        <w:pStyle w:val="Ttulo"/>
      </w:pPr>
      <w:r>
        <w:t>Manual de diseño en parcelas divididas.</w:t>
      </w:r>
    </w:p>
    <w:p w14:paraId="11CD5799" w14:textId="77777777" w:rsidR="00893CF1" w:rsidRDefault="00000000">
      <w:pPr>
        <w:pStyle w:val="Author"/>
      </w:pPr>
      <w:r>
        <w:t>Julio Cesar Chavez Pelaez.</w:t>
      </w:r>
    </w:p>
    <w:p w14:paraId="0DA63EE9" w14:textId="77777777" w:rsidR="00893CF1" w:rsidRDefault="00000000">
      <w:pPr>
        <w:pStyle w:val="Fecha"/>
      </w:pPr>
      <w:r>
        <w:t>2023-06-19</w:t>
      </w:r>
    </w:p>
    <w:p w14:paraId="3DC81835" w14:textId="77777777" w:rsidR="00893CF1" w:rsidRDefault="00000000" w:rsidP="00497960">
      <w:pPr>
        <w:pStyle w:val="Ttulo2"/>
        <w:jc w:val="both"/>
      </w:pPr>
      <w:bookmarkStart w:id="0" w:name="introduccion"/>
      <w:r>
        <w:t>Introduccion</w:t>
      </w:r>
    </w:p>
    <w:p w14:paraId="40557F7F" w14:textId="34362B95" w:rsidR="00893CF1" w:rsidRPr="00DA0ACA" w:rsidRDefault="00000000" w:rsidP="00497960">
      <w:pPr>
        <w:pStyle w:val="FirstParagraph"/>
        <w:spacing w:line="480" w:lineRule="auto"/>
        <w:ind w:firstLine="720"/>
        <w:jc w:val="both"/>
        <w:rPr>
          <w:sz w:val="28"/>
          <w:szCs w:val="28"/>
        </w:rPr>
      </w:pPr>
      <w:r w:rsidRPr="00DA0ACA">
        <w:rPr>
          <w:sz w:val="28"/>
          <w:szCs w:val="28"/>
        </w:rPr>
        <w:t xml:space="preserve">Los diseños experimentales han demostrado ser una herramienta fundamental para la investigación en las ciencias aplicadas. Su aplicación esta muy relacionada con la investigación que puede ser desde la que se realiza en el laboratorio hasta la de campo en las </w:t>
      </w:r>
      <w:proofErr w:type="spellStart"/>
      <w:r w:rsidRPr="00DA0ACA">
        <w:rPr>
          <w:sz w:val="28"/>
          <w:szCs w:val="28"/>
        </w:rPr>
        <w:t>diferentes</w:t>
      </w:r>
      <w:proofErr w:type="spellEnd"/>
      <w:r w:rsidRPr="00DA0ACA">
        <w:rPr>
          <w:sz w:val="28"/>
          <w:szCs w:val="28"/>
        </w:rPr>
        <w:t xml:space="preserve"> </w:t>
      </w:r>
      <w:proofErr w:type="spellStart"/>
      <w:r w:rsidRPr="00DA0ACA">
        <w:rPr>
          <w:sz w:val="28"/>
          <w:szCs w:val="28"/>
        </w:rPr>
        <w:t>áreas</w:t>
      </w:r>
      <w:proofErr w:type="spellEnd"/>
      <w:r w:rsidRPr="00DA0ACA">
        <w:rPr>
          <w:sz w:val="28"/>
          <w:szCs w:val="28"/>
        </w:rPr>
        <w:t xml:space="preserve"> del </w:t>
      </w:r>
      <w:proofErr w:type="spellStart"/>
      <w:r w:rsidR="00DA0ACA" w:rsidRPr="00DA0ACA">
        <w:rPr>
          <w:sz w:val="28"/>
          <w:szCs w:val="28"/>
        </w:rPr>
        <w:t>conocimiento</w:t>
      </w:r>
      <w:proofErr w:type="spellEnd"/>
      <w:r w:rsidR="00DA0ACA" w:rsidRPr="00DA0ACA">
        <w:rPr>
          <w:sz w:val="28"/>
          <w:szCs w:val="28"/>
        </w:rPr>
        <w:t xml:space="preserve"> (</w:t>
      </w:r>
      <w:r w:rsidRPr="00DA0ACA">
        <w:rPr>
          <w:sz w:val="28"/>
          <w:szCs w:val="28"/>
        </w:rPr>
        <w:t>Gutierrez,2019).</w:t>
      </w:r>
    </w:p>
    <w:p w14:paraId="147557F8" w14:textId="0BD5D4C5" w:rsidR="00893CF1" w:rsidRPr="00DA0ACA" w:rsidRDefault="00000000" w:rsidP="00497960">
      <w:pPr>
        <w:pStyle w:val="Textoindependiente"/>
        <w:spacing w:line="480" w:lineRule="auto"/>
        <w:ind w:firstLine="720"/>
        <w:jc w:val="both"/>
        <w:rPr>
          <w:sz w:val="28"/>
          <w:szCs w:val="28"/>
        </w:rPr>
      </w:pPr>
      <w:r w:rsidRPr="00DA0ACA">
        <w:rPr>
          <w:sz w:val="28"/>
          <w:szCs w:val="28"/>
        </w:rPr>
        <w:t xml:space="preserve">El diseño de parcelas divididas (split-plot) tiene su origen en aplicaciones en Agricultura y Ganadería, donde las parcelas grandes generalmente eran grandes áreas y las parcelas pequeñas áreas pequeñas dentro de las grandes, y a cada una de los dos tamaños de parcela le </w:t>
      </w:r>
      <w:proofErr w:type="spellStart"/>
      <w:r w:rsidRPr="00DA0ACA">
        <w:rPr>
          <w:sz w:val="28"/>
          <w:szCs w:val="28"/>
        </w:rPr>
        <w:t>corresponde</w:t>
      </w:r>
      <w:proofErr w:type="spellEnd"/>
      <w:r w:rsidRPr="00DA0ACA">
        <w:rPr>
          <w:sz w:val="28"/>
          <w:szCs w:val="28"/>
        </w:rPr>
        <w:t xml:space="preserve"> un </w:t>
      </w:r>
      <w:proofErr w:type="spellStart"/>
      <w:proofErr w:type="gramStart"/>
      <w:r w:rsidRPr="00DA0ACA">
        <w:rPr>
          <w:sz w:val="28"/>
          <w:szCs w:val="28"/>
        </w:rPr>
        <w:t>tratamiento</w:t>
      </w:r>
      <w:proofErr w:type="spellEnd"/>
      <w:r w:rsidRPr="00DA0ACA">
        <w:rPr>
          <w:sz w:val="28"/>
          <w:szCs w:val="28"/>
        </w:rPr>
        <w:t>(</w:t>
      </w:r>
      <w:proofErr w:type="gramEnd"/>
      <w:r w:rsidRPr="00DA0ACA">
        <w:rPr>
          <w:sz w:val="28"/>
          <w:szCs w:val="28"/>
        </w:rPr>
        <w:t>Gutierrez,2019).</w:t>
      </w:r>
    </w:p>
    <w:p w14:paraId="74BC8155" w14:textId="77777777" w:rsidR="00893CF1" w:rsidRPr="00DA0ACA" w:rsidRDefault="00000000" w:rsidP="00497960">
      <w:pPr>
        <w:pStyle w:val="Ttulo2"/>
        <w:spacing w:line="480" w:lineRule="auto"/>
        <w:ind w:firstLine="720"/>
        <w:jc w:val="both"/>
      </w:pPr>
      <w:bookmarkStart w:id="1" w:name="objetivos"/>
      <w:bookmarkEnd w:id="0"/>
      <w:r w:rsidRPr="00DA0ACA">
        <w:t>Objetivos</w:t>
      </w:r>
    </w:p>
    <w:p w14:paraId="7EBA9B94" w14:textId="77777777" w:rsidR="00893CF1" w:rsidRPr="00DA0ACA" w:rsidRDefault="00000000" w:rsidP="00497960">
      <w:pPr>
        <w:pStyle w:val="FirstParagraph"/>
        <w:spacing w:line="480" w:lineRule="auto"/>
        <w:ind w:firstLine="720"/>
        <w:jc w:val="both"/>
        <w:rPr>
          <w:sz w:val="28"/>
          <w:szCs w:val="28"/>
        </w:rPr>
      </w:pPr>
      <w:r w:rsidRPr="00DA0ACA">
        <w:rPr>
          <w:sz w:val="28"/>
          <w:szCs w:val="28"/>
        </w:rPr>
        <w:t>Elaborar un paquete Rpara realizar un analisis de resultados para un diseño en parcelas divididas.</w:t>
      </w:r>
    </w:p>
    <w:p w14:paraId="57EF66CA" w14:textId="77777777" w:rsidR="00893CF1" w:rsidRPr="00DA0ACA" w:rsidRDefault="00000000" w:rsidP="00497960">
      <w:pPr>
        <w:pStyle w:val="Ttulo2"/>
        <w:spacing w:line="480" w:lineRule="auto"/>
        <w:ind w:firstLine="720"/>
        <w:jc w:val="both"/>
      </w:pPr>
      <w:bookmarkStart w:id="2" w:name="modlelo-estadistico"/>
      <w:bookmarkEnd w:id="1"/>
      <w:r w:rsidRPr="00DA0ACA">
        <w:lastRenderedPageBreak/>
        <w:t>Modlelo estadistico</w:t>
      </w:r>
    </w:p>
    <w:p w14:paraId="19E69CB7" w14:textId="77777777" w:rsidR="00DA0ACA" w:rsidRPr="00DA0ACA" w:rsidRDefault="00000000" w:rsidP="00497960">
      <w:pPr>
        <w:pStyle w:val="FirstParagraph"/>
        <w:spacing w:line="480" w:lineRule="auto"/>
        <w:ind w:firstLine="720"/>
        <w:jc w:val="both"/>
        <w:rPr>
          <w:sz w:val="28"/>
          <w:szCs w:val="28"/>
        </w:rPr>
      </w:pPr>
      <w:r w:rsidRPr="00DA0ACA">
        <w:rPr>
          <w:sz w:val="28"/>
          <w:szCs w:val="28"/>
        </w:rPr>
        <w:t xml:space="preserve">Este tipo de diseños se utiliza frecuentemente en experimentos factoriales cuando uno de los factores necesita, para ser evaluado, parcelas o unidades experimentales grandes y el otro factor se puede evaluar sobre unidades más pequeñas y donde existen restricciones de aleatorización que impiden la asignación aleatoria de los tratamientos (combinación de factores) a las unidades experimentales. Esto implica que las parcelas divididas se trabajan en arreglos factoriales. Así, un factor es aplicado en forma aleatoria en la parcela mayor o principal, y otro se aleatoriza en sus niveles respectivos, dentro de la parcela </w:t>
      </w:r>
      <w:proofErr w:type="gramStart"/>
      <w:r w:rsidRPr="00DA0ACA">
        <w:rPr>
          <w:sz w:val="28"/>
          <w:szCs w:val="28"/>
        </w:rPr>
        <w:t>mencionada(</w:t>
      </w:r>
      <w:proofErr w:type="gramEnd"/>
      <w:r w:rsidRPr="00DA0ACA">
        <w:rPr>
          <w:sz w:val="28"/>
          <w:szCs w:val="28"/>
        </w:rPr>
        <w:t>Gomez et al.,2021). 𝒚𝒊𝒋𝒌 = 𝜷𝟎 + 𝝉𝒊 + 𝜷𝟏𝑻 + 𝝉𝒋 ∗𝑻 + 𝜷</w:t>
      </w:r>
      <w:proofErr w:type="gramStart"/>
      <w:r w:rsidRPr="00DA0ACA">
        <w:rPr>
          <w:sz w:val="28"/>
          <w:szCs w:val="28"/>
        </w:rPr>
        <w:t>𝟎,𝒊</w:t>
      </w:r>
      <w:proofErr w:type="gramEnd"/>
      <w:r w:rsidRPr="00DA0ACA">
        <w:rPr>
          <w:sz w:val="28"/>
          <w:szCs w:val="28"/>
        </w:rPr>
        <w:t xml:space="preserve"> + 𝜺𝒊𝒋k ##</w:t>
      </w:r>
    </w:p>
    <w:p w14:paraId="6042F374" w14:textId="038287C7" w:rsidR="00DA0ACA" w:rsidRPr="00DA0ACA" w:rsidRDefault="00000000" w:rsidP="00497960">
      <w:pPr>
        <w:pStyle w:val="FirstParagraph"/>
        <w:spacing w:line="480" w:lineRule="auto"/>
        <w:ind w:firstLine="720"/>
        <w:jc w:val="both"/>
        <w:rPr>
          <w:b/>
          <w:bCs/>
          <w:color w:val="548DD4" w:themeColor="text2" w:themeTint="99"/>
          <w:sz w:val="28"/>
          <w:szCs w:val="28"/>
        </w:rPr>
      </w:pPr>
      <w:proofErr w:type="spellStart"/>
      <w:r w:rsidRPr="00DA0ACA">
        <w:rPr>
          <w:b/>
          <w:bCs/>
          <w:color w:val="548DD4" w:themeColor="text2" w:themeTint="99"/>
          <w:sz w:val="28"/>
          <w:szCs w:val="28"/>
        </w:rPr>
        <w:t>Prueba</w:t>
      </w:r>
      <w:proofErr w:type="spellEnd"/>
      <w:r w:rsidRPr="00DA0ACA">
        <w:rPr>
          <w:b/>
          <w:bCs/>
          <w:color w:val="548DD4" w:themeColor="text2" w:themeTint="99"/>
          <w:sz w:val="28"/>
          <w:szCs w:val="28"/>
        </w:rPr>
        <w:t xml:space="preserve"> de </w:t>
      </w:r>
      <w:proofErr w:type="spellStart"/>
      <w:r w:rsidRPr="00DA0ACA">
        <w:rPr>
          <w:b/>
          <w:bCs/>
          <w:color w:val="548DD4" w:themeColor="text2" w:themeTint="99"/>
          <w:sz w:val="28"/>
          <w:szCs w:val="28"/>
        </w:rPr>
        <w:t>hipotesis</w:t>
      </w:r>
      <w:proofErr w:type="spellEnd"/>
      <w:r w:rsidRPr="00DA0ACA">
        <w:rPr>
          <w:b/>
          <w:bCs/>
          <w:color w:val="548DD4" w:themeColor="text2" w:themeTint="99"/>
          <w:sz w:val="28"/>
          <w:szCs w:val="28"/>
        </w:rPr>
        <w:t xml:space="preserve"> </w:t>
      </w:r>
    </w:p>
    <w:p w14:paraId="16472E20" w14:textId="32FB5F8D" w:rsidR="00893CF1" w:rsidRPr="00DA0ACA" w:rsidRDefault="00000000" w:rsidP="00497960">
      <w:pPr>
        <w:pStyle w:val="FirstParagraph"/>
        <w:spacing w:line="480" w:lineRule="auto"/>
        <w:ind w:firstLine="720"/>
        <w:jc w:val="both"/>
        <w:rPr>
          <w:sz w:val="28"/>
          <w:szCs w:val="28"/>
        </w:rPr>
      </w:pPr>
      <w:proofErr w:type="spellStart"/>
      <w:r w:rsidRPr="00DA0ACA">
        <w:rPr>
          <w:b/>
          <w:bCs/>
          <w:sz w:val="28"/>
          <w:szCs w:val="28"/>
        </w:rPr>
        <w:t>Fecha</w:t>
      </w:r>
      <w:proofErr w:type="spellEnd"/>
      <w:r w:rsidRPr="00DA0ACA">
        <w:rPr>
          <w:b/>
          <w:bCs/>
          <w:sz w:val="28"/>
          <w:szCs w:val="28"/>
        </w:rPr>
        <w:t xml:space="preserve"> de </w:t>
      </w:r>
      <w:proofErr w:type="spellStart"/>
      <w:r w:rsidRPr="00DA0ACA">
        <w:rPr>
          <w:b/>
          <w:bCs/>
          <w:sz w:val="28"/>
          <w:szCs w:val="28"/>
        </w:rPr>
        <w:t>siembra</w:t>
      </w:r>
      <w:proofErr w:type="spellEnd"/>
      <w:r w:rsidRPr="00DA0ACA">
        <w:rPr>
          <w:sz w:val="28"/>
          <w:szCs w:val="28"/>
        </w:rPr>
        <w:t xml:space="preserve"> HO: Las fechas de siembra no generan diferencias en el rendimiento de forraje H1: Al menos una fecha de siembra genera diferencias en el rendimiento de forraje</w:t>
      </w:r>
    </w:p>
    <w:p w14:paraId="43C133D4" w14:textId="77777777" w:rsidR="00893CF1" w:rsidRPr="00DA0ACA" w:rsidRDefault="00000000" w:rsidP="00497960">
      <w:pPr>
        <w:pStyle w:val="Textoindependiente"/>
        <w:spacing w:line="480" w:lineRule="auto"/>
        <w:ind w:firstLine="720"/>
        <w:jc w:val="both"/>
        <w:rPr>
          <w:sz w:val="28"/>
          <w:szCs w:val="28"/>
        </w:rPr>
      </w:pPr>
      <w:r w:rsidRPr="00DA0ACA">
        <w:rPr>
          <w:b/>
          <w:bCs/>
          <w:sz w:val="28"/>
          <w:szCs w:val="28"/>
        </w:rPr>
        <w:t>Campo</w:t>
      </w:r>
      <w:r w:rsidRPr="00DA0ACA">
        <w:rPr>
          <w:sz w:val="28"/>
          <w:szCs w:val="28"/>
        </w:rPr>
        <w:t xml:space="preserve"> HO: Los campos experimentale no generan diferencias en el rendimiento de forraje H1: Al menos un campo experimental genera diferencias en el rendimiento de forraje</w:t>
      </w:r>
    </w:p>
    <w:p w14:paraId="65EE1A50" w14:textId="77777777" w:rsidR="00893CF1" w:rsidRPr="00DA0ACA" w:rsidRDefault="00000000" w:rsidP="00497960">
      <w:pPr>
        <w:pStyle w:val="Textoindependiente"/>
        <w:spacing w:line="480" w:lineRule="auto"/>
        <w:ind w:firstLine="720"/>
        <w:jc w:val="both"/>
        <w:rPr>
          <w:sz w:val="28"/>
          <w:szCs w:val="28"/>
        </w:rPr>
      </w:pPr>
      <w:r w:rsidRPr="00DA0ACA">
        <w:rPr>
          <w:b/>
          <w:bCs/>
          <w:sz w:val="28"/>
          <w:szCs w:val="28"/>
        </w:rPr>
        <w:lastRenderedPageBreak/>
        <w:t>Variedad</w:t>
      </w:r>
      <w:r w:rsidRPr="00DA0ACA">
        <w:rPr>
          <w:sz w:val="28"/>
          <w:szCs w:val="28"/>
        </w:rPr>
        <w:t xml:space="preserve"> HO: Las variedades no generan diferencias en el rendimiento de forraje H1: Al menos una variedad genera diferencias en el rendimiento de forreje</w:t>
      </w:r>
    </w:p>
    <w:p w14:paraId="471F5F57" w14:textId="77777777" w:rsidR="00DA0ACA" w:rsidRPr="00DA0ACA" w:rsidRDefault="00000000" w:rsidP="00497960">
      <w:pPr>
        <w:pStyle w:val="Textoindependiente"/>
        <w:spacing w:line="480" w:lineRule="auto"/>
        <w:jc w:val="both"/>
        <w:rPr>
          <w:sz w:val="28"/>
          <w:szCs w:val="28"/>
        </w:rPr>
      </w:pPr>
      <w:r w:rsidRPr="00DA0ACA">
        <w:rPr>
          <w:b/>
          <w:bCs/>
          <w:sz w:val="28"/>
          <w:szCs w:val="28"/>
        </w:rPr>
        <w:t>Fecha X Variedad</w:t>
      </w:r>
      <w:r w:rsidRPr="00DA0ACA">
        <w:rPr>
          <w:sz w:val="28"/>
          <w:szCs w:val="28"/>
        </w:rPr>
        <w:t xml:space="preserve"> HO: Las interacciones fecha x variedad no generan diferencias en el rendimiento de forraje H1: Al menos una interacción fecha x variedad genera diferencias en el </w:t>
      </w:r>
      <w:proofErr w:type="spellStart"/>
      <w:r w:rsidRPr="00DA0ACA">
        <w:rPr>
          <w:sz w:val="28"/>
          <w:szCs w:val="28"/>
        </w:rPr>
        <w:t>rendimiento</w:t>
      </w:r>
      <w:proofErr w:type="spellEnd"/>
      <w:r w:rsidRPr="00DA0ACA">
        <w:rPr>
          <w:sz w:val="28"/>
          <w:szCs w:val="28"/>
        </w:rPr>
        <w:t xml:space="preserve"> de </w:t>
      </w:r>
      <w:proofErr w:type="spellStart"/>
      <w:r w:rsidRPr="00DA0ACA">
        <w:rPr>
          <w:sz w:val="28"/>
          <w:szCs w:val="28"/>
        </w:rPr>
        <w:t>forraje</w:t>
      </w:r>
      <w:proofErr w:type="spellEnd"/>
      <w:r w:rsidRPr="00DA0ACA">
        <w:rPr>
          <w:sz w:val="28"/>
          <w:szCs w:val="28"/>
        </w:rPr>
        <w:t xml:space="preserve"> </w:t>
      </w:r>
    </w:p>
    <w:p w14:paraId="3576843E" w14:textId="5E7B9C13" w:rsidR="00DA0ACA" w:rsidRPr="00DA0ACA" w:rsidRDefault="00000000" w:rsidP="00497960">
      <w:pPr>
        <w:pStyle w:val="Textoindependiente"/>
        <w:spacing w:line="480" w:lineRule="auto"/>
        <w:jc w:val="both"/>
        <w:rPr>
          <w:sz w:val="28"/>
          <w:szCs w:val="28"/>
        </w:rPr>
      </w:pPr>
      <w:proofErr w:type="spellStart"/>
      <w:r w:rsidRPr="00DA0ACA">
        <w:rPr>
          <w:b/>
          <w:bCs/>
          <w:sz w:val="28"/>
          <w:szCs w:val="28"/>
        </w:rPr>
        <w:t>Ejemplo</w:t>
      </w:r>
      <w:proofErr w:type="spellEnd"/>
      <w:r w:rsidRPr="00DA0ACA">
        <w:rPr>
          <w:b/>
          <w:bCs/>
          <w:sz w:val="28"/>
          <w:szCs w:val="28"/>
        </w:rPr>
        <w:t xml:space="preserve"> 1</w:t>
      </w:r>
      <w:r w:rsidRPr="00DA0ACA">
        <w:rPr>
          <w:sz w:val="28"/>
          <w:szCs w:val="28"/>
        </w:rPr>
        <w:t xml:space="preserve"> Los </w:t>
      </w:r>
      <w:proofErr w:type="spellStart"/>
      <w:r w:rsidRPr="00DA0ACA">
        <w:rPr>
          <w:sz w:val="28"/>
          <w:szCs w:val="28"/>
        </w:rPr>
        <w:t>siguientes</w:t>
      </w:r>
      <w:proofErr w:type="spellEnd"/>
      <w:r w:rsidRPr="00DA0ACA">
        <w:rPr>
          <w:sz w:val="28"/>
          <w:szCs w:val="28"/>
        </w:rPr>
        <w:t xml:space="preserve"> datos se refieren al aumento de peso diario en kilogramos, logrando por novillos criollos, en corral, bajo una misma alimentación, pero en diferentes dosis de desparasitador e implantados con Sinovex y Revalor. En este ejemplo se utilizarán las siguientes notaciones: dosis de desparasitador (D), implante (I), error parcela Mayor (EPM) y Errir parcela menor (Epm</w:t>
      </w:r>
      <w:proofErr w:type="gramStart"/>
      <w:r w:rsidRPr="00DA0ACA">
        <w:rPr>
          <w:sz w:val="28"/>
          <w:szCs w:val="28"/>
        </w:rPr>
        <w:t>)(</w:t>
      </w:r>
      <w:proofErr w:type="gramEnd"/>
      <w:r w:rsidRPr="00DA0ACA">
        <w:rPr>
          <w:sz w:val="28"/>
          <w:szCs w:val="28"/>
        </w:rPr>
        <w:t xml:space="preserve">Gomez et al.,2021). </w:t>
      </w:r>
    </w:p>
    <w:p w14:paraId="4FD1F06E" w14:textId="77777777" w:rsidR="00DA0ACA" w:rsidRPr="00DA0ACA" w:rsidRDefault="00000000" w:rsidP="00497960">
      <w:pPr>
        <w:pStyle w:val="Textoindependiente"/>
        <w:spacing w:line="480" w:lineRule="auto"/>
        <w:jc w:val="both"/>
        <w:rPr>
          <w:sz w:val="28"/>
          <w:szCs w:val="28"/>
        </w:rPr>
      </w:pPr>
      <w:r w:rsidRPr="00DA0ACA">
        <w:rPr>
          <w:rFonts w:asciiTheme="majorHAnsi" w:hAnsiTheme="majorHAnsi" w:cstheme="majorHAnsi"/>
          <w:b/>
          <w:bCs/>
          <w:color w:val="548DD4" w:themeColor="text2" w:themeTint="99"/>
          <w:sz w:val="28"/>
          <w:szCs w:val="28"/>
        </w:rPr>
        <w:t>Conclusion</w:t>
      </w:r>
    </w:p>
    <w:p w14:paraId="3141967C" w14:textId="167634BD" w:rsidR="00DA0ACA" w:rsidRPr="00DA0ACA" w:rsidRDefault="00000000" w:rsidP="00497960">
      <w:pPr>
        <w:pStyle w:val="Textoindependiente"/>
        <w:spacing w:line="480" w:lineRule="auto"/>
        <w:jc w:val="both"/>
        <w:rPr>
          <w:sz w:val="28"/>
          <w:szCs w:val="28"/>
        </w:rPr>
      </w:pPr>
      <w:r w:rsidRPr="00DA0ACA">
        <w:rPr>
          <w:sz w:val="28"/>
          <w:szCs w:val="28"/>
        </w:rPr>
        <w:t xml:space="preserve"> El </w:t>
      </w:r>
      <w:proofErr w:type="spellStart"/>
      <w:r w:rsidRPr="00DA0ACA">
        <w:rPr>
          <w:sz w:val="28"/>
          <w:szCs w:val="28"/>
        </w:rPr>
        <w:t>diseño</w:t>
      </w:r>
      <w:proofErr w:type="spellEnd"/>
      <w:r w:rsidRPr="00DA0ACA">
        <w:rPr>
          <w:sz w:val="28"/>
          <w:szCs w:val="28"/>
        </w:rPr>
        <w:t xml:space="preserve"> en parcelas divididas es un diseño que se suele utilizar para realizar </w:t>
      </w:r>
      <w:proofErr w:type="spellStart"/>
      <w:r w:rsidRPr="00DA0ACA">
        <w:rPr>
          <w:sz w:val="28"/>
          <w:szCs w:val="28"/>
        </w:rPr>
        <w:t>experimentos</w:t>
      </w:r>
      <w:proofErr w:type="spellEnd"/>
      <w:r w:rsidRPr="00DA0ACA">
        <w:rPr>
          <w:sz w:val="28"/>
          <w:szCs w:val="28"/>
        </w:rPr>
        <w:t xml:space="preserve"> </w:t>
      </w:r>
      <w:proofErr w:type="spellStart"/>
      <w:r w:rsidRPr="00DA0ACA">
        <w:rPr>
          <w:sz w:val="28"/>
          <w:szCs w:val="28"/>
        </w:rPr>
        <w:t>agricolas</w:t>
      </w:r>
      <w:proofErr w:type="spellEnd"/>
      <w:r w:rsidRPr="00DA0ACA">
        <w:rPr>
          <w:sz w:val="28"/>
          <w:szCs w:val="28"/>
        </w:rPr>
        <w:t xml:space="preserve"> y </w:t>
      </w:r>
      <w:proofErr w:type="spellStart"/>
      <w:r w:rsidR="00DA0ACA" w:rsidRPr="00DA0ACA">
        <w:rPr>
          <w:sz w:val="28"/>
          <w:szCs w:val="28"/>
        </w:rPr>
        <w:t>ganaderos</w:t>
      </w:r>
      <w:proofErr w:type="spellEnd"/>
      <w:r w:rsidR="00DA0ACA" w:rsidRPr="00DA0ACA">
        <w:rPr>
          <w:sz w:val="28"/>
          <w:szCs w:val="28"/>
        </w:rPr>
        <w:t xml:space="preserve">, </w:t>
      </w:r>
      <w:proofErr w:type="spellStart"/>
      <w:r w:rsidR="00DA0ACA" w:rsidRPr="00DA0ACA">
        <w:rPr>
          <w:sz w:val="28"/>
          <w:szCs w:val="28"/>
        </w:rPr>
        <w:t>donde</w:t>
      </w:r>
      <w:proofErr w:type="spellEnd"/>
      <w:r w:rsidRPr="00DA0ACA">
        <w:rPr>
          <w:sz w:val="28"/>
          <w:szCs w:val="28"/>
        </w:rPr>
        <w:t xml:space="preserve"> se </w:t>
      </w:r>
      <w:proofErr w:type="spellStart"/>
      <w:r w:rsidRPr="00DA0ACA">
        <w:rPr>
          <w:sz w:val="28"/>
          <w:szCs w:val="28"/>
        </w:rPr>
        <w:t>utizan</w:t>
      </w:r>
      <w:proofErr w:type="spellEnd"/>
      <w:r w:rsidRPr="00DA0ACA">
        <w:rPr>
          <w:sz w:val="28"/>
          <w:szCs w:val="28"/>
        </w:rPr>
        <w:t xml:space="preserve"> </w:t>
      </w:r>
      <w:proofErr w:type="spellStart"/>
      <w:r w:rsidRPr="00DA0ACA">
        <w:rPr>
          <w:sz w:val="28"/>
          <w:szCs w:val="28"/>
        </w:rPr>
        <w:t>parcelas</w:t>
      </w:r>
      <w:proofErr w:type="spellEnd"/>
      <w:r w:rsidRPr="00DA0ACA">
        <w:rPr>
          <w:sz w:val="28"/>
          <w:szCs w:val="28"/>
        </w:rPr>
        <w:t xml:space="preserve"> grandes en las que los se van dividiendo y la ventaja es que se pueden meter mas variables para determniar cual es la variable que afecta la produccion o lo que sea que se esta experimentando. </w:t>
      </w:r>
    </w:p>
    <w:p w14:paraId="09B8F82C" w14:textId="77777777" w:rsidR="00DA0ACA" w:rsidRPr="00DA0ACA" w:rsidRDefault="00000000" w:rsidP="00497960">
      <w:pPr>
        <w:pStyle w:val="Textoindependiente"/>
        <w:spacing w:line="480" w:lineRule="auto"/>
        <w:jc w:val="both"/>
        <w:rPr>
          <w:b/>
          <w:bCs/>
          <w:color w:val="548DD4" w:themeColor="text2" w:themeTint="99"/>
          <w:sz w:val="28"/>
          <w:szCs w:val="28"/>
        </w:rPr>
      </w:pPr>
      <w:r w:rsidRPr="00DA0ACA">
        <w:rPr>
          <w:sz w:val="28"/>
          <w:szCs w:val="28"/>
        </w:rPr>
        <w:lastRenderedPageBreak/>
        <w:t xml:space="preserve"> </w:t>
      </w:r>
      <w:proofErr w:type="spellStart"/>
      <w:r w:rsidRPr="00DA0ACA">
        <w:rPr>
          <w:b/>
          <w:bCs/>
          <w:color w:val="548DD4" w:themeColor="text2" w:themeTint="99"/>
          <w:sz w:val="28"/>
          <w:szCs w:val="28"/>
        </w:rPr>
        <w:t>Literatura</w:t>
      </w:r>
      <w:proofErr w:type="spellEnd"/>
      <w:r w:rsidRPr="00DA0ACA">
        <w:rPr>
          <w:b/>
          <w:bCs/>
          <w:color w:val="548DD4" w:themeColor="text2" w:themeTint="99"/>
          <w:sz w:val="28"/>
          <w:szCs w:val="28"/>
        </w:rPr>
        <w:t xml:space="preserve"> </w:t>
      </w:r>
      <w:proofErr w:type="spellStart"/>
      <w:r w:rsidRPr="00DA0ACA">
        <w:rPr>
          <w:b/>
          <w:bCs/>
          <w:color w:val="548DD4" w:themeColor="text2" w:themeTint="99"/>
          <w:sz w:val="28"/>
          <w:szCs w:val="28"/>
        </w:rPr>
        <w:t>citada</w:t>
      </w:r>
      <w:proofErr w:type="spellEnd"/>
    </w:p>
    <w:p w14:paraId="0A8F3545" w14:textId="77777777" w:rsidR="00DA0ACA" w:rsidRPr="00DA0ACA" w:rsidRDefault="00000000" w:rsidP="00497960">
      <w:pPr>
        <w:pStyle w:val="Textoindependiente"/>
        <w:spacing w:line="480" w:lineRule="auto"/>
        <w:jc w:val="both"/>
        <w:rPr>
          <w:sz w:val="28"/>
          <w:szCs w:val="28"/>
        </w:rPr>
      </w:pPr>
      <w:r w:rsidRPr="00DA0ACA">
        <w:rPr>
          <w:sz w:val="28"/>
          <w:szCs w:val="28"/>
        </w:rPr>
        <w:t xml:space="preserve"> LUIS, G. L. J. DISEÑO DE PARCELAS DIVIDIDAS. </w:t>
      </w:r>
    </w:p>
    <w:p w14:paraId="7A746825" w14:textId="18157752" w:rsidR="00893CF1" w:rsidRPr="00DA0ACA" w:rsidRDefault="00000000" w:rsidP="00497960">
      <w:pPr>
        <w:pStyle w:val="Textoindependiente"/>
        <w:spacing w:line="480" w:lineRule="auto"/>
        <w:jc w:val="both"/>
        <w:rPr>
          <w:sz w:val="28"/>
          <w:szCs w:val="28"/>
        </w:rPr>
      </w:pPr>
      <w:r w:rsidRPr="00DA0ACA">
        <w:rPr>
          <w:sz w:val="28"/>
          <w:szCs w:val="28"/>
        </w:rPr>
        <w:t>Gómez, C. A., Quesada, J. C., &amp; Durán, F. R. Evaluación mediante simulación de la potencia de prueba en diseños experimentales de medidas repetidas y de parcelas divididas, variando la magnitud del experimento y el error residual.</w:t>
      </w:r>
      <w:bookmarkEnd w:id="2"/>
    </w:p>
    <w:sectPr w:rsidR="00893CF1" w:rsidRPr="00DA0ACA" w:rsidSect="00DA0ACA">
      <w:pgSz w:w="12240" w:h="15840" w:code="1"/>
      <w:pgMar w:top="1440" w:right="1701" w:bottom="1440"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4E7F" w14:textId="77777777" w:rsidR="00522CD0" w:rsidRDefault="00522CD0">
      <w:pPr>
        <w:spacing w:after="0"/>
      </w:pPr>
      <w:r>
        <w:separator/>
      </w:r>
    </w:p>
  </w:endnote>
  <w:endnote w:type="continuationSeparator" w:id="0">
    <w:p w14:paraId="7CC7DEF6" w14:textId="77777777" w:rsidR="00522CD0" w:rsidRDefault="00522C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9CB4B" w14:textId="77777777" w:rsidR="00522CD0" w:rsidRDefault="00522CD0">
      <w:r>
        <w:separator/>
      </w:r>
    </w:p>
  </w:footnote>
  <w:footnote w:type="continuationSeparator" w:id="0">
    <w:p w14:paraId="70D53409" w14:textId="77777777" w:rsidR="00522CD0" w:rsidRDefault="00522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883D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7886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CF1"/>
    <w:rsid w:val="00497960"/>
    <w:rsid w:val="00522CD0"/>
    <w:rsid w:val="00893CF1"/>
    <w:rsid w:val="00DA0A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9397"/>
  <w15:docId w15:val="{9BFE95AE-8688-4F95-B916-9812F33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rsid w:val="00DA0ACA"/>
    <w:pPr>
      <w:keepNext/>
      <w:keepLines/>
      <w:spacing w:before="300" w:after="300" w:line="480" w:lineRule="auto"/>
      <w:ind w:firstLine="720"/>
      <w:jc w:val="both"/>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Manual de diseño en parcelas divididas.</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diseño en parcelas divididas.</dc:title>
  <dc:creator>Julio Cesar Chavez Pelaez.</dc:creator>
  <cp:keywords/>
  <cp:lastModifiedBy>JULIO CESAR CHAVEZ PELAEZ</cp:lastModifiedBy>
  <cp:revision>2</cp:revision>
  <dcterms:created xsi:type="dcterms:W3CDTF">2023-06-19T17:39:00Z</dcterms:created>
  <dcterms:modified xsi:type="dcterms:W3CDTF">2023-06-19T17:50:00Z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2023-06-19</vt:lpwstr>
  </property>
  <property fmtid="{D5CDD505-2E9C-101B-9397-08002B2CF9AE}" pid="3" name="output">
    <vt:lpwstr/>
  </property>
</Properties>
</file>