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4609B" w14:textId="77777777" w:rsidR="00482EDC" w:rsidRDefault="006A74B0">
      <w:r>
        <w:t>Use Case 2: Customer Multi-Vendor Order, Checkout and Payment</w:t>
      </w:r>
    </w:p>
    <w:p w14:paraId="782B053A" w14:textId="77777777" w:rsidR="00482EDC" w:rsidRDefault="006A74B0">
      <w:r>
        <w:t>Functional and Non-Functional Requirements</w:t>
      </w:r>
    </w:p>
    <w:p w14:paraId="257489FE" w14:textId="77777777" w:rsidR="00482EDC" w:rsidRDefault="00482EDC"/>
    <w:p w14:paraId="02DE9BC9" w14:textId="77777777" w:rsidR="00482EDC" w:rsidRDefault="006A74B0">
      <w:r>
        <w:t>Functional Requirements</w:t>
      </w:r>
    </w:p>
    <w:p w14:paraId="310B1E93" w14:textId="77777777" w:rsidR="00482EDC" w:rsidRDefault="00482EDC"/>
    <w:p w14:paraId="12A0BBDC" w14:textId="77777777" w:rsidR="00482EDC" w:rsidRDefault="006A74B0">
      <w:r>
        <w:t>FR1. The system must let customers browse products by category.</w:t>
      </w:r>
    </w:p>
    <w:p w14:paraId="3B5391DB" w14:textId="77777777" w:rsidR="00482EDC" w:rsidRDefault="006A74B0">
      <w:r>
        <w:t>FR2. The system must let customers search for products.</w:t>
      </w:r>
    </w:p>
    <w:p w14:paraId="100F5B79" w14:textId="77777777" w:rsidR="00482EDC" w:rsidRDefault="006A74B0">
      <w:r>
        <w:t>FR3. The system must show product details such as price, producer, harvest date and allergens.</w:t>
      </w:r>
    </w:p>
    <w:p w14:paraId="3834ED6D" w14:textId="77777777" w:rsidR="00482EDC" w:rsidRDefault="006A74B0">
      <w:r>
        <w:t>FR4. The system must let customers add products from one or more producers to one basket.</w:t>
      </w:r>
    </w:p>
    <w:p w14:paraId="6185387A" w14:textId="77777777" w:rsidR="00482EDC" w:rsidRDefault="006A74B0">
      <w:r>
        <w:t>FR5. The system must let customers change or remove items in the basket.</w:t>
      </w:r>
    </w:p>
    <w:p w14:paraId="4ED47DE8" w14:textId="77777777" w:rsidR="00482EDC" w:rsidRDefault="006A74B0">
      <w:r>
        <w:t>FR6. The system must check that all items are still in stock when the customer checks out.</w:t>
      </w:r>
    </w:p>
    <w:p w14:paraId="48EF021A" w14:textId="77777777" w:rsidR="00482EDC" w:rsidRDefault="006A74B0">
      <w:r>
        <w:t>FR7. The system must tell the customer which items are unavailable and ask them to change the order.</w:t>
      </w:r>
    </w:p>
    <w:p w14:paraId="14306A9A" w14:textId="77777777" w:rsidR="00482EDC" w:rsidRDefault="006A74B0">
      <w:r>
        <w:t>FR8. The system should hold the stock for a short time while the customer pays.</w:t>
      </w:r>
    </w:p>
    <w:p w14:paraId="2076508B" w14:textId="77777777" w:rsidR="00482EDC" w:rsidRDefault="006A74B0">
      <w:r>
        <w:t>FR9. The system must work out which producers are in the order.</w:t>
      </w:r>
    </w:p>
    <w:p w14:paraId="75FC999E" w14:textId="77777777" w:rsidR="00482EDC" w:rsidRDefault="006A74B0">
      <w:r>
        <w:t>FR10. The system must show the delivery or collection options for each producer.</w:t>
      </w:r>
    </w:p>
    <w:p w14:paraId="769E3A48" w14:textId="77777777" w:rsidR="00482EDC" w:rsidRDefault="006A74B0">
      <w:r>
        <w:t>FR11. The system must only offer delivery or collection at least 48 hours after the order.</w:t>
      </w:r>
    </w:p>
    <w:p w14:paraId="2F2ECDF9" w14:textId="77777777" w:rsidR="00482EDC" w:rsidRDefault="006A74B0">
      <w:r>
        <w:t>FR12. The system must show an order summary before payment.</w:t>
      </w:r>
    </w:p>
    <w:p w14:paraId="31A0A000" w14:textId="77777777" w:rsidR="00482EDC" w:rsidRDefault="006A74B0">
      <w:r>
        <w:t>FR13. The customer must confirm the order before paying.</w:t>
      </w:r>
    </w:p>
    <w:p w14:paraId="7A26F1F8" w14:textId="77777777" w:rsidR="00482EDC" w:rsidRDefault="006A74B0">
      <w:r>
        <w:t>FR14. The system must create one main order for the customer.</w:t>
      </w:r>
    </w:p>
    <w:p w14:paraId="431DAC5B" w14:textId="77777777" w:rsidR="00482EDC" w:rsidRDefault="006A74B0">
      <w:r>
        <w:t>FR15. The system must split the main order into a separate order for each producer.</w:t>
      </w:r>
    </w:p>
    <w:p w14:paraId="646A033C" w14:textId="77777777" w:rsidR="00482EDC" w:rsidRDefault="006A74B0">
      <w:r>
        <w:t>FR16. The system must work out how much money each producer gets.</w:t>
      </w:r>
    </w:p>
    <w:p w14:paraId="520B0F61" w14:textId="77777777" w:rsidR="00482EDC" w:rsidRDefault="006A74B0">
      <w:r>
        <w:t>FR17. The system must work out the 5% marketplace commission.</w:t>
      </w:r>
    </w:p>
    <w:p w14:paraId="0D59DC60" w14:textId="77777777" w:rsidR="00482EDC" w:rsidRDefault="006A74B0">
      <w:r>
        <w:t>FR18. The system must send the payment to a test or simulated payment service.</w:t>
      </w:r>
    </w:p>
    <w:p w14:paraId="4B680413" w14:textId="77777777" w:rsidR="00482EDC" w:rsidRDefault="006A74B0">
      <w:r>
        <w:t>FR19. If payment works, the system must confirm the order.</w:t>
      </w:r>
    </w:p>
    <w:p w14:paraId="70712564" w14:textId="77777777" w:rsidR="00482EDC" w:rsidRDefault="006A74B0">
      <w:r>
        <w:t>FR20. If payment works, the system must reduce the stock levels.</w:t>
      </w:r>
    </w:p>
    <w:p w14:paraId="3FB45B06" w14:textId="77777777" w:rsidR="00482EDC" w:rsidRDefault="006A74B0">
      <w:r>
        <w:t>FR21. If stock reaches zero, the product must become unavailable.</w:t>
      </w:r>
    </w:p>
    <w:p w14:paraId="0514CC07" w14:textId="77777777" w:rsidR="00482EDC" w:rsidRDefault="006A74B0">
      <w:r>
        <w:t>FR22. If payment works, the system must notify each producer about their part of the order.</w:t>
      </w:r>
    </w:p>
    <w:p w14:paraId="09E3C9AA" w14:textId="77777777" w:rsidR="00482EDC" w:rsidRDefault="006A74B0">
      <w:r>
        <w:t>FR23. The system must send the customer an order confirmation.</w:t>
      </w:r>
    </w:p>
    <w:p w14:paraId="02BC3D2D" w14:textId="77777777" w:rsidR="00482EDC" w:rsidRDefault="006A74B0">
      <w:r>
        <w:t>FR24. If payment is declined, the system must tell the customer and let them try again.</w:t>
      </w:r>
    </w:p>
    <w:p w14:paraId="0A83A697" w14:textId="77777777" w:rsidR="00482EDC" w:rsidRDefault="006A74B0">
      <w:r>
        <w:t>FR25. If the payment service is down, the system must retry or wait instead of ending the process.</w:t>
      </w:r>
    </w:p>
    <w:p w14:paraId="779AAE05" w14:textId="77777777" w:rsidR="00482EDC" w:rsidRDefault="006A74B0">
      <w:r>
        <w:t>FR26. The system must store links between customers, orders, products and producers.</w:t>
      </w:r>
    </w:p>
    <w:p w14:paraId="0412EB60" w14:textId="77777777" w:rsidR="00482EDC" w:rsidRDefault="006A74B0">
      <w:r>
        <w:t>FR27. The system must keep a record of payments and commission for each producer.</w:t>
      </w:r>
    </w:p>
    <w:p w14:paraId="64DC65EA" w14:textId="77777777" w:rsidR="00482EDC" w:rsidRDefault="00482EDC"/>
    <w:p w14:paraId="763EAA01" w14:textId="77777777" w:rsidR="00482EDC" w:rsidRDefault="006A74B0">
      <w:r>
        <w:t>Non-Functional Requirements</w:t>
      </w:r>
    </w:p>
    <w:p w14:paraId="5D0CED0F" w14:textId="77777777" w:rsidR="00482EDC" w:rsidRDefault="00482EDC"/>
    <w:p w14:paraId="53EF4CA9" w14:textId="77777777" w:rsidR="00482EDC" w:rsidRDefault="006A74B0">
      <w:r>
        <w:t>NFR1. Security: Customers must log in before they can check out.</w:t>
      </w:r>
    </w:p>
    <w:p w14:paraId="1E5CE509" w14:textId="77777777" w:rsidR="00482EDC" w:rsidRDefault="006A74B0">
      <w:r>
        <w:t>NFR2. Security: Producers must only see their own orders.</w:t>
      </w:r>
    </w:p>
    <w:p w14:paraId="6CCB447D" w14:textId="77777777" w:rsidR="00482EDC" w:rsidRDefault="006A74B0">
      <w:r>
        <w:t>NFR3. Security: The system must not store card details.</w:t>
      </w:r>
    </w:p>
    <w:p w14:paraId="4D0F4E6B" w14:textId="77777777" w:rsidR="00482EDC" w:rsidRDefault="006A74B0">
      <w:r>
        <w:t>NFR4. Security: All data must be sent over HTTPS.</w:t>
      </w:r>
    </w:p>
    <w:p w14:paraId="5F4044FF" w14:textId="77777777" w:rsidR="00482EDC" w:rsidRDefault="006A74B0">
      <w:r>
        <w:t>NFR5. Data protection: The system must follow UK GDPR and the Data Protection Act 2018.</w:t>
      </w:r>
    </w:p>
    <w:p w14:paraId="0C0547D8" w14:textId="2A1C0C02" w:rsidR="00482EDC" w:rsidRDefault="006A74B0">
      <w:r>
        <w:t>NFR6. Data protection: Producers must only get the customer details they need to deliver the order</w:t>
      </w:r>
    </w:p>
    <w:p w14:paraId="41A1E869" w14:textId="152A0DA4" w:rsidR="00482EDC" w:rsidRDefault="006A74B0">
      <w:r>
        <w:t>NFR</w:t>
      </w:r>
      <w:r w:rsidR="000F5630">
        <w:t>7</w:t>
      </w:r>
      <w:r>
        <w:t>. Reliability: Orders must not be lost if the system restarts.</w:t>
      </w:r>
    </w:p>
    <w:p w14:paraId="7B5DCDCC" w14:textId="6030832F" w:rsidR="00482EDC" w:rsidRDefault="006A74B0">
      <w:r>
        <w:t>NFR</w:t>
      </w:r>
      <w:r w:rsidR="000F5630">
        <w:t>8</w:t>
      </w:r>
      <w:r>
        <w:t>. Reliability: Two customers must not be able to buy the same last item.</w:t>
      </w:r>
    </w:p>
    <w:p w14:paraId="58ACFA27" w14:textId="3DD56B0A" w:rsidR="00482EDC" w:rsidRDefault="006A74B0">
      <w:r>
        <w:t>NFR</w:t>
      </w:r>
      <w:r w:rsidR="000F5630">
        <w:t>9</w:t>
      </w:r>
      <w:r>
        <w:t>. Performance: Stock checks and search should take less than 2 seconds.</w:t>
      </w:r>
    </w:p>
    <w:p w14:paraId="7F058B59" w14:textId="18E59B92" w:rsidR="00482EDC" w:rsidRDefault="006A74B0">
      <w:r>
        <w:t>NFR</w:t>
      </w:r>
      <w:r w:rsidR="000F5630">
        <w:t>10</w:t>
      </w:r>
      <w:r>
        <w:t>. Usability: Error messages must be clear and say what the customer should do next.</w:t>
      </w:r>
    </w:p>
    <w:p w14:paraId="621135BA" w14:textId="44B2146E" w:rsidR="00482EDC" w:rsidRDefault="006A74B0">
      <w:r>
        <w:t>NFR1</w:t>
      </w:r>
      <w:r w:rsidR="000F5630">
        <w:t>1</w:t>
      </w:r>
      <w:r>
        <w:t>. Usability: The site should work on mobile phones.</w:t>
      </w:r>
    </w:p>
    <w:p w14:paraId="49471383" w14:textId="25771CFB" w:rsidR="00482EDC" w:rsidRDefault="006A74B0">
      <w:r>
        <w:t>NFR1</w:t>
      </w:r>
      <w:r w:rsidR="002A38B0">
        <w:t>2</w:t>
      </w:r>
      <w:r>
        <w:t xml:space="preserve">. </w:t>
      </w:r>
      <w:proofErr w:type="spellStart"/>
      <w:r>
        <w:t>Auditability</w:t>
      </w:r>
      <w:proofErr w:type="spellEnd"/>
      <w:r>
        <w:t>: All orders and payments must be logged with a date and time.</w:t>
      </w:r>
    </w:p>
    <w:p w14:paraId="46C4547E" w14:textId="3324E991" w:rsidR="00482EDC" w:rsidRDefault="006A74B0">
      <w:r>
        <w:t>NFR1</w:t>
      </w:r>
      <w:r w:rsidR="002A38B0">
        <w:t>3</w:t>
      </w:r>
      <w:r>
        <w:t>. Legal: Customers must see the full price, including delivery, before they pay.</w:t>
      </w:r>
    </w:p>
    <w:p w14:paraId="0820D21D" w14:textId="0544BC05" w:rsidR="00482EDC" w:rsidRDefault="006A74B0">
      <w:r>
        <w:t>NFR1</w:t>
      </w:r>
      <w:r w:rsidR="002A38B0">
        <w:t>4</w:t>
      </w:r>
      <w:r>
        <w:t>. Legal: Allergen information must be shown before the customer buys.</w:t>
      </w:r>
    </w:p>
    <w:sectPr w:rsidR="00482E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F216F8"/>
    <w:multiLevelType w:val="hybridMultilevel"/>
    <w:tmpl w:val="FFFFFFFF"/>
    <w:lvl w:ilvl="0" w:tplc="BBE25594">
      <w:start w:val="1"/>
      <w:numFmt w:val="bullet"/>
      <w:lvlText w:val="●"/>
      <w:lvlJc w:val="left"/>
      <w:pPr>
        <w:ind w:left="720" w:hanging="360"/>
      </w:pPr>
    </w:lvl>
    <w:lvl w:ilvl="1" w:tplc="660071F6">
      <w:start w:val="1"/>
      <w:numFmt w:val="bullet"/>
      <w:lvlText w:val="○"/>
      <w:lvlJc w:val="left"/>
      <w:pPr>
        <w:ind w:left="1440" w:hanging="360"/>
      </w:pPr>
    </w:lvl>
    <w:lvl w:ilvl="2" w:tplc="8AB8380E">
      <w:start w:val="1"/>
      <w:numFmt w:val="bullet"/>
      <w:lvlText w:val="■"/>
      <w:lvlJc w:val="left"/>
      <w:pPr>
        <w:ind w:left="2160" w:hanging="360"/>
      </w:pPr>
    </w:lvl>
    <w:lvl w:ilvl="3" w:tplc="E7C40396">
      <w:start w:val="1"/>
      <w:numFmt w:val="bullet"/>
      <w:lvlText w:val="●"/>
      <w:lvlJc w:val="left"/>
      <w:pPr>
        <w:ind w:left="2880" w:hanging="360"/>
      </w:pPr>
    </w:lvl>
    <w:lvl w:ilvl="4" w:tplc="0772F734">
      <w:start w:val="1"/>
      <w:numFmt w:val="bullet"/>
      <w:lvlText w:val="○"/>
      <w:lvlJc w:val="left"/>
      <w:pPr>
        <w:ind w:left="3600" w:hanging="360"/>
      </w:pPr>
    </w:lvl>
    <w:lvl w:ilvl="5" w:tplc="2116A49C">
      <w:start w:val="1"/>
      <w:numFmt w:val="bullet"/>
      <w:lvlText w:val="■"/>
      <w:lvlJc w:val="left"/>
      <w:pPr>
        <w:ind w:left="4320" w:hanging="360"/>
      </w:pPr>
    </w:lvl>
    <w:lvl w:ilvl="6" w:tplc="A4583F00">
      <w:start w:val="1"/>
      <w:numFmt w:val="bullet"/>
      <w:lvlText w:val="●"/>
      <w:lvlJc w:val="left"/>
      <w:pPr>
        <w:ind w:left="5040" w:hanging="360"/>
      </w:pPr>
    </w:lvl>
    <w:lvl w:ilvl="7" w:tplc="50A66BF4">
      <w:start w:val="1"/>
      <w:numFmt w:val="bullet"/>
      <w:lvlText w:val="●"/>
      <w:lvlJc w:val="left"/>
      <w:pPr>
        <w:ind w:left="5760" w:hanging="360"/>
      </w:pPr>
    </w:lvl>
    <w:lvl w:ilvl="8" w:tplc="E6B077C6">
      <w:start w:val="1"/>
      <w:numFmt w:val="bullet"/>
      <w:lvlText w:val="●"/>
      <w:lvlJc w:val="left"/>
      <w:pPr>
        <w:ind w:left="6480" w:hanging="360"/>
      </w:pPr>
    </w:lvl>
  </w:abstractNum>
  <w:num w:numId="1" w16cid:durableId="1525171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DC"/>
    <w:rsid w:val="000F5630"/>
    <w:rsid w:val="002A38B0"/>
    <w:rsid w:val="00482EDC"/>
    <w:rsid w:val="00517D00"/>
    <w:rsid w:val="006A74B0"/>
    <w:rsid w:val="009D19D6"/>
    <w:rsid w:val="00AA7BBA"/>
    <w:rsid w:val="00C508A4"/>
    <w:rsid w:val="00C72154"/>
    <w:rsid w:val="00CA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27F83"/>
  <w15:docId w15:val="{72F4E015-485D-9042-9445-E8FD4774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Izzy Maciver (Student)</cp:lastModifiedBy>
  <cp:revision>2</cp:revision>
  <dcterms:created xsi:type="dcterms:W3CDTF">2026-10-28T16:47:00Z</dcterms:created>
  <dcterms:modified xsi:type="dcterms:W3CDTF">2026-10-28T16:47:00Z</dcterms:modified>
</cp:coreProperties>
</file>