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yco9wz12wso" w:id="0"/>
      <w:bookmarkEnd w:id="0"/>
      <w:r w:rsidDel="00000000" w:rsidR="00000000" w:rsidRPr="00000000">
        <w:rPr>
          <w:rtl w:val="0"/>
        </w:rPr>
        <w:t xml:space="preserve">Laboratory Manual: Notebook 2 — Working with Larger Research Datasets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mcmoz9vwfm5v" w:id="1"/>
      <w:bookmarkEnd w:id="1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laboratory manual is a core component of the "Scientific Workflows for Brain and Behavioral Research" initiative, supported by the National Science Foundation (Award No. OAC-2417875).</w:t>
      </w:r>
      <w:r w:rsidDel="00000000" w:rsidR="00000000" w:rsidRPr="00000000">
        <w:rPr>
          <w:b w:val="1"/>
          <w:bCs w:val="1"/>
          <w:rtl w:val="0"/>
        </w:rPr>
        <w:t xml:space="preserve">The Workflow Designer Role</w:t>
      </w:r>
      <w:r w:rsidDel="00000000" w:rsidR="00000000" w:rsidRPr="00000000">
        <w:rPr>
          <w:rtl w:val="0"/>
        </w:rPr>
        <w:t xml:space="preserve">  As the Workflow Designer for this initiative, you are responsible for the architectural viability of the analysis. As research scales from single-participant studies to institutional-level group analyses, your primary challenge shifts from individual calculation to managing data volume and resource allocation. A designer must ensure that the workflow remains stable and does not exceed the hardware limitations—specifically working memory—of the computing environment.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Methodology: Ask → Build → Document</w:t>
      </w:r>
      <w:r w:rsidDel="00000000" w:rsidR="00000000" w:rsidRPr="00000000">
        <w:rPr>
          <w:rtl w:val="0"/>
        </w:rPr>
        <w:t xml:space="preserve">  To manage the transition to larger datasets, you will utilize the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Ask → Build → Document</w:t>
      </w:r>
      <w:r w:rsidDel="00000000" w:rsidR="00000000" w:rsidRPr="00000000">
        <w:rPr>
          <w:rtl w:val="0"/>
        </w:rPr>
        <w:t xml:space="preserve">  cycle. When utilizing AI tools for code generation: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  <w:t xml:space="preserve">  Provide precise prompts regarding memory efficiency and scaling.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 Execute the generated code while actively monitoring resource consumption.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Document:</w:t>
      </w:r>
      <w:r w:rsidDel="00000000" w:rsidR="00000000" w:rsidRPr="00000000">
        <w:rPr>
          <w:rtl w:val="0"/>
        </w:rPr>
        <w:t xml:space="preserve">  Direct the AI to explain every data-loading step, focusing on the specific amount of memory being allocated.Responsible AI use in a research context requires prioritizing memory efficiency as a pre-flight requirement for system stability.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xgem33ysri2n" w:id="2"/>
      <w:bookmarkEnd w:id="2"/>
      <w:r w:rsidDel="00000000" w:rsidR="00000000" w:rsidRPr="00000000">
        <w:rPr>
          <w:rtl w:val="0"/>
        </w:rPr>
        <w:t xml:space="preserve">2. Key Terminology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Term,Definition (Reference Guide Verbatim)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Processor Core,"A single computing unit inside a central processor (CPU). Most modern computers have multiple cores, allowing several tasks to run at the same time."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CPU vs. GPU,"A CPU handles complex, varied tasks one at a time across a few powerful cores. A GPU handles simple, repetitive tasks across thousands of smaller cores simultaneously — useful for image processing and machine learning."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Simultaneous Processing,"Splitting a large task — such as analyzing 50 participants — into smaller chunks that run at the same time across multiple processor cores, rather than one after another."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Automated Data Download/API,"A method of downloading data directly inside a script using a standardized web link, rather than clicking through a website manually. This makes data access reproducible and audit-able."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Working Memory (RAM),RAM (working memory) holds data only while the computer is on — it is extremely fast but temporary.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Optimized Data Files,Saving data as plain text (such as CSV) is easy to read in a spreadsheet but very slow for large datasets. Optimized formats (such as HDF5 or NumPy binary files) are much faster to load and take up less disk space.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b0f16knpkkd1" w:id="3"/>
      <w:bookmarkEnd w:id="3"/>
      <w:r w:rsidDel="00000000" w:rsidR="00000000" w:rsidRPr="00000000">
        <w:rPr>
          <w:rtl w:val="0"/>
        </w:rPr>
        <w:t xml:space="preserve">3. Setup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record your progress and ensure your environment is correctly configured for scaling, complete the following profile synchronization.</w:t>
      </w:r>
      <w:r w:rsidDel="00000000" w:rsidR="00000000" w:rsidRPr="00000000">
        <w:rPr>
          <w:b w:val="1"/>
          <w:bCs w:val="1"/>
          <w:rtl w:val="0"/>
        </w:rPr>
        <w:t xml:space="preserve">Set Up Your Profile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the profile synchronization cell in your notebook.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Replace the placeholder strings in the code block below with your specific information.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cell to record your session.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PROFILE SYNC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student_name = "Your Name" 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institution = "Your University/Organization" 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active_notebook = "Notebook 02 — Larger Datasets and Simultaneous Processing"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print(f"✅ Profile synced for {student_name} ({institution})")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print(f"Current notebook: {active_notebook}")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mzfunomku51c" w:id="4"/>
      <w:bookmarkEnd w:id="4"/>
      <w:r w:rsidDel="00000000" w:rsidR="00000000" w:rsidRPr="00000000">
        <w:rPr>
          <w:rtl w:val="0"/>
        </w:rPr>
        <w:t xml:space="preserve">4. Module 1: Handling Group Datasets (Part 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 This module transitions your workflow from single-participant analysis to group-level datasets. From an architectural perspective, memory management is a pre-flight requirement for stability, while automated data acquisition ensures the reproducibility of the research pipeline.</w:t>
      </w:r>
      <w:r w:rsidDel="00000000" w:rsidR="00000000" w:rsidRPr="00000000">
        <w:rPr>
          <w:b w:val="1"/>
          <w:bCs w:val="1"/>
          <w:rtl w:val="0"/>
        </w:rPr>
        <w:t xml:space="preserve">Activity A.1 — Building a Group Dataset</w:t>
      </w:r>
      <w:r w:rsidDel="00000000" w:rsidR="00000000" w:rsidRPr="00000000">
        <w:rPr>
          <w:rtl w:val="0"/>
        </w:rPr>
        <w:t xml:space="preserve">  Use the following prompt to generate the simulation code:"Act as a neuroscience data analyst helping a researcher scale up from a single participant to a full study. Write a Python script using NumPy that simulates loading and combining data from 50 research participants. The script should: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of 50 participants, generate a data array representing 64 recording channels measured across 1000 time points in 3 experimental conditions.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Combine all 50 individual participant arrays into a single group-level dataset efficiently, without creating unnecessary copies of the data.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 the size and shape of the combined dataset and calculate how much working memory it uses — then estimate how large the dataset would become if the study included 500 participants instead. Add plain-language comments explaining what each step does and what the numbers represent."</w:t>
      </w:r>
      <w:r w:rsidDel="00000000" w:rsidR="00000000" w:rsidRPr="00000000">
        <w:rPr>
          <w:i w:val="1"/>
          <w:iCs w:val="1"/>
          <w:rtl w:val="0"/>
        </w:rPr>
        <w:t xml:space="preserve">Note: As the Workflow Designer, it is your responsibility to audit the AI's memory estimations for the 500-participant scale-up. Validate these calculations against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Concept 29 (Memory Overflow)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to ensure the architectural stability of your local or cloud environment.</w:t>
      </w:r>
      <w:r w:rsidDel="00000000" w:rsidR="00000000" w:rsidRPr="00000000">
        <w:rPr>
          <w:b w:val="1"/>
          <w:bCs w:val="1"/>
          <w:rtl w:val="0"/>
        </w:rPr>
        <w:t xml:space="preserve">Activity A.2 — Downloading Data Reliably</w:t>
      </w:r>
      <w:r w:rsidDel="00000000" w:rsidR="00000000" w:rsidRPr="00000000">
        <w:rPr>
          <w:rtl w:val="0"/>
        </w:rPr>
        <w:t xml:space="preserve">  Manual downloads are inherently inferior to automated, resilient systems. Automated systems ensure reproducibility and can recover from network instability without human intervention. Use the following prompt:"Act as a research workflow instructor. Internet connections sometimes drop or get temporarily blocked when downloading large research datasets. Write a Python script that simulates a reliable data download system. The script should: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Simulate a download function that requests 10 chunks of data from a research repository, one at a time.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Randomly cause some of the download attempts to fail, to simulate real network interruptions.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retry failed downloads, waiting a little longer between each attempt (e.g., wait 1 second after the first failure, 2 seconds after the second, 4 seconds after the third) rather than giving up immediately.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a clear log showing which downloads succeeded, which failed, and how many retries were needed. Use plain-language comments explaining why this retry approach is better than simply stopping when an error occurs."</w:t>
      </w:r>
      <w:r w:rsidDel="00000000" w:rsidR="00000000" w:rsidRPr="00000000">
        <w:rPr>
          <w:b w:val="1"/>
          <w:bCs w:val="1"/>
          <w:rtl w:val="0"/>
        </w:rPr>
        <w:t xml:space="preserve">Part A Reflection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 observed:</w:t>
      </w:r>
      <w:r w:rsidDel="00000000" w:rsidR="00000000" w:rsidRPr="00000000">
        <w:rPr>
          <w:rtl w:val="0"/>
        </w:rPr>
        <w:t xml:space="preserve">  Looking at the dataset sizes from Activity A.1, how does memory usage change as the number of participants grows? What practical limits does this create for a research study?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Applying Concepts:</w:t>
      </w:r>
      <w:r w:rsidDel="00000000" w:rsidR="00000000" w:rsidRPr="00000000">
        <w:rPr>
          <w:rtl w:val="0"/>
        </w:rPr>
        <w:t xml:space="preserve">  How might  </w:t>
      </w:r>
      <w:r w:rsidDel="00000000" w:rsidR="00000000" w:rsidRPr="00000000">
        <w:rPr>
          <w:b w:val="1"/>
          <w:bCs w:val="1"/>
          <w:rtl w:val="0"/>
        </w:rPr>
        <w:t xml:space="preserve">Downsampling (Concept 16)</w:t>
      </w:r>
      <w:r w:rsidDel="00000000" w:rsidR="00000000" w:rsidRPr="00000000">
        <w:rPr>
          <w:rtl w:val="0"/>
        </w:rPr>
        <w:t xml:space="preserve">  alleviate the memory growth limits you calculated for 500 participants? Furthermore, how do  </w:t>
      </w:r>
      <w:r w:rsidDel="00000000" w:rsidR="00000000" w:rsidRPr="00000000">
        <w:rPr>
          <w:b w:val="1"/>
          <w:bCs w:val="1"/>
          <w:rtl w:val="0"/>
        </w:rPr>
        <w:t xml:space="preserve">Continuous Recordings (Concept 11)</w:t>
      </w:r>
      <w:r w:rsidDel="00000000" w:rsidR="00000000" w:rsidRPr="00000000">
        <w:rPr>
          <w:rtl w:val="0"/>
        </w:rPr>
        <w:t xml:space="preserve">  compare to event markers in terms of storage impact?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Connecting to key concepts:</w:t>
      </w:r>
      <w:r w:rsidDel="00000000" w:rsidR="00000000" w:rsidRPr="00000000">
        <w:rPr>
          <w:rtl w:val="0"/>
        </w:rPr>
        <w:t xml:space="preserve">  These activities ground the application of  </w:t>
      </w:r>
      <w:r w:rsidDel="00000000" w:rsidR="00000000" w:rsidRPr="00000000">
        <w:rPr>
          <w:b w:val="1"/>
          <w:bCs w:val="1"/>
          <w:rtl w:val="0"/>
        </w:rPr>
        <w:t xml:space="preserve">Concepts 11, 14, 16, and 43</w:t>
      </w:r>
      <w:r w:rsidDel="00000000" w:rsidR="00000000" w:rsidRPr="00000000">
        <w:rPr>
          <w:rtl w:val="0"/>
        </w:rPr>
        <w:t xml:space="preserve"> . Describe why a reliable retry system for downloads matters for reproducibility in large studies.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jbqvjp641va4" w:id="5"/>
      <w:bookmarkEnd w:id="5"/>
      <w:r w:rsidDel="00000000" w:rsidR="00000000" w:rsidRPr="00000000">
        <w:rPr>
          <w:rtl w:val="0"/>
        </w:rPr>
        <w:t xml:space="preserve">5. Module 2: Making Analyses Faster (Part B)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 Parallel processing and efficient data formatting are scaling requirements for institutional-level research. These strategies optimize the workflow by distributing computational load and minimizing the I/O bottleneck.</w:t>
      </w:r>
      <w:r w:rsidDel="00000000" w:rsidR="00000000" w:rsidRPr="00000000">
        <w:rPr>
          <w:b w:val="1"/>
          <w:bCs w:val="1"/>
          <w:rtl w:val="0"/>
        </w:rPr>
        <w:t xml:space="preserve">Activity B.1 — Sequential vs. Simultaneous Processing</w:t>
      </w:r>
      <w:r w:rsidDel="00000000" w:rsidR="00000000" w:rsidRPr="00000000">
        <w:rPr>
          <w:rtl w:val="0"/>
        </w:rPr>
        <w:t xml:space="preserve">  Use the following prompt to compare processing methods:"Act as a computing performance instructor. Write a Python script that demonstrates the difference between running a data analysis one participant at a time versus running many participants simultaneously using multiple processor cores. The script should: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 data analysis function that performs a moderately demanding calculation — such as computing a rolling average across a large array.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this function to 10 separate datasets one at a time, measuring how long the whole process takes.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the same function to the same 10 datasets simultaneously using Python's multiprocessing library, distributing the work across available processor cores, and measuring how long that takes.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 bar chart comparing the two approaches and calculate the speedup factor. Use plain-language comments explaining what is happening and why one approach is faster."</w:t>
      </w:r>
      <w:r w:rsidDel="00000000" w:rsidR="00000000" w:rsidRPr="00000000">
        <w:rPr>
          <w:b w:val="1"/>
          <w:bCs w:val="1"/>
          <w:rtl w:val="0"/>
        </w:rPr>
        <w:t xml:space="preserve">Activity B.2 — Saving Data in Efficient Formats</w:t>
      </w:r>
      <w:r w:rsidDel="00000000" w:rsidR="00000000" w:rsidRPr="00000000">
        <w:rPr>
          <w:rtl w:val="0"/>
        </w:rPr>
        <w:t xml:space="preserve">  Use the following prompt to compare the architectural trade-offs of different storage formats:"Act as a data management instructor. Write a Python script that demonstrates the difference between saving research data as a plain text file versus a more efficient binary format. The script should: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 simulated dataset representing measurements from 100,000 time points across multiple recording channels.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this dataset in two formats: a plain text CSV file (like you would open in a spreadsheet) and an optimized binary file (such as NumPy's .npy format or HDF5).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Compare the file sizes on disk for both formats.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 and compare how long it takes to load each file back into memory for analysis. Use plain-language comments explaining the trade-offs between the two formats and when you would choose each one."</w:t>
      </w:r>
      <w:r w:rsidDel="00000000" w:rsidR="00000000" w:rsidRPr="00000000">
        <w:rPr>
          <w:b w:val="1"/>
          <w:bCs w:val="1"/>
          <w:rtl w:val="0"/>
        </w:rPr>
        <w:t xml:space="preserve">Part B Reflection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 observed:</w:t>
      </w:r>
      <w:r w:rsidDel="00000000" w:rsidR="00000000" w:rsidRPr="00000000">
        <w:rPr>
          <w:rtl w:val="0"/>
        </w:rPr>
        <w:t xml:space="preserve">  From Activity B.1, how much faster was simultaneous processing compared to one-at-a-time? From Activity B.2, how much larger was the plain text file compared to the efficient format?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Connecting to key concepts:</w:t>
      </w:r>
      <w:r w:rsidDel="00000000" w:rsidR="00000000" w:rsidRPr="00000000">
        <w:rPr>
          <w:rtl w:val="0"/>
        </w:rPr>
        <w:t xml:space="preserve">  Activities B.1 and B.2 demonstrate  </w:t>
      </w:r>
      <w:r w:rsidDel="00000000" w:rsidR="00000000" w:rsidRPr="00000000">
        <w:rPr>
          <w:b w:val="1"/>
          <w:bCs w:val="1"/>
          <w:rtl w:val="0"/>
        </w:rPr>
        <w:t xml:space="preserve">Concepts 27, 28, 42, and 43</w:t>
      </w:r>
      <w:r w:rsidDel="00000000" w:rsidR="00000000" w:rsidRPr="00000000">
        <w:rPr>
          <w:rtl w:val="0"/>
        </w:rPr>
        <w:t xml:space="preserve"> . Explain in plain language when it makes sense to use simultaneous processing and when the overhead might not be worth it.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ei6g52niq11h" w:id="6"/>
      <w:bookmarkEnd w:id="6"/>
      <w:r w:rsidDel="00000000" w:rsidR="00000000" w:rsidRPr="00000000">
        <w:rPr>
          <w:rtl w:val="0"/>
        </w:rPr>
        <w:t xml:space="preserve">6. Integration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professional research workflow is built upon the dual pillars of  </w:t>
      </w:r>
      <w:r w:rsidDel="00000000" w:rsidR="00000000" w:rsidRPr="00000000">
        <w:rPr>
          <w:b w:val="1"/>
          <w:bCs w:val="1"/>
          <w:rtl w:val="0"/>
        </w:rPr>
        <w:t xml:space="preserve">System Stability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Research Throughput</w:t>
      </w:r>
      <w:r w:rsidDel="00000000" w:rsidR="00000000" w:rsidRPr="00000000">
        <w:rPr>
          <w:rtl w:val="0"/>
        </w:rPr>
        <w:t xml:space="preserve"> . By prioritizing memory management (Part A), you ensure that your architecture is viable and will not suffer a crash as data volume grows. By implementing parallel processing and optimized storage (Part B), you maximize throughput, ensuring the analysis is efficient enough to provide results in a reasonable timeframe. Combining these practices allows for the robust handling of the multi-participant datasets that define modern neuroscience.</w:t>
      </w:r>
      <w:r w:rsidDel="00000000" w:rsidR="00000000" w:rsidRPr="00000000">
        <w:rPr>
          <w:b w:val="1"/>
          <w:bCs w:val="1"/>
          <w:rtl w:val="0"/>
        </w:rPr>
        <w:t xml:space="preserve">Looking Ahead</w:t>
      </w:r>
      <w:r w:rsidDel="00000000" w:rsidR="00000000" w:rsidRPr="00000000">
        <w:rPr>
          <w:rtl w:val="0"/>
        </w:rPr>
        <w:t xml:space="preserve">  The next stage of this initiative introduces accessing  </w:t>
      </w:r>
      <w:r w:rsidDel="00000000" w:rsidR="00000000" w:rsidRPr="00000000">
        <w:rPr>
          <w:b w:val="1"/>
          <w:bCs w:val="1"/>
          <w:rtl w:val="0"/>
        </w:rPr>
        <w:t xml:space="preserve">National Research Computing Resources (FABRIC)</w:t>
      </w:r>
      <w:r w:rsidDel="00000000" w:rsidR="00000000" w:rsidRPr="00000000">
        <w:rPr>
          <w:rtl w:val="0"/>
        </w:rPr>
        <w:t xml:space="preserve"> —creating an account, getting approved on a project, and connecting securely to a shared research computing system to provide the power necessary for even larger-scale workflows.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uu96tsedhduv" w:id="7"/>
      <w:bookmarkEnd w:id="7"/>
      <w:r w:rsidDel="00000000" w:rsidR="00000000" w:rsidRPr="00000000">
        <w:rPr>
          <w:rtl w:val="0"/>
        </w:rPr>
        <w:t xml:space="preserve">7. Reference Checklist</w:t>
      </w:r>
    </w:p>
    <w:p w:rsidR="00000000" w:rsidDel="00000000" w:rsidP="00000000" w:rsidRDefault="00000000" w:rsidRPr="00000000" w14:paraId="00000037">
      <w:pPr>
        <w:pStyle w:val="Heading6"/>
        <w:rPr/>
      </w:pPr>
      <w:bookmarkStart w:colFirst="0" w:colLast="0" w:name="_9jp15qicimbg" w:id="8"/>
      <w:bookmarkEnd w:id="8"/>
      <w:r w:rsidDel="00000000" w:rsidR="00000000" w:rsidRPr="00000000">
        <w:rPr>
          <w:rtl w:val="0"/>
        </w:rPr>
        <w:t xml:space="preserve">Concept Mapping Table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Concept Number,Concept Name,Definition (Reference Guide Verbatim)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11,Continuous Recordings vs. Event Markers,A continuous recording captures an uninterrupted time series of measurements. Event markers are specific timestamps that label when something important happened — such as when a stimulus appeared or a button was pressed.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14,Automated Data Download (API),"A method of downloading data directly inside a script using a standardized web link, rather than clicking through a website manually. This makes data access reproducible and audit-able."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16,Downsampling,"Reducing the number of data points per second in a recording, to save memory and processing time, when the extra detail is not needed for the analysis."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27,Processor Core,"A single computing unit inside a central processor (CPU). Most modern computers have multiple cores, allowing several tasks to run at the same time."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28,CPU vs. GPU,"A CPU handles complex, varied tasks one at a time across a few powerful cores. A GPU handles simple, repetitive tasks across thousands of smaller cores simultaneously — useful for image processing and machine learning."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42,Text Files vs. Optimized Data Files,Saving data as plain text (such as CSV) is easy to read in a spreadsheet but very slow for large datasets. Optimized formats (such as HDF5 or NumPy binary files) are much faster to load and take up less disk space.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43,Simultaneous Processing,"Splitting a large task — such as analyzing 50 participants — into smaller chunks that run at the same time across multiple processor cores, rather than one after another."</w:t>
      </w:r>
    </w:p>
    <w:p w:rsidR="00000000" w:rsidDel="00000000" w:rsidP="00000000" w:rsidRDefault="00000000" w:rsidRPr="00000000" w14:paraId="00000040">
      <w:pPr>
        <w:pStyle w:val="Heading6"/>
        <w:rPr/>
      </w:pPr>
      <w:bookmarkStart w:colFirst="0" w:colLast="0" w:name="_sf0xo2oh83zn" w:id="9"/>
      <w:bookmarkEnd w:id="9"/>
      <w:r w:rsidDel="00000000" w:rsidR="00000000" w:rsidRPr="00000000">
        <w:rPr>
          <w:rtl w:val="0"/>
        </w:rPr>
        <w:t xml:space="preserve">Self-Check: What Did You Learn?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Concept Area,Concept Number,Where You Demonstrated 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Neuroscience,Concept 11 — Continuous recordings vs. event markers,Enter Cell 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Neuroscience,Concept 14 — Automated data download,Enter Cell 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Neuroscience,Concept 16 — Downsampling,Enter Cell 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Computing,Concept 27 — Processor cores,Enter Cell 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Computing,Concept 28 — CPU vs. GPU,Enter Cell 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Computing,Concept 43 — Simultaneous processing,Enter Cell ID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