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3C53" w:rsidRPr="0050364C" w:rsidRDefault="00D23C53" w:rsidP="00D23C53">
      <w:pPr>
        <w:rPr>
          <w:b/>
          <w:u w:val="single"/>
        </w:rPr>
      </w:pPr>
      <w:r w:rsidRPr="0050364C">
        <w:rPr>
          <w:b/>
          <w:u w:val="single"/>
        </w:rPr>
        <w:t>Differe</w:t>
      </w:r>
      <w:r w:rsidR="00E21FE7" w:rsidRPr="0050364C">
        <w:rPr>
          <w:b/>
          <w:u w:val="single"/>
        </w:rPr>
        <w:t>nce between call, apply &amp; bind:</w:t>
      </w:r>
    </w:p>
    <w:p w:rsidR="00D23C53" w:rsidRDefault="00D23C53" w:rsidP="00D23C53">
      <w:r>
        <w:t xml:space="preserve"> The only difference between call &amp; apply is </w:t>
      </w:r>
      <w:proofErr w:type="gramStart"/>
      <w:r>
        <w:t>call(</w:t>
      </w:r>
      <w:proofErr w:type="gramEnd"/>
      <w:r>
        <w:t>) method takes the arguments separated by comma while apply() metho</w:t>
      </w:r>
      <w:r w:rsidR="00E21FE7">
        <w:t>d takes the array of arguments.</w:t>
      </w:r>
    </w:p>
    <w:p w:rsidR="00D23C53" w:rsidRDefault="00E21FE7" w:rsidP="00D23C53">
      <w:r>
        <w:t xml:space="preserve"> var obj = </w:t>
      </w:r>
      <w:proofErr w:type="gramStart"/>
      <w:r>
        <w:t>{ num</w:t>
      </w:r>
      <w:proofErr w:type="gramEnd"/>
      <w:r>
        <w:t>: 2 };</w:t>
      </w:r>
    </w:p>
    <w:p w:rsidR="00D23C53" w:rsidRDefault="00D23C53" w:rsidP="00D23C53">
      <w:r>
        <w:t xml:space="preserve"> var </w:t>
      </w:r>
      <w:proofErr w:type="spellStart"/>
      <w:r>
        <w:t>addToThis</w:t>
      </w:r>
      <w:proofErr w:type="spellEnd"/>
      <w:r>
        <w:t xml:space="preserve"> = function(a) </w:t>
      </w:r>
      <w:proofErr w:type="gramStart"/>
      <w:r>
        <w:t>{ return</w:t>
      </w:r>
      <w:proofErr w:type="gramEnd"/>
      <w:r>
        <w:t xml:space="preserve"> </w:t>
      </w:r>
      <w:proofErr w:type="spellStart"/>
      <w:r>
        <w:t>this.num</w:t>
      </w:r>
      <w:proofErr w:type="spellEnd"/>
      <w:r>
        <w:t xml:space="preserve"> + a; }</w:t>
      </w:r>
    </w:p>
    <w:p w:rsidR="00D23C53" w:rsidRDefault="00D23C53" w:rsidP="00D23C53">
      <w:r>
        <w:t xml:space="preserve"> </w:t>
      </w:r>
      <w:proofErr w:type="spellStart"/>
      <w:r>
        <w:t>addToThis.call</w:t>
      </w:r>
      <w:proofErr w:type="spellEnd"/>
      <w:r>
        <w:t xml:space="preserve">(obj, </w:t>
      </w:r>
      <w:proofErr w:type="spellStart"/>
      <w:r>
        <w:t>args</w:t>
      </w:r>
      <w:proofErr w:type="spellEnd"/>
      <w:r>
        <w:t>)</w:t>
      </w:r>
    </w:p>
    <w:p w:rsidR="00D23C53" w:rsidRDefault="00E21FE7" w:rsidP="00D23C53">
      <w:r>
        <w:t xml:space="preserve"> </w:t>
      </w:r>
      <w:proofErr w:type="spellStart"/>
      <w:r>
        <w:t>addToThis.apply</w:t>
      </w:r>
      <w:proofErr w:type="spellEnd"/>
      <w:r>
        <w:t>(obj, [</w:t>
      </w:r>
      <w:proofErr w:type="spellStart"/>
      <w:r>
        <w:t>args</w:t>
      </w:r>
      <w:proofErr w:type="spellEnd"/>
      <w:r>
        <w:t>])</w:t>
      </w:r>
    </w:p>
    <w:p w:rsidR="00D23C53" w:rsidRPr="00E21FE7" w:rsidRDefault="00D23C53" w:rsidP="00D23C53">
      <w:pPr>
        <w:rPr>
          <w:color w:val="00B0F0"/>
        </w:rPr>
      </w:pPr>
      <w:r w:rsidRPr="00E21FE7">
        <w:rPr>
          <w:color w:val="00B050"/>
        </w:rPr>
        <w:t xml:space="preserve"> </w:t>
      </w:r>
      <w:proofErr w:type="gramStart"/>
      <w:r w:rsidRPr="00E21FE7">
        <w:rPr>
          <w:color w:val="00B050"/>
        </w:rPr>
        <w:t>.bind</w:t>
      </w:r>
      <w:proofErr w:type="gramEnd"/>
      <w:r w:rsidRPr="00E21FE7">
        <w:rPr>
          <w:color w:val="00B0F0"/>
        </w:rPr>
        <w:t xml:space="preserve"> </w:t>
      </w:r>
      <w:r w:rsidRPr="00B26CD3">
        <w:rPr>
          <w:color w:val="8064A2" w:themeColor="accent4"/>
        </w:rPr>
        <w:t>allows you to set the "this" value now while allowing you to execute the function in the future, because it</w:t>
      </w:r>
      <w:r w:rsidRPr="00E21FE7">
        <w:rPr>
          <w:color w:val="00B0F0"/>
        </w:rPr>
        <w:t xml:space="preserve"> </w:t>
      </w:r>
      <w:r w:rsidRPr="00E21FE7">
        <w:rPr>
          <w:color w:val="00B050"/>
        </w:rPr>
        <w:t>returns a new function object</w:t>
      </w:r>
    </w:p>
    <w:p w:rsidR="0050364C" w:rsidRDefault="00D23C53" w:rsidP="00D23C53">
      <w:r>
        <w:t xml:space="preserve"> </w:t>
      </w:r>
      <w:proofErr w:type="spellStart"/>
      <w:r>
        <w:t>addToThis.bind</w:t>
      </w:r>
      <w:proofErr w:type="spellEnd"/>
      <w:r>
        <w:t xml:space="preserve">(obj, </w:t>
      </w:r>
      <w:proofErr w:type="spellStart"/>
      <w:proofErr w:type="gramStart"/>
      <w:r>
        <w:t>args</w:t>
      </w:r>
      <w:proofErr w:type="spellEnd"/>
      <w:r>
        <w:t>)(</w:t>
      </w:r>
      <w:proofErr w:type="gramEnd"/>
      <w:r>
        <w:t>);</w:t>
      </w:r>
    </w:p>
    <w:p w:rsidR="0050364C" w:rsidRPr="0050364C" w:rsidRDefault="0050364C" w:rsidP="0050364C">
      <w:pPr>
        <w:rPr>
          <w:b/>
          <w:u w:val="single"/>
        </w:rPr>
      </w:pPr>
      <w:r w:rsidRPr="0050364C">
        <w:rPr>
          <w:b/>
          <w:u w:val="single"/>
        </w:rPr>
        <w:t>Hoisting:</w:t>
      </w:r>
    </w:p>
    <w:p w:rsidR="0050364C" w:rsidRDefault="0050364C" w:rsidP="0050364C">
      <w:r>
        <w:t>It is JavaScript's default behavior of moving all declarations to the top of the current scope.</w:t>
      </w:r>
    </w:p>
    <w:p w:rsidR="0050364C" w:rsidRPr="0050364C" w:rsidRDefault="0050364C" w:rsidP="0050364C">
      <w:pPr>
        <w:rPr>
          <w:color w:val="984806" w:themeColor="accent6" w:themeShade="80"/>
        </w:rPr>
      </w:pPr>
      <w:r w:rsidRPr="0050364C">
        <w:rPr>
          <w:color w:val="984806" w:themeColor="accent6" w:themeShade="80"/>
        </w:rPr>
        <w:t>let or const are not hoisted!</w:t>
      </w:r>
    </w:p>
    <w:p w:rsidR="0050364C" w:rsidRDefault="0050364C" w:rsidP="0050364C">
      <w:r>
        <w:t xml:space="preserve">JavaScript only </w:t>
      </w:r>
      <w:r w:rsidRPr="00B26CD3">
        <w:rPr>
          <w:color w:val="8064A2" w:themeColor="accent4"/>
        </w:rPr>
        <w:t>hoists declarations, not initializations</w:t>
      </w:r>
      <w:r w:rsidRPr="0050364C">
        <w:rPr>
          <w:color w:val="00B0F0"/>
        </w:rPr>
        <w:t>.</w:t>
      </w:r>
    </w:p>
    <w:p w:rsidR="0050364C" w:rsidRPr="00B0768B" w:rsidRDefault="0050364C" w:rsidP="0050364C">
      <w:pPr>
        <w:rPr>
          <w:color w:val="FF0000"/>
        </w:rPr>
      </w:pPr>
      <w:r w:rsidRPr="00B0768B">
        <w:rPr>
          <w:color w:val="FF0000"/>
        </w:rPr>
        <w:t>"use strict" does not allow hoisting.</w:t>
      </w:r>
    </w:p>
    <w:p w:rsidR="0050364C" w:rsidRDefault="0050364C" w:rsidP="0050364C">
      <w:r>
        <w:t>var x = 10;</w:t>
      </w:r>
    </w:p>
    <w:p w:rsidR="0050364C" w:rsidRDefault="0050364C" w:rsidP="0050364C">
      <w:proofErr w:type="gramStart"/>
      <w:r>
        <w:t>console.log(</w:t>
      </w:r>
      <w:proofErr w:type="gramEnd"/>
      <w:r>
        <w:t>x, y); // x is 10, y is undefined</w:t>
      </w:r>
    </w:p>
    <w:p w:rsidR="0050364C" w:rsidRDefault="0050364C" w:rsidP="0050364C">
      <w:r>
        <w:t>var y = 20;</w:t>
      </w:r>
    </w:p>
    <w:p w:rsidR="0050364C" w:rsidRDefault="0050364C" w:rsidP="0050364C">
      <w:pPr>
        <w:rPr>
          <w:color w:val="00B050"/>
        </w:rPr>
      </w:pPr>
      <w:r w:rsidRPr="0050364C">
        <w:rPr>
          <w:color w:val="00B050"/>
        </w:rPr>
        <w:t>y is undefined because only the declaration (var y), not the initialization (=7) is hoisted to the top.</w:t>
      </w:r>
    </w:p>
    <w:p w:rsidR="0050364C" w:rsidRDefault="0050364C" w:rsidP="0050364C">
      <w:pPr>
        <w:rPr>
          <w:color w:val="4F81BD" w:themeColor="accent1"/>
        </w:rPr>
      </w:pPr>
      <w:r w:rsidRPr="00B26CD3">
        <w:rPr>
          <w:color w:val="4F81BD" w:themeColor="accent1"/>
        </w:rPr>
        <w:t>function declarations are hoisted, while function expressions are not</w:t>
      </w:r>
      <w:r w:rsidR="00B26CD3">
        <w:rPr>
          <w:color w:val="4F81BD" w:themeColor="accent1"/>
        </w:rPr>
        <w:t>.</w:t>
      </w:r>
    </w:p>
    <w:p w:rsidR="00B26CD3" w:rsidRPr="00B26CD3" w:rsidRDefault="00B26CD3" w:rsidP="00B26CD3">
      <w:pPr>
        <w:rPr>
          <w:color w:val="8064A2" w:themeColor="accent4"/>
        </w:rPr>
      </w:pPr>
      <w:r w:rsidRPr="00B26CD3">
        <w:rPr>
          <w:color w:val="8064A2" w:themeColor="accent4"/>
        </w:rPr>
        <w:t xml:space="preserve">var </w:t>
      </w:r>
      <w:proofErr w:type="spellStart"/>
      <w:r w:rsidRPr="00B26CD3">
        <w:rPr>
          <w:color w:val="8064A2" w:themeColor="accent4"/>
        </w:rPr>
        <w:t>funExp</w:t>
      </w:r>
      <w:proofErr w:type="spellEnd"/>
      <w:r w:rsidRPr="00B26CD3">
        <w:rPr>
          <w:color w:val="8064A2" w:themeColor="accent4"/>
        </w:rPr>
        <w:t xml:space="preserve"> = </w:t>
      </w:r>
      <w:proofErr w:type="gramStart"/>
      <w:r w:rsidRPr="00B26CD3">
        <w:rPr>
          <w:color w:val="8064A2" w:themeColor="accent4"/>
        </w:rPr>
        <w:t>function(</w:t>
      </w:r>
      <w:proofErr w:type="gramEnd"/>
      <w:r w:rsidRPr="00B26CD3">
        <w:rPr>
          <w:color w:val="8064A2" w:themeColor="accent4"/>
        </w:rPr>
        <w:t>) {}</w:t>
      </w:r>
    </w:p>
    <w:p w:rsidR="00B26CD3" w:rsidRDefault="00B26CD3" w:rsidP="00B26CD3">
      <w:pPr>
        <w:rPr>
          <w:color w:val="8064A2" w:themeColor="accent4"/>
        </w:rPr>
      </w:pPr>
      <w:r w:rsidRPr="00B26CD3">
        <w:rPr>
          <w:color w:val="8064A2" w:themeColor="accent4"/>
        </w:rPr>
        <w:t xml:space="preserve">function </w:t>
      </w:r>
      <w:proofErr w:type="spellStart"/>
      <w:proofErr w:type="gramStart"/>
      <w:r w:rsidRPr="00B26CD3">
        <w:rPr>
          <w:color w:val="8064A2" w:themeColor="accent4"/>
        </w:rPr>
        <w:t>funcDecl</w:t>
      </w:r>
      <w:proofErr w:type="spellEnd"/>
      <w:r w:rsidRPr="00B26CD3">
        <w:rPr>
          <w:color w:val="8064A2" w:themeColor="accent4"/>
        </w:rPr>
        <w:t>(</w:t>
      </w:r>
      <w:proofErr w:type="gramEnd"/>
      <w:r w:rsidRPr="00B26CD3">
        <w:rPr>
          <w:color w:val="8064A2" w:themeColor="accent4"/>
        </w:rPr>
        <w:t>) {}</w:t>
      </w:r>
    </w:p>
    <w:p w:rsidR="00B26CD3" w:rsidRDefault="00B26CD3" w:rsidP="00B26CD3">
      <w:pPr>
        <w:rPr>
          <w:color w:val="8064A2" w:themeColor="accent4"/>
        </w:rPr>
      </w:pPr>
      <w:r w:rsidRPr="00B26CD3">
        <w:rPr>
          <w:color w:val="8064A2" w:themeColor="accent4"/>
        </w:rPr>
        <w:t xml:space="preserve">x = 1 is shorthand for </w:t>
      </w:r>
      <w:proofErr w:type="spellStart"/>
      <w:r w:rsidRPr="00B26CD3">
        <w:rPr>
          <w:color w:val="8064A2" w:themeColor="accent4"/>
        </w:rPr>
        <w:t>window.x</w:t>
      </w:r>
      <w:proofErr w:type="spellEnd"/>
      <w:r w:rsidRPr="00B26CD3">
        <w:rPr>
          <w:color w:val="8064A2" w:themeColor="accent4"/>
        </w:rPr>
        <w:t xml:space="preserve"> = 1</w:t>
      </w:r>
    </w:p>
    <w:p w:rsidR="00B26CD3" w:rsidRDefault="00B26CD3" w:rsidP="00B26CD3">
      <w:pPr>
        <w:rPr>
          <w:color w:val="8064A2" w:themeColor="accent4"/>
        </w:rPr>
      </w:pPr>
    </w:p>
    <w:p w:rsidR="00B26CD3" w:rsidRDefault="00B26CD3" w:rsidP="00B26CD3">
      <w:pPr>
        <w:rPr>
          <w:color w:val="8064A2" w:themeColor="accent4"/>
        </w:rPr>
      </w:pPr>
    </w:p>
    <w:p w:rsidR="00B26CD3" w:rsidRPr="00B26CD3" w:rsidRDefault="00B26CD3" w:rsidP="00B26CD3">
      <w:pPr>
        <w:rPr>
          <w:color w:val="8064A2" w:themeColor="accent4"/>
        </w:rPr>
      </w:pPr>
    </w:p>
    <w:p w:rsidR="00B26CD3" w:rsidRPr="00B26CD3" w:rsidRDefault="00B26CD3" w:rsidP="00B26CD3">
      <w:pPr>
        <w:rPr>
          <w:b/>
          <w:u w:val="single"/>
        </w:rPr>
      </w:pPr>
      <w:r>
        <w:rPr>
          <w:b/>
          <w:u w:val="single"/>
        </w:rPr>
        <w:lastRenderedPageBreak/>
        <w:t>Ways to create object in JS:</w:t>
      </w:r>
    </w:p>
    <w:p w:rsidR="00B26CD3" w:rsidRDefault="00B26CD3" w:rsidP="00B26CD3">
      <w:r>
        <w:t xml:space="preserve">1. var car = </w:t>
      </w:r>
      <w:proofErr w:type="gramStart"/>
      <w:r>
        <w:t>{ model</w:t>
      </w:r>
      <w:proofErr w:type="gramEnd"/>
      <w:r>
        <w:t>: 'BMW'}</w:t>
      </w:r>
    </w:p>
    <w:p w:rsidR="00B26CD3" w:rsidRDefault="00B26CD3" w:rsidP="00B26CD3">
      <w:r>
        <w:t xml:space="preserve">2. function Car(model) </w:t>
      </w:r>
      <w:proofErr w:type="gramStart"/>
      <w:r>
        <w:t xml:space="preserve">{  </w:t>
      </w:r>
      <w:proofErr w:type="gramEnd"/>
      <w:r>
        <w:t xml:space="preserve"> </w:t>
      </w:r>
      <w:proofErr w:type="spellStart"/>
      <w:r>
        <w:t>this.model</w:t>
      </w:r>
      <w:proofErr w:type="spellEnd"/>
      <w:r>
        <w:t xml:space="preserve"> = model; }  var c1 = new Car('BMW');</w:t>
      </w:r>
    </w:p>
    <w:p w:rsidR="00B26CD3" w:rsidRDefault="00B26CD3" w:rsidP="00B26CD3">
      <w:r>
        <w:t>3. Using ES6 class</w:t>
      </w:r>
    </w:p>
    <w:p w:rsidR="0050364C" w:rsidRDefault="00B26CD3" w:rsidP="00B26CD3">
      <w:r>
        <w:t xml:space="preserve">4. Using </w:t>
      </w:r>
      <w:proofErr w:type="spellStart"/>
      <w:r>
        <w:t>Object.create</w:t>
      </w:r>
      <w:proofErr w:type="spellEnd"/>
    </w:p>
    <w:p w:rsidR="00FB521B" w:rsidRPr="00960635" w:rsidRDefault="00960635" w:rsidP="00B26CD3">
      <w:pPr>
        <w:rPr>
          <w:b/>
          <w:u w:val="single"/>
        </w:rPr>
      </w:pPr>
      <w:r>
        <w:rPr>
          <w:b/>
          <w:u w:val="single"/>
        </w:rPr>
        <w:t>Promise vs Observable: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FB521B" w:rsidTr="00FB521B">
        <w:tc>
          <w:tcPr>
            <w:tcW w:w="3192" w:type="dxa"/>
          </w:tcPr>
          <w:p w:rsidR="00FB521B" w:rsidRDefault="00FB521B" w:rsidP="00B26CD3">
            <w:r>
              <w:t>nature</w:t>
            </w:r>
          </w:p>
        </w:tc>
        <w:tc>
          <w:tcPr>
            <w:tcW w:w="3192" w:type="dxa"/>
          </w:tcPr>
          <w:p w:rsidR="00FB521B" w:rsidRDefault="00FB521B" w:rsidP="00B26CD3">
            <w:r>
              <w:t>Promise</w:t>
            </w:r>
          </w:p>
        </w:tc>
        <w:tc>
          <w:tcPr>
            <w:tcW w:w="3192" w:type="dxa"/>
          </w:tcPr>
          <w:p w:rsidR="00FB521B" w:rsidRDefault="00FB521B" w:rsidP="00B26CD3">
            <w:r>
              <w:t>Observable</w:t>
            </w:r>
          </w:p>
        </w:tc>
      </w:tr>
      <w:tr w:rsidR="00FB521B" w:rsidTr="00FB521B">
        <w:tc>
          <w:tcPr>
            <w:tcW w:w="3192" w:type="dxa"/>
          </w:tcPr>
          <w:p w:rsidR="00FB521B" w:rsidRDefault="00FB521B" w:rsidP="00B26CD3">
            <w:r>
              <w:t>Execution</w:t>
            </w:r>
          </w:p>
        </w:tc>
        <w:tc>
          <w:tcPr>
            <w:tcW w:w="3192" w:type="dxa"/>
          </w:tcPr>
          <w:p w:rsidR="00FB521B" w:rsidRDefault="00FB521B" w:rsidP="00B26CD3">
            <w:r>
              <w:t>Eager</w:t>
            </w:r>
          </w:p>
        </w:tc>
        <w:tc>
          <w:tcPr>
            <w:tcW w:w="3192" w:type="dxa"/>
          </w:tcPr>
          <w:p w:rsidR="00FB521B" w:rsidRDefault="00FB521B" w:rsidP="00B26CD3">
            <w:r>
              <w:t>Lazy</w:t>
            </w:r>
          </w:p>
        </w:tc>
      </w:tr>
      <w:tr w:rsidR="00FB521B" w:rsidTr="00FB521B">
        <w:tc>
          <w:tcPr>
            <w:tcW w:w="3192" w:type="dxa"/>
          </w:tcPr>
          <w:p w:rsidR="00FB521B" w:rsidRDefault="00FB521B" w:rsidP="00B26CD3">
            <w:r>
              <w:t>Emission of values</w:t>
            </w:r>
          </w:p>
        </w:tc>
        <w:tc>
          <w:tcPr>
            <w:tcW w:w="3192" w:type="dxa"/>
          </w:tcPr>
          <w:p w:rsidR="00FB521B" w:rsidRDefault="00FB521B" w:rsidP="00B26CD3">
            <w:r>
              <w:t>Single(first)</w:t>
            </w:r>
          </w:p>
        </w:tc>
        <w:tc>
          <w:tcPr>
            <w:tcW w:w="3192" w:type="dxa"/>
          </w:tcPr>
          <w:p w:rsidR="00FB521B" w:rsidRDefault="00FB521B" w:rsidP="00B26CD3">
            <w:r>
              <w:t>Many</w:t>
            </w:r>
          </w:p>
        </w:tc>
      </w:tr>
      <w:tr w:rsidR="00FB521B" w:rsidTr="00FB521B">
        <w:tc>
          <w:tcPr>
            <w:tcW w:w="3192" w:type="dxa"/>
          </w:tcPr>
          <w:p w:rsidR="00FB521B" w:rsidRDefault="0075124E" w:rsidP="00B26CD3">
            <w:r>
              <w:t>Casting</w:t>
            </w:r>
          </w:p>
        </w:tc>
        <w:tc>
          <w:tcPr>
            <w:tcW w:w="3192" w:type="dxa"/>
          </w:tcPr>
          <w:p w:rsidR="00FB521B" w:rsidRDefault="0075124E" w:rsidP="00B26CD3">
            <w:proofErr w:type="gramStart"/>
            <w:r>
              <w:t>Multicasting(</w:t>
            </w:r>
            <w:proofErr w:type="gramEnd"/>
            <w:r>
              <w:t>same value for multiple subscribers)</w:t>
            </w:r>
          </w:p>
        </w:tc>
        <w:tc>
          <w:tcPr>
            <w:tcW w:w="3192" w:type="dxa"/>
          </w:tcPr>
          <w:p w:rsidR="00FB521B" w:rsidRDefault="0075124E" w:rsidP="00B26CD3">
            <w:r>
              <w:t>Unicasting</w:t>
            </w:r>
          </w:p>
        </w:tc>
      </w:tr>
      <w:tr w:rsidR="00FB521B" w:rsidTr="00FB521B">
        <w:tc>
          <w:tcPr>
            <w:tcW w:w="3192" w:type="dxa"/>
          </w:tcPr>
          <w:p w:rsidR="00FB521B" w:rsidRDefault="0075124E" w:rsidP="00B26CD3">
            <w:r>
              <w:t>Execution of handlers</w:t>
            </w:r>
          </w:p>
        </w:tc>
        <w:tc>
          <w:tcPr>
            <w:tcW w:w="3192" w:type="dxa"/>
          </w:tcPr>
          <w:p w:rsidR="00FB521B" w:rsidRDefault="0075124E" w:rsidP="00B26CD3">
            <w:r>
              <w:t>async</w:t>
            </w:r>
          </w:p>
        </w:tc>
        <w:tc>
          <w:tcPr>
            <w:tcW w:w="3192" w:type="dxa"/>
          </w:tcPr>
          <w:p w:rsidR="00FB521B" w:rsidRDefault="00895F10" w:rsidP="00B26CD3">
            <w:r>
              <w:t>S</w:t>
            </w:r>
            <w:r w:rsidR="0075124E">
              <w:t>ynchronous</w:t>
            </w:r>
            <w:r>
              <w:t>/async</w:t>
            </w:r>
          </w:p>
        </w:tc>
      </w:tr>
      <w:tr w:rsidR="00EB0618" w:rsidTr="00FB521B">
        <w:tc>
          <w:tcPr>
            <w:tcW w:w="3192" w:type="dxa"/>
          </w:tcPr>
          <w:p w:rsidR="00EB0618" w:rsidRDefault="00EB0618" w:rsidP="00B26CD3"/>
        </w:tc>
        <w:tc>
          <w:tcPr>
            <w:tcW w:w="3192" w:type="dxa"/>
          </w:tcPr>
          <w:p w:rsidR="00EB0618" w:rsidRDefault="00EB0618" w:rsidP="00B26CD3">
            <w:r>
              <w:t>Not cancellable</w:t>
            </w:r>
          </w:p>
        </w:tc>
        <w:tc>
          <w:tcPr>
            <w:tcW w:w="3192" w:type="dxa"/>
          </w:tcPr>
          <w:p w:rsidR="00EB0618" w:rsidRDefault="00EB0618" w:rsidP="00B26CD3">
            <w:r>
              <w:t>Cancellable (unsubscribe)</w:t>
            </w:r>
          </w:p>
        </w:tc>
      </w:tr>
    </w:tbl>
    <w:p w:rsidR="0022766C" w:rsidRDefault="0022766C" w:rsidP="00B26CD3"/>
    <w:p w:rsidR="005537B4" w:rsidRDefault="005537B4" w:rsidP="00B26CD3">
      <w:proofErr w:type="gramStart"/>
      <w:r w:rsidRPr="005537B4">
        <w:rPr>
          <w:color w:val="00B050"/>
        </w:rPr>
        <w:t>.then</w:t>
      </w:r>
      <w:proofErr w:type="gramEnd"/>
      <w:r w:rsidRPr="005537B4">
        <w:rPr>
          <w:color w:val="00B050"/>
        </w:rPr>
        <w:t>()</w:t>
      </w:r>
      <w:r>
        <w:t xml:space="preserve"> returns a new Promise while </w:t>
      </w:r>
      <w:r w:rsidRPr="005537B4">
        <w:rPr>
          <w:color w:val="FF0000"/>
        </w:rPr>
        <w:t>.subscribe()</w:t>
      </w:r>
      <w:r>
        <w:t xml:space="preserve"> returns a new subscription (which has one method unsubscribe) but not an observable. </w:t>
      </w:r>
    </w:p>
    <w:p w:rsidR="005537B4" w:rsidRDefault="005537B4" w:rsidP="00B26CD3">
      <w:r>
        <w:t xml:space="preserve">That’s why we can </w:t>
      </w:r>
      <w:proofErr w:type="gramStart"/>
      <w:r>
        <w:t xml:space="preserve">chain </w:t>
      </w:r>
      <w:r w:rsidRPr="005537B4">
        <w:rPr>
          <w:color w:val="00B050"/>
        </w:rPr>
        <w:t>.then</w:t>
      </w:r>
      <w:proofErr w:type="gramEnd"/>
      <w:r w:rsidRPr="005537B4">
        <w:rPr>
          <w:color w:val="00B050"/>
        </w:rPr>
        <w:t>()</w:t>
      </w:r>
      <w:r>
        <w:t xml:space="preserve"> calls but not </w:t>
      </w:r>
      <w:r w:rsidRPr="005537B4">
        <w:rPr>
          <w:color w:val="FF0000"/>
        </w:rPr>
        <w:t>.subscribe()</w:t>
      </w:r>
      <w:r>
        <w:t xml:space="preserve"> calls</w:t>
      </w:r>
    </w:p>
    <w:p w:rsidR="00FB521B" w:rsidRDefault="00FB521B" w:rsidP="00B26CD3">
      <w:r>
        <w:rPr>
          <w:noProof/>
        </w:rPr>
        <w:drawing>
          <wp:inline distT="0" distB="0" distL="0" distR="0" wp14:anchorId="20BECC42" wp14:editId="43055B8A">
            <wp:extent cx="5162550" cy="1933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21B" w:rsidRDefault="00FB521B" w:rsidP="00B26CD3">
      <w:r>
        <w:rPr>
          <w:noProof/>
        </w:rPr>
        <w:lastRenderedPageBreak/>
        <w:drawing>
          <wp:inline distT="0" distB="0" distL="0" distR="0" wp14:anchorId="30C2B820" wp14:editId="16EAB034">
            <wp:extent cx="5648325" cy="25527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24E" w:rsidRDefault="0075124E" w:rsidP="003D59C0">
      <w:pPr>
        <w:pStyle w:val="Heading1"/>
      </w:pPr>
      <w:r>
        <w:rPr>
          <w:noProof/>
        </w:rPr>
        <w:drawing>
          <wp:inline distT="0" distB="0" distL="0" distR="0" wp14:anchorId="1AF7AEE3" wp14:editId="58B889C4">
            <wp:extent cx="5915025" cy="46196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C51" w:rsidRDefault="00911C51" w:rsidP="00911C51"/>
    <w:p w:rsidR="00911C51" w:rsidRDefault="00911C51" w:rsidP="00911C51"/>
    <w:p w:rsidR="00911C51" w:rsidRDefault="00911C51" w:rsidP="00911C51"/>
    <w:p w:rsidR="00911C51" w:rsidRPr="00CB5F12" w:rsidRDefault="00911C51" w:rsidP="00911C51">
      <w:pPr>
        <w:rPr>
          <w:b/>
          <w:u w:val="single"/>
        </w:rPr>
      </w:pPr>
      <w:r w:rsidRPr="00CB5F12">
        <w:rPr>
          <w:b/>
          <w:u w:val="single"/>
        </w:rPr>
        <w:lastRenderedPageBreak/>
        <w:t>Async/Await:</w:t>
      </w:r>
    </w:p>
    <w:p w:rsidR="00CB5F12" w:rsidRDefault="00911C51" w:rsidP="00911C51">
      <w:r w:rsidRPr="00911C51">
        <w:t>The word “</w:t>
      </w:r>
      <w:r w:rsidRPr="00CB5F12">
        <w:rPr>
          <w:color w:val="00B050"/>
        </w:rPr>
        <w:t>async</w:t>
      </w:r>
      <w:r w:rsidRPr="00911C51">
        <w:t>” before a function means one simple thing: a function always returns a promise. Other values are wrapped in a resolved promise automatically.</w:t>
      </w:r>
    </w:p>
    <w:p w:rsidR="00CB5F12" w:rsidRDefault="00CB5F12" w:rsidP="00911C51">
      <w:r w:rsidRPr="00CB5F12">
        <w:t xml:space="preserve">Async functions enable us to write </w:t>
      </w:r>
      <w:proofErr w:type="gramStart"/>
      <w:r w:rsidRPr="00CB5F12">
        <w:t>promise based</w:t>
      </w:r>
      <w:proofErr w:type="gramEnd"/>
      <w:r w:rsidRPr="00CB5F12">
        <w:t xml:space="preserve"> code as if it were synchronous, but without blocking the execution thread. It operates asynchronously via the event-loop.</w:t>
      </w:r>
    </w:p>
    <w:p w:rsidR="00911C51" w:rsidRDefault="00911C51" w:rsidP="00911C51">
      <w:r>
        <w:t>The keyword await makes JavaScript wait until that promise settles and returns its result.</w:t>
      </w:r>
    </w:p>
    <w:p w:rsidR="00911C51" w:rsidRDefault="00911C51" w:rsidP="00911C51">
      <w:r w:rsidRPr="00CB5F12">
        <w:rPr>
          <w:color w:val="00B050"/>
        </w:rPr>
        <w:t>await</w:t>
      </w:r>
      <w:r>
        <w:t xml:space="preserve"> can be used only in an async function</w:t>
      </w:r>
    </w:p>
    <w:p w:rsidR="00CB5F12" w:rsidRDefault="00CB5F12" w:rsidP="00911C51">
      <w:r w:rsidRPr="00CB5F12">
        <w:t xml:space="preserve">It </w:t>
      </w:r>
      <w:proofErr w:type="gramStart"/>
      <w:r w:rsidRPr="00CB5F12">
        <w:t>has to</w:t>
      </w:r>
      <w:proofErr w:type="gramEnd"/>
      <w:r w:rsidRPr="00CB5F12">
        <w:t xml:space="preserve"> be noted that </w:t>
      </w:r>
      <w:r>
        <w:t>await</w:t>
      </w:r>
      <w:r w:rsidRPr="00CB5F12">
        <w:t xml:space="preserve"> only makes the async function wait and not the whole program execution.</w:t>
      </w:r>
    </w:p>
    <w:p w:rsidR="00CB5F12" w:rsidRDefault="00CB5F12" w:rsidP="00911C51">
      <w:r>
        <w:rPr>
          <w:noProof/>
        </w:rPr>
        <w:drawing>
          <wp:inline distT="0" distB="0" distL="0" distR="0" wp14:anchorId="62E18B26" wp14:editId="0FF0CE52">
            <wp:extent cx="3771900" cy="1104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F12" w:rsidRDefault="00CB5F12" w:rsidP="00911C51"/>
    <w:p w:rsidR="00CB5F12" w:rsidRDefault="00CB5F12" w:rsidP="00911C51">
      <w:r>
        <w:rPr>
          <w:noProof/>
        </w:rPr>
        <w:lastRenderedPageBreak/>
        <w:drawing>
          <wp:inline distT="0" distB="0" distL="0" distR="0" wp14:anchorId="0B14B956" wp14:editId="478CD276">
            <wp:extent cx="5298440" cy="8229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844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F12" w:rsidRDefault="00CB5F12" w:rsidP="00CB5F12">
      <w:r>
        <w:lastRenderedPageBreak/>
        <w:t>In the above example each step is done sequentially, with each additional step waiting for the step before to resolve or reject before continuing.</w:t>
      </w:r>
    </w:p>
    <w:p w:rsidR="00CB5F12" w:rsidRDefault="00CB5F12" w:rsidP="00CB5F12">
      <w:r>
        <w:t>If you instead want the steps to happen in parallel, you can simply use</w:t>
      </w:r>
      <w:r w:rsidRPr="00CB5F12">
        <w:rPr>
          <w:color w:val="FF0000"/>
        </w:rPr>
        <w:t xml:space="preserve"> </w:t>
      </w:r>
      <w:proofErr w:type="spellStart"/>
      <w:proofErr w:type="gramStart"/>
      <w:r w:rsidRPr="00CB5F12">
        <w:rPr>
          <w:color w:val="FF0000"/>
        </w:rPr>
        <w:t>Promise.all</w:t>
      </w:r>
      <w:proofErr w:type="spellEnd"/>
      <w:r>
        <w:rPr>
          <w:color w:val="FF0000"/>
        </w:rPr>
        <w:t>(</w:t>
      </w:r>
      <w:proofErr w:type="gramEnd"/>
      <w:r>
        <w:rPr>
          <w:color w:val="FF0000"/>
        </w:rPr>
        <w:t>)</w:t>
      </w:r>
      <w:r w:rsidRPr="00CB5F12">
        <w:rPr>
          <w:color w:val="FF0000"/>
        </w:rPr>
        <w:t xml:space="preserve"> </w:t>
      </w:r>
      <w:r>
        <w:t>to wait for all the promises to have fulfilled</w:t>
      </w:r>
    </w:p>
    <w:p w:rsidR="00CB5F12" w:rsidRDefault="00CB5F12" w:rsidP="00CB5F12">
      <w:r>
        <w:t xml:space="preserve">The </w:t>
      </w:r>
      <w:proofErr w:type="spellStart"/>
      <w:proofErr w:type="gramStart"/>
      <w:r>
        <w:t>Promise.all</w:t>
      </w:r>
      <w:proofErr w:type="spellEnd"/>
      <w:r>
        <w:t>(</w:t>
      </w:r>
      <w:proofErr w:type="gramEnd"/>
      <w:r>
        <w:t xml:space="preserve">) method returns a single Promise that resolves when all of the promises passed as an </w:t>
      </w:r>
      <w:proofErr w:type="spellStart"/>
      <w:r>
        <w:t>iterable</w:t>
      </w:r>
      <w:proofErr w:type="spellEnd"/>
      <w:r>
        <w:t xml:space="preserve"> have resolved or when the </w:t>
      </w:r>
      <w:proofErr w:type="spellStart"/>
      <w:r>
        <w:t>iterable</w:t>
      </w:r>
      <w:proofErr w:type="spellEnd"/>
      <w:r>
        <w:t xml:space="preserve"> contains no promises. </w:t>
      </w:r>
    </w:p>
    <w:p w:rsidR="00CB5F12" w:rsidRDefault="00CB5F12" w:rsidP="00CB5F12">
      <w:r>
        <w:t>It rejects with the reason of the first promise that rejects.</w:t>
      </w:r>
      <w:bookmarkStart w:id="0" w:name="_GoBack"/>
      <w:bookmarkEnd w:id="0"/>
    </w:p>
    <w:p w:rsidR="00CB5F12" w:rsidRPr="00911C51" w:rsidRDefault="00CB5F12" w:rsidP="00911C51">
      <w:r>
        <w:rPr>
          <w:noProof/>
        </w:rPr>
        <w:drawing>
          <wp:inline distT="0" distB="0" distL="0" distR="0" wp14:anchorId="70D5E010" wp14:editId="56A9A9C5">
            <wp:extent cx="5943600" cy="22186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5F12" w:rsidRPr="00911C51" w:rsidSect="00F300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F2773E"/>
    <w:rsid w:val="0022766C"/>
    <w:rsid w:val="003D59C0"/>
    <w:rsid w:val="0050364C"/>
    <w:rsid w:val="005537B4"/>
    <w:rsid w:val="005A4A47"/>
    <w:rsid w:val="0075124E"/>
    <w:rsid w:val="00895F10"/>
    <w:rsid w:val="00911C51"/>
    <w:rsid w:val="00960635"/>
    <w:rsid w:val="009C0C32"/>
    <w:rsid w:val="00B0768B"/>
    <w:rsid w:val="00B26CD3"/>
    <w:rsid w:val="00CB10BF"/>
    <w:rsid w:val="00CB5F12"/>
    <w:rsid w:val="00D23C53"/>
    <w:rsid w:val="00E21FE7"/>
    <w:rsid w:val="00EB0618"/>
    <w:rsid w:val="00F2773E"/>
    <w:rsid w:val="00F30015"/>
    <w:rsid w:val="00FB5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CDCEF"/>
  <w15:chartTrackingRefBased/>
  <w15:docId w15:val="{0B800432-4743-42CA-8243-47F3F779B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30015"/>
  </w:style>
  <w:style w:type="paragraph" w:styleId="Heading1">
    <w:name w:val="heading 1"/>
    <w:basedOn w:val="Normal"/>
    <w:next w:val="Normal"/>
    <w:link w:val="Heading1Char"/>
    <w:uiPriority w:val="9"/>
    <w:qFormat/>
    <w:rsid w:val="003D59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5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3D59C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D59C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1C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1C5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7298</TotalTime>
  <Pages>6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 Dileep SgscGbsFtbRpp</dc:creator>
  <cp:keywords/>
  <dc:description/>
  <cp:lastModifiedBy>JAMI Dileep SgscGbsFtbRpp</cp:lastModifiedBy>
  <cp:revision>6</cp:revision>
  <dcterms:created xsi:type="dcterms:W3CDTF">2019-09-18T09:22:00Z</dcterms:created>
  <dcterms:modified xsi:type="dcterms:W3CDTF">2019-11-28T03:51:00Z</dcterms:modified>
</cp:coreProperties>
</file>