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</w:t>
      </w:r>
      <w:r w:rsidDel="00000000" w:rsidR="00000000" w:rsidRPr="00000000">
        <w:rPr>
          <w:sz w:val="24"/>
          <w:szCs w:val="24"/>
          <w:rtl w:val="0"/>
        </w:rPr>
        <w:t xml:space="preserve">Judges</w:t>
      </w:r>
      <w:r w:rsidDel="00000000" w:rsidR="00000000" w:rsidRPr="00000000">
        <w:rPr>
          <w:sz w:val="24"/>
          <w:szCs w:val="24"/>
          <w:rtl w:val="0"/>
        </w:rPr>
        <w:t xml:space="preserve"> of the </w:t>
      </w:r>
      <w:r w:rsidDel="00000000" w:rsidR="00000000" w:rsidRPr="00000000">
        <w:rPr>
          <w:sz w:val="24"/>
          <w:szCs w:val="24"/>
          <w:rtl w:val="0"/>
        </w:rPr>
        <w:t xml:space="preserve">International</w:t>
      </w:r>
      <w:r w:rsidDel="00000000" w:rsidR="00000000" w:rsidRPr="00000000">
        <w:rPr>
          <w:sz w:val="24"/>
          <w:szCs w:val="24"/>
          <w:rtl w:val="0"/>
        </w:rPr>
        <w:t xml:space="preserve"> Criminal Court </w:t>
      </w:r>
      <w:r w:rsidDel="00000000" w:rsidR="00000000" w:rsidRPr="00000000">
        <w:rPr>
          <w:sz w:val="24"/>
          <w:szCs w:val="24"/>
          <w:rtl w:val="0"/>
        </w:rPr>
        <w:t xml:space="preserve">declare</w:t>
      </w:r>
      <w:r w:rsidDel="00000000" w:rsidR="00000000" w:rsidRPr="00000000">
        <w:rPr>
          <w:sz w:val="24"/>
          <w:szCs w:val="24"/>
          <w:rtl w:val="0"/>
        </w:rPr>
        <w:t xml:space="preserve"> the </w:t>
      </w:r>
      <w:r w:rsidDel="00000000" w:rsidR="00000000" w:rsidRPr="00000000">
        <w:rPr>
          <w:sz w:val="24"/>
          <w:szCs w:val="24"/>
          <w:rtl w:val="0"/>
        </w:rPr>
        <w:t xml:space="preserve">defendant guilty</w:t>
      </w:r>
      <w:r w:rsidDel="00000000" w:rsidR="00000000" w:rsidRPr="00000000">
        <w:rPr>
          <w:sz w:val="24"/>
          <w:szCs w:val="24"/>
          <w:rtl w:val="0"/>
        </w:rPr>
        <w:t xml:space="preserve"> beyond all reasonable </w:t>
      </w:r>
      <w:r w:rsidDel="00000000" w:rsidR="00000000" w:rsidRPr="00000000">
        <w:rPr>
          <w:sz w:val="24"/>
          <w:szCs w:val="24"/>
          <w:rtl w:val="0"/>
        </w:rPr>
        <w:t xml:space="preserve">doubt.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</w:t>
      </w:r>
      <w:r w:rsidDel="00000000" w:rsidR="00000000" w:rsidRPr="00000000">
        <w:rPr>
          <w:sz w:val="24"/>
          <w:szCs w:val="24"/>
          <w:rtl w:val="0"/>
        </w:rPr>
        <w:t xml:space="preserve">International</w:t>
      </w:r>
      <w:r w:rsidDel="00000000" w:rsidR="00000000" w:rsidRPr="00000000">
        <w:rPr>
          <w:sz w:val="24"/>
          <w:szCs w:val="24"/>
          <w:rtl w:val="0"/>
        </w:rPr>
        <w:t xml:space="preserve"> Criminal Court charges </w:t>
      </w:r>
      <w:r w:rsidDel="00000000" w:rsidR="00000000" w:rsidRPr="00000000">
        <w:rPr>
          <w:sz w:val="24"/>
          <w:szCs w:val="24"/>
          <w:rtl w:val="0"/>
        </w:rPr>
        <w:t xml:space="preserve">Al Hassan</w:t>
      </w:r>
      <w:r w:rsidDel="00000000" w:rsidR="00000000" w:rsidRPr="00000000">
        <w:rPr>
          <w:sz w:val="24"/>
          <w:szCs w:val="24"/>
          <w:rtl w:val="0"/>
        </w:rPr>
        <w:t xml:space="preserve"> under </w:t>
      </w:r>
      <w:r w:rsidDel="00000000" w:rsidR="00000000" w:rsidRPr="00000000">
        <w:rPr>
          <w:sz w:val="24"/>
          <w:szCs w:val="24"/>
          <w:rtl w:val="0"/>
        </w:rPr>
        <w:t xml:space="preserve">command responsibility</w:t>
      </w:r>
      <w:r w:rsidDel="00000000" w:rsidR="00000000" w:rsidRPr="00000000">
        <w:rPr>
          <w:sz w:val="24"/>
          <w:szCs w:val="24"/>
          <w:rtl w:val="0"/>
        </w:rPr>
        <w:t xml:space="preserve"> (Article 28 </w:t>
      </w:r>
      <w:r w:rsidDel="00000000" w:rsidR="00000000" w:rsidRPr="00000000">
        <w:rPr>
          <w:sz w:val="24"/>
          <w:szCs w:val="24"/>
          <w:rtl w:val="0"/>
        </w:rPr>
        <w:t xml:space="preserve">of the Rome S</w:t>
      </w:r>
      <w:r w:rsidDel="00000000" w:rsidR="00000000" w:rsidRPr="00000000">
        <w:rPr>
          <w:sz w:val="24"/>
          <w:szCs w:val="24"/>
          <w:rtl w:val="0"/>
        </w:rPr>
        <w:t xml:space="preserve">tatute</w:t>
      </w:r>
      <w:r w:rsidDel="00000000" w:rsidR="00000000" w:rsidRPr="00000000">
        <w:rPr>
          <w:sz w:val="24"/>
          <w:szCs w:val="24"/>
          <w:rtl w:val="0"/>
        </w:rPr>
        <w:t xml:space="preserve">) and Joint </w:t>
      </w:r>
      <w:r w:rsidDel="00000000" w:rsidR="00000000" w:rsidRPr="00000000">
        <w:rPr>
          <w:sz w:val="24"/>
          <w:szCs w:val="24"/>
          <w:rtl w:val="0"/>
        </w:rPr>
        <w:t xml:space="preserve">Criminal</w:t>
      </w:r>
      <w:r w:rsidDel="00000000" w:rsidR="00000000" w:rsidRPr="00000000">
        <w:rPr>
          <w:sz w:val="24"/>
          <w:szCs w:val="24"/>
          <w:rtl w:val="0"/>
        </w:rPr>
        <w:t xml:space="preserve"> Enterprise (Article </w:t>
      </w:r>
      <w:r w:rsidDel="00000000" w:rsidR="00000000" w:rsidRPr="00000000">
        <w:rPr>
          <w:sz w:val="24"/>
          <w:szCs w:val="24"/>
          <w:rtl w:val="0"/>
        </w:rPr>
        <w:t xml:space="preserve">25</w:t>
      </w:r>
      <w:r w:rsidDel="00000000" w:rsidR="00000000" w:rsidRPr="00000000">
        <w:rPr>
          <w:sz w:val="24"/>
          <w:szCs w:val="24"/>
          <w:rtl w:val="0"/>
        </w:rPr>
        <w:t xml:space="preserve"> paragraph 3 sub-paragraphs </w:t>
      </w:r>
      <w:r w:rsidDel="00000000" w:rsidR="00000000" w:rsidRPr="00000000">
        <w:rPr>
          <w:sz w:val="24"/>
          <w:szCs w:val="24"/>
          <w:rtl w:val="0"/>
        </w:rPr>
        <w:t xml:space="preserve">‘c’ and ‘d’</w:t>
      </w:r>
      <w:r w:rsidDel="00000000" w:rsidR="00000000" w:rsidRPr="00000000">
        <w:rPr>
          <w:sz w:val="24"/>
          <w:szCs w:val="24"/>
          <w:rtl w:val="0"/>
        </w:rPr>
        <w:t xml:space="preserve">) with;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Crimes </w:t>
      </w:r>
      <w:r w:rsidDel="00000000" w:rsidR="00000000" w:rsidRPr="00000000">
        <w:rPr>
          <w:sz w:val="24"/>
          <w:szCs w:val="24"/>
          <w:rtl w:val="0"/>
        </w:rPr>
        <w:t xml:space="preserve">against</w:t>
      </w:r>
      <w:r w:rsidDel="00000000" w:rsidR="00000000" w:rsidRPr="00000000">
        <w:rPr>
          <w:sz w:val="24"/>
          <w:szCs w:val="24"/>
          <w:rtl w:val="0"/>
        </w:rPr>
        <w:t xml:space="preserve"> H</w:t>
      </w:r>
      <w:r w:rsidDel="00000000" w:rsidR="00000000" w:rsidRPr="00000000">
        <w:rPr>
          <w:sz w:val="24"/>
          <w:szCs w:val="24"/>
          <w:rtl w:val="0"/>
        </w:rPr>
        <w:t xml:space="preserve">umanity (Article </w:t>
      </w:r>
      <w:r w:rsidDel="00000000" w:rsidR="00000000" w:rsidRPr="00000000">
        <w:rPr>
          <w:sz w:val="24"/>
          <w:szCs w:val="24"/>
          <w:rtl w:val="0"/>
        </w:rPr>
        <w:t xml:space="preserve">7);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Rape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Sexual</w:t>
      </w:r>
      <w:r w:rsidDel="00000000" w:rsidR="00000000" w:rsidRPr="00000000">
        <w:rPr>
          <w:sz w:val="24"/>
          <w:szCs w:val="24"/>
          <w:rtl w:val="0"/>
        </w:rPr>
        <w:t xml:space="preserve"> Slavery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Inhumane </w:t>
      </w:r>
      <w:r w:rsidDel="00000000" w:rsidR="00000000" w:rsidRPr="00000000">
        <w:rPr>
          <w:sz w:val="24"/>
          <w:szCs w:val="24"/>
          <w:rtl w:val="0"/>
        </w:rPr>
        <w:t xml:space="preserve">acts;</w:t>
      </w:r>
    </w:p>
    <w:p w:rsidR="00000000" w:rsidDel="00000000" w:rsidP="00000000" w:rsidRDefault="00000000" w:rsidRPr="00000000" w14:paraId="00000009">
      <w:pPr>
        <w:numPr>
          <w:ilvl w:val="2"/>
          <w:numId w:val="1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Physical Mutilation</w:t>
      </w:r>
    </w:p>
    <w:p w:rsidR="00000000" w:rsidDel="00000000" w:rsidP="00000000" w:rsidRDefault="00000000" w:rsidRPr="00000000" w14:paraId="0000000A">
      <w:pPr>
        <w:numPr>
          <w:ilvl w:val="2"/>
          <w:numId w:val="1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Public </w:t>
      </w:r>
      <w:r w:rsidDel="00000000" w:rsidR="00000000" w:rsidRPr="00000000">
        <w:rPr>
          <w:sz w:val="24"/>
          <w:szCs w:val="24"/>
          <w:rtl w:val="0"/>
        </w:rPr>
        <w:t xml:space="preserve">Humiliation</w:t>
      </w:r>
    </w:p>
    <w:p w:rsidR="00000000" w:rsidDel="00000000" w:rsidP="00000000" w:rsidRDefault="00000000" w:rsidRPr="00000000" w14:paraId="0000000B">
      <w:pPr>
        <w:numPr>
          <w:ilvl w:val="2"/>
          <w:numId w:val="1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Torture </w:t>
      </w:r>
      <w:r w:rsidDel="00000000" w:rsidR="00000000" w:rsidRPr="00000000">
        <w:rPr>
          <w:sz w:val="24"/>
          <w:szCs w:val="24"/>
          <w:rtl w:val="0"/>
        </w:rPr>
        <w:t xml:space="preserve">through</w:t>
      </w:r>
      <w:r w:rsidDel="00000000" w:rsidR="00000000" w:rsidRPr="00000000">
        <w:rPr>
          <w:sz w:val="24"/>
          <w:szCs w:val="24"/>
          <w:rtl w:val="0"/>
        </w:rPr>
        <w:t xml:space="preserve"> floggings </w:t>
      </w:r>
      <w:r w:rsidDel="00000000" w:rsidR="00000000" w:rsidRPr="00000000">
        <w:rPr>
          <w:sz w:val="24"/>
          <w:szCs w:val="24"/>
          <w:rtl w:val="0"/>
        </w:rPr>
        <w:t xml:space="preserve">and stonings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Forced Marriages 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Persecution </w:t>
      </w:r>
      <w:r w:rsidDel="00000000" w:rsidR="00000000" w:rsidRPr="00000000">
        <w:rPr>
          <w:sz w:val="24"/>
          <w:szCs w:val="24"/>
          <w:rtl w:val="0"/>
        </w:rPr>
        <w:t xml:space="preserve">against individuals</w:t>
      </w:r>
      <w:r w:rsidDel="00000000" w:rsidR="00000000" w:rsidRPr="00000000">
        <w:rPr>
          <w:sz w:val="24"/>
          <w:szCs w:val="24"/>
          <w:rtl w:val="0"/>
        </w:rPr>
        <w:t xml:space="preserve"> who refused </w:t>
      </w:r>
      <w:r w:rsidDel="00000000" w:rsidR="00000000" w:rsidRPr="00000000">
        <w:rPr>
          <w:sz w:val="24"/>
          <w:szCs w:val="24"/>
          <w:rtl w:val="0"/>
        </w:rPr>
        <w:t xml:space="preserve">to follow</w:t>
      </w:r>
      <w:r w:rsidDel="00000000" w:rsidR="00000000" w:rsidRPr="00000000">
        <w:rPr>
          <w:sz w:val="24"/>
          <w:szCs w:val="24"/>
          <w:rtl w:val="0"/>
        </w:rPr>
        <w:t xml:space="preserve"> the “sharia </w:t>
      </w:r>
      <w:r w:rsidDel="00000000" w:rsidR="00000000" w:rsidRPr="00000000">
        <w:rPr>
          <w:sz w:val="24"/>
          <w:szCs w:val="24"/>
          <w:rtl w:val="0"/>
        </w:rPr>
        <w:t xml:space="preserve">law”</w:t>
      </w:r>
      <w:r w:rsidDel="00000000" w:rsidR="00000000" w:rsidRPr="00000000">
        <w:rPr>
          <w:sz w:val="24"/>
          <w:szCs w:val="24"/>
          <w:rtl w:val="0"/>
        </w:rPr>
        <w:t xml:space="preserve"> imposed by </w:t>
      </w:r>
      <w:r w:rsidDel="00000000" w:rsidR="00000000" w:rsidRPr="00000000">
        <w:rPr>
          <w:sz w:val="24"/>
          <w:szCs w:val="24"/>
          <w:rtl w:val="0"/>
        </w:rPr>
        <w:t xml:space="preserve">Ansar Dine</w:t>
      </w:r>
      <w:r w:rsidDel="00000000" w:rsidR="00000000" w:rsidRPr="00000000">
        <w:rPr>
          <w:sz w:val="24"/>
          <w:szCs w:val="24"/>
          <w:rtl w:val="0"/>
        </w:rPr>
        <w:t xml:space="preserve"> and reinforced </w:t>
      </w:r>
      <w:r w:rsidDel="00000000" w:rsidR="00000000" w:rsidRPr="00000000">
        <w:rPr>
          <w:sz w:val="24"/>
          <w:szCs w:val="24"/>
          <w:rtl w:val="0"/>
        </w:rPr>
        <w:t xml:space="preserve">by the</w:t>
      </w:r>
      <w:r w:rsidDel="00000000" w:rsidR="00000000" w:rsidRPr="00000000">
        <w:rPr>
          <w:sz w:val="24"/>
          <w:szCs w:val="24"/>
          <w:rtl w:val="0"/>
        </w:rPr>
        <w:t xml:space="preserve"> Islamic Police </w:t>
      </w:r>
      <w:r w:rsidDel="00000000" w:rsidR="00000000" w:rsidRPr="00000000">
        <w:rPr>
          <w:sz w:val="24"/>
          <w:szCs w:val="24"/>
          <w:rtl w:val="0"/>
        </w:rPr>
        <w:t xml:space="preserve">of </w:t>
      </w:r>
      <w:r w:rsidDel="00000000" w:rsidR="00000000" w:rsidRPr="00000000">
        <w:rPr>
          <w:sz w:val="24"/>
          <w:szCs w:val="24"/>
          <w:rtl w:val="0"/>
        </w:rPr>
        <w:t xml:space="preserve">Ansar Dine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War Crimes (Article 8);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</w:t>
      </w:r>
      <w:r w:rsidDel="00000000" w:rsidR="00000000" w:rsidRPr="00000000">
        <w:rPr>
          <w:sz w:val="24"/>
          <w:szCs w:val="24"/>
          <w:rtl w:val="0"/>
        </w:rPr>
        <w:t xml:space="preserve">rture 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afterAutospacing="0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Inhumane Treatment of th</w:t>
      </w:r>
      <w:r w:rsidDel="00000000" w:rsidR="00000000" w:rsidRPr="00000000">
        <w:rPr>
          <w:sz w:val="24"/>
          <w:szCs w:val="24"/>
          <w:rtl w:val="0"/>
        </w:rPr>
        <w:t xml:space="preserve">e Mali people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Intenti</w:t>
      </w:r>
      <w:r w:rsidDel="00000000" w:rsidR="00000000" w:rsidRPr="00000000">
        <w:rPr>
          <w:sz w:val="24"/>
          <w:szCs w:val="24"/>
          <w:rtl w:val="0"/>
        </w:rPr>
        <w:t xml:space="preserve">onally direct</w:t>
      </w:r>
      <w:r w:rsidDel="00000000" w:rsidR="00000000" w:rsidRPr="00000000">
        <w:rPr>
          <w:sz w:val="24"/>
          <w:szCs w:val="24"/>
          <w:rtl w:val="0"/>
        </w:rPr>
        <w:t xml:space="preserve">ing attacks against religious sites, educational buildings, and historic monuments;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Extensive destruction and appropriation of property, not justified by military necessity a</w:t>
      </w:r>
      <w:r w:rsidDel="00000000" w:rsidR="00000000" w:rsidRPr="00000000">
        <w:rPr>
          <w:sz w:val="24"/>
          <w:szCs w:val="24"/>
          <w:rtl w:val="0"/>
        </w:rPr>
        <w:t xml:space="preserve">nd carried out unlawfully and wa</w:t>
      </w:r>
      <w:r w:rsidDel="00000000" w:rsidR="00000000" w:rsidRPr="00000000">
        <w:rPr>
          <w:sz w:val="24"/>
          <w:szCs w:val="24"/>
          <w:rtl w:val="0"/>
        </w:rPr>
        <w:t xml:space="preserve">ntonly; </w:t>
        <w:tab/>
        <w:tab/>
      </w:r>
    </w:p>
    <w:p w:rsidR="00000000" w:rsidDel="00000000" w:rsidP="00000000" w:rsidRDefault="00000000" w:rsidRPr="00000000" w14:paraId="00000013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Therefore the court se</w:t>
      </w:r>
      <w:r w:rsidDel="00000000" w:rsidR="00000000" w:rsidRPr="00000000">
        <w:rPr>
          <w:sz w:val="24"/>
          <w:szCs w:val="24"/>
          <w:rtl w:val="0"/>
        </w:rPr>
        <w:t xml:space="preserve">ntences the </w:t>
      </w:r>
      <w:r w:rsidDel="00000000" w:rsidR="00000000" w:rsidRPr="00000000">
        <w:rPr>
          <w:sz w:val="24"/>
          <w:szCs w:val="24"/>
          <w:rtl w:val="0"/>
        </w:rPr>
        <w:t xml:space="preserve">accused - “Al Hassan Agh Abdoul Aziz Agh Mohamed Agh Mahmoud” - to 18</w:t>
      </w:r>
      <w:r w:rsidDel="00000000" w:rsidR="00000000" w:rsidRPr="00000000">
        <w:rPr>
          <w:sz w:val="24"/>
          <w:szCs w:val="24"/>
          <w:rtl w:val="0"/>
        </w:rPr>
        <w:t xml:space="preserve"> years in prison in either Austria, Sweden, or Norway and mandates that all of his personal assets </w:t>
      </w:r>
      <w:r w:rsidDel="00000000" w:rsidR="00000000" w:rsidRPr="00000000">
        <w:rPr>
          <w:sz w:val="24"/>
          <w:szCs w:val="24"/>
          <w:rtl w:val="0"/>
        </w:rPr>
        <w:t xml:space="preserve">will be seized and given to an NGO in Mali as monetary reparations for victims of the atrocities. In addition to this, Mr. Al Hassan will deliver a public apology to the victims that have been affected by his deeds.</w:t>
      </w:r>
    </w:p>
    <w:p w:rsidR="00000000" w:rsidDel="00000000" w:rsidP="00000000" w:rsidRDefault="00000000" w:rsidRPr="00000000" w14:paraId="00000014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/>
      <w:pgMar w:bottom="1440" w:top="1440" w:left="1417.3228346456694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