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FCE2D" w14:textId="376BFE52" w:rsidR="009E592E" w:rsidRPr="00745DB1" w:rsidRDefault="007D235E">
      <w:pPr>
        <w:rPr>
          <w:sz w:val="28"/>
          <w:szCs w:val="28"/>
          <w:lang w:val="en-US"/>
        </w:rPr>
      </w:pPr>
      <w:r w:rsidRPr="00745DB1">
        <w:rPr>
          <w:sz w:val="28"/>
          <w:szCs w:val="28"/>
          <w:lang w:val="en-US"/>
        </w:rPr>
        <w:t>Name _________</w:t>
      </w:r>
      <w:r w:rsidR="00710818" w:rsidRPr="00745DB1">
        <w:rPr>
          <w:sz w:val="28"/>
          <w:szCs w:val="28"/>
          <w:lang w:val="en-US"/>
        </w:rPr>
        <w:t>Dheeraj</w:t>
      </w:r>
      <w:r w:rsidRPr="00745DB1">
        <w:rPr>
          <w:sz w:val="28"/>
          <w:szCs w:val="28"/>
          <w:lang w:val="en-US"/>
        </w:rPr>
        <w:t>______</w:t>
      </w:r>
    </w:p>
    <w:p w14:paraId="45086834" w14:textId="77777777" w:rsidR="00710818" w:rsidRPr="00745DB1" w:rsidRDefault="00710818">
      <w:pPr>
        <w:rPr>
          <w:sz w:val="28"/>
          <w:szCs w:val="28"/>
          <w:lang w:val="en-US"/>
        </w:rPr>
      </w:pPr>
    </w:p>
    <w:p w14:paraId="4E12A620" w14:textId="7885E16D" w:rsidR="00BE034D" w:rsidRPr="00745DB1" w:rsidRDefault="007D235E">
      <w:pPr>
        <w:rPr>
          <w:sz w:val="28"/>
          <w:szCs w:val="28"/>
          <w:lang w:val="en-US"/>
        </w:rPr>
      </w:pPr>
      <w:r w:rsidRPr="00745DB1">
        <w:rPr>
          <w:sz w:val="28"/>
          <w:szCs w:val="28"/>
          <w:lang w:val="en-US"/>
        </w:rPr>
        <w:t xml:space="preserve">Practice IA </w:t>
      </w:r>
    </w:p>
    <w:p w14:paraId="51F53FF5" w14:textId="2D13C24E" w:rsidR="007D235E" w:rsidRPr="00745DB1" w:rsidRDefault="00BE034D">
      <w:pPr>
        <w:rPr>
          <w:sz w:val="28"/>
          <w:szCs w:val="28"/>
          <w:lang w:val="en-US"/>
        </w:rPr>
      </w:pPr>
      <w:r w:rsidRPr="00745DB1">
        <w:rPr>
          <w:sz w:val="28"/>
          <w:szCs w:val="28"/>
          <w:lang w:val="en-US"/>
        </w:rPr>
        <w:t xml:space="preserve">Topic:  </w:t>
      </w:r>
      <w:r w:rsidR="007D235E" w:rsidRPr="00745DB1">
        <w:rPr>
          <w:sz w:val="28"/>
          <w:szCs w:val="28"/>
          <w:lang w:val="en-US"/>
        </w:rPr>
        <w:t xml:space="preserve">To investigate </w:t>
      </w:r>
      <w:r w:rsidR="00710818" w:rsidRPr="00745DB1">
        <w:rPr>
          <w:sz w:val="28"/>
          <w:szCs w:val="28"/>
          <w:lang w:val="en-US"/>
        </w:rPr>
        <w:t xml:space="preserve">how concentration of </w:t>
      </w:r>
      <w:proofErr w:type="spellStart"/>
      <w:r w:rsidR="00710818" w:rsidRPr="00745DB1">
        <w:rPr>
          <w:sz w:val="28"/>
          <w:szCs w:val="28"/>
          <w:lang w:val="en-US"/>
        </w:rPr>
        <w:t>HCl</w:t>
      </w:r>
      <w:proofErr w:type="spellEnd"/>
      <w:r w:rsidR="00710818" w:rsidRPr="00745DB1">
        <w:rPr>
          <w:sz w:val="28"/>
          <w:szCs w:val="28"/>
          <w:lang w:val="en-US"/>
        </w:rPr>
        <w:t xml:space="preserve"> </w:t>
      </w:r>
      <w:r w:rsidR="007D235E" w:rsidRPr="00745DB1">
        <w:rPr>
          <w:sz w:val="28"/>
          <w:szCs w:val="28"/>
          <w:lang w:val="en-US"/>
        </w:rPr>
        <w:t>that affects the rate of reaction</w:t>
      </w:r>
      <w:r w:rsidR="00710818" w:rsidRPr="00745DB1">
        <w:rPr>
          <w:sz w:val="28"/>
          <w:szCs w:val="28"/>
          <w:lang w:val="en-US"/>
        </w:rPr>
        <w:t xml:space="preserve"> between magnesium and </w:t>
      </w:r>
      <w:proofErr w:type="spellStart"/>
      <w:r w:rsidR="00710818" w:rsidRPr="00745DB1">
        <w:rPr>
          <w:sz w:val="28"/>
          <w:szCs w:val="28"/>
          <w:lang w:val="en-US"/>
        </w:rPr>
        <w:t>HCl</w:t>
      </w:r>
      <w:proofErr w:type="spellEnd"/>
      <w:r w:rsidR="00710818" w:rsidRPr="00745DB1">
        <w:rPr>
          <w:sz w:val="28"/>
          <w:szCs w:val="28"/>
          <w:lang w:val="en-US"/>
        </w:rPr>
        <w:t>. To measure the rater of reaction, collect the volume of H2 gas.</w:t>
      </w:r>
    </w:p>
    <w:p w14:paraId="069ED8E9" w14:textId="16F410BA" w:rsidR="00710818" w:rsidRPr="00745DB1" w:rsidRDefault="00710818">
      <w:pPr>
        <w:rPr>
          <w:sz w:val="28"/>
          <w:szCs w:val="28"/>
          <w:lang w:val="en-US"/>
        </w:rPr>
      </w:pPr>
    </w:p>
    <w:p w14:paraId="2C327E3F" w14:textId="22C7722B" w:rsidR="00710818" w:rsidRPr="00745DB1" w:rsidRDefault="00710818">
      <w:pPr>
        <w:rPr>
          <w:sz w:val="28"/>
          <w:szCs w:val="28"/>
          <w:lang w:val="en-US"/>
        </w:rPr>
      </w:pPr>
      <w:r w:rsidRPr="00745DB1">
        <w:rPr>
          <w:sz w:val="28"/>
          <w:szCs w:val="28"/>
          <w:lang w:val="en-US"/>
        </w:rPr>
        <w:t xml:space="preserve">Chemical Equation: 2HCl + Mg </w:t>
      </w:r>
      <w:r w:rsidRPr="00745DB1">
        <w:rPr>
          <w:sz w:val="28"/>
          <w:szCs w:val="28"/>
          <w:lang w:val="en-US"/>
        </w:rPr>
        <w:sym w:font="Symbol" w:char="F0AE"/>
      </w:r>
      <w:r w:rsidRPr="00745DB1">
        <w:rPr>
          <w:sz w:val="28"/>
          <w:szCs w:val="28"/>
          <w:lang w:val="en-US"/>
        </w:rPr>
        <w:t xml:space="preserve"> MgCl2 + H2</w:t>
      </w:r>
    </w:p>
    <w:p w14:paraId="58738E32" w14:textId="6423054E" w:rsidR="00710818" w:rsidRPr="00745DB1" w:rsidRDefault="00710818">
      <w:pPr>
        <w:rPr>
          <w:sz w:val="28"/>
          <w:szCs w:val="28"/>
          <w:lang w:val="en-US"/>
        </w:rPr>
      </w:pPr>
    </w:p>
    <w:p w14:paraId="2E8F65D1" w14:textId="6D63A194" w:rsidR="00710818" w:rsidRPr="00745DB1" w:rsidRDefault="00710818">
      <w:pPr>
        <w:rPr>
          <w:sz w:val="28"/>
          <w:szCs w:val="28"/>
          <w:lang w:val="en-US"/>
        </w:rPr>
      </w:pPr>
      <w:r w:rsidRPr="00745DB1">
        <w:rPr>
          <w:sz w:val="28"/>
          <w:szCs w:val="28"/>
          <w:lang w:val="en-US"/>
        </w:rPr>
        <w:t>Background Information: Rate</w:t>
      </w:r>
      <w:r w:rsidR="00BE034D" w:rsidRPr="00745DB1">
        <w:rPr>
          <w:sz w:val="28"/>
          <w:szCs w:val="28"/>
          <w:lang w:val="en-US"/>
        </w:rPr>
        <w:t xml:space="preserve"> of reaction</w:t>
      </w:r>
      <w:r w:rsidRPr="00745DB1">
        <w:rPr>
          <w:sz w:val="28"/>
          <w:szCs w:val="28"/>
          <w:lang w:val="en-US"/>
        </w:rPr>
        <w:t xml:space="preserve"> is </w:t>
      </w:r>
      <w:r w:rsidR="00BE034D" w:rsidRPr="00745DB1">
        <w:rPr>
          <w:sz w:val="28"/>
          <w:szCs w:val="28"/>
          <w:lang w:val="en-US"/>
        </w:rPr>
        <w:t xml:space="preserve">speed at which reactants are used up or products being formed. Rate is affected by concentration of </w:t>
      </w:r>
      <w:proofErr w:type="spellStart"/>
      <w:r w:rsidR="00BE034D" w:rsidRPr="00745DB1">
        <w:rPr>
          <w:sz w:val="28"/>
          <w:szCs w:val="28"/>
          <w:lang w:val="en-US"/>
        </w:rPr>
        <w:t>HCl</w:t>
      </w:r>
      <w:proofErr w:type="spellEnd"/>
      <w:r w:rsidR="00BE034D" w:rsidRPr="00745DB1">
        <w:rPr>
          <w:sz w:val="28"/>
          <w:szCs w:val="28"/>
          <w:lang w:val="en-US"/>
        </w:rPr>
        <w:t xml:space="preserve">. Increase in concentration of </w:t>
      </w:r>
      <w:proofErr w:type="spellStart"/>
      <w:r w:rsidR="00BE034D" w:rsidRPr="00745DB1">
        <w:rPr>
          <w:sz w:val="28"/>
          <w:szCs w:val="28"/>
          <w:lang w:val="en-US"/>
        </w:rPr>
        <w:t>HCl</w:t>
      </w:r>
      <w:proofErr w:type="spellEnd"/>
      <w:r w:rsidR="00BE034D" w:rsidRPr="00745DB1">
        <w:rPr>
          <w:sz w:val="28"/>
          <w:szCs w:val="28"/>
          <w:lang w:val="en-US"/>
        </w:rPr>
        <w:t xml:space="preserve"> will increase in number of </w:t>
      </w:r>
      <w:proofErr w:type="spellStart"/>
      <w:r w:rsidR="00BE034D" w:rsidRPr="00745DB1">
        <w:rPr>
          <w:sz w:val="28"/>
          <w:szCs w:val="28"/>
          <w:lang w:val="en-US"/>
        </w:rPr>
        <w:t>HCl</w:t>
      </w:r>
      <w:proofErr w:type="spellEnd"/>
      <w:r w:rsidR="00BE034D" w:rsidRPr="00745DB1">
        <w:rPr>
          <w:sz w:val="28"/>
          <w:szCs w:val="28"/>
          <w:lang w:val="en-US"/>
        </w:rPr>
        <w:t xml:space="preserve"> molecules per unit volume. Thus</w:t>
      </w:r>
      <w:r w:rsidR="0019511D">
        <w:rPr>
          <w:sz w:val="28"/>
          <w:szCs w:val="28"/>
          <w:lang w:val="en-US"/>
        </w:rPr>
        <w:t>,</w:t>
      </w:r>
      <w:r w:rsidR="00BE034D" w:rsidRPr="00745DB1">
        <w:rPr>
          <w:sz w:val="28"/>
          <w:szCs w:val="28"/>
          <w:lang w:val="en-US"/>
        </w:rPr>
        <w:t xml:space="preserve"> increases the frequency of effective collisions, resulting in increase in rate of reaction. </w:t>
      </w:r>
    </w:p>
    <w:p w14:paraId="4E067D3D" w14:textId="69FF6486" w:rsidR="00BE034D" w:rsidRPr="00745DB1" w:rsidRDefault="00BE034D">
      <w:pPr>
        <w:rPr>
          <w:sz w:val="28"/>
          <w:szCs w:val="28"/>
          <w:lang w:val="en-US"/>
        </w:rPr>
      </w:pPr>
    </w:p>
    <w:p w14:paraId="19560EB1" w14:textId="77777777" w:rsidR="00BE034D" w:rsidRPr="00745DB1" w:rsidRDefault="00BE034D">
      <w:pPr>
        <w:rPr>
          <w:sz w:val="28"/>
          <w:szCs w:val="28"/>
          <w:lang w:val="en-US"/>
        </w:rPr>
      </w:pPr>
      <w:r w:rsidRPr="00745DB1">
        <w:rPr>
          <w:sz w:val="28"/>
          <w:szCs w:val="28"/>
          <w:lang w:val="en-US"/>
        </w:rPr>
        <w:t xml:space="preserve">Hypothesis: Increase in concentration of </w:t>
      </w:r>
      <w:proofErr w:type="spellStart"/>
      <w:r w:rsidRPr="00745DB1">
        <w:rPr>
          <w:sz w:val="28"/>
          <w:szCs w:val="28"/>
          <w:lang w:val="en-US"/>
        </w:rPr>
        <w:t>HCl</w:t>
      </w:r>
      <w:proofErr w:type="spellEnd"/>
      <w:r w:rsidRPr="00745DB1">
        <w:rPr>
          <w:sz w:val="28"/>
          <w:szCs w:val="28"/>
          <w:lang w:val="en-US"/>
        </w:rPr>
        <w:t xml:space="preserve"> will increase the rate of reaction between the </w:t>
      </w:r>
      <w:proofErr w:type="spellStart"/>
      <w:r w:rsidRPr="00745DB1">
        <w:rPr>
          <w:sz w:val="28"/>
          <w:szCs w:val="28"/>
          <w:lang w:val="en-US"/>
        </w:rPr>
        <w:t>HCl</w:t>
      </w:r>
      <w:proofErr w:type="spellEnd"/>
      <w:r w:rsidRPr="00745DB1">
        <w:rPr>
          <w:sz w:val="28"/>
          <w:szCs w:val="28"/>
          <w:lang w:val="en-US"/>
        </w:rPr>
        <w:t xml:space="preserve"> and magnesium.</w:t>
      </w:r>
    </w:p>
    <w:p w14:paraId="2C11BC95" w14:textId="77777777" w:rsidR="00BE034D" w:rsidRPr="00745DB1" w:rsidRDefault="00BE034D">
      <w:pPr>
        <w:rPr>
          <w:sz w:val="28"/>
          <w:szCs w:val="28"/>
          <w:lang w:val="en-US"/>
        </w:rPr>
      </w:pPr>
    </w:p>
    <w:p w14:paraId="2A1FE962" w14:textId="77777777" w:rsidR="00BE034D" w:rsidRPr="00745DB1" w:rsidRDefault="00BE034D">
      <w:pPr>
        <w:rPr>
          <w:sz w:val="28"/>
          <w:szCs w:val="28"/>
          <w:lang w:val="en-US"/>
        </w:rPr>
      </w:pPr>
      <w:r w:rsidRPr="00745DB1">
        <w:rPr>
          <w:sz w:val="28"/>
          <w:szCs w:val="28"/>
          <w:lang w:val="en-US"/>
        </w:rPr>
        <w:t xml:space="preserve">Independent Variable: concentration of </w:t>
      </w:r>
      <w:proofErr w:type="spellStart"/>
      <w:r w:rsidRPr="00745DB1">
        <w:rPr>
          <w:sz w:val="28"/>
          <w:szCs w:val="28"/>
          <w:lang w:val="en-US"/>
        </w:rPr>
        <w:t>HCl</w:t>
      </w:r>
      <w:proofErr w:type="spellEnd"/>
    </w:p>
    <w:p w14:paraId="45908798" w14:textId="77777777" w:rsidR="00BE034D" w:rsidRPr="00745DB1" w:rsidRDefault="00BE034D">
      <w:pPr>
        <w:rPr>
          <w:sz w:val="28"/>
          <w:szCs w:val="28"/>
          <w:lang w:val="en-US"/>
        </w:rPr>
      </w:pPr>
      <w:r w:rsidRPr="00745DB1">
        <w:rPr>
          <w:sz w:val="28"/>
          <w:szCs w:val="28"/>
          <w:lang w:val="en-US"/>
        </w:rPr>
        <w:t xml:space="preserve">Dependent </w:t>
      </w:r>
      <w:proofErr w:type="gramStart"/>
      <w:r w:rsidRPr="00745DB1">
        <w:rPr>
          <w:sz w:val="28"/>
          <w:szCs w:val="28"/>
          <w:lang w:val="en-US"/>
        </w:rPr>
        <w:t>Variable :</w:t>
      </w:r>
      <w:proofErr w:type="gramEnd"/>
      <w:r w:rsidRPr="00745DB1">
        <w:rPr>
          <w:sz w:val="28"/>
          <w:szCs w:val="28"/>
          <w:lang w:val="en-US"/>
        </w:rPr>
        <w:t xml:space="preserve"> Volume of H2 gas collected in a specific period of time</w:t>
      </w:r>
    </w:p>
    <w:p w14:paraId="05C060F2" w14:textId="5C9D4B97" w:rsidR="00BE034D" w:rsidRPr="00745DB1" w:rsidRDefault="00BE034D">
      <w:pPr>
        <w:rPr>
          <w:sz w:val="28"/>
          <w:szCs w:val="28"/>
          <w:lang w:val="en-US"/>
        </w:rPr>
      </w:pPr>
      <w:r w:rsidRPr="00745DB1">
        <w:rPr>
          <w:sz w:val="28"/>
          <w:szCs w:val="28"/>
          <w:lang w:val="en-US"/>
        </w:rPr>
        <w:t xml:space="preserve"> </w:t>
      </w:r>
    </w:p>
    <w:p w14:paraId="1969DAAA" w14:textId="172FCE2E" w:rsidR="00BE034D" w:rsidRPr="00745DB1" w:rsidRDefault="00BE034D">
      <w:pPr>
        <w:rPr>
          <w:sz w:val="28"/>
          <w:szCs w:val="28"/>
          <w:lang w:val="en-US"/>
        </w:rPr>
      </w:pPr>
      <w:r w:rsidRPr="00745DB1">
        <w:rPr>
          <w:sz w:val="28"/>
          <w:szCs w:val="28"/>
          <w:lang w:val="en-US"/>
        </w:rPr>
        <w:t>Controlled Variables</w:t>
      </w:r>
    </w:p>
    <w:tbl>
      <w:tblPr>
        <w:tblStyle w:val="TableGrid"/>
        <w:tblW w:w="0" w:type="auto"/>
        <w:tblLook w:val="04A0" w:firstRow="1" w:lastRow="0" w:firstColumn="1" w:lastColumn="0" w:noHBand="0" w:noVBand="1"/>
      </w:tblPr>
      <w:tblGrid>
        <w:gridCol w:w="3397"/>
        <w:gridCol w:w="5613"/>
      </w:tblGrid>
      <w:tr w:rsidR="00BE034D" w:rsidRPr="00745DB1" w14:paraId="47B8770C" w14:textId="77777777" w:rsidTr="004E1269">
        <w:tc>
          <w:tcPr>
            <w:tcW w:w="3397" w:type="dxa"/>
          </w:tcPr>
          <w:p w14:paraId="18CABD3A" w14:textId="7C72E65E" w:rsidR="00BE034D" w:rsidRPr="00745DB1" w:rsidRDefault="004E1269">
            <w:pPr>
              <w:rPr>
                <w:sz w:val="28"/>
                <w:szCs w:val="28"/>
                <w:lang w:val="en-US"/>
              </w:rPr>
            </w:pPr>
            <w:r w:rsidRPr="00745DB1">
              <w:rPr>
                <w:sz w:val="28"/>
                <w:szCs w:val="28"/>
                <w:lang w:val="en-US"/>
              </w:rPr>
              <w:t>List of Controlled variables</w:t>
            </w:r>
          </w:p>
        </w:tc>
        <w:tc>
          <w:tcPr>
            <w:tcW w:w="5613" w:type="dxa"/>
          </w:tcPr>
          <w:p w14:paraId="34CA15F0" w14:textId="2F887F1F" w:rsidR="00BE034D" w:rsidRPr="00745DB1" w:rsidRDefault="004E1269">
            <w:pPr>
              <w:rPr>
                <w:sz w:val="28"/>
                <w:szCs w:val="28"/>
                <w:lang w:val="en-US"/>
              </w:rPr>
            </w:pPr>
            <w:r w:rsidRPr="00745DB1">
              <w:rPr>
                <w:sz w:val="28"/>
                <w:szCs w:val="28"/>
                <w:lang w:val="en-US"/>
              </w:rPr>
              <w:t>How are you going to control the variables</w:t>
            </w:r>
          </w:p>
        </w:tc>
      </w:tr>
      <w:tr w:rsidR="00BE034D" w:rsidRPr="00745DB1" w14:paraId="029AEB54" w14:textId="77777777" w:rsidTr="004E1269">
        <w:tc>
          <w:tcPr>
            <w:tcW w:w="3397" w:type="dxa"/>
          </w:tcPr>
          <w:p w14:paraId="0ABBDF8E" w14:textId="3D92E8C9" w:rsidR="00BE034D" w:rsidRPr="00745DB1" w:rsidRDefault="004E1269">
            <w:pPr>
              <w:rPr>
                <w:sz w:val="28"/>
                <w:szCs w:val="28"/>
                <w:lang w:val="en-US"/>
              </w:rPr>
            </w:pPr>
            <w:r w:rsidRPr="00745DB1">
              <w:rPr>
                <w:sz w:val="28"/>
                <w:szCs w:val="28"/>
                <w:lang w:val="en-US"/>
              </w:rPr>
              <w:t>Temperature of solution</w:t>
            </w:r>
          </w:p>
        </w:tc>
        <w:tc>
          <w:tcPr>
            <w:tcW w:w="5613" w:type="dxa"/>
          </w:tcPr>
          <w:p w14:paraId="7FAD3C05" w14:textId="77777777" w:rsidR="00BE034D" w:rsidRDefault="00F22151">
            <w:pPr>
              <w:rPr>
                <w:sz w:val="28"/>
                <w:szCs w:val="28"/>
                <w:lang w:val="en-US"/>
              </w:rPr>
            </w:pPr>
            <w:r>
              <w:rPr>
                <w:sz w:val="28"/>
                <w:szCs w:val="28"/>
                <w:lang w:val="en-US"/>
              </w:rPr>
              <w:t xml:space="preserve">Temperature= </w:t>
            </w:r>
            <w:r w:rsidR="00187A05">
              <w:rPr>
                <w:sz w:val="28"/>
                <w:szCs w:val="28"/>
                <w:lang w:val="en-US"/>
              </w:rPr>
              <w:t>25, use t</w:t>
            </w:r>
            <w:r w:rsidR="001B1FAF">
              <w:rPr>
                <w:sz w:val="28"/>
                <w:szCs w:val="28"/>
                <w:lang w:val="en-US"/>
              </w:rPr>
              <w:t>hermometer</w:t>
            </w:r>
            <w:r w:rsidR="00187A05">
              <w:rPr>
                <w:sz w:val="28"/>
                <w:szCs w:val="28"/>
                <w:lang w:val="en-US"/>
              </w:rPr>
              <w:t xml:space="preserve"> to ensure</w:t>
            </w:r>
            <w:r w:rsidR="001B1FAF">
              <w:rPr>
                <w:sz w:val="28"/>
                <w:szCs w:val="28"/>
                <w:lang w:val="en-US"/>
              </w:rPr>
              <w:t xml:space="preserve"> temperature is constant</w:t>
            </w:r>
          </w:p>
          <w:p w14:paraId="647BF60B" w14:textId="1C0179E0" w:rsidR="001B1FAF" w:rsidRPr="00745DB1" w:rsidRDefault="001B1FAF">
            <w:pPr>
              <w:rPr>
                <w:sz w:val="28"/>
                <w:szCs w:val="28"/>
                <w:lang w:val="en-US"/>
              </w:rPr>
            </w:pPr>
          </w:p>
        </w:tc>
      </w:tr>
      <w:tr w:rsidR="00BE034D" w:rsidRPr="00745DB1" w14:paraId="118D3C46" w14:textId="77777777" w:rsidTr="004E1269">
        <w:tc>
          <w:tcPr>
            <w:tcW w:w="3397" w:type="dxa"/>
          </w:tcPr>
          <w:p w14:paraId="0C429524" w14:textId="313AE78E" w:rsidR="00BE034D" w:rsidRPr="00745DB1" w:rsidRDefault="004E1269">
            <w:pPr>
              <w:rPr>
                <w:sz w:val="28"/>
                <w:szCs w:val="28"/>
                <w:lang w:val="en-US"/>
              </w:rPr>
            </w:pPr>
            <w:r w:rsidRPr="00745DB1">
              <w:rPr>
                <w:sz w:val="28"/>
                <w:szCs w:val="28"/>
                <w:lang w:val="en-US"/>
              </w:rPr>
              <w:t>Length of magnesium strip</w:t>
            </w:r>
          </w:p>
        </w:tc>
        <w:tc>
          <w:tcPr>
            <w:tcW w:w="5613" w:type="dxa"/>
          </w:tcPr>
          <w:p w14:paraId="71602C37" w14:textId="6EDC8B58" w:rsidR="00BE034D" w:rsidRPr="00745DB1" w:rsidRDefault="00684D0C">
            <w:pPr>
              <w:rPr>
                <w:sz w:val="28"/>
                <w:szCs w:val="28"/>
                <w:lang w:val="en-US"/>
              </w:rPr>
            </w:pPr>
            <w:r>
              <w:rPr>
                <w:sz w:val="28"/>
                <w:szCs w:val="28"/>
                <w:lang w:val="en-US"/>
              </w:rPr>
              <w:t>Measure the length of each magnesium strip at 2cm.</w:t>
            </w:r>
          </w:p>
        </w:tc>
      </w:tr>
      <w:tr w:rsidR="00BE034D" w:rsidRPr="00745DB1" w14:paraId="7CFC5480" w14:textId="77777777" w:rsidTr="004E1269">
        <w:tc>
          <w:tcPr>
            <w:tcW w:w="3397" w:type="dxa"/>
          </w:tcPr>
          <w:p w14:paraId="724E0F2F" w14:textId="3583BFC9" w:rsidR="00BE034D" w:rsidRPr="00745DB1" w:rsidRDefault="00684D0C">
            <w:pPr>
              <w:rPr>
                <w:sz w:val="28"/>
                <w:szCs w:val="28"/>
                <w:lang w:val="en-US"/>
              </w:rPr>
            </w:pPr>
            <w:r>
              <w:rPr>
                <w:sz w:val="28"/>
                <w:szCs w:val="28"/>
                <w:lang w:val="en-US"/>
              </w:rPr>
              <w:t>Particle size</w:t>
            </w:r>
          </w:p>
        </w:tc>
        <w:tc>
          <w:tcPr>
            <w:tcW w:w="5613" w:type="dxa"/>
          </w:tcPr>
          <w:p w14:paraId="37A98266" w14:textId="6A8C0BD4" w:rsidR="00BE034D" w:rsidRPr="00745DB1" w:rsidRDefault="00BE034D">
            <w:pPr>
              <w:rPr>
                <w:sz w:val="28"/>
                <w:szCs w:val="28"/>
                <w:lang w:val="en-US"/>
              </w:rPr>
            </w:pPr>
          </w:p>
        </w:tc>
      </w:tr>
      <w:tr w:rsidR="00BE034D" w:rsidRPr="00745DB1" w14:paraId="4B0F9D2E" w14:textId="77777777" w:rsidTr="004E1269">
        <w:tc>
          <w:tcPr>
            <w:tcW w:w="3397" w:type="dxa"/>
          </w:tcPr>
          <w:p w14:paraId="77429D58" w14:textId="77777777" w:rsidR="00BE034D" w:rsidRPr="00745DB1" w:rsidRDefault="00BE034D">
            <w:pPr>
              <w:rPr>
                <w:sz w:val="28"/>
                <w:szCs w:val="28"/>
                <w:lang w:val="en-US"/>
              </w:rPr>
            </w:pPr>
          </w:p>
        </w:tc>
        <w:tc>
          <w:tcPr>
            <w:tcW w:w="5613" w:type="dxa"/>
          </w:tcPr>
          <w:p w14:paraId="519B3A12" w14:textId="77777777" w:rsidR="00BE034D" w:rsidRPr="00745DB1" w:rsidRDefault="00BE034D">
            <w:pPr>
              <w:rPr>
                <w:sz w:val="28"/>
                <w:szCs w:val="28"/>
                <w:lang w:val="en-US"/>
              </w:rPr>
            </w:pPr>
          </w:p>
        </w:tc>
      </w:tr>
      <w:tr w:rsidR="00BE034D" w:rsidRPr="00745DB1" w14:paraId="62651840" w14:textId="77777777" w:rsidTr="004E1269">
        <w:tc>
          <w:tcPr>
            <w:tcW w:w="3397" w:type="dxa"/>
          </w:tcPr>
          <w:p w14:paraId="310DC2FB" w14:textId="77777777" w:rsidR="00BE034D" w:rsidRPr="00745DB1" w:rsidRDefault="00BE034D">
            <w:pPr>
              <w:rPr>
                <w:sz w:val="28"/>
                <w:szCs w:val="28"/>
                <w:lang w:val="en-US"/>
              </w:rPr>
            </w:pPr>
          </w:p>
        </w:tc>
        <w:tc>
          <w:tcPr>
            <w:tcW w:w="5613" w:type="dxa"/>
          </w:tcPr>
          <w:p w14:paraId="77FDE5C8" w14:textId="77777777" w:rsidR="00BE034D" w:rsidRPr="00745DB1" w:rsidRDefault="00BE034D">
            <w:pPr>
              <w:rPr>
                <w:sz w:val="28"/>
                <w:szCs w:val="28"/>
                <w:lang w:val="en-US"/>
              </w:rPr>
            </w:pPr>
          </w:p>
        </w:tc>
      </w:tr>
      <w:tr w:rsidR="00BE034D" w:rsidRPr="00745DB1" w14:paraId="14214D40" w14:textId="77777777" w:rsidTr="004E1269">
        <w:tc>
          <w:tcPr>
            <w:tcW w:w="3397" w:type="dxa"/>
          </w:tcPr>
          <w:p w14:paraId="5B602CFC" w14:textId="77777777" w:rsidR="00BE034D" w:rsidRPr="00745DB1" w:rsidRDefault="00BE034D">
            <w:pPr>
              <w:rPr>
                <w:sz w:val="28"/>
                <w:szCs w:val="28"/>
                <w:lang w:val="en-US"/>
              </w:rPr>
            </w:pPr>
          </w:p>
        </w:tc>
        <w:tc>
          <w:tcPr>
            <w:tcW w:w="5613" w:type="dxa"/>
          </w:tcPr>
          <w:p w14:paraId="13AAA24E" w14:textId="77777777" w:rsidR="00BE034D" w:rsidRPr="00745DB1" w:rsidRDefault="00BE034D">
            <w:pPr>
              <w:rPr>
                <w:sz w:val="28"/>
                <w:szCs w:val="28"/>
                <w:lang w:val="en-US"/>
              </w:rPr>
            </w:pPr>
          </w:p>
        </w:tc>
      </w:tr>
    </w:tbl>
    <w:p w14:paraId="3FFC4A06" w14:textId="5330046B" w:rsidR="007D235E" w:rsidRPr="00745DB1" w:rsidRDefault="007D235E">
      <w:pPr>
        <w:rPr>
          <w:sz w:val="28"/>
          <w:szCs w:val="28"/>
          <w:lang w:val="en-US"/>
        </w:rPr>
      </w:pPr>
    </w:p>
    <w:p w14:paraId="74266A90" w14:textId="750627DE" w:rsidR="004E1269" w:rsidRPr="00745DB1" w:rsidRDefault="004E1269">
      <w:pPr>
        <w:rPr>
          <w:sz w:val="28"/>
          <w:szCs w:val="28"/>
          <w:lang w:val="en-US"/>
        </w:rPr>
      </w:pPr>
      <w:r w:rsidRPr="00745DB1">
        <w:rPr>
          <w:sz w:val="28"/>
          <w:szCs w:val="28"/>
          <w:lang w:val="en-US"/>
        </w:rPr>
        <w:t>Chemicals needed</w:t>
      </w:r>
    </w:p>
    <w:tbl>
      <w:tblPr>
        <w:tblStyle w:val="TableGrid"/>
        <w:tblW w:w="0" w:type="auto"/>
        <w:tblLook w:val="04A0" w:firstRow="1" w:lastRow="0" w:firstColumn="1" w:lastColumn="0" w:noHBand="0" w:noVBand="1"/>
      </w:tblPr>
      <w:tblGrid>
        <w:gridCol w:w="3003"/>
        <w:gridCol w:w="3003"/>
        <w:gridCol w:w="3004"/>
      </w:tblGrid>
      <w:tr w:rsidR="004E1269" w:rsidRPr="00745DB1" w14:paraId="1032A0A6" w14:textId="77777777" w:rsidTr="004E1269">
        <w:tc>
          <w:tcPr>
            <w:tcW w:w="3003" w:type="dxa"/>
          </w:tcPr>
          <w:p w14:paraId="501F8042" w14:textId="4FC78C0C" w:rsidR="004E1269" w:rsidRPr="00745DB1" w:rsidRDefault="004E1269">
            <w:pPr>
              <w:rPr>
                <w:sz w:val="28"/>
                <w:szCs w:val="28"/>
                <w:lang w:val="en-US"/>
              </w:rPr>
            </w:pPr>
            <w:r w:rsidRPr="00745DB1">
              <w:rPr>
                <w:sz w:val="28"/>
                <w:szCs w:val="28"/>
                <w:lang w:val="en-US"/>
              </w:rPr>
              <w:t>Chemicals needed</w:t>
            </w:r>
          </w:p>
        </w:tc>
        <w:tc>
          <w:tcPr>
            <w:tcW w:w="3003" w:type="dxa"/>
          </w:tcPr>
          <w:p w14:paraId="63883E0A" w14:textId="765DFEB9" w:rsidR="004E1269" w:rsidRPr="00745DB1" w:rsidRDefault="004E1269">
            <w:pPr>
              <w:rPr>
                <w:sz w:val="28"/>
                <w:szCs w:val="28"/>
                <w:lang w:val="en-US"/>
              </w:rPr>
            </w:pPr>
            <w:r w:rsidRPr="00745DB1">
              <w:rPr>
                <w:sz w:val="28"/>
                <w:szCs w:val="28"/>
                <w:lang w:val="en-US"/>
              </w:rPr>
              <w:t>Concentration</w:t>
            </w:r>
          </w:p>
        </w:tc>
        <w:tc>
          <w:tcPr>
            <w:tcW w:w="3004" w:type="dxa"/>
          </w:tcPr>
          <w:p w14:paraId="7CC0EC35" w14:textId="6F950D18" w:rsidR="004E1269" w:rsidRPr="00745DB1" w:rsidRDefault="004E1269">
            <w:pPr>
              <w:rPr>
                <w:sz w:val="28"/>
                <w:szCs w:val="28"/>
                <w:lang w:val="en-US"/>
              </w:rPr>
            </w:pPr>
            <w:r w:rsidRPr="00745DB1">
              <w:rPr>
                <w:sz w:val="28"/>
                <w:szCs w:val="28"/>
                <w:lang w:val="en-US"/>
              </w:rPr>
              <w:t>Quantity</w:t>
            </w:r>
          </w:p>
        </w:tc>
      </w:tr>
      <w:tr w:rsidR="004E1269" w:rsidRPr="00745DB1" w14:paraId="312E2D9F" w14:textId="77777777" w:rsidTr="004E1269">
        <w:tc>
          <w:tcPr>
            <w:tcW w:w="3003" w:type="dxa"/>
          </w:tcPr>
          <w:p w14:paraId="0149A94B" w14:textId="764343FB" w:rsidR="004E1269" w:rsidRPr="00745DB1" w:rsidRDefault="004E1269">
            <w:pPr>
              <w:rPr>
                <w:sz w:val="28"/>
                <w:szCs w:val="28"/>
                <w:lang w:val="en-US"/>
              </w:rPr>
            </w:pPr>
            <w:proofErr w:type="spellStart"/>
            <w:r w:rsidRPr="00745DB1">
              <w:rPr>
                <w:sz w:val="28"/>
                <w:szCs w:val="28"/>
                <w:lang w:val="en-US"/>
              </w:rPr>
              <w:t>HCl</w:t>
            </w:r>
            <w:proofErr w:type="spellEnd"/>
          </w:p>
        </w:tc>
        <w:tc>
          <w:tcPr>
            <w:tcW w:w="3003" w:type="dxa"/>
          </w:tcPr>
          <w:p w14:paraId="01F06370" w14:textId="461944EB" w:rsidR="004E1269" w:rsidRPr="00745DB1" w:rsidRDefault="004E1269">
            <w:pPr>
              <w:rPr>
                <w:sz w:val="28"/>
                <w:szCs w:val="28"/>
                <w:lang w:val="en-US"/>
              </w:rPr>
            </w:pPr>
            <w:r w:rsidRPr="00745DB1">
              <w:rPr>
                <w:sz w:val="28"/>
                <w:szCs w:val="28"/>
                <w:lang w:val="en-US"/>
              </w:rPr>
              <w:t xml:space="preserve">2.00 </w:t>
            </w:r>
            <w:proofErr w:type="spellStart"/>
            <w:r w:rsidRPr="00745DB1">
              <w:rPr>
                <w:sz w:val="28"/>
                <w:szCs w:val="28"/>
                <w:lang w:val="en-US"/>
              </w:rPr>
              <w:t>mol</w:t>
            </w:r>
            <w:proofErr w:type="spellEnd"/>
            <w:r w:rsidRPr="00745DB1">
              <w:rPr>
                <w:sz w:val="28"/>
                <w:szCs w:val="28"/>
                <w:lang w:val="en-US"/>
              </w:rPr>
              <w:t>/dm3</w:t>
            </w:r>
          </w:p>
        </w:tc>
        <w:tc>
          <w:tcPr>
            <w:tcW w:w="3004" w:type="dxa"/>
          </w:tcPr>
          <w:p w14:paraId="7E237436" w14:textId="5275CA4E" w:rsidR="004E1269" w:rsidRPr="00745DB1" w:rsidRDefault="004E1269">
            <w:pPr>
              <w:rPr>
                <w:sz w:val="28"/>
                <w:szCs w:val="28"/>
                <w:lang w:val="en-US"/>
              </w:rPr>
            </w:pPr>
            <w:r w:rsidRPr="00745DB1">
              <w:rPr>
                <w:sz w:val="28"/>
                <w:szCs w:val="28"/>
                <w:lang w:val="en-US"/>
              </w:rPr>
              <w:t>1</w:t>
            </w:r>
          </w:p>
        </w:tc>
      </w:tr>
      <w:tr w:rsidR="004E1269" w:rsidRPr="00745DB1" w14:paraId="5CC380C6" w14:textId="77777777" w:rsidTr="004E1269">
        <w:tc>
          <w:tcPr>
            <w:tcW w:w="3003" w:type="dxa"/>
          </w:tcPr>
          <w:p w14:paraId="5398EA94" w14:textId="01667C75" w:rsidR="004E1269" w:rsidRPr="00745DB1" w:rsidRDefault="004E1269">
            <w:pPr>
              <w:rPr>
                <w:sz w:val="28"/>
                <w:szCs w:val="28"/>
                <w:lang w:val="en-US"/>
              </w:rPr>
            </w:pPr>
            <w:r w:rsidRPr="00745DB1">
              <w:rPr>
                <w:sz w:val="28"/>
                <w:szCs w:val="28"/>
                <w:lang w:val="en-US"/>
              </w:rPr>
              <w:t>Mg</w:t>
            </w:r>
          </w:p>
        </w:tc>
        <w:tc>
          <w:tcPr>
            <w:tcW w:w="3003" w:type="dxa"/>
          </w:tcPr>
          <w:p w14:paraId="2C6C03FD" w14:textId="0BDEF180" w:rsidR="004E1269" w:rsidRPr="00745DB1" w:rsidRDefault="004E1269">
            <w:pPr>
              <w:rPr>
                <w:sz w:val="28"/>
                <w:szCs w:val="28"/>
                <w:lang w:val="en-US"/>
              </w:rPr>
            </w:pPr>
            <w:r w:rsidRPr="00745DB1">
              <w:rPr>
                <w:sz w:val="28"/>
                <w:szCs w:val="28"/>
                <w:lang w:val="en-US"/>
              </w:rPr>
              <w:t>-</w:t>
            </w:r>
          </w:p>
        </w:tc>
        <w:tc>
          <w:tcPr>
            <w:tcW w:w="3004" w:type="dxa"/>
          </w:tcPr>
          <w:p w14:paraId="46E1BAAE" w14:textId="274ADC52" w:rsidR="004E1269" w:rsidRPr="00745DB1" w:rsidRDefault="004E1269">
            <w:pPr>
              <w:rPr>
                <w:sz w:val="28"/>
                <w:szCs w:val="28"/>
                <w:lang w:val="en-US"/>
              </w:rPr>
            </w:pPr>
            <w:r w:rsidRPr="00745DB1">
              <w:rPr>
                <w:sz w:val="28"/>
                <w:szCs w:val="28"/>
                <w:lang w:val="en-US"/>
              </w:rPr>
              <w:t>Few long strips</w:t>
            </w:r>
          </w:p>
        </w:tc>
      </w:tr>
    </w:tbl>
    <w:p w14:paraId="033C4E65" w14:textId="7DF303F0" w:rsidR="004E1269" w:rsidRPr="00745DB1" w:rsidRDefault="004E1269">
      <w:pPr>
        <w:rPr>
          <w:sz w:val="28"/>
          <w:szCs w:val="28"/>
          <w:lang w:val="en-US"/>
        </w:rPr>
      </w:pPr>
    </w:p>
    <w:p w14:paraId="6EEAF955" w14:textId="010C09EB" w:rsidR="004E1269" w:rsidRPr="00745DB1" w:rsidRDefault="004E1269">
      <w:pPr>
        <w:rPr>
          <w:sz w:val="28"/>
          <w:szCs w:val="28"/>
          <w:lang w:val="en-US"/>
        </w:rPr>
      </w:pPr>
      <w:r w:rsidRPr="00745DB1">
        <w:rPr>
          <w:sz w:val="28"/>
          <w:szCs w:val="28"/>
          <w:lang w:val="en-US"/>
        </w:rPr>
        <w:t xml:space="preserve">Apparatus needed: </w:t>
      </w:r>
    </w:p>
    <w:tbl>
      <w:tblPr>
        <w:tblStyle w:val="TableGrid"/>
        <w:tblW w:w="0" w:type="auto"/>
        <w:tblLook w:val="04A0" w:firstRow="1" w:lastRow="0" w:firstColumn="1" w:lastColumn="0" w:noHBand="0" w:noVBand="1"/>
      </w:tblPr>
      <w:tblGrid>
        <w:gridCol w:w="6374"/>
        <w:gridCol w:w="2636"/>
      </w:tblGrid>
      <w:tr w:rsidR="004E1269" w:rsidRPr="00745DB1" w14:paraId="68B5E8B1" w14:textId="77777777" w:rsidTr="004E1269">
        <w:tc>
          <w:tcPr>
            <w:tcW w:w="6374" w:type="dxa"/>
          </w:tcPr>
          <w:p w14:paraId="6A611762" w14:textId="63D0E014" w:rsidR="004E1269" w:rsidRPr="00745DB1" w:rsidRDefault="004E1269">
            <w:pPr>
              <w:rPr>
                <w:sz w:val="28"/>
                <w:szCs w:val="28"/>
                <w:lang w:val="en-US"/>
              </w:rPr>
            </w:pPr>
            <w:r w:rsidRPr="00745DB1">
              <w:rPr>
                <w:sz w:val="28"/>
                <w:szCs w:val="28"/>
                <w:lang w:val="en-US"/>
              </w:rPr>
              <w:t>List of Apparatus needed</w:t>
            </w:r>
          </w:p>
        </w:tc>
        <w:tc>
          <w:tcPr>
            <w:tcW w:w="2636" w:type="dxa"/>
          </w:tcPr>
          <w:p w14:paraId="29CAEB69" w14:textId="3FDA5998" w:rsidR="004E1269" w:rsidRPr="00745DB1" w:rsidRDefault="004E1269">
            <w:pPr>
              <w:rPr>
                <w:sz w:val="28"/>
                <w:szCs w:val="28"/>
                <w:lang w:val="en-US"/>
              </w:rPr>
            </w:pPr>
            <w:r w:rsidRPr="00745DB1">
              <w:rPr>
                <w:sz w:val="28"/>
                <w:szCs w:val="28"/>
                <w:lang w:val="en-US"/>
              </w:rPr>
              <w:t>Quantity</w:t>
            </w:r>
          </w:p>
        </w:tc>
      </w:tr>
      <w:tr w:rsidR="004E1269" w:rsidRPr="00745DB1" w14:paraId="27F08345" w14:textId="77777777" w:rsidTr="004E1269">
        <w:tc>
          <w:tcPr>
            <w:tcW w:w="6374" w:type="dxa"/>
          </w:tcPr>
          <w:p w14:paraId="25ACCE6E" w14:textId="1B8B5E4A" w:rsidR="004E1269" w:rsidRPr="00745DB1" w:rsidRDefault="004E1269">
            <w:pPr>
              <w:rPr>
                <w:sz w:val="28"/>
                <w:szCs w:val="28"/>
                <w:lang w:val="en-US"/>
              </w:rPr>
            </w:pPr>
            <w:r w:rsidRPr="00745DB1">
              <w:rPr>
                <w:sz w:val="28"/>
                <w:szCs w:val="28"/>
                <w:lang w:val="en-US"/>
              </w:rPr>
              <w:lastRenderedPageBreak/>
              <w:t xml:space="preserve">50ml measuring cylinder </w:t>
            </w:r>
          </w:p>
        </w:tc>
        <w:tc>
          <w:tcPr>
            <w:tcW w:w="2636" w:type="dxa"/>
          </w:tcPr>
          <w:p w14:paraId="71781CA9" w14:textId="4CACFE4B" w:rsidR="004E1269" w:rsidRPr="00745DB1" w:rsidRDefault="004E1269">
            <w:pPr>
              <w:rPr>
                <w:sz w:val="28"/>
                <w:szCs w:val="28"/>
                <w:lang w:val="en-US"/>
              </w:rPr>
            </w:pPr>
            <w:r w:rsidRPr="00745DB1">
              <w:rPr>
                <w:sz w:val="28"/>
                <w:szCs w:val="28"/>
                <w:lang w:val="en-US"/>
              </w:rPr>
              <w:t>2</w:t>
            </w:r>
          </w:p>
        </w:tc>
      </w:tr>
      <w:tr w:rsidR="004E1269" w:rsidRPr="00745DB1" w14:paraId="7A459B85" w14:textId="77777777" w:rsidTr="004E1269">
        <w:tc>
          <w:tcPr>
            <w:tcW w:w="6374" w:type="dxa"/>
          </w:tcPr>
          <w:p w14:paraId="50E8BBEB" w14:textId="06A95BAF" w:rsidR="004E1269" w:rsidRPr="00745DB1" w:rsidRDefault="004E1269">
            <w:pPr>
              <w:rPr>
                <w:sz w:val="28"/>
                <w:szCs w:val="28"/>
                <w:lang w:val="en-US"/>
              </w:rPr>
            </w:pPr>
            <w:r w:rsidRPr="00745DB1">
              <w:rPr>
                <w:sz w:val="28"/>
                <w:szCs w:val="28"/>
                <w:lang w:val="en-US"/>
              </w:rPr>
              <w:t>10ml measuring cylinder</w:t>
            </w:r>
          </w:p>
        </w:tc>
        <w:tc>
          <w:tcPr>
            <w:tcW w:w="2636" w:type="dxa"/>
          </w:tcPr>
          <w:p w14:paraId="0B7DF5A6" w14:textId="23A4730B" w:rsidR="004E1269" w:rsidRPr="00745DB1" w:rsidRDefault="004E1269">
            <w:pPr>
              <w:rPr>
                <w:sz w:val="28"/>
                <w:szCs w:val="28"/>
                <w:lang w:val="en-US"/>
              </w:rPr>
            </w:pPr>
            <w:r w:rsidRPr="00745DB1">
              <w:rPr>
                <w:sz w:val="28"/>
                <w:szCs w:val="28"/>
                <w:lang w:val="en-US"/>
              </w:rPr>
              <w:t>1</w:t>
            </w:r>
          </w:p>
        </w:tc>
      </w:tr>
      <w:tr w:rsidR="004E1269" w:rsidRPr="00745DB1" w14:paraId="3F7195C1" w14:textId="77777777" w:rsidTr="004E1269">
        <w:tc>
          <w:tcPr>
            <w:tcW w:w="6374" w:type="dxa"/>
          </w:tcPr>
          <w:p w14:paraId="5B6C42B0" w14:textId="75B3053C" w:rsidR="004E1269" w:rsidRPr="00745DB1" w:rsidRDefault="004E1269">
            <w:pPr>
              <w:rPr>
                <w:sz w:val="28"/>
                <w:szCs w:val="28"/>
                <w:lang w:val="en-US"/>
              </w:rPr>
            </w:pPr>
            <w:r w:rsidRPr="00745DB1">
              <w:rPr>
                <w:sz w:val="28"/>
                <w:szCs w:val="28"/>
                <w:lang w:val="en-US"/>
              </w:rPr>
              <w:t>250ml volumetric flask</w:t>
            </w:r>
          </w:p>
        </w:tc>
        <w:tc>
          <w:tcPr>
            <w:tcW w:w="2636" w:type="dxa"/>
          </w:tcPr>
          <w:p w14:paraId="63474010" w14:textId="76DE20C5" w:rsidR="004E1269" w:rsidRPr="00745DB1" w:rsidRDefault="004E1269">
            <w:pPr>
              <w:rPr>
                <w:sz w:val="28"/>
                <w:szCs w:val="28"/>
                <w:lang w:val="en-US"/>
              </w:rPr>
            </w:pPr>
            <w:r w:rsidRPr="00745DB1">
              <w:rPr>
                <w:sz w:val="28"/>
                <w:szCs w:val="28"/>
                <w:lang w:val="en-US"/>
              </w:rPr>
              <w:t>1</w:t>
            </w:r>
          </w:p>
        </w:tc>
      </w:tr>
      <w:tr w:rsidR="004E1269" w:rsidRPr="00745DB1" w14:paraId="504C9D1E" w14:textId="77777777" w:rsidTr="004E1269">
        <w:tc>
          <w:tcPr>
            <w:tcW w:w="6374" w:type="dxa"/>
          </w:tcPr>
          <w:p w14:paraId="2A11E4E5" w14:textId="6D88F183" w:rsidR="004E1269" w:rsidRPr="00745DB1" w:rsidRDefault="004E1269">
            <w:pPr>
              <w:rPr>
                <w:sz w:val="28"/>
                <w:szCs w:val="28"/>
                <w:lang w:val="en-US"/>
              </w:rPr>
            </w:pPr>
            <w:r w:rsidRPr="00745DB1">
              <w:rPr>
                <w:sz w:val="28"/>
                <w:szCs w:val="28"/>
                <w:lang w:val="en-US"/>
              </w:rPr>
              <w:t>Delivery tube</w:t>
            </w:r>
          </w:p>
        </w:tc>
        <w:tc>
          <w:tcPr>
            <w:tcW w:w="2636" w:type="dxa"/>
          </w:tcPr>
          <w:p w14:paraId="0B86E003" w14:textId="78960896" w:rsidR="004E1269" w:rsidRPr="00745DB1" w:rsidRDefault="004E1269">
            <w:pPr>
              <w:rPr>
                <w:sz w:val="28"/>
                <w:szCs w:val="28"/>
                <w:lang w:val="en-US"/>
              </w:rPr>
            </w:pPr>
            <w:r w:rsidRPr="00745DB1">
              <w:rPr>
                <w:sz w:val="28"/>
                <w:szCs w:val="28"/>
                <w:lang w:val="en-US"/>
              </w:rPr>
              <w:t>1</w:t>
            </w:r>
          </w:p>
        </w:tc>
      </w:tr>
      <w:tr w:rsidR="004E1269" w:rsidRPr="00745DB1" w14:paraId="470A7177" w14:textId="77777777" w:rsidTr="004E1269">
        <w:tc>
          <w:tcPr>
            <w:tcW w:w="6374" w:type="dxa"/>
          </w:tcPr>
          <w:p w14:paraId="2634736C" w14:textId="541EDE4D" w:rsidR="004E1269" w:rsidRPr="00745DB1" w:rsidRDefault="004E1269">
            <w:pPr>
              <w:rPr>
                <w:sz w:val="28"/>
                <w:szCs w:val="28"/>
                <w:lang w:val="en-US"/>
              </w:rPr>
            </w:pPr>
            <w:r w:rsidRPr="00745DB1">
              <w:rPr>
                <w:sz w:val="28"/>
                <w:szCs w:val="28"/>
                <w:lang w:val="en-US"/>
              </w:rPr>
              <w:t>Magnesium strips</w:t>
            </w:r>
          </w:p>
        </w:tc>
        <w:tc>
          <w:tcPr>
            <w:tcW w:w="2636" w:type="dxa"/>
          </w:tcPr>
          <w:p w14:paraId="453CC2D0" w14:textId="77777777" w:rsidR="004E1269" w:rsidRPr="00745DB1" w:rsidRDefault="004E1269">
            <w:pPr>
              <w:rPr>
                <w:sz w:val="28"/>
                <w:szCs w:val="28"/>
                <w:lang w:val="en-US"/>
              </w:rPr>
            </w:pPr>
          </w:p>
        </w:tc>
      </w:tr>
      <w:tr w:rsidR="004E1269" w:rsidRPr="00745DB1" w14:paraId="5D5CEAF9" w14:textId="77777777" w:rsidTr="004E1269">
        <w:tc>
          <w:tcPr>
            <w:tcW w:w="6374" w:type="dxa"/>
          </w:tcPr>
          <w:p w14:paraId="76AFBC24" w14:textId="4116F94F" w:rsidR="004E1269" w:rsidRPr="00745DB1" w:rsidRDefault="004E1269">
            <w:pPr>
              <w:rPr>
                <w:sz w:val="28"/>
                <w:szCs w:val="28"/>
                <w:lang w:val="en-US"/>
              </w:rPr>
            </w:pPr>
            <w:r w:rsidRPr="00745DB1">
              <w:rPr>
                <w:sz w:val="28"/>
                <w:szCs w:val="28"/>
                <w:lang w:val="en-US"/>
              </w:rPr>
              <w:t>250ml conical flask</w:t>
            </w:r>
          </w:p>
        </w:tc>
        <w:tc>
          <w:tcPr>
            <w:tcW w:w="2636" w:type="dxa"/>
          </w:tcPr>
          <w:p w14:paraId="4ED1B015" w14:textId="08400DEB" w:rsidR="004E1269" w:rsidRPr="00745DB1" w:rsidRDefault="004E1269">
            <w:pPr>
              <w:rPr>
                <w:sz w:val="28"/>
                <w:szCs w:val="28"/>
                <w:lang w:val="en-US"/>
              </w:rPr>
            </w:pPr>
            <w:r w:rsidRPr="00745DB1">
              <w:rPr>
                <w:sz w:val="28"/>
                <w:szCs w:val="28"/>
                <w:lang w:val="en-US"/>
              </w:rPr>
              <w:t>1</w:t>
            </w:r>
          </w:p>
        </w:tc>
      </w:tr>
      <w:tr w:rsidR="004E1269" w:rsidRPr="00745DB1" w14:paraId="60EEFCE5" w14:textId="77777777" w:rsidTr="004E1269">
        <w:tc>
          <w:tcPr>
            <w:tcW w:w="6374" w:type="dxa"/>
          </w:tcPr>
          <w:p w14:paraId="5A2795C2" w14:textId="17C71C50" w:rsidR="004E1269" w:rsidRPr="00745DB1" w:rsidRDefault="00E379D2">
            <w:pPr>
              <w:rPr>
                <w:sz w:val="28"/>
                <w:szCs w:val="28"/>
                <w:lang w:val="en-US"/>
              </w:rPr>
            </w:pPr>
            <w:r w:rsidRPr="00745DB1">
              <w:rPr>
                <w:sz w:val="28"/>
                <w:szCs w:val="28"/>
                <w:lang w:val="en-US"/>
              </w:rPr>
              <w:t>Gas syringe</w:t>
            </w:r>
          </w:p>
        </w:tc>
        <w:tc>
          <w:tcPr>
            <w:tcW w:w="2636" w:type="dxa"/>
          </w:tcPr>
          <w:p w14:paraId="3BA91748" w14:textId="4C95DEC9" w:rsidR="004E1269" w:rsidRPr="00745DB1" w:rsidRDefault="00E379D2">
            <w:pPr>
              <w:rPr>
                <w:sz w:val="28"/>
                <w:szCs w:val="28"/>
                <w:lang w:val="en-US"/>
              </w:rPr>
            </w:pPr>
            <w:r w:rsidRPr="00745DB1">
              <w:rPr>
                <w:sz w:val="28"/>
                <w:szCs w:val="28"/>
                <w:lang w:val="en-US"/>
              </w:rPr>
              <w:t>1</w:t>
            </w:r>
          </w:p>
        </w:tc>
      </w:tr>
      <w:tr w:rsidR="00E379D2" w:rsidRPr="00745DB1" w14:paraId="3DD64FF5" w14:textId="77777777" w:rsidTr="004E1269">
        <w:tc>
          <w:tcPr>
            <w:tcW w:w="6374" w:type="dxa"/>
          </w:tcPr>
          <w:p w14:paraId="0A15C062" w14:textId="23F00C8A" w:rsidR="00E379D2" w:rsidRPr="00745DB1" w:rsidRDefault="00E379D2">
            <w:pPr>
              <w:rPr>
                <w:sz w:val="28"/>
                <w:szCs w:val="28"/>
                <w:lang w:val="en-US"/>
              </w:rPr>
            </w:pPr>
            <w:r w:rsidRPr="00745DB1">
              <w:rPr>
                <w:sz w:val="28"/>
                <w:szCs w:val="28"/>
                <w:lang w:val="en-US"/>
              </w:rPr>
              <w:t>dropper</w:t>
            </w:r>
          </w:p>
        </w:tc>
        <w:tc>
          <w:tcPr>
            <w:tcW w:w="2636" w:type="dxa"/>
          </w:tcPr>
          <w:p w14:paraId="7F821E6E" w14:textId="4B1DCFF7" w:rsidR="00E379D2" w:rsidRPr="00745DB1" w:rsidRDefault="00E379D2">
            <w:pPr>
              <w:rPr>
                <w:sz w:val="28"/>
                <w:szCs w:val="28"/>
                <w:lang w:val="en-US"/>
              </w:rPr>
            </w:pPr>
            <w:r w:rsidRPr="00745DB1">
              <w:rPr>
                <w:sz w:val="28"/>
                <w:szCs w:val="28"/>
                <w:lang w:val="en-US"/>
              </w:rPr>
              <w:t>2</w:t>
            </w:r>
          </w:p>
        </w:tc>
      </w:tr>
      <w:tr w:rsidR="00E379D2" w:rsidRPr="00745DB1" w14:paraId="05091682" w14:textId="77777777" w:rsidTr="004E1269">
        <w:tc>
          <w:tcPr>
            <w:tcW w:w="6374" w:type="dxa"/>
          </w:tcPr>
          <w:p w14:paraId="49809153" w14:textId="2FD3CE5F" w:rsidR="00E379D2" w:rsidRPr="00745DB1" w:rsidRDefault="00E379D2">
            <w:pPr>
              <w:rPr>
                <w:sz w:val="28"/>
                <w:szCs w:val="28"/>
                <w:lang w:val="en-US"/>
              </w:rPr>
            </w:pPr>
            <w:r w:rsidRPr="00745DB1">
              <w:rPr>
                <w:sz w:val="28"/>
                <w:szCs w:val="28"/>
                <w:lang w:val="en-US"/>
              </w:rPr>
              <w:t>Digital stopwatch</w:t>
            </w:r>
          </w:p>
        </w:tc>
        <w:tc>
          <w:tcPr>
            <w:tcW w:w="2636" w:type="dxa"/>
          </w:tcPr>
          <w:p w14:paraId="6453FC76" w14:textId="08E6DE81" w:rsidR="00E379D2" w:rsidRPr="00745DB1" w:rsidRDefault="00E379D2">
            <w:pPr>
              <w:rPr>
                <w:sz w:val="28"/>
                <w:szCs w:val="28"/>
                <w:lang w:val="en-US"/>
              </w:rPr>
            </w:pPr>
            <w:r w:rsidRPr="00745DB1">
              <w:rPr>
                <w:sz w:val="28"/>
                <w:szCs w:val="28"/>
                <w:lang w:val="en-US"/>
              </w:rPr>
              <w:t>1</w:t>
            </w:r>
          </w:p>
        </w:tc>
      </w:tr>
      <w:tr w:rsidR="00E379D2" w:rsidRPr="00745DB1" w14:paraId="5AF4BB6F" w14:textId="77777777" w:rsidTr="004E1269">
        <w:tc>
          <w:tcPr>
            <w:tcW w:w="6374" w:type="dxa"/>
          </w:tcPr>
          <w:p w14:paraId="2D18FB81" w14:textId="2F75CBDF" w:rsidR="00E379D2" w:rsidRPr="00745DB1" w:rsidRDefault="00E379D2">
            <w:pPr>
              <w:rPr>
                <w:sz w:val="28"/>
                <w:szCs w:val="28"/>
                <w:lang w:val="en-US"/>
              </w:rPr>
            </w:pPr>
            <w:r w:rsidRPr="00745DB1">
              <w:rPr>
                <w:sz w:val="28"/>
                <w:szCs w:val="28"/>
                <w:lang w:val="en-US"/>
              </w:rPr>
              <w:t>googles</w:t>
            </w:r>
          </w:p>
        </w:tc>
        <w:tc>
          <w:tcPr>
            <w:tcW w:w="2636" w:type="dxa"/>
          </w:tcPr>
          <w:p w14:paraId="3275596F" w14:textId="551B06F6" w:rsidR="00E379D2" w:rsidRPr="00745DB1" w:rsidRDefault="00E379D2">
            <w:pPr>
              <w:rPr>
                <w:sz w:val="28"/>
                <w:szCs w:val="28"/>
                <w:lang w:val="en-US"/>
              </w:rPr>
            </w:pPr>
            <w:r w:rsidRPr="00745DB1">
              <w:rPr>
                <w:sz w:val="28"/>
                <w:szCs w:val="28"/>
                <w:lang w:val="en-US"/>
              </w:rPr>
              <w:t>1</w:t>
            </w:r>
          </w:p>
        </w:tc>
      </w:tr>
      <w:tr w:rsidR="00E379D2" w:rsidRPr="00745DB1" w14:paraId="17664343" w14:textId="77777777" w:rsidTr="004E1269">
        <w:tc>
          <w:tcPr>
            <w:tcW w:w="6374" w:type="dxa"/>
          </w:tcPr>
          <w:p w14:paraId="2E1EDE8B" w14:textId="40201E6D" w:rsidR="00E379D2" w:rsidRPr="00745DB1" w:rsidRDefault="00E379D2">
            <w:pPr>
              <w:rPr>
                <w:sz w:val="28"/>
                <w:szCs w:val="28"/>
                <w:lang w:val="en-US"/>
              </w:rPr>
            </w:pPr>
            <w:r w:rsidRPr="00745DB1">
              <w:rPr>
                <w:sz w:val="28"/>
                <w:szCs w:val="28"/>
                <w:lang w:val="en-US"/>
              </w:rPr>
              <w:t>beaker</w:t>
            </w:r>
          </w:p>
        </w:tc>
        <w:tc>
          <w:tcPr>
            <w:tcW w:w="2636" w:type="dxa"/>
          </w:tcPr>
          <w:p w14:paraId="714C4E57" w14:textId="2B3C0EFF" w:rsidR="00E379D2" w:rsidRPr="00745DB1" w:rsidRDefault="00E379D2">
            <w:pPr>
              <w:rPr>
                <w:sz w:val="28"/>
                <w:szCs w:val="28"/>
                <w:lang w:val="en-US"/>
              </w:rPr>
            </w:pPr>
            <w:r w:rsidRPr="00745DB1">
              <w:rPr>
                <w:sz w:val="28"/>
                <w:szCs w:val="28"/>
                <w:lang w:val="en-US"/>
              </w:rPr>
              <w:t>1</w:t>
            </w:r>
          </w:p>
        </w:tc>
      </w:tr>
    </w:tbl>
    <w:p w14:paraId="45E538D7" w14:textId="77777777" w:rsidR="004E1269" w:rsidRPr="00745DB1" w:rsidRDefault="004E1269">
      <w:pPr>
        <w:rPr>
          <w:sz w:val="28"/>
          <w:szCs w:val="28"/>
          <w:lang w:val="en-US"/>
        </w:rPr>
      </w:pPr>
    </w:p>
    <w:p w14:paraId="4CB0956E" w14:textId="10F1DBD0" w:rsidR="007D235E" w:rsidRPr="00745DB1" w:rsidRDefault="007D235E">
      <w:pPr>
        <w:rPr>
          <w:sz w:val="28"/>
          <w:szCs w:val="28"/>
          <w:lang w:val="en-US"/>
        </w:rPr>
      </w:pPr>
    </w:p>
    <w:p w14:paraId="2D618137" w14:textId="77777777" w:rsidR="007D235E" w:rsidRPr="00745DB1" w:rsidRDefault="007D235E">
      <w:pPr>
        <w:rPr>
          <w:sz w:val="28"/>
          <w:szCs w:val="28"/>
          <w:lang w:val="en-US"/>
        </w:rPr>
      </w:pPr>
    </w:p>
    <w:p w14:paraId="2F4B41CA" w14:textId="072B557E" w:rsidR="007D235E" w:rsidRPr="00745DB1" w:rsidRDefault="007D235E">
      <w:pPr>
        <w:rPr>
          <w:sz w:val="28"/>
          <w:szCs w:val="28"/>
          <w:lang w:val="en-US"/>
        </w:rPr>
      </w:pPr>
      <w:r w:rsidRPr="00745DB1">
        <w:rPr>
          <w:sz w:val="28"/>
          <w:szCs w:val="28"/>
          <w:lang w:val="en-US"/>
        </w:rPr>
        <w:t xml:space="preserve">Procedure </w:t>
      </w:r>
    </w:p>
    <w:p w14:paraId="12095107" w14:textId="67F422B6" w:rsidR="00AB5C1B" w:rsidRPr="00745DB1" w:rsidRDefault="00B12B8E" w:rsidP="00AB5C1B">
      <w:pPr>
        <w:pStyle w:val="ListParagraph"/>
        <w:numPr>
          <w:ilvl w:val="0"/>
          <w:numId w:val="2"/>
        </w:numPr>
        <w:rPr>
          <w:sz w:val="28"/>
          <w:szCs w:val="28"/>
          <w:lang w:val="en-US"/>
        </w:rPr>
      </w:pPr>
      <w:r w:rsidRPr="00745DB1">
        <w:rPr>
          <w:sz w:val="28"/>
          <w:szCs w:val="28"/>
          <w:lang w:val="en-US"/>
        </w:rPr>
        <w:t>Put the conical flask on the table</w:t>
      </w:r>
    </w:p>
    <w:p w14:paraId="1BE493A9" w14:textId="247B6B76" w:rsidR="00B12B8E" w:rsidRPr="00745DB1" w:rsidRDefault="00B12B8E" w:rsidP="00AB5C1B">
      <w:pPr>
        <w:pStyle w:val="ListParagraph"/>
        <w:numPr>
          <w:ilvl w:val="0"/>
          <w:numId w:val="2"/>
        </w:numPr>
        <w:rPr>
          <w:sz w:val="28"/>
          <w:szCs w:val="28"/>
          <w:lang w:val="en-US"/>
        </w:rPr>
      </w:pPr>
      <w:r w:rsidRPr="00745DB1">
        <w:rPr>
          <w:sz w:val="28"/>
          <w:szCs w:val="28"/>
          <w:lang w:val="en-US"/>
        </w:rPr>
        <w:t xml:space="preserve">Use a clean 10 cm3 </w:t>
      </w:r>
      <w:r w:rsidR="0015349B" w:rsidRPr="00745DB1">
        <w:rPr>
          <w:sz w:val="28"/>
          <w:szCs w:val="28"/>
          <w:lang w:val="en-US"/>
        </w:rPr>
        <w:t xml:space="preserve">and 50 cm3 </w:t>
      </w:r>
      <w:r w:rsidRPr="00745DB1">
        <w:rPr>
          <w:sz w:val="28"/>
          <w:szCs w:val="28"/>
          <w:lang w:val="en-US"/>
        </w:rPr>
        <w:t>measuring cylinder</w:t>
      </w:r>
      <w:r w:rsidR="0015349B" w:rsidRPr="00745DB1">
        <w:rPr>
          <w:sz w:val="28"/>
          <w:szCs w:val="28"/>
          <w:lang w:val="en-US"/>
        </w:rPr>
        <w:t>s</w:t>
      </w:r>
      <w:r w:rsidRPr="00745DB1">
        <w:rPr>
          <w:sz w:val="28"/>
          <w:szCs w:val="28"/>
          <w:lang w:val="en-US"/>
        </w:rPr>
        <w:t xml:space="preserve">, collect and transfer 10 cm3 of 2M </w:t>
      </w:r>
      <w:proofErr w:type="spellStart"/>
      <w:r w:rsidRPr="00745DB1">
        <w:rPr>
          <w:sz w:val="28"/>
          <w:szCs w:val="28"/>
          <w:lang w:val="en-US"/>
        </w:rPr>
        <w:t>HCl</w:t>
      </w:r>
      <w:proofErr w:type="spellEnd"/>
      <w:r w:rsidRPr="00745DB1">
        <w:rPr>
          <w:sz w:val="28"/>
          <w:szCs w:val="28"/>
          <w:lang w:val="en-US"/>
        </w:rPr>
        <w:t xml:space="preserve"> and put it into a conical flask. </w:t>
      </w:r>
    </w:p>
    <w:p w14:paraId="6F1BA2B7" w14:textId="218C80B6" w:rsidR="00B12B8E" w:rsidRPr="00745DB1" w:rsidRDefault="00B12B8E" w:rsidP="00AB5C1B">
      <w:pPr>
        <w:pStyle w:val="ListParagraph"/>
        <w:numPr>
          <w:ilvl w:val="0"/>
          <w:numId w:val="2"/>
        </w:numPr>
        <w:rPr>
          <w:sz w:val="28"/>
          <w:szCs w:val="28"/>
          <w:lang w:val="en-US"/>
        </w:rPr>
      </w:pPr>
      <w:r w:rsidRPr="00745DB1">
        <w:rPr>
          <w:sz w:val="28"/>
          <w:szCs w:val="28"/>
          <w:lang w:val="en-US"/>
        </w:rPr>
        <w:t>Measure 2cm from the long magnesium strip and cut it.</w:t>
      </w:r>
    </w:p>
    <w:p w14:paraId="26329013" w14:textId="2A0E20D8" w:rsidR="00B12B8E" w:rsidRPr="00745DB1" w:rsidRDefault="00B12B8E" w:rsidP="00AB5C1B">
      <w:pPr>
        <w:pStyle w:val="ListParagraph"/>
        <w:numPr>
          <w:ilvl w:val="0"/>
          <w:numId w:val="2"/>
        </w:numPr>
        <w:rPr>
          <w:sz w:val="28"/>
          <w:szCs w:val="28"/>
          <w:lang w:val="en-US"/>
        </w:rPr>
      </w:pPr>
      <w:r w:rsidRPr="00745DB1">
        <w:rPr>
          <w:sz w:val="28"/>
          <w:szCs w:val="28"/>
          <w:lang w:val="en-US"/>
        </w:rPr>
        <w:t>Add it into the conical flask and close it immediately and tightly</w:t>
      </w:r>
      <w:r w:rsidR="005C5E63" w:rsidRPr="00745DB1">
        <w:rPr>
          <w:sz w:val="28"/>
          <w:szCs w:val="28"/>
          <w:lang w:val="en-US"/>
        </w:rPr>
        <w:t>. Start the stopwatch immediately. Swirl the flask twice.</w:t>
      </w:r>
    </w:p>
    <w:p w14:paraId="3401CE6C" w14:textId="4DB2DCD2" w:rsidR="005C5E63" w:rsidRPr="00745DB1" w:rsidRDefault="005C5E63" w:rsidP="00AB5C1B">
      <w:pPr>
        <w:pStyle w:val="ListParagraph"/>
        <w:numPr>
          <w:ilvl w:val="0"/>
          <w:numId w:val="2"/>
        </w:numPr>
        <w:rPr>
          <w:sz w:val="28"/>
          <w:szCs w:val="28"/>
          <w:lang w:val="en-US"/>
        </w:rPr>
      </w:pPr>
      <w:r w:rsidRPr="00745DB1">
        <w:rPr>
          <w:sz w:val="28"/>
          <w:szCs w:val="28"/>
          <w:lang w:val="en-US"/>
        </w:rPr>
        <w:t>Record the time taken to collect 20 cm3 of H2 gas. Wash the flask thoroughly and immediately. Ensure it is dry as much as possible</w:t>
      </w:r>
    </w:p>
    <w:p w14:paraId="6FDAEAF2" w14:textId="3CC18339" w:rsidR="005C5E63" w:rsidRPr="00745DB1" w:rsidRDefault="005C5E63" w:rsidP="00AB5C1B">
      <w:pPr>
        <w:pStyle w:val="ListParagraph"/>
        <w:numPr>
          <w:ilvl w:val="0"/>
          <w:numId w:val="2"/>
        </w:numPr>
        <w:rPr>
          <w:sz w:val="28"/>
          <w:szCs w:val="28"/>
          <w:lang w:val="en-US"/>
        </w:rPr>
      </w:pPr>
      <w:r w:rsidRPr="00745DB1">
        <w:rPr>
          <w:sz w:val="28"/>
          <w:szCs w:val="28"/>
          <w:lang w:val="en-US"/>
        </w:rPr>
        <w:t>Repeat it two more times and record the time taken. Calculate the average time taken.</w:t>
      </w:r>
    </w:p>
    <w:p w14:paraId="66D40669" w14:textId="02AB8C3A" w:rsidR="005C5E63" w:rsidRPr="00745DB1" w:rsidRDefault="005C5E63" w:rsidP="00AB5C1B">
      <w:pPr>
        <w:pStyle w:val="ListParagraph"/>
        <w:numPr>
          <w:ilvl w:val="0"/>
          <w:numId w:val="2"/>
        </w:numPr>
        <w:rPr>
          <w:sz w:val="28"/>
          <w:szCs w:val="28"/>
          <w:lang w:val="en-US"/>
        </w:rPr>
      </w:pPr>
      <w:r w:rsidRPr="00745DB1">
        <w:rPr>
          <w:sz w:val="28"/>
          <w:szCs w:val="28"/>
          <w:lang w:val="en-US"/>
        </w:rPr>
        <w:t xml:space="preserve">Repeat the experiment from steps 1-6 for different volume of water such as 10, 20, 30, 40 and 50cm3 and keep the </w:t>
      </w:r>
      <w:r w:rsidR="0015349B" w:rsidRPr="00745DB1">
        <w:rPr>
          <w:sz w:val="28"/>
          <w:szCs w:val="28"/>
          <w:lang w:val="en-US"/>
        </w:rPr>
        <w:t xml:space="preserve">volume of </w:t>
      </w:r>
      <w:proofErr w:type="spellStart"/>
      <w:r w:rsidR="0015349B" w:rsidRPr="00745DB1">
        <w:rPr>
          <w:sz w:val="28"/>
          <w:szCs w:val="28"/>
          <w:lang w:val="en-US"/>
        </w:rPr>
        <w:t>HCl</w:t>
      </w:r>
      <w:proofErr w:type="spellEnd"/>
      <w:r w:rsidR="0015349B" w:rsidRPr="00745DB1">
        <w:rPr>
          <w:sz w:val="28"/>
          <w:szCs w:val="28"/>
          <w:lang w:val="en-US"/>
        </w:rPr>
        <w:t xml:space="preserve"> of 10cm3 constant.</w:t>
      </w:r>
    </w:p>
    <w:p w14:paraId="0A2F2C2B" w14:textId="17B76C1F" w:rsidR="0015349B" w:rsidRPr="00745DB1" w:rsidRDefault="0015349B" w:rsidP="00AB5C1B">
      <w:pPr>
        <w:pStyle w:val="ListParagraph"/>
        <w:numPr>
          <w:ilvl w:val="0"/>
          <w:numId w:val="2"/>
        </w:numPr>
        <w:rPr>
          <w:sz w:val="28"/>
          <w:szCs w:val="28"/>
          <w:lang w:val="en-US"/>
        </w:rPr>
      </w:pPr>
      <w:r w:rsidRPr="00745DB1">
        <w:rPr>
          <w:sz w:val="28"/>
          <w:szCs w:val="28"/>
          <w:lang w:val="en-US"/>
        </w:rPr>
        <w:t xml:space="preserve">Record all the results and calculate the other concentrations of </w:t>
      </w:r>
      <w:proofErr w:type="spellStart"/>
      <w:r w:rsidRPr="00745DB1">
        <w:rPr>
          <w:sz w:val="28"/>
          <w:szCs w:val="28"/>
          <w:lang w:val="en-US"/>
        </w:rPr>
        <w:t>HCl</w:t>
      </w:r>
      <w:proofErr w:type="spellEnd"/>
      <w:r w:rsidRPr="00745DB1">
        <w:rPr>
          <w:sz w:val="28"/>
          <w:szCs w:val="28"/>
          <w:lang w:val="en-US"/>
        </w:rPr>
        <w:t xml:space="preserve">. </w:t>
      </w:r>
    </w:p>
    <w:p w14:paraId="72BB8D8B" w14:textId="2031F4C0" w:rsidR="00925923" w:rsidRPr="00745DB1" w:rsidRDefault="00925923" w:rsidP="00925923">
      <w:pPr>
        <w:pStyle w:val="ListParagraph"/>
        <w:rPr>
          <w:sz w:val="28"/>
          <w:szCs w:val="28"/>
          <w:lang w:val="en-US"/>
        </w:rPr>
      </w:pPr>
    </w:p>
    <w:p w14:paraId="378728EA" w14:textId="77777777" w:rsidR="00925923" w:rsidRPr="00745DB1" w:rsidRDefault="00925923" w:rsidP="00925923">
      <w:pPr>
        <w:pStyle w:val="ListParagraph"/>
        <w:rPr>
          <w:sz w:val="28"/>
          <w:szCs w:val="28"/>
          <w:lang w:val="en-US"/>
        </w:rPr>
      </w:pPr>
    </w:p>
    <w:p w14:paraId="6CCE8521" w14:textId="49D62EF6" w:rsidR="0015349B" w:rsidRPr="00745DB1" w:rsidRDefault="0015349B" w:rsidP="0015349B">
      <w:pPr>
        <w:pStyle w:val="ListParagraph"/>
        <w:rPr>
          <w:sz w:val="28"/>
          <w:szCs w:val="28"/>
          <w:lang w:val="en-US"/>
        </w:rPr>
      </w:pPr>
    </w:p>
    <w:p w14:paraId="52ACD85B" w14:textId="10A8BE9E" w:rsidR="00925923" w:rsidRPr="00745DB1" w:rsidRDefault="00925923" w:rsidP="00925923">
      <w:pPr>
        <w:pStyle w:val="ListParagraph"/>
        <w:rPr>
          <w:sz w:val="28"/>
          <w:szCs w:val="28"/>
          <w:lang w:val="en-US"/>
        </w:rPr>
      </w:pPr>
      <w:r w:rsidRPr="00745DB1">
        <w:rPr>
          <w:noProof/>
          <w:sz w:val="28"/>
          <w:szCs w:val="28"/>
          <w:lang w:val="en-US"/>
        </w:rPr>
        <w:lastRenderedPageBreak/>
        <w:drawing>
          <wp:inline distT="0" distB="0" distL="0" distR="0" wp14:anchorId="58347C80" wp14:editId="1D922039">
            <wp:extent cx="5727700" cy="2303145"/>
            <wp:effectExtent l="0" t="0" r="0" b="0"/>
            <wp:docPr id="1" name="Picture 1"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m IA pi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2303145"/>
                    </a:xfrm>
                    <a:prstGeom prst="rect">
                      <a:avLst/>
                    </a:prstGeom>
                  </pic:spPr>
                </pic:pic>
              </a:graphicData>
            </a:graphic>
          </wp:inline>
        </w:drawing>
      </w:r>
    </w:p>
    <w:p w14:paraId="0278D0A0" w14:textId="77777777" w:rsidR="00925923" w:rsidRPr="00745DB1" w:rsidRDefault="00925923" w:rsidP="00925923">
      <w:pPr>
        <w:pStyle w:val="ListParagraph"/>
        <w:rPr>
          <w:sz w:val="28"/>
          <w:szCs w:val="28"/>
          <w:lang w:val="en-US"/>
        </w:rPr>
      </w:pPr>
      <w:r w:rsidRPr="00745DB1">
        <w:rPr>
          <w:sz w:val="28"/>
          <w:szCs w:val="28"/>
          <w:lang w:val="en-US"/>
        </w:rPr>
        <w:t>Safety, environmental and ethical issues</w:t>
      </w:r>
    </w:p>
    <w:p w14:paraId="3DEE9355" w14:textId="77777777" w:rsidR="00925923" w:rsidRPr="00745DB1" w:rsidRDefault="00925923" w:rsidP="00925923">
      <w:pPr>
        <w:pStyle w:val="ListParagraph"/>
        <w:rPr>
          <w:sz w:val="28"/>
          <w:szCs w:val="28"/>
          <w:lang w:val="en-US"/>
        </w:rPr>
      </w:pPr>
    </w:p>
    <w:p w14:paraId="34A5611B" w14:textId="042DD57C" w:rsidR="00925923" w:rsidRDefault="00925923" w:rsidP="00925923">
      <w:pPr>
        <w:pStyle w:val="ListParagraph"/>
        <w:rPr>
          <w:sz w:val="28"/>
          <w:szCs w:val="28"/>
          <w:lang w:val="en-US"/>
        </w:rPr>
      </w:pPr>
      <w:r w:rsidRPr="00745DB1">
        <w:rPr>
          <w:sz w:val="28"/>
          <w:szCs w:val="28"/>
          <w:lang w:val="en-US"/>
        </w:rPr>
        <w:t xml:space="preserve"> </w:t>
      </w:r>
      <w:r w:rsidR="00966020">
        <w:rPr>
          <w:sz w:val="28"/>
          <w:szCs w:val="28"/>
          <w:lang w:val="en-US"/>
        </w:rPr>
        <w:t xml:space="preserve">Safety: lab coat and gloves and googles should be worn at all time to protect your eyes, skin form hydrochloric acid. </w:t>
      </w:r>
      <w:proofErr w:type="spellStart"/>
      <w:r w:rsidR="00966020">
        <w:rPr>
          <w:sz w:val="28"/>
          <w:szCs w:val="28"/>
          <w:lang w:val="en-US"/>
        </w:rPr>
        <w:t>HCl</w:t>
      </w:r>
      <w:proofErr w:type="spellEnd"/>
      <w:r w:rsidR="00966020">
        <w:rPr>
          <w:sz w:val="28"/>
          <w:szCs w:val="28"/>
          <w:lang w:val="en-US"/>
        </w:rPr>
        <w:t xml:space="preserve"> causes irritation and is corrosive. Han</w:t>
      </w:r>
      <w:r w:rsidR="0019511D">
        <w:rPr>
          <w:sz w:val="28"/>
          <w:szCs w:val="28"/>
          <w:lang w:val="en-US"/>
        </w:rPr>
        <w:t>d</w:t>
      </w:r>
      <w:r w:rsidR="00966020">
        <w:rPr>
          <w:sz w:val="28"/>
          <w:szCs w:val="28"/>
          <w:lang w:val="en-US"/>
        </w:rPr>
        <w:t xml:space="preserve">le </w:t>
      </w:r>
      <w:r w:rsidR="0019511D">
        <w:rPr>
          <w:sz w:val="28"/>
          <w:szCs w:val="28"/>
          <w:lang w:val="en-US"/>
        </w:rPr>
        <w:t xml:space="preserve">with care. Magnesium is flammable and should be careful when handling it. </w:t>
      </w:r>
    </w:p>
    <w:p w14:paraId="4408D486" w14:textId="21CDE93B" w:rsidR="00966020" w:rsidRDefault="00966020" w:rsidP="00925923">
      <w:pPr>
        <w:pStyle w:val="ListParagraph"/>
        <w:rPr>
          <w:sz w:val="28"/>
          <w:szCs w:val="28"/>
          <w:lang w:val="en-US"/>
        </w:rPr>
      </w:pPr>
    </w:p>
    <w:p w14:paraId="73793A06" w14:textId="77777777" w:rsidR="00966020" w:rsidRPr="00745DB1" w:rsidRDefault="00966020" w:rsidP="00925923">
      <w:pPr>
        <w:pStyle w:val="ListParagraph"/>
        <w:rPr>
          <w:sz w:val="28"/>
          <w:szCs w:val="28"/>
          <w:lang w:val="en-US"/>
        </w:rPr>
      </w:pPr>
    </w:p>
    <w:p w14:paraId="0FB4B0A9" w14:textId="77777777" w:rsidR="007D235E" w:rsidRPr="00745DB1" w:rsidRDefault="007D235E">
      <w:pPr>
        <w:rPr>
          <w:sz w:val="28"/>
          <w:szCs w:val="28"/>
          <w:lang w:val="en-US"/>
        </w:rPr>
      </w:pPr>
    </w:p>
    <w:p w14:paraId="622CE9F1" w14:textId="77777777" w:rsidR="001B1FAF" w:rsidRDefault="001B1FAF" w:rsidP="007D235E">
      <w:pPr>
        <w:rPr>
          <w:sz w:val="28"/>
          <w:szCs w:val="28"/>
          <w:lang w:val="en-US"/>
        </w:rPr>
      </w:pPr>
    </w:p>
    <w:p w14:paraId="55C60F44" w14:textId="77777777" w:rsidR="001B1FAF" w:rsidRDefault="001B1FAF" w:rsidP="007D235E">
      <w:pPr>
        <w:rPr>
          <w:sz w:val="28"/>
          <w:szCs w:val="28"/>
          <w:lang w:val="en-US"/>
        </w:rPr>
      </w:pPr>
    </w:p>
    <w:p w14:paraId="20FE4A41" w14:textId="77777777" w:rsidR="001B1FAF" w:rsidRDefault="001B1FAF" w:rsidP="007D235E">
      <w:pPr>
        <w:rPr>
          <w:sz w:val="28"/>
          <w:szCs w:val="28"/>
          <w:lang w:val="en-US"/>
        </w:rPr>
      </w:pPr>
    </w:p>
    <w:p w14:paraId="21E9F1C7" w14:textId="2A448064" w:rsidR="007D235E" w:rsidRPr="00745DB1" w:rsidRDefault="007D235E" w:rsidP="007D235E">
      <w:pPr>
        <w:rPr>
          <w:sz w:val="28"/>
          <w:szCs w:val="28"/>
          <w:lang w:val="en-US"/>
        </w:rPr>
      </w:pPr>
      <w:bookmarkStart w:id="0" w:name="_GoBack"/>
      <w:bookmarkEnd w:id="0"/>
      <w:r w:rsidRPr="00745DB1">
        <w:rPr>
          <w:sz w:val="28"/>
          <w:szCs w:val="28"/>
          <w:lang w:val="en-US"/>
        </w:rPr>
        <w:t>Analysis</w:t>
      </w:r>
    </w:p>
    <w:p w14:paraId="26ED237B" w14:textId="0496FABA" w:rsidR="007D235E" w:rsidRPr="00745DB1" w:rsidRDefault="007D235E" w:rsidP="00925923">
      <w:pPr>
        <w:pStyle w:val="ListParagraph"/>
        <w:rPr>
          <w:sz w:val="28"/>
          <w:szCs w:val="28"/>
          <w:lang w:val="en-US"/>
        </w:rPr>
      </w:pPr>
      <w:r w:rsidRPr="00745DB1">
        <w:rPr>
          <w:sz w:val="28"/>
          <w:szCs w:val="28"/>
          <w:lang w:val="en-US"/>
        </w:rPr>
        <w:t>Data collection</w:t>
      </w:r>
    </w:p>
    <w:p w14:paraId="2F1D52B1" w14:textId="6D6EDD09" w:rsidR="00925923" w:rsidRPr="00745DB1" w:rsidRDefault="00925923" w:rsidP="00925923">
      <w:pPr>
        <w:pStyle w:val="ListParagraph"/>
        <w:rPr>
          <w:sz w:val="28"/>
          <w:szCs w:val="28"/>
          <w:lang w:val="en-US"/>
        </w:rPr>
      </w:pPr>
    </w:p>
    <w:tbl>
      <w:tblPr>
        <w:tblW w:w="8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8"/>
        <w:gridCol w:w="1228"/>
        <w:gridCol w:w="1228"/>
        <w:gridCol w:w="1422"/>
        <w:gridCol w:w="1455"/>
        <w:gridCol w:w="1101"/>
        <w:gridCol w:w="1322"/>
      </w:tblGrid>
      <w:tr w:rsidR="008F060F" w:rsidRPr="00745DB1" w14:paraId="2A53765B" w14:textId="77777777" w:rsidTr="000D01AF">
        <w:tc>
          <w:tcPr>
            <w:tcW w:w="1170" w:type="dxa"/>
          </w:tcPr>
          <w:p w14:paraId="37FF364B" w14:textId="77777777" w:rsidR="00745DB1" w:rsidRPr="00745DB1" w:rsidRDefault="00745DB1" w:rsidP="000D01AF">
            <w:pPr>
              <w:rPr>
                <w:rFonts w:ascii="Arial" w:hAnsi="Arial" w:cs="Arial"/>
                <w:b/>
                <w:sz w:val="28"/>
                <w:szCs w:val="28"/>
              </w:rPr>
            </w:pPr>
            <w:proofErr w:type="spellStart"/>
            <w:r w:rsidRPr="00745DB1">
              <w:rPr>
                <w:rFonts w:ascii="Arial" w:hAnsi="Arial" w:cs="Arial"/>
                <w:b/>
                <w:sz w:val="28"/>
                <w:szCs w:val="28"/>
              </w:rPr>
              <w:t>Expt</w:t>
            </w:r>
            <w:proofErr w:type="spellEnd"/>
          </w:p>
        </w:tc>
        <w:tc>
          <w:tcPr>
            <w:tcW w:w="1170" w:type="dxa"/>
            <w:vMerge w:val="restart"/>
            <w:shd w:val="clear" w:color="auto" w:fill="auto"/>
          </w:tcPr>
          <w:p w14:paraId="54D2BC34" w14:textId="2C6C1578" w:rsidR="00745DB1" w:rsidRPr="00745DB1" w:rsidRDefault="00745DB1" w:rsidP="000D01AF">
            <w:pPr>
              <w:rPr>
                <w:rFonts w:ascii="Arial" w:hAnsi="Arial" w:cs="Arial"/>
                <w:b/>
                <w:sz w:val="28"/>
                <w:szCs w:val="28"/>
              </w:rPr>
            </w:pPr>
            <w:r w:rsidRPr="00745DB1">
              <w:rPr>
                <w:rFonts w:ascii="Arial" w:hAnsi="Arial" w:cs="Arial"/>
                <w:b/>
                <w:sz w:val="28"/>
                <w:szCs w:val="28"/>
              </w:rPr>
              <w:t xml:space="preserve">Volume of </w:t>
            </w:r>
            <w:r>
              <w:rPr>
                <w:rFonts w:ascii="Arial" w:hAnsi="Arial" w:cs="Arial"/>
                <w:b/>
                <w:sz w:val="28"/>
                <w:szCs w:val="28"/>
              </w:rPr>
              <w:t xml:space="preserve">HCL </w:t>
            </w:r>
            <w:r w:rsidRPr="00745DB1">
              <w:rPr>
                <w:rFonts w:ascii="Arial" w:hAnsi="Arial" w:cs="Arial"/>
                <w:b/>
                <w:sz w:val="28"/>
                <w:szCs w:val="28"/>
              </w:rPr>
              <w:t xml:space="preserve">2.00 </w:t>
            </w:r>
            <w:r w:rsidRPr="00745DB1">
              <w:rPr>
                <w:rFonts w:ascii="Arial" w:hAnsi="Arial" w:cs="Arial"/>
                <w:b/>
                <w:sz w:val="28"/>
                <w:szCs w:val="28"/>
              </w:rPr>
              <w:t>moldm</w:t>
            </w:r>
            <w:r w:rsidRPr="00745DB1">
              <w:rPr>
                <w:rFonts w:ascii="Arial" w:hAnsi="Arial" w:cs="Arial"/>
                <w:b/>
                <w:sz w:val="28"/>
                <w:szCs w:val="28"/>
                <w:vertAlign w:val="superscript"/>
              </w:rPr>
              <w:t>-</w:t>
            </w:r>
            <w:r>
              <w:rPr>
                <w:rFonts w:ascii="Arial" w:hAnsi="Arial" w:cs="Arial"/>
                <w:b/>
                <w:sz w:val="28"/>
                <w:szCs w:val="28"/>
                <w:vertAlign w:val="superscript"/>
              </w:rPr>
              <w:t>3</w:t>
            </w:r>
          </w:p>
          <w:p w14:paraId="4F0BDA83" w14:textId="415F833C" w:rsidR="00745DB1" w:rsidRPr="00745DB1" w:rsidRDefault="00745DB1" w:rsidP="000D01AF">
            <w:pPr>
              <w:rPr>
                <w:rFonts w:ascii="Arial" w:hAnsi="Arial" w:cs="Arial"/>
                <w:b/>
                <w:sz w:val="28"/>
                <w:szCs w:val="28"/>
                <w:vertAlign w:val="superscript"/>
              </w:rPr>
            </w:pPr>
            <w:r w:rsidRPr="00745DB1">
              <w:rPr>
                <w:rFonts w:ascii="Arial" w:hAnsi="Arial" w:cs="Arial"/>
                <w:b/>
                <w:sz w:val="28"/>
                <w:szCs w:val="28"/>
              </w:rPr>
              <w:t>±</w:t>
            </w:r>
            <w:r w:rsidRPr="00745DB1">
              <w:rPr>
                <w:rFonts w:ascii="Arial" w:hAnsi="Arial" w:cs="Arial"/>
                <w:b/>
                <w:sz w:val="28"/>
                <w:szCs w:val="28"/>
              </w:rPr>
              <w:t xml:space="preserve"> </w:t>
            </w:r>
            <w:r w:rsidRPr="00745DB1">
              <w:rPr>
                <w:rFonts w:ascii="Arial" w:hAnsi="Arial" w:cs="Arial"/>
                <w:b/>
                <w:sz w:val="28"/>
                <w:szCs w:val="28"/>
              </w:rPr>
              <w:t>1cm</w:t>
            </w:r>
            <w:r w:rsidRPr="00745DB1">
              <w:rPr>
                <w:rFonts w:ascii="Arial" w:hAnsi="Arial" w:cs="Arial"/>
                <w:b/>
                <w:sz w:val="28"/>
                <w:szCs w:val="28"/>
                <w:vertAlign w:val="superscript"/>
              </w:rPr>
              <w:t>3</w:t>
            </w:r>
            <w:r w:rsidRPr="00745DB1">
              <w:rPr>
                <w:rFonts w:ascii="Arial" w:hAnsi="Arial" w:cs="Arial"/>
                <w:b/>
                <w:sz w:val="28"/>
                <w:szCs w:val="28"/>
                <w:vertAlign w:val="superscript"/>
              </w:rPr>
              <w:t xml:space="preserve">  </w:t>
            </w:r>
          </w:p>
          <w:p w14:paraId="338AF261" w14:textId="7A0A30B4" w:rsidR="00745DB1" w:rsidRPr="00745DB1" w:rsidRDefault="00745DB1" w:rsidP="000D01AF">
            <w:pPr>
              <w:rPr>
                <w:rFonts w:ascii="Arial" w:hAnsi="Arial" w:cs="Arial"/>
                <w:b/>
                <w:sz w:val="28"/>
                <w:szCs w:val="28"/>
              </w:rPr>
            </w:pPr>
          </w:p>
        </w:tc>
        <w:tc>
          <w:tcPr>
            <w:tcW w:w="1221" w:type="dxa"/>
            <w:vMerge w:val="restart"/>
            <w:shd w:val="clear" w:color="auto" w:fill="auto"/>
          </w:tcPr>
          <w:p w14:paraId="748144C2" w14:textId="520A4D26" w:rsidR="00745DB1" w:rsidRPr="00745DB1" w:rsidRDefault="00745DB1" w:rsidP="000D01AF">
            <w:pPr>
              <w:rPr>
                <w:rFonts w:ascii="Arial" w:hAnsi="Arial" w:cs="Arial"/>
                <w:b/>
                <w:sz w:val="28"/>
                <w:szCs w:val="28"/>
              </w:rPr>
            </w:pPr>
            <w:r w:rsidRPr="00745DB1">
              <w:rPr>
                <w:rFonts w:ascii="Arial" w:hAnsi="Arial" w:cs="Arial"/>
                <w:b/>
                <w:sz w:val="28"/>
                <w:szCs w:val="28"/>
              </w:rPr>
              <w:t xml:space="preserve"> </w:t>
            </w:r>
            <w:r w:rsidRPr="00745DB1">
              <w:rPr>
                <w:rFonts w:ascii="Arial" w:hAnsi="Arial" w:cs="Arial"/>
                <w:b/>
                <w:sz w:val="28"/>
                <w:szCs w:val="28"/>
              </w:rPr>
              <w:t>Volume of water ± _1__ cm</w:t>
            </w:r>
            <w:r w:rsidRPr="00745DB1">
              <w:rPr>
                <w:rFonts w:ascii="Arial" w:hAnsi="Arial" w:cs="Arial"/>
                <w:b/>
                <w:sz w:val="28"/>
                <w:szCs w:val="28"/>
                <w:vertAlign w:val="superscript"/>
              </w:rPr>
              <w:t>3</w:t>
            </w:r>
          </w:p>
        </w:tc>
        <w:tc>
          <w:tcPr>
            <w:tcW w:w="5303" w:type="dxa"/>
            <w:gridSpan w:val="4"/>
            <w:shd w:val="clear" w:color="auto" w:fill="auto"/>
          </w:tcPr>
          <w:p w14:paraId="1E37B84C" w14:textId="77777777" w:rsidR="00745DB1" w:rsidRPr="00745DB1" w:rsidRDefault="00745DB1" w:rsidP="000D01AF">
            <w:pPr>
              <w:jc w:val="center"/>
              <w:rPr>
                <w:rFonts w:ascii="Arial" w:hAnsi="Arial" w:cs="Arial"/>
                <w:b/>
                <w:sz w:val="28"/>
                <w:szCs w:val="28"/>
              </w:rPr>
            </w:pPr>
            <w:r w:rsidRPr="00745DB1">
              <w:rPr>
                <w:rFonts w:ascii="Arial" w:hAnsi="Arial" w:cs="Arial"/>
                <w:b/>
                <w:sz w:val="28"/>
                <w:szCs w:val="28"/>
              </w:rPr>
              <w:t>Time taken for collection of H2 gas</w:t>
            </w:r>
          </w:p>
          <w:p w14:paraId="5AA5EBC9" w14:textId="2C8B4998" w:rsidR="00745DB1" w:rsidRPr="00745DB1" w:rsidRDefault="00745DB1" w:rsidP="000D01AF">
            <w:pPr>
              <w:jc w:val="center"/>
              <w:rPr>
                <w:rFonts w:ascii="Arial" w:hAnsi="Arial" w:cs="Arial"/>
                <w:b/>
                <w:sz w:val="28"/>
                <w:szCs w:val="28"/>
              </w:rPr>
            </w:pPr>
            <w:proofErr w:type="gramStart"/>
            <w:r w:rsidRPr="00745DB1">
              <w:rPr>
                <w:rFonts w:ascii="Arial" w:hAnsi="Arial" w:cs="Arial"/>
                <w:b/>
                <w:sz w:val="28"/>
                <w:szCs w:val="28"/>
              </w:rPr>
              <w:t>±  0.</w:t>
            </w:r>
            <w:r w:rsidR="00A5346D">
              <w:rPr>
                <w:rFonts w:ascii="Arial" w:hAnsi="Arial" w:cs="Arial"/>
                <w:b/>
                <w:sz w:val="28"/>
                <w:szCs w:val="28"/>
              </w:rPr>
              <w:t>5</w:t>
            </w:r>
            <w:proofErr w:type="gramEnd"/>
            <w:r w:rsidRPr="00745DB1">
              <w:rPr>
                <w:rFonts w:ascii="Arial" w:hAnsi="Arial" w:cs="Arial"/>
                <w:b/>
                <w:sz w:val="28"/>
                <w:szCs w:val="28"/>
              </w:rPr>
              <w:t xml:space="preserve"> s</w:t>
            </w:r>
          </w:p>
        </w:tc>
      </w:tr>
      <w:tr w:rsidR="00745DB1" w:rsidRPr="00745DB1" w14:paraId="49C3FD80" w14:textId="77777777" w:rsidTr="000D01AF">
        <w:tc>
          <w:tcPr>
            <w:tcW w:w="1170" w:type="dxa"/>
          </w:tcPr>
          <w:p w14:paraId="5EF04FF5" w14:textId="77777777" w:rsidR="00745DB1" w:rsidRPr="00745DB1" w:rsidRDefault="00745DB1" w:rsidP="000D01AF">
            <w:pPr>
              <w:rPr>
                <w:rFonts w:ascii="Arial" w:hAnsi="Arial" w:cs="Arial"/>
                <w:b/>
                <w:sz w:val="28"/>
                <w:szCs w:val="28"/>
              </w:rPr>
            </w:pPr>
          </w:p>
        </w:tc>
        <w:tc>
          <w:tcPr>
            <w:tcW w:w="1170" w:type="dxa"/>
            <w:vMerge/>
            <w:shd w:val="clear" w:color="auto" w:fill="auto"/>
          </w:tcPr>
          <w:p w14:paraId="44384E1C" w14:textId="77777777" w:rsidR="00745DB1" w:rsidRPr="00745DB1" w:rsidRDefault="00745DB1" w:rsidP="000D01AF">
            <w:pPr>
              <w:rPr>
                <w:rFonts w:ascii="Arial" w:hAnsi="Arial" w:cs="Arial"/>
                <w:b/>
                <w:sz w:val="28"/>
                <w:szCs w:val="28"/>
              </w:rPr>
            </w:pPr>
          </w:p>
        </w:tc>
        <w:tc>
          <w:tcPr>
            <w:tcW w:w="1221" w:type="dxa"/>
            <w:vMerge/>
            <w:shd w:val="clear" w:color="auto" w:fill="auto"/>
          </w:tcPr>
          <w:p w14:paraId="3F19556C" w14:textId="77777777" w:rsidR="00745DB1" w:rsidRPr="00745DB1" w:rsidRDefault="00745DB1" w:rsidP="000D01AF">
            <w:pPr>
              <w:jc w:val="center"/>
              <w:rPr>
                <w:rFonts w:ascii="Arial" w:hAnsi="Arial" w:cs="Arial"/>
                <w:sz w:val="28"/>
                <w:szCs w:val="28"/>
              </w:rPr>
            </w:pPr>
          </w:p>
        </w:tc>
        <w:tc>
          <w:tcPr>
            <w:tcW w:w="1496" w:type="dxa"/>
            <w:shd w:val="clear" w:color="auto" w:fill="auto"/>
          </w:tcPr>
          <w:p w14:paraId="49EEF47D" w14:textId="77777777" w:rsidR="00745DB1" w:rsidRPr="00745DB1" w:rsidRDefault="00745DB1" w:rsidP="000D01AF">
            <w:pPr>
              <w:jc w:val="center"/>
              <w:rPr>
                <w:rFonts w:ascii="Arial" w:hAnsi="Arial" w:cs="Arial"/>
                <w:b/>
                <w:sz w:val="28"/>
                <w:szCs w:val="28"/>
              </w:rPr>
            </w:pPr>
            <w:r w:rsidRPr="00745DB1">
              <w:rPr>
                <w:rFonts w:ascii="Arial" w:hAnsi="Arial" w:cs="Arial"/>
                <w:b/>
                <w:sz w:val="28"/>
                <w:szCs w:val="28"/>
              </w:rPr>
              <w:t>Trial 1</w:t>
            </w:r>
          </w:p>
        </w:tc>
        <w:tc>
          <w:tcPr>
            <w:tcW w:w="1536" w:type="dxa"/>
            <w:shd w:val="clear" w:color="auto" w:fill="auto"/>
          </w:tcPr>
          <w:p w14:paraId="6F263A98" w14:textId="77777777" w:rsidR="00745DB1" w:rsidRPr="00745DB1" w:rsidRDefault="00745DB1" w:rsidP="000D01AF">
            <w:pPr>
              <w:jc w:val="center"/>
              <w:rPr>
                <w:rFonts w:ascii="Arial" w:hAnsi="Arial" w:cs="Arial"/>
                <w:b/>
                <w:sz w:val="28"/>
                <w:szCs w:val="28"/>
              </w:rPr>
            </w:pPr>
            <w:r w:rsidRPr="00745DB1">
              <w:rPr>
                <w:rFonts w:ascii="Arial" w:hAnsi="Arial" w:cs="Arial"/>
                <w:b/>
                <w:sz w:val="28"/>
                <w:szCs w:val="28"/>
              </w:rPr>
              <w:t>Trial 2</w:t>
            </w:r>
          </w:p>
        </w:tc>
        <w:tc>
          <w:tcPr>
            <w:tcW w:w="1107" w:type="dxa"/>
            <w:shd w:val="clear" w:color="auto" w:fill="auto"/>
          </w:tcPr>
          <w:p w14:paraId="28A2DB99" w14:textId="77777777" w:rsidR="00745DB1" w:rsidRPr="00745DB1" w:rsidRDefault="00745DB1" w:rsidP="000D01AF">
            <w:pPr>
              <w:jc w:val="center"/>
              <w:rPr>
                <w:rFonts w:ascii="Arial" w:hAnsi="Arial" w:cs="Arial"/>
                <w:b/>
                <w:sz w:val="28"/>
                <w:szCs w:val="28"/>
              </w:rPr>
            </w:pPr>
            <w:r w:rsidRPr="00745DB1">
              <w:rPr>
                <w:rFonts w:ascii="Arial" w:hAnsi="Arial" w:cs="Arial"/>
                <w:b/>
                <w:sz w:val="28"/>
                <w:szCs w:val="28"/>
              </w:rPr>
              <w:t>Trial 3</w:t>
            </w:r>
          </w:p>
        </w:tc>
        <w:tc>
          <w:tcPr>
            <w:tcW w:w="1164" w:type="dxa"/>
            <w:shd w:val="clear" w:color="auto" w:fill="auto"/>
          </w:tcPr>
          <w:p w14:paraId="0ACF3229" w14:textId="77777777" w:rsidR="00745DB1" w:rsidRPr="00745DB1" w:rsidRDefault="00745DB1" w:rsidP="000D01AF">
            <w:pPr>
              <w:jc w:val="center"/>
              <w:rPr>
                <w:rFonts w:ascii="Arial" w:hAnsi="Arial" w:cs="Arial"/>
                <w:b/>
                <w:sz w:val="28"/>
                <w:szCs w:val="28"/>
              </w:rPr>
            </w:pPr>
            <w:r w:rsidRPr="00745DB1">
              <w:rPr>
                <w:rFonts w:ascii="Arial" w:hAnsi="Arial" w:cs="Arial"/>
                <w:b/>
                <w:sz w:val="28"/>
                <w:szCs w:val="28"/>
              </w:rPr>
              <w:t>Average</w:t>
            </w:r>
          </w:p>
        </w:tc>
      </w:tr>
      <w:tr w:rsidR="00745DB1" w:rsidRPr="00745DB1" w14:paraId="4DA2FB7A" w14:textId="77777777" w:rsidTr="000D01AF">
        <w:tc>
          <w:tcPr>
            <w:tcW w:w="1170" w:type="dxa"/>
          </w:tcPr>
          <w:p w14:paraId="7EE0F096"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w:t>
            </w:r>
          </w:p>
        </w:tc>
        <w:tc>
          <w:tcPr>
            <w:tcW w:w="1170" w:type="dxa"/>
            <w:shd w:val="clear" w:color="auto" w:fill="auto"/>
          </w:tcPr>
          <w:p w14:paraId="167AA993"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10</w:t>
            </w:r>
          </w:p>
        </w:tc>
        <w:tc>
          <w:tcPr>
            <w:tcW w:w="1221" w:type="dxa"/>
            <w:shd w:val="clear" w:color="auto" w:fill="auto"/>
          </w:tcPr>
          <w:p w14:paraId="7AC82246"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0</w:t>
            </w:r>
          </w:p>
        </w:tc>
        <w:tc>
          <w:tcPr>
            <w:tcW w:w="1496" w:type="dxa"/>
            <w:shd w:val="clear" w:color="auto" w:fill="auto"/>
          </w:tcPr>
          <w:p w14:paraId="6AD7C845"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13.64</w:t>
            </w:r>
          </w:p>
        </w:tc>
        <w:tc>
          <w:tcPr>
            <w:tcW w:w="1536" w:type="dxa"/>
            <w:shd w:val="clear" w:color="auto" w:fill="auto"/>
          </w:tcPr>
          <w:p w14:paraId="732AEE2F"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12.54</w:t>
            </w:r>
          </w:p>
        </w:tc>
        <w:tc>
          <w:tcPr>
            <w:tcW w:w="1107" w:type="dxa"/>
            <w:shd w:val="clear" w:color="auto" w:fill="auto"/>
          </w:tcPr>
          <w:p w14:paraId="5100694C" w14:textId="77777777" w:rsidR="00745DB1" w:rsidRPr="00745DB1" w:rsidRDefault="00745DB1" w:rsidP="000D01AF">
            <w:pPr>
              <w:tabs>
                <w:tab w:val="left" w:pos="743"/>
              </w:tabs>
              <w:spacing w:line="360" w:lineRule="auto"/>
              <w:rPr>
                <w:rFonts w:ascii="Arial" w:hAnsi="Arial" w:cs="Arial"/>
                <w:b/>
                <w:sz w:val="28"/>
                <w:szCs w:val="28"/>
              </w:rPr>
            </w:pPr>
            <w:r w:rsidRPr="00745DB1">
              <w:rPr>
                <w:rFonts w:ascii="Arial" w:hAnsi="Arial" w:cs="Arial"/>
                <w:b/>
                <w:sz w:val="28"/>
                <w:szCs w:val="28"/>
              </w:rPr>
              <w:t>10.09</w:t>
            </w:r>
            <w:r w:rsidRPr="00745DB1">
              <w:rPr>
                <w:rFonts w:ascii="Arial" w:hAnsi="Arial" w:cs="Arial"/>
                <w:b/>
                <w:sz w:val="28"/>
                <w:szCs w:val="28"/>
              </w:rPr>
              <w:tab/>
            </w:r>
          </w:p>
        </w:tc>
        <w:tc>
          <w:tcPr>
            <w:tcW w:w="1164" w:type="dxa"/>
            <w:shd w:val="clear" w:color="auto" w:fill="auto"/>
          </w:tcPr>
          <w:p w14:paraId="17D47BED" w14:textId="31A0222E" w:rsidR="00745DB1" w:rsidRPr="00745DB1" w:rsidRDefault="0066059B" w:rsidP="000D01AF">
            <w:pPr>
              <w:spacing w:line="360" w:lineRule="auto"/>
              <w:rPr>
                <w:rFonts w:ascii="Arial" w:hAnsi="Arial" w:cs="Arial"/>
                <w:b/>
                <w:sz w:val="28"/>
                <w:szCs w:val="28"/>
              </w:rPr>
            </w:pPr>
            <w:r>
              <w:rPr>
                <w:rFonts w:ascii="Arial" w:hAnsi="Arial" w:cs="Arial"/>
                <w:b/>
                <w:sz w:val="28"/>
                <w:szCs w:val="28"/>
              </w:rPr>
              <w:t>12.09</w:t>
            </w:r>
          </w:p>
        </w:tc>
      </w:tr>
      <w:tr w:rsidR="00745DB1" w:rsidRPr="00745DB1" w14:paraId="30D2F3AD" w14:textId="77777777" w:rsidTr="000D01AF">
        <w:tc>
          <w:tcPr>
            <w:tcW w:w="1170" w:type="dxa"/>
          </w:tcPr>
          <w:p w14:paraId="009662FF"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2</w:t>
            </w:r>
          </w:p>
        </w:tc>
        <w:tc>
          <w:tcPr>
            <w:tcW w:w="1170" w:type="dxa"/>
            <w:shd w:val="clear" w:color="auto" w:fill="auto"/>
          </w:tcPr>
          <w:p w14:paraId="246084CA" w14:textId="596C4EE3"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10</w:t>
            </w:r>
          </w:p>
        </w:tc>
        <w:tc>
          <w:tcPr>
            <w:tcW w:w="1221" w:type="dxa"/>
            <w:shd w:val="clear" w:color="auto" w:fill="auto"/>
          </w:tcPr>
          <w:p w14:paraId="25D2FD0C"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10</w:t>
            </w:r>
          </w:p>
        </w:tc>
        <w:tc>
          <w:tcPr>
            <w:tcW w:w="1496" w:type="dxa"/>
            <w:shd w:val="clear" w:color="auto" w:fill="auto"/>
          </w:tcPr>
          <w:p w14:paraId="2A42752A"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44.03</w:t>
            </w:r>
          </w:p>
        </w:tc>
        <w:tc>
          <w:tcPr>
            <w:tcW w:w="1536" w:type="dxa"/>
            <w:shd w:val="clear" w:color="auto" w:fill="auto"/>
          </w:tcPr>
          <w:p w14:paraId="52958624"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43.80</w:t>
            </w:r>
          </w:p>
        </w:tc>
        <w:tc>
          <w:tcPr>
            <w:tcW w:w="1107" w:type="dxa"/>
            <w:shd w:val="clear" w:color="auto" w:fill="auto"/>
          </w:tcPr>
          <w:p w14:paraId="4D47E5E9"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41.76</w:t>
            </w:r>
          </w:p>
        </w:tc>
        <w:tc>
          <w:tcPr>
            <w:tcW w:w="1164" w:type="dxa"/>
            <w:shd w:val="clear" w:color="auto" w:fill="auto"/>
          </w:tcPr>
          <w:p w14:paraId="5A4C0119" w14:textId="072E89BB" w:rsidR="00745DB1" w:rsidRPr="00745DB1" w:rsidRDefault="0066059B" w:rsidP="000D01AF">
            <w:pPr>
              <w:spacing w:line="360" w:lineRule="auto"/>
              <w:rPr>
                <w:rFonts w:ascii="Arial" w:hAnsi="Arial" w:cs="Arial"/>
                <w:b/>
                <w:sz w:val="28"/>
                <w:szCs w:val="28"/>
              </w:rPr>
            </w:pPr>
            <w:r>
              <w:rPr>
                <w:rFonts w:ascii="Arial" w:hAnsi="Arial" w:cs="Arial"/>
                <w:b/>
                <w:sz w:val="28"/>
                <w:szCs w:val="28"/>
              </w:rPr>
              <w:t>43.20</w:t>
            </w:r>
          </w:p>
        </w:tc>
      </w:tr>
      <w:tr w:rsidR="00745DB1" w:rsidRPr="00745DB1" w14:paraId="5DABF01D" w14:textId="77777777" w:rsidTr="000D01AF">
        <w:tc>
          <w:tcPr>
            <w:tcW w:w="1170" w:type="dxa"/>
          </w:tcPr>
          <w:p w14:paraId="27DAF44A"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3</w:t>
            </w:r>
          </w:p>
        </w:tc>
        <w:tc>
          <w:tcPr>
            <w:tcW w:w="1170" w:type="dxa"/>
            <w:shd w:val="clear" w:color="auto" w:fill="auto"/>
          </w:tcPr>
          <w:p w14:paraId="15DA7674" w14:textId="0C5DA5D9"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10</w:t>
            </w:r>
          </w:p>
        </w:tc>
        <w:tc>
          <w:tcPr>
            <w:tcW w:w="1221" w:type="dxa"/>
            <w:shd w:val="clear" w:color="auto" w:fill="auto"/>
          </w:tcPr>
          <w:p w14:paraId="78FF0320"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20</w:t>
            </w:r>
          </w:p>
        </w:tc>
        <w:tc>
          <w:tcPr>
            <w:tcW w:w="1496" w:type="dxa"/>
            <w:shd w:val="clear" w:color="auto" w:fill="auto"/>
          </w:tcPr>
          <w:p w14:paraId="6A27CB4C" w14:textId="7DCEEEB8" w:rsidR="00745DB1" w:rsidRPr="00745DB1" w:rsidRDefault="008F060F" w:rsidP="000D01AF">
            <w:pPr>
              <w:spacing w:line="360" w:lineRule="auto"/>
              <w:rPr>
                <w:rFonts w:ascii="Arial" w:hAnsi="Arial" w:cs="Arial"/>
                <w:b/>
                <w:sz w:val="28"/>
                <w:szCs w:val="28"/>
              </w:rPr>
            </w:pPr>
            <w:r>
              <w:rPr>
                <w:rFonts w:ascii="Arial" w:hAnsi="Arial" w:cs="Arial"/>
                <w:b/>
                <w:sz w:val="28"/>
                <w:szCs w:val="28"/>
              </w:rPr>
              <w:t>80.00</w:t>
            </w:r>
          </w:p>
        </w:tc>
        <w:tc>
          <w:tcPr>
            <w:tcW w:w="1536" w:type="dxa"/>
            <w:shd w:val="clear" w:color="auto" w:fill="auto"/>
          </w:tcPr>
          <w:p w14:paraId="13AF1960" w14:textId="2DBFB99B" w:rsidR="00745DB1" w:rsidRPr="00745DB1" w:rsidRDefault="008F060F" w:rsidP="000D01AF">
            <w:pPr>
              <w:spacing w:line="360" w:lineRule="auto"/>
              <w:rPr>
                <w:rFonts w:ascii="Arial" w:hAnsi="Arial" w:cs="Arial"/>
                <w:b/>
                <w:sz w:val="28"/>
                <w:szCs w:val="28"/>
              </w:rPr>
            </w:pPr>
            <w:r>
              <w:rPr>
                <w:rFonts w:ascii="Arial" w:hAnsi="Arial" w:cs="Arial"/>
                <w:b/>
                <w:sz w:val="28"/>
                <w:szCs w:val="28"/>
              </w:rPr>
              <w:t>90.00</w:t>
            </w:r>
          </w:p>
        </w:tc>
        <w:tc>
          <w:tcPr>
            <w:tcW w:w="1107" w:type="dxa"/>
            <w:shd w:val="clear" w:color="auto" w:fill="auto"/>
          </w:tcPr>
          <w:p w14:paraId="3F6D2788" w14:textId="5367F184" w:rsidR="00745DB1" w:rsidRPr="00745DB1" w:rsidRDefault="008F060F" w:rsidP="000D01AF">
            <w:pPr>
              <w:spacing w:line="360" w:lineRule="auto"/>
              <w:rPr>
                <w:rFonts w:ascii="Arial" w:hAnsi="Arial" w:cs="Arial"/>
                <w:b/>
                <w:sz w:val="28"/>
                <w:szCs w:val="28"/>
              </w:rPr>
            </w:pPr>
            <w:r>
              <w:rPr>
                <w:rFonts w:ascii="Arial" w:hAnsi="Arial" w:cs="Arial"/>
                <w:b/>
                <w:sz w:val="28"/>
                <w:szCs w:val="28"/>
              </w:rPr>
              <w:t>98.00</w:t>
            </w:r>
          </w:p>
        </w:tc>
        <w:tc>
          <w:tcPr>
            <w:tcW w:w="1164" w:type="dxa"/>
            <w:shd w:val="clear" w:color="auto" w:fill="auto"/>
          </w:tcPr>
          <w:p w14:paraId="599253F6" w14:textId="1B088967" w:rsidR="00745DB1" w:rsidRPr="00745DB1" w:rsidRDefault="0066059B" w:rsidP="000D01AF">
            <w:pPr>
              <w:spacing w:line="360" w:lineRule="auto"/>
              <w:rPr>
                <w:rFonts w:ascii="Arial" w:hAnsi="Arial" w:cs="Arial"/>
                <w:b/>
                <w:sz w:val="28"/>
                <w:szCs w:val="28"/>
              </w:rPr>
            </w:pPr>
            <w:r>
              <w:rPr>
                <w:rFonts w:ascii="Arial" w:hAnsi="Arial" w:cs="Arial"/>
                <w:b/>
                <w:sz w:val="28"/>
                <w:szCs w:val="28"/>
              </w:rPr>
              <w:t>89.33</w:t>
            </w:r>
          </w:p>
        </w:tc>
      </w:tr>
      <w:tr w:rsidR="00745DB1" w:rsidRPr="00745DB1" w14:paraId="44C5C570" w14:textId="77777777" w:rsidTr="000D01AF">
        <w:tc>
          <w:tcPr>
            <w:tcW w:w="1170" w:type="dxa"/>
          </w:tcPr>
          <w:p w14:paraId="28276A05"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4</w:t>
            </w:r>
          </w:p>
        </w:tc>
        <w:tc>
          <w:tcPr>
            <w:tcW w:w="1170" w:type="dxa"/>
            <w:shd w:val="clear" w:color="auto" w:fill="auto"/>
          </w:tcPr>
          <w:p w14:paraId="0B1B015C" w14:textId="2940E98E"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10</w:t>
            </w:r>
          </w:p>
        </w:tc>
        <w:tc>
          <w:tcPr>
            <w:tcW w:w="1221" w:type="dxa"/>
            <w:shd w:val="clear" w:color="auto" w:fill="auto"/>
          </w:tcPr>
          <w:p w14:paraId="260FDB19"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30</w:t>
            </w:r>
          </w:p>
        </w:tc>
        <w:tc>
          <w:tcPr>
            <w:tcW w:w="1496" w:type="dxa"/>
            <w:shd w:val="clear" w:color="auto" w:fill="auto"/>
          </w:tcPr>
          <w:p w14:paraId="49551C28" w14:textId="37BEA5B1" w:rsidR="00745DB1" w:rsidRPr="00745DB1" w:rsidRDefault="008F060F" w:rsidP="000D01AF">
            <w:pPr>
              <w:spacing w:line="360" w:lineRule="auto"/>
              <w:rPr>
                <w:rFonts w:ascii="Arial" w:hAnsi="Arial" w:cs="Arial"/>
                <w:b/>
                <w:sz w:val="28"/>
                <w:szCs w:val="28"/>
              </w:rPr>
            </w:pPr>
            <w:r>
              <w:rPr>
                <w:rFonts w:ascii="Arial" w:hAnsi="Arial" w:cs="Arial"/>
                <w:b/>
                <w:sz w:val="28"/>
                <w:szCs w:val="28"/>
              </w:rPr>
              <w:t>230.00</w:t>
            </w:r>
          </w:p>
        </w:tc>
        <w:tc>
          <w:tcPr>
            <w:tcW w:w="1536" w:type="dxa"/>
            <w:shd w:val="clear" w:color="auto" w:fill="auto"/>
          </w:tcPr>
          <w:p w14:paraId="61260EB5" w14:textId="5EFAF98C" w:rsidR="00745DB1" w:rsidRPr="00745DB1" w:rsidRDefault="008F060F" w:rsidP="000D01AF">
            <w:pPr>
              <w:spacing w:line="360" w:lineRule="auto"/>
              <w:rPr>
                <w:rFonts w:ascii="Arial" w:hAnsi="Arial" w:cs="Arial"/>
                <w:b/>
                <w:sz w:val="28"/>
                <w:szCs w:val="28"/>
              </w:rPr>
            </w:pPr>
            <w:r>
              <w:rPr>
                <w:rFonts w:ascii="Arial" w:hAnsi="Arial" w:cs="Arial"/>
                <w:b/>
                <w:sz w:val="28"/>
                <w:szCs w:val="28"/>
              </w:rPr>
              <w:t>225.00</w:t>
            </w:r>
          </w:p>
        </w:tc>
        <w:tc>
          <w:tcPr>
            <w:tcW w:w="1107" w:type="dxa"/>
            <w:shd w:val="clear" w:color="auto" w:fill="auto"/>
          </w:tcPr>
          <w:p w14:paraId="0C0F3057" w14:textId="043A4904" w:rsidR="00745DB1" w:rsidRPr="00745DB1" w:rsidRDefault="008F060F" w:rsidP="000D01AF">
            <w:pPr>
              <w:spacing w:line="360" w:lineRule="auto"/>
              <w:rPr>
                <w:rFonts w:ascii="Arial" w:hAnsi="Arial" w:cs="Arial"/>
                <w:b/>
                <w:sz w:val="28"/>
                <w:szCs w:val="28"/>
              </w:rPr>
            </w:pPr>
            <w:r>
              <w:rPr>
                <w:rFonts w:ascii="Arial" w:hAnsi="Arial" w:cs="Arial"/>
                <w:b/>
                <w:sz w:val="28"/>
                <w:szCs w:val="28"/>
              </w:rPr>
              <w:t>257.00</w:t>
            </w:r>
          </w:p>
        </w:tc>
        <w:tc>
          <w:tcPr>
            <w:tcW w:w="1164" w:type="dxa"/>
            <w:shd w:val="clear" w:color="auto" w:fill="auto"/>
          </w:tcPr>
          <w:p w14:paraId="3DBE3360" w14:textId="35CF234E" w:rsidR="00745DB1" w:rsidRPr="00745DB1" w:rsidRDefault="0066059B" w:rsidP="000D01AF">
            <w:pPr>
              <w:spacing w:line="360" w:lineRule="auto"/>
              <w:rPr>
                <w:rFonts w:ascii="Arial" w:hAnsi="Arial" w:cs="Arial"/>
                <w:b/>
                <w:sz w:val="28"/>
                <w:szCs w:val="28"/>
              </w:rPr>
            </w:pPr>
            <w:r>
              <w:rPr>
                <w:rFonts w:ascii="Arial" w:hAnsi="Arial" w:cs="Arial"/>
                <w:b/>
                <w:sz w:val="28"/>
                <w:szCs w:val="28"/>
              </w:rPr>
              <w:t>237.33</w:t>
            </w:r>
          </w:p>
        </w:tc>
      </w:tr>
      <w:tr w:rsidR="00745DB1" w:rsidRPr="00745DB1" w14:paraId="6F84E7DD" w14:textId="77777777" w:rsidTr="000D01AF">
        <w:tc>
          <w:tcPr>
            <w:tcW w:w="1170" w:type="dxa"/>
          </w:tcPr>
          <w:p w14:paraId="7234322D"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5</w:t>
            </w:r>
          </w:p>
        </w:tc>
        <w:tc>
          <w:tcPr>
            <w:tcW w:w="1170" w:type="dxa"/>
            <w:shd w:val="clear" w:color="auto" w:fill="auto"/>
          </w:tcPr>
          <w:p w14:paraId="5775D60B" w14:textId="601668ED"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10</w:t>
            </w:r>
          </w:p>
        </w:tc>
        <w:tc>
          <w:tcPr>
            <w:tcW w:w="1221" w:type="dxa"/>
            <w:shd w:val="clear" w:color="auto" w:fill="auto"/>
          </w:tcPr>
          <w:p w14:paraId="5EA13AD6" w14:textId="77777777" w:rsidR="00745DB1" w:rsidRPr="00745DB1" w:rsidRDefault="00745DB1" w:rsidP="000D01AF">
            <w:pPr>
              <w:spacing w:line="360" w:lineRule="auto"/>
              <w:rPr>
                <w:rFonts w:ascii="Arial" w:hAnsi="Arial" w:cs="Arial"/>
                <w:b/>
                <w:sz w:val="28"/>
                <w:szCs w:val="28"/>
              </w:rPr>
            </w:pPr>
            <w:r w:rsidRPr="00745DB1">
              <w:rPr>
                <w:rFonts w:ascii="Arial" w:hAnsi="Arial" w:cs="Arial"/>
                <w:b/>
                <w:sz w:val="28"/>
                <w:szCs w:val="28"/>
              </w:rPr>
              <w:t>40</w:t>
            </w:r>
          </w:p>
        </w:tc>
        <w:tc>
          <w:tcPr>
            <w:tcW w:w="1496" w:type="dxa"/>
            <w:shd w:val="clear" w:color="auto" w:fill="auto"/>
          </w:tcPr>
          <w:p w14:paraId="6A5B1196" w14:textId="76D8636E" w:rsidR="00745DB1" w:rsidRPr="00745DB1" w:rsidRDefault="008F060F" w:rsidP="000D01AF">
            <w:pPr>
              <w:spacing w:line="360" w:lineRule="auto"/>
              <w:rPr>
                <w:rFonts w:ascii="Arial" w:hAnsi="Arial" w:cs="Arial"/>
                <w:b/>
                <w:sz w:val="28"/>
                <w:szCs w:val="28"/>
              </w:rPr>
            </w:pPr>
            <w:r>
              <w:rPr>
                <w:rFonts w:ascii="Arial" w:hAnsi="Arial" w:cs="Arial"/>
                <w:b/>
                <w:sz w:val="28"/>
                <w:szCs w:val="28"/>
              </w:rPr>
              <w:t>297.00</w:t>
            </w:r>
          </w:p>
        </w:tc>
        <w:tc>
          <w:tcPr>
            <w:tcW w:w="1536" w:type="dxa"/>
            <w:shd w:val="clear" w:color="auto" w:fill="auto"/>
          </w:tcPr>
          <w:p w14:paraId="42BE8C45" w14:textId="51BC400D" w:rsidR="00745DB1" w:rsidRPr="00745DB1" w:rsidRDefault="008F060F" w:rsidP="000D01AF">
            <w:pPr>
              <w:spacing w:line="360" w:lineRule="auto"/>
              <w:rPr>
                <w:rFonts w:ascii="Arial" w:hAnsi="Arial" w:cs="Arial"/>
                <w:b/>
                <w:sz w:val="28"/>
                <w:szCs w:val="28"/>
              </w:rPr>
            </w:pPr>
            <w:r>
              <w:rPr>
                <w:rFonts w:ascii="Arial" w:hAnsi="Arial" w:cs="Arial"/>
                <w:b/>
                <w:sz w:val="28"/>
                <w:szCs w:val="28"/>
              </w:rPr>
              <w:t>281.00</w:t>
            </w:r>
          </w:p>
        </w:tc>
        <w:tc>
          <w:tcPr>
            <w:tcW w:w="1107" w:type="dxa"/>
            <w:shd w:val="clear" w:color="auto" w:fill="auto"/>
          </w:tcPr>
          <w:p w14:paraId="231818AC" w14:textId="6A775F73" w:rsidR="00745DB1" w:rsidRPr="00745DB1" w:rsidRDefault="008F060F" w:rsidP="000D01AF">
            <w:pPr>
              <w:spacing w:line="360" w:lineRule="auto"/>
              <w:rPr>
                <w:rFonts w:ascii="Arial" w:hAnsi="Arial" w:cs="Arial"/>
                <w:b/>
                <w:sz w:val="28"/>
                <w:szCs w:val="28"/>
              </w:rPr>
            </w:pPr>
            <w:r>
              <w:rPr>
                <w:rFonts w:ascii="Arial" w:hAnsi="Arial" w:cs="Arial"/>
                <w:b/>
                <w:sz w:val="28"/>
                <w:szCs w:val="28"/>
              </w:rPr>
              <w:t>307.00</w:t>
            </w:r>
          </w:p>
        </w:tc>
        <w:tc>
          <w:tcPr>
            <w:tcW w:w="1164" w:type="dxa"/>
            <w:shd w:val="clear" w:color="auto" w:fill="auto"/>
          </w:tcPr>
          <w:p w14:paraId="6E773DA5" w14:textId="678B73B4" w:rsidR="00745DB1" w:rsidRPr="00745DB1" w:rsidRDefault="0066059B" w:rsidP="000D01AF">
            <w:pPr>
              <w:spacing w:line="360" w:lineRule="auto"/>
              <w:rPr>
                <w:rFonts w:ascii="Arial" w:hAnsi="Arial" w:cs="Arial"/>
                <w:b/>
                <w:sz w:val="28"/>
                <w:szCs w:val="28"/>
              </w:rPr>
            </w:pPr>
            <w:r>
              <w:rPr>
                <w:rFonts w:ascii="Arial" w:hAnsi="Arial" w:cs="Arial"/>
                <w:b/>
                <w:sz w:val="28"/>
                <w:szCs w:val="28"/>
              </w:rPr>
              <w:t>295.00</w:t>
            </w:r>
          </w:p>
        </w:tc>
      </w:tr>
    </w:tbl>
    <w:p w14:paraId="51229D73" w14:textId="1310210B" w:rsidR="00745DB1" w:rsidRDefault="00745DB1" w:rsidP="00925923">
      <w:pPr>
        <w:pStyle w:val="ListParagraph"/>
        <w:rPr>
          <w:sz w:val="28"/>
          <w:szCs w:val="28"/>
          <w:lang w:val="en-US"/>
        </w:rPr>
      </w:pPr>
    </w:p>
    <w:p w14:paraId="362CE2C5" w14:textId="77777777" w:rsidR="00580AC2" w:rsidRDefault="00580AC2" w:rsidP="00580AC2">
      <w:pPr>
        <w:rPr>
          <w:sz w:val="28"/>
          <w:szCs w:val="28"/>
          <w:lang w:val="en-US"/>
        </w:rPr>
      </w:pPr>
    </w:p>
    <w:p w14:paraId="5624F82B" w14:textId="0A682259" w:rsidR="007D235E" w:rsidRPr="00580AC2" w:rsidRDefault="007D235E" w:rsidP="00580AC2">
      <w:pPr>
        <w:rPr>
          <w:sz w:val="28"/>
          <w:szCs w:val="28"/>
          <w:lang w:val="en-US"/>
        </w:rPr>
      </w:pPr>
      <w:r w:rsidRPr="00580AC2">
        <w:rPr>
          <w:sz w:val="28"/>
          <w:szCs w:val="28"/>
          <w:lang w:val="en-US"/>
        </w:rPr>
        <w:t>Qualitative observation</w:t>
      </w:r>
    </w:p>
    <w:p w14:paraId="032C1E83" w14:textId="578BCCB8" w:rsidR="00745DB1" w:rsidRPr="00745DB1" w:rsidRDefault="00745DB1" w:rsidP="00745DB1">
      <w:pPr>
        <w:rPr>
          <w:sz w:val="28"/>
          <w:szCs w:val="28"/>
          <w:lang w:val="en-US"/>
        </w:rPr>
      </w:pPr>
      <w:r>
        <w:rPr>
          <w:sz w:val="28"/>
          <w:szCs w:val="28"/>
          <w:lang w:val="en-US"/>
        </w:rPr>
        <w:t xml:space="preserve">            </w:t>
      </w:r>
      <w:proofErr w:type="spellStart"/>
      <w:r w:rsidR="008F060F">
        <w:rPr>
          <w:sz w:val="28"/>
          <w:szCs w:val="28"/>
          <w:lang w:val="en-US"/>
        </w:rPr>
        <w:t>Efferversence</w:t>
      </w:r>
      <w:proofErr w:type="spellEnd"/>
      <w:r w:rsidR="008F060F">
        <w:rPr>
          <w:sz w:val="28"/>
          <w:szCs w:val="28"/>
          <w:lang w:val="en-US"/>
        </w:rPr>
        <w:t xml:space="preserve"> observed.</w:t>
      </w:r>
      <w:r>
        <w:rPr>
          <w:sz w:val="28"/>
          <w:szCs w:val="28"/>
          <w:lang w:val="en-US"/>
        </w:rPr>
        <w:t xml:space="preserve"> </w:t>
      </w:r>
      <w:r w:rsidR="008F060F">
        <w:rPr>
          <w:sz w:val="28"/>
          <w:szCs w:val="28"/>
          <w:lang w:val="en-US"/>
        </w:rPr>
        <w:t>H2 g</w:t>
      </w:r>
      <w:r>
        <w:rPr>
          <w:sz w:val="28"/>
          <w:szCs w:val="28"/>
          <w:lang w:val="en-US"/>
        </w:rPr>
        <w:t xml:space="preserve">as evolved </w:t>
      </w:r>
    </w:p>
    <w:p w14:paraId="63515EAA" w14:textId="122B1FE1" w:rsidR="007D235E" w:rsidRPr="00745DB1" w:rsidRDefault="007D235E" w:rsidP="007D235E">
      <w:pPr>
        <w:pStyle w:val="ListParagraph"/>
        <w:rPr>
          <w:sz w:val="28"/>
          <w:szCs w:val="28"/>
          <w:lang w:val="en-US"/>
        </w:rPr>
      </w:pPr>
      <w:r w:rsidRPr="00745DB1">
        <w:rPr>
          <w:sz w:val="28"/>
          <w:szCs w:val="28"/>
          <w:lang w:val="en-US"/>
        </w:rPr>
        <w:t xml:space="preserve">Control </w:t>
      </w:r>
      <w:proofErr w:type="gramStart"/>
      <w:r w:rsidRPr="00745DB1">
        <w:rPr>
          <w:sz w:val="28"/>
          <w:szCs w:val="28"/>
          <w:lang w:val="en-US"/>
        </w:rPr>
        <w:t>variables :</w:t>
      </w:r>
      <w:proofErr w:type="gramEnd"/>
      <w:r w:rsidRPr="00745DB1">
        <w:rPr>
          <w:sz w:val="28"/>
          <w:szCs w:val="28"/>
          <w:lang w:val="en-US"/>
        </w:rPr>
        <w:t xml:space="preserve">   volume of </w:t>
      </w:r>
      <w:proofErr w:type="spellStart"/>
      <w:r w:rsidRPr="00745DB1">
        <w:rPr>
          <w:sz w:val="28"/>
          <w:szCs w:val="28"/>
          <w:lang w:val="en-US"/>
        </w:rPr>
        <w:t>HCl</w:t>
      </w:r>
      <w:proofErr w:type="spellEnd"/>
      <w:r w:rsidRPr="00745DB1">
        <w:rPr>
          <w:sz w:val="28"/>
          <w:szCs w:val="28"/>
          <w:lang w:val="en-US"/>
        </w:rPr>
        <w:t xml:space="preserve"> used = ___</w:t>
      </w:r>
      <w:r w:rsidR="00834A40">
        <w:rPr>
          <w:sz w:val="28"/>
          <w:szCs w:val="28"/>
          <w:lang w:val="en-US"/>
        </w:rPr>
        <w:t>10</w:t>
      </w:r>
      <w:r w:rsidRPr="00745DB1">
        <w:rPr>
          <w:sz w:val="28"/>
          <w:szCs w:val="28"/>
          <w:lang w:val="en-US"/>
        </w:rPr>
        <w:t>____+/- ____</w:t>
      </w:r>
      <w:r w:rsidR="00834A40">
        <w:rPr>
          <w:sz w:val="28"/>
          <w:szCs w:val="28"/>
          <w:lang w:val="en-US"/>
        </w:rPr>
        <w:t>1</w:t>
      </w:r>
      <w:r w:rsidRPr="00745DB1">
        <w:rPr>
          <w:sz w:val="28"/>
          <w:szCs w:val="28"/>
          <w:lang w:val="en-US"/>
        </w:rPr>
        <w:t xml:space="preserve">___ </w:t>
      </w:r>
    </w:p>
    <w:p w14:paraId="43A97FD1" w14:textId="77777777" w:rsidR="007D235E" w:rsidRPr="00745DB1" w:rsidRDefault="007D235E" w:rsidP="007D235E">
      <w:pPr>
        <w:pStyle w:val="ListParagraph"/>
        <w:rPr>
          <w:sz w:val="28"/>
          <w:szCs w:val="28"/>
          <w:lang w:val="en-US"/>
        </w:rPr>
      </w:pPr>
    </w:p>
    <w:p w14:paraId="0BA64FEE" w14:textId="5981EA4F" w:rsidR="007D235E" w:rsidRPr="00745DB1" w:rsidRDefault="007D235E" w:rsidP="0015349B">
      <w:pPr>
        <w:rPr>
          <w:sz w:val="28"/>
          <w:szCs w:val="28"/>
          <w:lang w:val="en-US"/>
        </w:rPr>
      </w:pPr>
    </w:p>
    <w:p w14:paraId="0655246C" w14:textId="77777777" w:rsidR="007D235E" w:rsidRPr="00745DB1" w:rsidRDefault="007D235E" w:rsidP="007D235E">
      <w:pPr>
        <w:pStyle w:val="ListParagraph"/>
        <w:numPr>
          <w:ilvl w:val="0"/>
          <w:numId w:val="1"/>
        </w:numPr>
        <w:rPr>
          <w:sz w:val="28"/>
          <w:szCs w:val="28"/>
          <w:lang w:val="en-US"/>
        </w:rPr>
      </w:pPr>
      <w:r w:rsidRPr="00745DB1">
        <w:rPr>
          <w:sz w:val="28"/>
          <w:szCs w:val="28"/>
          <w:lang w:val="en-US"/>
        </w:rPr>
        <w:t>Data processing</w:t>
      </w:r>
    </w:p>
    <w:p w14:paraId="0B62F73D" w14:textId="1AB93AA8" w:rsidR="007D235E" w:rsidRPr="00745DB1" w:rsidRDefault="007D235E" w:rsidP="007D235E">
      <w:pPr>
        <w:ind w:left="720"/>
        <w:rPr>
          <w:sz w:val="28"/>
          <w:szCs w:val="28"/>
          <w:lang w:val="en-US"/>
        </w:rPr>
      </w:pP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2"/>
        <w:gridCol w:w="1843"/>
        <w:gridCol w:w="1510"/>
        <w:gridCol w:w="1496"/>
        <w:gridCol w:w="1510"/>
        <w:gridCol w:w="1609"/>
      </w:tblGrid>
      <w:tr w:rsidR="00580AC2" w:rsidRPr="00C1424D" w14:paraId="24EA69D2" w14:textId="77777777" w:rsidTr="000D01AF">
        <w:trPr>
          <w:trHeight w:val="1519"/>
        </w:trPr>
        <w:tc>
          <w:tcPr>
            <w:tcW w:w="1063" w:type="dxa"/>
          </w:tcPr>
          <w:p w14:paraId="1BC24BC1" w14:textId="77777777" w:rsidR="00580AC2" w:rsidRPr="00C1424D" w:rsidRDefault="00580AC2" w:rsidP="000D01AF">
            <w:pPr>
              <w:rPr>
                <w:rFonts w:ascii="Arial" w:hAnsi="Arial" w:cs="Arial"/>
                <w:b/>
              </w:rPr>
            </w:pPr>
            <w:proofErr w:type="spellStart"/>
            <w:r>
              <w:rPr>
                <w:rFonts w:ascii="Arial" w:hAnsi="Arial" w:cs="Arial"/>
                <w:b/>
              </w:rPr>
              <w:t>Expt</w:t>
            </w:r>
            <w:proofErr w:type="spellEnd"/>
          </w:p>
        </w:tc>
        <w:tc>
          <w:tcPr>
            <w:tcW w:w="1843" w:type="dxa"/>
            <w:shd w:val="clear" w:color="auto" w:fill="auto"/>
          </w:tcPr>
          <w:p w14:paraId="07E0FA3E" w14:textId="77777777" w:rsidR="00580AC2" w:rsidRDefault="00580AC2" w:rsidP="000D01AF">
            <w:pPr>
              <w:rPr>
                <w:rFonts w:ascii="Arial" w:hAnsi="Arial" w:cs="Arial"/>
                <w:b/>
              </w:rPr>
            </w:pPr>
            <w:r w:rsidRPr="00C1424D">
              <w:rPr>
                <w:rFonts w:ascii="Arial" w:hAnsi="Arial" w:cs="Arial"/>
                <w:b/>
              </w:rPr>
              <w:t>Concentration of Na</w:t>
            </w:r>
            <w:r w:rsidRPr="00C1424D">
              <w:rPr>
                <w:rFonts w:ascii="Arial" w:hAnsi="Arial" w:cs="Arial"/>
                <w:b/>
                <w:vertAlign w:val="subscript"/>
              </w:rPr>
              <w:t>2</w:t>
            </w:r>
            <w:r w:rsidRPr="00C1424D">
              <w:rPr>
                <w:rFonts w:ascii="Arial" w:hAnsi="Arial" w:cs="Arial"/>
                <w:b/>
              </w:rPr>
              <w:t>S</w:t>
            </w:r>
            <w:r w:rsidRPr="00C1424D">
              <w:rPr>
                <w:rFonts w:ascii="Arial" w:hAnsi="Arial" w:cs="Arial"/>
                <w:b/>
                <w:vertAlign w:val="subscript"/>
              </w:rPr>
              <w:t>2</w:t>
            </w:r>
            <w:r w:rsidRPr="00C1424D">
              <w:rPr>
                <w:rFonts w:ascii="Arial" w:hAnsi="Arial" w:cs="Arial"/>
                <w:b/>
              </w:rPr>
              <w:t>O</w:t>
            </w:r>
            <w:r w:rsidRPr="00C1424D">
              <w:rPr>
                <w:rFonts w:ascii="Arial" w:hAnsi="Arial" w:cs="Arial"/>
                <w:b/>
                <w:vertAlign w:val="subscript"/>
              </w:rPr>
              <w:t xml:space="preserve">3 </w:t>
            </w:r>
            <w:r w:rsidRPr="00C1424D">
              <w:rPr>
                <w:rFonts w:ascii="Arial" w:hAnsi="Arial" w:cs="Arial"/>
                <w:b/>
              </w:rPr>
              <w:t>(</w:t>
            </w:r>
            <w:proofErr w:type="spellStart"/>
            <w:r w:rsidRPr="00C1424D">
              <w:rPr>
                <w:rFonts w:ascii="Arial" w:hAnsi="Arial" w:cs="Arial"/>
                <w:b/>
              </w:rPr>
              <w:t>mol</w:t>
            </w:r>
            <w:proofErr w:type="spellEnd"/>
            <w:r w:rsidRPr="00C1424D">
              <w:rPr>
                <w:rFonts w:ascii="Arial" w:hAnsi="Arial" w:cs="Arial"/>
                <w:b/>
              </w:rPr>
              <w:t xml:space="preserve"> dm</w:t>
            </w:r>
            <w:r w:rsidRPr="00C1424D">
              <w:rPr>
                <w:rFonts w:ascii="Arial" w:hAnsi="Arial" w:cs="Arial"/>
                <w:b/>
                <w:vertAlign w:val="superscript"/>
              </w:rPr>
              <w:t>-3</w:t>
            </w:r>
            <w:r w:rsidRPr="00C1424D">
              <w:rPr>
                <w:rFonts w:ascii="Arial" w:hAnsi="Arial" w:cs="Arial"/>
                <w:b/>
              </w:rPr>
              <w:t>)</w:t>
            </w:r>
          </w:p>
          <w:p w14:paraId="5CECC8CE" w14:textId="77777777" w:rsidR="00580AC2" w:rsidRPr="00C1424D" w:rsidRDefault="00580AC2" w:rsidP="000D01AF">
            <w:pPr>
              <w:rPr>
                <w:rFonts w:ascii="Arial" w:hAnsi="Arial" w:cs="Arial"/>
                <w:b/>
              </w:rPr>
            </w:pPr>
            <w:r>
              <w:rPr>
                <w:rFonts w:ascii="Arial" w:hAnsi="Arial" w:cs="Arial"/>
                <w:b/>
              </w:rPr>
              <w:t>2dp</w:t>
            </w:r>
          </w:p>
        </w:tc>
        <w:tc>
          <w:tcPr>
            <w:tcW w:w="1510" w:type="dxa"/>
            <w:shd w:val="clear" w:color="auto" w:fill="auto"/>
          </w:tcPr>
          <w:p w14:paraId="02E06E17" w14:textId="77777777" w:rsidR="00580AC2" w:rsidRDefault="00580AC2" w:rsidP="000D01AF">
            <w:pPr>
              <w:jc w:val="center"/>
              <w:rPr>
                <w:rFonts w:ascii="Arial" w:hAnsi="Arial" w:cs="Arial"/>
                <w:b/>
                <w:vertAlign w:val="subscript"/>
              </w:rPr>
            </w:pPr>
            <w:r w:rsidRPr="00C1424D">
              <w:rPr>
                <w:rFonts w:ascii="Arial" w:hAnsi="Arial" w:cs="Arial"/>
                <w:b/>
              </w:rPr>
              <w:t xml:space="preserve">% uncertainty of </w:t>
            </w:r>
            <w:proofErr w:type="spellStart"/>
            <w:r w:rsidRPr="00C1424D">
              <w:rPr>
                <w:rFonts w:ascii="Arial" w:hAnsi="Arial" w:cs="Arial"/>
                <w:b/>
              </w:rPr>
              <w:t>conc</w:t>
            </w:r>
            <w:proofErr w:type="spellEnd"/>
            <w:r w:rsidRPr="00C1424D">
              <w:rPr>
                <w:rFonts w:ascii="Arial" w:hAnsi="Arial" w:cs="Arial"/>
                <w:b/>
              </w:rPr>
              <w:t xml:space="preserve"> of </w:t>
            </w:r>
            <w:r>
              <w:rPr>
                <w:rFonts w:ascii="Arial" w:hAnsi="Arial" w:cs="Arial"/>
                <w:b/>
              </w:rPr>
              <w:t>HCL</w:t>
            </w:r>
          </w:p>
          <w:p w14:paraId="76EC275E" w14:textId="77777777" w:rsidR="00580AC2" w:rsidRPr="00A86105" w:rsidRDefault="00580AC2" w:rsidP="000D01AF">
            <w:pPr>
              <w:jc w:val="center"/>
              <w:rPr>
                <w:rFonts w:ascii="Arial" w:hAnsi="Arial" w:cs="Arial"/>
                <w:b/>
              </w:rPr>
            </w:pPr>
          </w:p>
        </w:tc>
        <w:tc>
          <w:tcPr>
            <w:tcW w:w="1533" w:type="dxa"/>
            <w:shd w:val="clear" w:color="auto" w:fill="auto"/>
          </w:tcPr>
          <w:p w14:paraId="5CAF3823" w14:textId="77777777" w:rsidR="00580AC2" w:rsidRPr="00C1424D" w:rsidRDefault="00580AC2" w:rsidP="000D01AF">
            <w:pPr>
              <w:jc w:val="center"/>
              <w:rPr>
                <w:rFonts w:ascii="Arial" w:hAnsi="Arial" w:cs="Arial"/>
                <w:b/>
              </w:rPr>
            </w:pPr>
            <w:r w:rsidRPr="00C1424D">
              <w:rPr>
                <w:rFonts w:ascii="Arial" w:hAnsi="Arial" w:cs="Arial"/>
                <w:b/>
              </w:rPr>
              <w:t>Rate</w:t>
            </w:r>
          </w:p>
          <w:p w14:paraId="4909725A" w14:textId="77777777" w:rsidR="00580AC2" w:rsidRDefault="00580AC2" w:rsidP="000D01AF">
            <w:pPr>
              <w:jc w:val="center"/>
              <w:rPr>
                <w:rFonts w:ascii="Arial" w:hAnsi="Arial" w:cs="Arial"/>
                <w:b/>
              </w:rPr>
            </w:pPr>
            <w:r w:rsidRPr="00C1424D">
              <w:rPr>
                <w:rFonts w:ascii="Arial" w:hAnsi="Arial" w:cs="Arial"/>
                <w:b/>
              </w:rPr>
              <w:t>1/time (s</w:t>
            </w:r>
            <w:r w:rsidRPr="00C1424D">
              <w:rPr>
                <w:rFonts w:ascii="Arial" w:hAnsi="Arial" w:cs="Arial"/>
                <w:b/>
                <w:vertAlign w:val="superscript"/>
              </w:rPr>
              <w:t>-1</w:t>
            </w:r>
            <w:r w:rsidRPr="00C1424D">
              <w:rPr>
                <w:rFonts w:ascii="Arial" w:hAnsi="Arial" w:cs="Arial"/>
                <w:b/>
              </w:rPr>
              <w:t>)</w:t>
            </w:r>
          </w:p>
          <w:p w14:paraId="0A74C628" w14:textId="77777777" w:rsidR="00580AC2" w:rsidRPr="00C1424D" w:rsidRDefault="00580AC2" w:rsidP="000D01AF">
            <w:pPr>
              <w:jc w:val="center"/>
              <w:rPr>
                <w:rFonts w:ascii="Arial" w:hAnsi="Arial" w:cs="Arial"/>
                <w:b/>
              </w:rPr>
            </w:pPr>
            <w:r>
              <w:rPr>
                <w:rFonts w:ascii="Arial" w:hAnsi="Arial" w:cs="Arial"/>
                <w:b/>
              </w:rPr>
              <w:t>2sf</w:t>
            </w:r>
          </w:p>
        </w:tc>
        <w:tc>
          <w:tcPr>
            <w:tcW w:w="1445" w:type="dxa"/>
            <w:shd w:val="clear" w:color="auto" w:fill="auto"/>
          </w:tcPr>
          <w:p w14:paraId="3CE2AFBE" w14:textId="77777777" w:rsidR="00580AC2" w:rsidRDefault="00580AC2" w:rsidP="000D01AF">
            <w:pPr>
              <w:jc w:val="center"/>
              <w:rPr>
                <w:rFonts w:ascii="Arial" w:hAnsi="Arial" w:cs="Arial"/>
                <w:b/>
                <w:vertAlign w:val="subscript"/>
              </w:rPr>
            </w:pPr>
            <w:r w:rsidRPr="00C1424D">
              <w:rPr>
                <w:rFonts w:ascii="Arial" w:hAnsi="Arial" w:cs="Arial"/>
                <w:b/>
              </w:rPr>
              <w:t>% uncertainty of rate</w:t>
            </w:r>
            <w:r w:rsidRPr="00C1424D">
              <w:rPr>
                <w:rFonts w:ascii="Arial" w:hAnsi="Arial" w:cs="Arial"/>
                <w:b/>
                <w:vertAlign w:val="subscript"/>
              </w:rPr>
              <w:t xml:space="preserve"> </w:t>
            </w:r>
          </w:p>
          <w:p w14:paraId="5F7CE33D" w14:textId="77777777" w:rsidR="00580AC2" w:rsidRPr="00A86105" w:rsidRDefault="00580AC2" w:rsidP="000D01AF">
            <w:pPr>
              <w:jc w:val="center"/>
              <w:rPr>
                <w:rFonts w:ascii="Arial" w:hAnsi="Arial" w:cs="Arial"/>
                <w:b/>
              </w:rPr>
            </w:pPr>
            <w:r>
              <w:rPr>
                <w:rFonts w:ascii="Arial" w:hAnsi="Arial" w:cs="Arial"/>
                <w:b/>
              </w:rPr>
              <w:t>1dp</w:t>
            </w:r>
          </w:p>
        </w:tc>
        <w:tc>
          <w:tcPr>
            <w:tcW w:w="1616" w:type="dxa"/>
            <w:shd w:val="clear" w:color="auto" w:fill="auto"/>
          </w:tcPr>
          <w:p w14:paraId="5526857C" w14:textId="77777777" w:rsidR="00580AC2" w:rsidRDefault="00580AC2" w:rsidP="000D01AF">
            <w:pPr>
              <w:jc w:val="center"/>
              <w:rPr>
                <w:rFonts w:ascii="Arial" w:hAnsi="Arial" w:cs="Arial"/>
                <w:b/>
              </w:rPr>
            </w:pPr>
            <w:r w:rsidRPr="00C1424D">
              <w:rPr>
                <w:rFonts w:ascii="Arial" w:hAnsi="Arial" w:cs="Arial"/>
                <w:b/>
              </w:rPr>
              <w:t>Total % uncertainty</w:t>
            </w:r>
          </w:p>
          <w:p w14:paraId="41DBB638" w14:textId="77777777" w:rsidR="00580AC2" w:rsidRPr="00C1424D" w:rsidRDefault="00580AC2" w:rsidP="000D01AF">
            <w:pPr>
              <w:jc w:val="center"/>
              <w:rPr>
                <w:rFonts w:ascii="Arial" w:hAnsi="Arial" w:cs="Arial"/>
                <w:b/>
              </w:rPr>
            </w:pPr>
            <w:r>
              <w:rPr>
                <w:rFonts w:ascii="Arial" w:hAnsi="Arial" w:cs="Arial"/>
                <w:b/>
              </w:rPr>
              <w:t>0dp</w:t>
            </w:r>
            <w:r w:rsidRPr="00C1424D">
              <w:rPr>
                <w:rFonts w:ascii="Arial" w:hAnsi="Arial" w:cs="Arial"/>
                <w:b/>
                <w:vertAlign w:val="subscript"/>
              </w:rPr>
              <w:t xml:space="preserve"> </w:t>
            </w:r>
          </w:p>
        </w:tc>
      </w:tr>
      <w:tr w:rsidR="00580AC2" w:rsidRPr="00A06195" w14:paraId="35D9CEAC" w14:textId="77777777" w:rsidTr="000D01AF">
        <w:tc>
          <w:tcPr>
            <w:tcW w:w="1063" w:type="dxa"/>
          </w:tcPr>
          <w:p w14:paraId="4FEA7135" w14:textId="77777777" w:rsidR="00580AC2" w:rsidRPr="00A06195" w:rsidRDefault="00580AC2" w:rsidP="000D01AF">
            <w:pPr>
              <w:spacing w:line="360" w:lineRule="auto"/>
              <w:rPr>
                <w:rFonts w:ascii="Arial" w:hAnsi="Arial" w:cs="Arial"/>
                <w:b/>
              </w:rPr>
            </w:pPr>
            <w:r>
              <w:rPr>
                <w:rFonts w:ascii="Arial" w:hAnsi="Arial" w:cs="Arial"/>
                <w:b/>
              </w:rPr>
              <w:t>1</w:t>
            </w:r>
          </w:p>
        </w:tc>
        <w:tc>
          <w:tcPr>
            <w:tcW w:w="1843" w:type="dxa"/>
            <w:shd w:val="clear" w:color="auto" w:fill="auto"/>
          </w:tcPr>
          <w:p w14:paraId="7005E8E0" w14:textId="3CBCAA14" w:rsidR="00580AC2" w:rsidRPr="00A06195" w:rsidRDefault="00834A40" w:rsidP="00834A40">
            <w:r>
              <w:t>2.00</w:t>
            </w:r>
          </w:p>
        </w:tc>
        <w:tc>
          <w:tcPr>
            <w:tcW w:w="1510" w:type="dxa"/>
            <w:shd w:val="clear" w:color="auto" w:fill="auto"/>
          </w:tcPr>
          <w:p w14:paraId="2DC3C56C" w14:textId="5A6F6349" w:rsidR="00580AC2" w:rsidRPr="00A06195" w:rsidRDefault="00017B18" w:rsidP="000D01AF">
            <w:pPr>
              <w:spacing w:line="360" w:lineRule="auto"/>
              <w:rPr>
                <w:rFonts w:ascii="Arial" w:hAnsi="Arial" w:cs="Arial"/>
                <w:b/>
              </w:rPr>
            </w:pPr>
            <w:r>
              <w:rPr>
                <w:rFonts w:ascii="Arial" w:hAnsi="Arial" w:cs="Arial"/>
                <w:b/>
              </w:rPr>
              <w:t>10</w:t>
            </w:r>
            <w:r w:rsidR="0066059B">
              <w:rPr>
                <w:rFonts w:ascii="Arial" w:hAnsi="Arial" w:cs="Arial"/>
                <w:b/>
              </w:rPr>
              <w:t xml:space="preserve"> </w:t>
            </w:r>
            <w:r w:rsidR="00580AC2">
              <w:rPr>
                <w:rFonts w:ascii="Arial" w:hAnsi="Arial" w:cs="Arial"/>
                <w:b/>
              </w:rPr>
              <w:t>%</w:t>
            </w:r>
          </w:p>
        </w:tc>
        <w:tc>
          <w:tcPr>
            <w:tcW w:w="1533" w:type="dxa"/>
            <w:shd w:val="clear" w:color="auto" w:fill="auto"/>
          </w:tcPr>
          <w:p w14:paraId="4A799760" w14:textId="063269FB" w:rsidR="00580AC2" w:rsidRPr="00A06195" w:rsidRDefault="0066059B" w:rsidP="000D01AF">
            <w:pPr>
              <w:spacing w:line="360" w:lineRule="auto"/>
              <w:rPr>
                <w:rFonts w:ascii="Arial" w:hAnsi="Arial" w:cs="Arial"/>
                <w:b/>
              </w:rPr>
            </w:pPr>
            <w:r>
              <w:rPr>
                <w:rFonts w:ascii="Arial" w:hAnsi="Arial" w:cs="Arial"/>
                <w:b/>
              </w:rPr>
              <w:t>0.083</w:t>
            </w:r>
          </w:p>
        </w:tc>
        <w:tc>
          <w:tcPr>
            <w:tcW w:w="1445" w:type="dxa"/>
            <w:shd w:val="clear" w:color="auto" w:fill="auto"/>
          </w:tcPr>
          <w:p w14:paraId="35B1213B" w14:textId="627CE860" w:rsidR="00580AC2" w:rsidRPr="00A06195" w:rsidRDefault="00A5346D" w:rsidP="000D01AF">
            <w:pPr>
              <w:spacing w:line="360" w:lineRule="auto"/>
              <w:rPr>
                <w:rFonts w:ascii="Arial" w:hAnsi="Arial" w:cs="Arial"/>
                <w:b/>
              </w:rPr>
            </w:pPr>
            <w:r>
              <w:rPr>
                <w:rFonts w:ascii="Arial" w:hAnsi="Arial" w:cs="Arial"/>
                <w:b/>
              </w:rPr>
              <w:t>4.1</w:t>
            </w:r>
            <w:r w:rsidR="00580AC2">
              <w:rPr>
                <w:rFonts w:ascii="Arial" w:hAnsi="Arial" w:cs="Arial"/>
                <w:b/>
              </w:rPr>
              <w:t>%</w:t>
            </w:r>
          </w:p>
        </w:tc>
        <w:tc>
          <w:tcPr>
            <w:tcW w:w="1616" w:type="dxa"/>
            <w:shd w:val="clear" w:color="auto" w:fill="auto"/>
          </w:tcPr>
          <w:p w14:paraId="6754A8BA" w14:textId="23B961DC" w:rsidR="00580AC2" w:rsidRPr="00A06195" w:rsidRDefault="00A5346D" w:rsidP="000D01AF">
            <w:pPr>
              <w:spacing w:line="360" w:lineRule="auto"/>
              <w:rPr>
                <w:rFonts w:ascii="Arial" w:hAnsi="Arial" w:cs="Arial"/>
                <w:b/>
              </w:rPr>
            </w:pPr>
            <w:r>
              <w:rPr>
                <w:rFonts w:ascii="Arial" w:hAnsi="Arial" w:cs="Arial"/>
                <w:b/>
              </w:rPr>
              <w:t>14</w:t>
            </w:r>
            <w:r w:rsidR="00580AC2">
              <w:rPr>
                <w:rFonts w:ascii="Arial" w:hAnsi="Arial" w:cs="Arial"/>
                <w:b/>
              </w:rPr>
              <w:t>%</w:t>
            </w:r>
          </w:p>
        </w:tc>
      </w:tr>
      <w:tr w:rsidR="00580AC2" w:rsidRPr="00A06195" w14:paraId="73611759" w14:textId="77777777" w:rsidTr="000D01AF">
        <w:tc>
          <w:tcPr>
            <w:tcW w:w="1063" w:type="dxa"/>
          </w:tcPr>
          <w:p w14:paraId="7FDA73EC" w14:textId="77777777" w:rsidR="00580AC2" w:rsidRPr="00A06195" w:rsidRDefault="00580AC2" w:rsidP="000D01AF">
            <w:pPr>
              <w:spacing w:line="360" w:lineRule="auto"/>
              <w:rPr>
                <w:rFonts w:ascii="Arial" w:hAnsi="Arial" w:cs="Arial"/>
                <w:b/>
              </w:rPr>
            </w:pPr>
            <w:r>
              <w:rPr>
                <w:rFonts w:ascii="Arial" w:hAnsi="Arial" w:cs="Arial"/>
                <w:b/>
              </w:rPr>
              <w:t>2</w:t>
            </w:r>
          </w:p>
        </w:tc>
        <w:tc>
          <w:tcPr>
            <w:tcW w:w="1843" w:type="dxa"/>
            <w:shd w:val="clear" w:color="auto" w:fill="auto"/>
          </w:tcPr>
          <w:p w14:paraId="7A9E23F6" w14:textId="00927EE9" w:rsidR="00580AC2" w:rsidRPr="0066059B" w:rsidRDefault="0066059B" w:rsidP="000D01AF">
            <w:pPr>
              <w:spacing w:line="360" w:lineRule="auto"/>
              <w:rPr>
                <w:rFonts w:ascii="Arial" w:hAnsi="Arial" w:cs="Arial"/>
                <w:bCs/>
              </w:rPr>
            </w:pPr>
            <w:r>
              <w:rPr>
                <w:rFonts w:ascii="Arial" w:hAnsi="Arial" w:cs="Arial"/>
                <w:bCs/>
              </w:rPr>
              <w:t>1.00</w:t>
            </w:r>
          </w:p>
        </w:tc>
        <w:tc>
          <w:tcPr>
            <w:tcW w:w="1510" w:type="dxa"/>
            <w:shd w:val="clear" w:color="auto" w:fill="auto"/>
          </w:tcPr>
          <w:p w14:paraId="1FD67EB1" w14:textId="297B6894" w:rsidR="00580AC2" w:rsidRPr="00A06195" w:rsidRDefault="00017B18" w:rsidP="000D01AF">
            <w:pPr>
              <w:spacing w:line="360" w:lineRule="auto"/>
              <w:rPr>
                <w:rFonts w:ascii="Arial" w:hAnsi="Arial" w:cs="Arial"/>
                <w:b/>
              </w:rPr>
            </w:pPr>
            <w:r>
              <w:rPr>
                <w:rFonts w:ascii="Arial" w:hAnsi="Arial" w:cs="Arial"/>
                <w:b/>
              </w:rPr>
              <w:t>20</w:t>
            </w:r>
            <w:r w:rsidR="00580AC2">
              <w:rPr>
                <w:rFonts w:ascii="Arial" w:hAnsi="Arial" w:cs="Arial"/>
                <w:b/>
              </w:rPr>
              <w:t>%</w:t>
            </w:r>
          </w:p>
        </w:tc>
        <w:tc>
          <w:tcPr>
            <w:tcW w:w="1533" w:type="dxa"/>
            <w:shd w:val="clear" w:color="auto" w:fill="auto"/>
          </w:tcPr>
          <w:p w14:paraId="02C71C8E" w14:textId="07A85099" w:rsidR="00580AC2" w:rsidRPr="00A06195" w:rsidRDefault="00017B18" w:rsidP="000D01AF">
            <w:pPr>
              <w:spacing w:line="360" w:lineRule="auto"/>
              <w:rPr>
                <w:rFonts w:ascii="Arial" w:hAnsi="Arial" w:cs="Arial"/>
                <w:b/>
              </w:rPr>
            </w:pPr>
            <w:r>
              <w:rPr>
                <w:rFonts w:ascii="Arial" w:hAnsi="Arial" w:cs="Arial"/>
                <w:b/>
              </w:rPr>
              <w:t>0.023</w:t>
            </w:r>
          </w:p>
        </w:tc>
        <w:tc>
          <w:tcPr>
            <w:tcW w:w="1445" w:type="dxa"/>
            <w:shd w:val="clear" w:color="auto" w:fill="auto"/>
          </w:tcPr>
          <w:p w14:paraId="2B9F154E" w14:textId="305945E4" w:rsidR="00580AC2" w:rsidRPr="00A06195" w:rsidRDefault="00A5346D" w:rsidP="000D01AF">
            <w:pPr>
              <w:spacing w:line="360" w:lineRule="auto"/>
              <w:rPr>
                <w:rFonts w:ascii="Arial" w:hAnsi="Arial" w:cs="Arial"/>
                <w:b/>
              </w:rPr>
            </w:pPr>
            <w:r>
              <w:rPr>
                <w:rFonts w:ascii="Arial" w:hAnsi="Arial" w:cs="Arial"/>
                <w:b/>
              </w:rPr>
              <w:t>1.6</w:t>
            </w:r>
            <w:r w:rsidR="00580AC2">
              <w:rPr>
                <w:rFonts w:ascii="Arial" w:hAnsi="Arial" w:cs="Arial"/>
                <w:b/>
              </w:rPr>
              <w:t>%</w:t>
            </w:r>
          </w:p>
        </w:tc>
        <w:tc>
          <w:tcPr>
            <w:tcW w:w="1616" w:type="dxa"/>
            <w:shd w:val="clear" w:color="auto" w:fill="auto"/>
          </w:tcPr>
          <w:p w14:paraId="11012124" w14:textId="4F8D4AC6" w:rsidR="00580AC2" w:rsidRPr="00A06195" w:rsidRDefault="00A5346D" w:rsidP="000D01AF">
            <w:pPr>
              <w:spacing w:line="360" w:lineRule="auto"/>
              <w:rPr>
                <w:rFonts w:ascii="Arial" w:hAnsi="Arial" w:cs="Arial"/>
                <w:b/>
              </w:rPr>
            </w:pPr>
            <w:r>
              <w:rPr>
                <w:rFonts w:ascii="Arial" w:hAnsi="Arial" w:cs="Arial"/>
                <w:b/>
              </w:rPr>
              <w:t>22</w:t>
            </w:r>
            <w:r w:rsidR="00580AC2">
              <w:rPr>
                <w:rFonts w:ascii="Arial" w:hAnsi="Arial" w:cs="Arial"/>
                <w:b/>
              </w:rPr>
              <w:t>%</w:t>
            </w:r>
          </w:p>
        </w:tc>
      </w:tr>
      <w:tr w:rsidR="00580AC2" w:rsidRPr="00A06195" w14:paraId="6C735763" w14:textId="77777777" w:rsidTr="000D01AF">
        <w:tc>
          <w:tcPr>
            <w:tcW w:w="1063" w:type="dxa"/>
          </w:tcPr>
          <w:p w14:paraId="6EC9B727" w14:textId="77777777" w:rsidR="00580AC2" w:rsidRPr="00A06195" w:rsidRDefault="00580AC2" w:rsidP="000D01AF">
            <w:pPr>
              <w:spacing w:line="360" w:lineRule="auto"/>
              <w:rPr>
                <w:rFonts w:ascii="Arial" w:hAnsi="Arial" w:cs="Arial"/>
                <w:b/>
              </w:rPr>
            </w:pPr>
            <w:r>
              <w:rPr>
                <w:rFonts w:ascii="Arial" w:hAnsi="Arial" w:cs="Arial"/>
                <w:b/>
              </w:rPr>
              <w:t>3</w:t>
            </w:r>
          </w:p>
        </w:tc>
        <w:tc>
          <w:tcPr>
            <w:tcW w:w="1843" w:type="dxa"/>
            <w:shd w:val="clear" w:color="auto" w:fill="auto"/>
          </w:tcPr>
          <w:p w14:paraId="4B843CE4" w14:textId="1872CA8C" w:rsidR="00580AC2" w:rsidRPr="0066059B" w:rsidRDefault="00017B18" w:rsidP="000D01AF">
            <w:pPr>
              <w:spacing w:line="360" w:lineRule="auto"/>
              <w:rPr>
                <w:rFonts w:ascii="Arial" w:hAnsi="Arial" w:cs="Arial"/>
                <w:bCs/>
              </w:rPr>
            </w:pPr>
            <w:r>
              <w:rPr>
                <w:rFonts w:ascii="Arial" w:hAnsi="Arial" w:cs="Arial"/>
                <w:bCs/>
              </w:rPr>
              <w:t>0.67</w:t>
            </w:r>
          </w:p>
        </w:tc>
        <w:tc>
          <w:tcPr>
            <w:tcW w:w="1510" w:type="dxa"/>
            <w:shd w:val="clear" w:color="auto" w:fill="auto"/>
          </w:tcPr>
          <w:p w14:paraId="2B20DC0F" w14:textId="04708DF3" w:rsidR="00580AC2" w:rsidRPr="00A06195" w:rsidRDefault="00A5346D" w:rsidP="000D01AF">
            <w:pPr>
              <w:spacing w:line="360" w:lineRule="auto"/>
              <w:rPr>
                <w:rFonts w:ascii="Arial" w:hAnsi="Arial" w:cs="Arial"/>
                <w:b/>
              </w:rPr>
            </w:pPr>
            <w:r>
              <w:rPr>
                <w:rFonts w:ascii="Arial" w:hAnsi="Arial" w:cs="Arial"/>
                <w:b/>
              </w:rPr>
              <w:t>17</w:t>
            </w:r>
            <w:r w:rsidR="00580AC2">
              <w:rPr>
                <w:rFonts w:ascii="Arial" w:hAnsi="Arial" w:cs="Arial"/>
                <w:b/>
              </w:rPr>
              <w:t>%</w:t>
            </w:r>
          </w:p>
        </w:tc>
        <w:tc>
          <w:tcPr>
            <w:tcW w:w="1533" w:type="dxa"/>
            <w:shd w:val="clear" w:color="auto" w:fill="auto"/>
          </w:tcPr>
          <w:p w14:paraId="26A6EE23" w14:textId="5E7AE831" w:rsidR="00580AC2" w:rsidRPr="00A06195" w:rsidRDefault="00017B18" w:rsidP="000D01AF">
            <w:pPr>
              <w:spacing w:line="360" w:lineRule="auto"/>
              <w:rPr>
                <w:rFonts w:ascii="Arial" w:hAnsi="Arial" w:cs="Arial"/>
                <w:b/>
              </w:rPr>
            </w:pPr>
            <w:r>
              <w:rPr>
                <w:rFonts w:ascii="Arial" w:hAnsi="Arial" w:cs="Arial"/>
                <w:b/>
              </w:rPr>
              <w:t>0.011</w:t>
            </w:r>
          </w:p>
        </w:tc>
        <w:tc>
          <w:tcPr>
            <w:tcW w:w="1445" w:type="dxa"/>
            <w:shd w:val="clear" w:color="auto" w:fill="auto"/>
          </w:tcPr>
          <w:p w14:paraId="6D0A8184" w14:textId="68A0E1D6" w:rsidR="00580AC2" w:rsidRPr="00A06195" w:rsidRDefault="007D594D" w:rsidP="000D01AF">
            <w:pPr>
              <w:spacing w:line="360" w:lineRule="auto"/>
              <w:rPr>
                <w:rFonts w:ascii="Arial" w:hAnsi="Arial" w:cs="Arial"/>
                <w:b/>
              </w:rPr>
            </w:pPr>
            <w:r>
              <w:rPr>
                <w:rFonts w:ascii="Arial" w:hAnsi="Arial" w:cs="Arial"/>
                <w:b/>
              </w:rPr>
              <w:t>0.6</w:t>
            </w:r>
            <w:r w:rsidR="00580AC2">
              <w:rPr>
                <w:rFonts w:ascii="Arial" w:hAnsi="Arial" w:cs="Arial"/>
                <w:b/>
              </w:rPr>
              <w:t>%</w:t>
            </w:r>
          </w:p>
        </w:tc>
        <w:tc>
          <w:tcPr>
            <w:tcW w:w="1616" w:type="dxa"/>
            <w:shd w:val="clear" w:color="auto" w:fill="auto"/>
          </w:tcPr>
          <w:p w14:paraId="471785C3" w14:textId="15100153" w:rsidR="00580AC2" w:rsidRPr="00A06195" w:rsidRDefault="00A5346D" w:rsidP="000D01AF">
            <w:pPr>
              <w:spacing w:line="360" w:lineRule="auto"/>
              <w:rPr>
                <w:rFonts w:ascii="Arial" w:hAnsi="Arial" w:cs="Arial"/>
                <w:b/>
              </w:rPr>
            </w:pPr>
            <w:r>
              <w:rPr>
                <w:rFonts w:ascii="Arial" w:hAnsi="Arial" w:cs="Arial"/>
                <w:b/>
              </w:rPr>
              <w:t>17</w:t>
            </w:r>
            <w:r w:rsidR="00580AC2">
              <w:rPr>
                <w:rFonts w:ascii="Arial" w:hAnsi="Arial" w:cs="Arial"/>
                <w:b/>
              </w:rPr>
              <w:t>%</w:t>
            </w:r>
          </w:p>
        </w:tc>
      </w:tr>
      <w:tr w:rsidR="00580AC2" w:rsidRPr="00A06195" w14:paraId="0AEBCB1B" w14:textId="77777777" w:rsidTr="000D01AF">
        <w:tc>
          <w:tcPr>
            <w:tcW w:w="1063" w:type="dxa"/>
          </w:tcPr>
          <w:p w14:paraId="1FEC7118" w14:textId="77777777" w:rsidR="00580AC2" w:rsidRPr="00A06195" w:rsidRDefault="00580AC2" w:rsidP="000D01AF">
            <w:pPr>
              <w:spacing w:line="360" w:lineRule="auto"/>
              <w:rPr>
                <w:rFonts w:ascii="Arial" w:hAnsi="Arial" w:cs="Arial"/>
                <w:b/>
              </w:rPr>
            </w:pPr>
            <w:r>
              <w:rPr>
                <w:rFonts w:ascii="Arial" w:hAnsi="Arial" w:cs="Arial"/>
                <w:b/>
              </w:rPr>
              <w:t>4</w:t>
            </w:r>
          </w:p>
        </w:tc>
        <w:tc>
          <w:tcPr>
            <w:tcW w:w="1843" w:type="dxa"/>
            <w:shd w:val="clear" w:color="auto" w:fill="auto"/>
          </w:tcPr>
          <w:p w14:paraId="4CBB7092" w14:textId="30209761" w:rsidR="00580AC2" w:rsidRPr="00A06195" w:rsidRDefault="0066059B" w:rsidP="000D01AF">
            <w:pPr>
              <w:spacing w:line="360" w:lineRule="auto"/>
              <w:rPr>
                <w:rFonts w:ascii="Arial" w:hAnsi="Arial" w:cs="Arial"/>
                <w:b/>
              </w:rPr>
            </w:pPr>
            <w:r>
              <w:rPr>
                <w:rFonts w:ascii="Arial" w:hAnsi="Arial" w:cs="Arial"/>
                <w:b/>
              </w:rPr>
              <w:t>0.50</w:t>
            </w:r>
          </w:p>
        </w:tc>
        <w:tc>
          <w:tcPr>
            <w:tcW w:w="1510" w:type="dxa"/>
            <w:shd w:val="clear" w:color="auto" w:fill="auto"/>
          </w:tcPr>
          <w:p w14:paraId="4DDA7C7C" w14:textId="62DF6FCC" w:rsidR="00580AC2" w:rsidRPr="00A06195" w:rsidRDefault="007D594D" w:rsidP="000D01AF">
            <w:pPr>
              <w:spacing w:line="360" w:lineRule="auto"/>
              <w:rPr>
                <w:rFonts w:ascii="Arial" w:hAnsi="Arial" w:cs="Arial"/>
                <w:b/>
              </w:rPr>
            </w:pPr>
            <w:r>
              <w:rPr>
                <w:rFonts w:ascii="Arial" w:hAnsi="Arial" w:cs="Arial"/>
                <w:b/>
              </w:rPr>
              <w:t>15</w:t>
            </w:r>
            <w:r w:rsidR="00580AC2">
              <w:rPr>
                <w:rFonts w:ascii="Arial" w:hAnsi="Arial" w:cs="Arial"/>
                <w:b/>
              </w:rPr>
              <w:t>%</w:t>
            </w:r>
          </w:p>
        </w:tc>
        <w:tc>
          <w:tcPr>
            <w:tcW w:w="1533" w:type="dxa"/>
            <w:shd w:val="clear" w:color="auto" w:fill="auto"/>
          </w:tcPr>
          <w:p w14:paraId="51E68D05" w14:textId="3B418282" w:rsidR="00580AC2" w:rsidRPr="00A06195" w:rsidRDefault="00017B18" w:rsidP="000D01AF">
            <w:pPr>
              <w:spacing w:line="360" w:lineRule="auto"/>
              <w:rPr>
                <w:rFonts w:ascii="Arial" w:hAnsi="Arial" w:cs="Arial"/>
                <w:b/>
              </w:rPr>
            </w:pPr>
            <w:r>
              <w:rPr>
                <w:rFonts w:ascii="Arial" w:hAnsi="Arial" w:cs="Arial"/>
                <w:b/>
              </w:rPr>
              <w:t>0.0042</w:t>
            </w:r>
          </w:p>
        </w:tc>
        <w:tc>
          <w:tcPr>
            <w:tcW w:w="1445" w:type="dxa"/>
            <w:shd w:val="clear" w:color="auto" w:fill="auto"/>
          </w:tcPr>
          <w:p w14:paraId="14BCC8D8" w14:textId="309AA795" w:rsidR="00580AC2" w:rsidRPr="00A06195" w:rsidRDefault="007D594D" w:rsidP="000D01AF">
            <w:pPr>
              <w:spacing w:line="360" w:lineRule="auto"/>
              <w:rPr>
                <w:rFonts w:ascii="Arial" w:hAnsi="Arial" w:cs="Arial"/>
                <w:b/>
              </w:rPr>
            </w:pPr>
            <w:r>
              <w:rPr>
                <w:rFonts w:ascii="Arial" w:hAnsi="Arial" w:cs="Arial"/>
                <w:b/>
              </w:rPr>
              <w:t>0.2</w:t>
            </w:r>
            <w:r w:rsidR="00580AC2">
              <w:rPr>
                <w:rFonts w:ascii="Arial" w:hAnsi="Arial" w:cs="Arial"/>
                <w:b/>
              </w:rPr>
              <w:t>%</w:t>
            </w:r>
          </w:p>
        </w:tc>
        <w:tc>
          <w:tcPr>
            <w:tcW w:w="1616" w:type="dxa"/>
            <w:shd w:val="clear" w:color="auto" w:fill="auto"/>
          </w:tcPr>
          <w:p w14:paraId="2971B9A5" w14:textId="1CE9F017" w:rsidR="00580AC2" w:rsidRPr="00A06195" w:rsidRDefault="007D594D" w:rsidP="000D01AF">
            <w:pPr>
              <w:spacing w:line="360" w:lineRule="auto"/>
              <w:rPr>
                <w:rFonts w:ascii="Arial" w:hAnsi="Arial" w:cs="Arial"/>
                <w:b/>
              </w:rPr>
            </w:pPr>
            <w:r>
              <w:rPr>
                <w:rFonts w:ascii="Arial" w:hAnsi="Arial" w:cs="Arial"/>
                <w:b/>
              </w:rPr>
              <w:t>15</w:t>
            </w:r>
            <w:r w:rsidR="00580AC2">
              <w:rPr>
                <w:rFonts w:ascii="Arial" w:hAnsi="Arial" w:cs="Arial"/>
                <w:b/>
              </w:rPr>
              <w:t>%</w:t>
            </w:r>
          </w:p>
        </w:tc>
      </w:tr>
      <w:tr w:rsidR="00580AC2" w:rsidRPr="00A06195" w14:paraId="05262E4E" w14:textId="77777777" w:rsidTr="000D01AF">
        <w:tc>
          <w:tcPr>
            <w:tcW w:w="1063" w:type="dxa"/>
          </w:tcPr>
          <w:p w14:paraId="12DB8E52" w14:textId="77777777" w:rsidR="00580AC2" w:rsidRPr="00A06195" w:rsidRDefault="00580AC2" w:rsidP="000D01AF">
            <w:pPr>
              <w:spacing w:line="360" w:lineRule="auto"/>
              <w:rPr>
                <w:rFonts w:ascii="Arial" w:hAnsi="Arial" w:cs="Arial"/>
                <w:b/>
              </w:rPr>
            </w:pPr>
            <w:r>
              <w:rPr>
                <w:rFonts w:ascii="Arial" w:hAnsi="Arial" w:cs="Arial"/>
                <w:b/>
              </w:rPr>
              <w:t>5</w:t>
            </w:r>
          </w:p>
        </w:tc>
        <w:tc>
          <w:tcPr>
            <w:tcW w:w="1843" w:type="dxa"/>
            <w:shd w:val="clear" w:color="auto" w:fill="auto"/>
          </w:tcPr>
          <w:p w14:paraId="0BEFAC85" w14:textId="36FC47F2" w:rsidR="00580AC2" w:rsidRPr="0066059B" w:rsidRDefault="0066059B" w:rsidP="000D01AF">
            <w:pPr>
              <w:spacing w:line="360" w:lineRule="auto"/>
              <w:rPr>
                <w:rFonts w:ascii="Arial" w:hAnsi="Arial" w:cs="Arial"/>
                <w:bCs/>
              </w:rPr>
            </w:pPr>
            <w:r>
              <w:rPr>
                <w:rFonts w:ascii="Arial" w:hAnsi="Arial" w:cs="Arial"/>
                <w:bCs/>
              </w:rPr>
              <w:t>0.40</w:t>
            </w:r>
          </w:p>
        </w:tc>
        <w:tc>
          <w:tcPr>
            <w:tcW w:w="1510" w:type="dxa"/>
            <w:shd w:val="clear" w:color="auto" w:fill="auto"/>
          </w:tcPr>
          <w:p w14:paraId="04BA1DCC" w14:textId="52599C0A" w:rsidR="00580AC2" w:rsidRPr="00A06195" w:rsidRDefault="007D594D" w:rsidP="000D01AF">
            <w:pPr>
              <w:spacing w:line="360" w:lineRule="auto"/>
              <w:rPr>
                <w:rFonts w:ascii="Arial" w:hAnsi="Arial" w:cs="Arial"/>
                <w:b/>
              </w:rPr>
            </w:pPr>
            <w:r>
              <w:rPr>
                <w:rFonts w:ascii="Arial" w:hAnsi="Arial" w:cs="Arial"/>
                <w:b/>
              </w:rPr>
              <w:t>14</w:t>
            </w:r>
            <w:r w:rsidR="00580AC2">
              <w:rPr>
                <w:rFonts w:ascii="Arial" w:hAnsi="Arial" w:cs="Arial"/>
                <w:b/>
              </w:rPr>
              <w:t>%</w:t>
            </w:r>
          </w:p>
        </w:tc>
        <w:tc>
          <w:tcPr>
            <w:tcW w:w="1533" w:type="dxa"/>
            <w:shd w:val="clear" w:color="auto" w:fill="auto"/>
          </w:tcPr>
          <w:p w14:paraId="7315C66A" w14:textId="6D16EF22" w:rsidR="00580AC2" w:rsidRPr="00A06195" w:rsidRDefault="00017B18" w:rsidP="000D01AF">
            <w:pPr>
              <w:spacing w:line="360" w:lineRule="auto"/>
              <w:rPr>
                <w:rFonts w:ascii="Arial" w:hAnsi="Arial" w:cs="Arial"/>
                <w:b/>
              </w:rPr>
            </w:pPr>
            <w:r>
              <w:rPr>
                <w:rFonts w:ascii="Arial" w:hAnsi="Arial" w:cs="Arial"/>
                <w:b/>
              </w:rPr>
              <w:t>0.0034</w:t>
            </w:r>
          </w:p>
        </w:tc>
        <w:tc>
          <w:tcPr>
            <w:tcW w:w="1445" w:type="dxa"/>
            <w:shd w:val="clear" w:color="auto" w:fill="auto"/>
          </w:tcPr>
          <w:p w14:paraId="2569D043" w14:textId="342A99A8" w:rsidR="00580AC2" w:rsidRPr="00A06195" w:rsidRDefault="007D594D" w:rsidP="000D01AF">
            <w:pPr>
              <w:spacing w:line="360" w:lineRule="auto"/>
              <w:rPr>
                <w:rFonts w:ascii="Arial" w:hAnsi="Arial" w:cs="Arial"/>
                <w:b/>
              </w:rPr>
            </w:pPr>
            <w:r>
              <w:rPr>
                <w:rFonts w:ascii="Arial" w:hAnsi="Arial" w:cs="Arial"/>
                <w:b/>
              </w:rPr>
              <w:t>0.2</w:t>
            </w:r>
            <w:r w:rsidR="00580AC2">
              <w:rPr>
                <w:rFonts w:ascii="Arial" w:hAnsi="Arial" w:cs="Arial"/>
                <w:b/>
              </w:rPr>
              <w:t>%</w:t>
            </w:r>
          </w:p>
        </w:tc>
        <w:tc>
          <w:tcPr>
            <w:tcW w:w="1616" w:type="dxa"/>
            <w:shd w:val="clear" w:color="auto" w:fill="auto"/>
          </w:tcPr>
          <w:p w14:paraId="676768A3" w14:textId="29F0C6B7" w:rsidR="00580AC2" w:rsidRPr="00A06195" w:rsidRDefault="007D594D" w:rsidP="000D01AF">
            <w:pPr>
              <w:spacing w:line="360" w:lineRule="auto"/>
              <w:rPr>
                <w:rFonts w:ascii="Arial" w:hAnsi="Arial" w:cs="Arial"/>
                <w:b/>
              </w:rPr>
            </w:pPr>
            <w:r>
              <w:rPr>
                <w:rFonts w:ascii="Arial" w:hAnsi="Arial" w:cs="Arial"/>
                <w:b/>
              </w:rPr>
              <w:t>14</w:t>
            </w:r>
            <w:r w:rsidR="00580AC2">
              <w:rPr>
                <w:rFonts w:ascii="Arial" w:hAnsi="Arial" w:cs="Arial"/>
                <w:b/>
              </w:rPr>
              <w:t>%</w:t>
            </w:r>
          </w:p>
        </w:tc>
      </w:tr>
    </w:tbl>
    <w:p w14:paraId="6EB394E2" w14:textId="2DEED850" w:rsidR="007D235E" w:rsidRDefault="007D235E" w:rsidP="007D235E">
      <w:pPr>
        <w:ind w:left="720"/>
        <w:rPr>
          <w:sz w:val="28"/>
          <w:szCs w:val="28"/>
          <w:lang w:val="en-US"/>
        </w:rPr>
      </w:pPr>
    </w:p>
    <w:p w14:paraId="56F26E93" w14:textId="6E228B02" w:rsidR="007D235E" w:rsidRPr="00745DB1" w:rsidRDefault="007D235E" w:rsidP="00860A9A">
      <w:pPr>
        <w:rPr>
          <w:sz w:val="28"/>
          <w:szCs w:val="28"/>
          <w:lang w:val="en-US"/>
        </w:rPr>
      </w:pPr>
      <w:r w:rsidRPr="00745DB1">
        <w:rPr>
          <w:sz w:val="28"/>
          <w:szCs w:val="28"/>
          <w:lang w:val="en-US"/>
        </w:rPr>
        <w:t>(sample calculation)</w:t>
      </w:r>
      <w:r w:rsidR="00860A9A">
        <w:rPr>
          <w:sz w:val="28"/>
          <w:szCs w:val="28"/>
          <w:lang w:val="en-US"/>
        </w:rPr>
        <w:t xml:space="preserve"> – from experiment 1</w:t>
      </w:r>
    </w:p>
    <w:p w14:paraId="07088D54" w14:textId="77777777" w:rsidR="00860A9A" w:rsidRDefault="00860A9A" w:rsidP="00860A9A">
      <w:pPr>
        <w:rPr>
          <w:sz w:val="28"/>
          <w:szCs w:val="28"/>
          <w:lang w:val="en-US"/>
        </w:rPr>
      </w:pPr>
    </w:p>
    <w:p w14:paraId="4A35CBAA" w14:textId="41341B4F" w:rsidR="00580AC2" w:rsidRDefault="00580AC2" w:rsidP="00860A9A">
      <w:pPr>
        <w:rPr>
          <w:sz w:val="28"/>
          <w:szCs w:val="28"/>
          <w:lang w:val="en-US"/>
        </w:rPr>
      </w:pPr>
      <w:r w:rsidRPr="00860A9A">
        <w:rPr>
          <w:sz w:val="28"/>
          <w:szCs w:val="28"/>
          <w:lang w:val="en-US"/>
        </w:rPr>
        <w:t>When volume of water used = 10cm3</w:t>
      </w:r>
    </w:p>
    <w:p w14:paraId="7565106D" w14:textId="77777777" w:rsidR="00860A9A" w:rsidRPr="00860A9A" w:rsidRDefault="00860A9A" w:rsidP="00860A9A">
      <w:pPr>
        <w:rPr>
          <w:sz w:val="28"/>
          <w:szCs w:val="28"/>
          <w:lang w:val="en-US"/>
        </w:rPr>
      </w:pPr>
    </w:p>
    <w:p w14:paraId="0CD30F74" w14:textId="77777777" w:rsidR="00580AC2" w:rsidRDefault="00580AC2" w:rsidP="00580AC2">
      <w:pPr>
        <w:rPr>
          <w:rFonts w:ascii="Arial" w:hAnsi="Arial" w:cs="Arial"/>
          <w:b/>
        </w:rPr>
      </w:pPr>
      <w:r>
        <w:rPr>
          <w:rFonts w:ascii="Arial" w:hAnsi="Arial" w:cs="Arial"/>
          <w:b/>
        </w:rPr>
        <w:t>C1</w:t>
      </w:r>
      <w:r>
        <w:rPr>
          <w:rFonts w:ascii="Arial" w:hAnsi="Arial" w:cs="Arial"/>
          <w:b/>
        </w:rPr>
        <w:sym w:font="Symbol" w:char="F0B4"/>
      </w:r>
      <w:r>
        <w:rPr>
          <w:rFonts w:ascii="Arial" w:hAnsi="Arial" w:cs="Arial"/>
          <w:b/>
        </w:rPr>
        <w:t>V1 = C2</w:t>
      </w:r>
      <w:r>
        <w:rPr>
          <w:rFonts w:ascii="Arial" w:hAnsi="Arial" w:cs="Arial"/>
          <w:b/>
        </w:rPr>
        <w:sym w:font="Symbol" w:char="F0B4"/>
      </w:r>
      <w:r>
        <w:rPr>
          <w:rFonts w:ascii="Arial" w:hAnsi="Arial" w:cs="Arial"/>
          <w:b/>
        </w:rPr>
        <w:t>V2</w:t>
      </w:r>
    </w:p>
    <w:p w14:paraId="18048EB0" w14:textId="3EF63CA7" w:rsidR="00580AC2" w:rsidRDefault="00860A9A" w:rsidP="00580AC2">
      <w:pPr>
        <w:rPr>
          <w:rFonts w:ascii="Arial" w:hAnsi="Arial" w:cs="Arial"/>
          <w:b/>
        </w:rPr>
      </w:pPr>
      <w:r>
        <w:rPr>
          <w:rFonts w:ascii="Arial" w:hAnsi="Arial" w:cs="Arial"/>
          <w:b/>
        </w:rPr>
        <w:t>2.00</w:t>
      </w:r>
      <w:r w:rsidR="00580AC2">
        <w:rPr>
          <w:rFonts w:ascii="Arial" w:hAnsi="Arial" w:cs="Arial"/>
          <w:b/>
        </w:rPr>
        <w:sym w:font="Symbol" w:char="F0B4"/>
      </w:r>
      <w:r w:rsidR="00580AC2">
        <w:rPr>
          <w:rFonts w:ascii="Arial" w:hAnsi="Arial" w:cs="Arial"/>
          <w:b/>
        </w:rPr>
        <w:t>10 = C2</w:t>
      </w:r>
      <w:r w:rsidR="00580AC2">
        <w:rPr>
          <w:rFonts w:ascii="Arial" w:hAnsi="Arial" w:cs="Arial"/>
          <w:b/>
        </w:rPr>
        <w:sym w:font="Symbol" w:char="F0B4"/>
      </w:r>
      <w:r w:rsidR="00580AC2">
        <w:rPr>
          <w:rFonts w:ascii="Arial" w:hAnsi="Arial" w:cs="Arial"/>
          <w:b/>
        </w:rPr>
        <w:t>(10+</w:t>
      </w:r>
      <w:r>
        <w:rPr>
          <w:rFonts w:ascii="Arial" w:hAnsi="Arial" w:cs="Arial"/>
          <w:b/>
        </w:rPr>
        <w:t>1</w:t>
      </w:r>
      <w:r w:rsidR="00580AC2">
        <w:rPr>
          <w:rFonts w:ascii="Arial" w:hAnsi="Arial" w:cs="Arial"/>
          <w:b/>
        </w:rPr>
        <w:t>0)</w:t>
      </w:r>
    </w:p>
    <w:p w14:paraId="01E2BC99" w14:textId="58C4661F" w:rsidR="00580AC2" w:rsidRDefault="00580AC2" w:rsidP="00580AC2">
      <w:pPr>
        <w:rPr>
          <w:rFonts w:ascii="Arial" w:eastAsiaTheme="minorEastAsia" w:hAnsi="Arial" w:cs="Arial"/>
          <w:b/>
        </w:rPr>
      </w:pPr>
      <w:r>
        <w:rPr>
          <w:rFonts w:ascii="Arial" w:hAnsi="Arial" w:cs="Arial"/>
          <w:b/>
        </w:rPr>
        <w:t xml:space="preserve">C2 = </w:t>
      </w:r>
      <m:oMath>
        <m:f>
          <m:fPr>
            <m:ctrlPr>
              <w:rPr>
                <w:rFonts w:ascii="Cambria Math" w:hAnsi="Cambria Math" w:cs="Arial"/>
                <w:b/>
                <w:i/>
              </w:rPr>
            </m:ctrlPr>
          </m:fPr>
          <m:num>
            <m:r>
              <m:rPr>
                <m:sty m:val="bi"/>
              </m:rPr>
              <w:rPr>
                <w:rFonts w:ascii="Cambria Math" w:hAnsi="Cambria Math" w:cs="Arial"/>
              </w:rPr>
              <m:t>C</m:t>
            </m:r>
            <m:r>
              <m:rPr>
                <m:sty m:val="bi"/>
              </m:rPr>
              <w:rPr>
                <w:rFonts w:ascii="Cambria Math" w:hAnsi="Cambria Math" w:cs="Arial"/>
              </w:rPr>
              <m:t>1×V</m:t>
            </m:r>
            <m:r>
              <m:rPr>
                <m:sty m:val="bi"/>
              </m:rPr>
              <w:rPr>
                <w:rFonts w:ascii="Cambria Math" w:hAnsi="Cambria Math" w:cs="Arial"/>
              </w:rPr>
              <m:t>1</m:t>
            </m:r>
          </m:num>
          <m:den>
            <m:r>
              <m:rPr>
                <m:sty m:val="bi"/>
              </m:rPr>
              <w:rPr>
                <w:rFonts w:ascii="Cambria Math" w:hAnsi="Cambria Math" w:cs="Arial"/>
              </w:rPr>
              <m:t>V</m:t>
            </m:r>
            <m:r>
              <m:rPr>
                <m:sty m:val="bi"/>
              </m:rPr>
              <w:rPr>
                <w:rFonts w:ascii="Cambria Math" w:hAnsi="Cambria Math" w:cs="Arial"/>
              </w:rPr>
              <m:t>2</m:t>
            </m:r>
          </m:den>
        </m:f>
        <m:r>
          <m:rPr>
            <m:sty m:val="bi"/>
          </m:rPr>
          <w:rPr>
            <w:rFonts w:ascii="Cambria Math" w:hAnsi="Cambria Math" w:cs="Arial"/>
          </w:rPr>
          <m:t xml:space="preserve"> ±</m:t>
        </m:r>
        <m:d>
          <m:dPr>
            <m:ctrlPr>
              <w:rPr>
                <w:rFonts w:ascii="Cambria Math" w:hAnsi="Cambria Math" w:cs="Arial"/>
                <w:b/>
                <w:i/>
              </w:rPr>
            </m:ctrlPr>
          </m:dPr>
          <m:e>
            <m:f>
              <m:fPr>
                <m:ctrlPr>
                  <w:rPr>
                    <w:rFonts w:ascii="Cambria Math" w:hAnsi="Cambria Math" w:cs="Arial"/>
                    <w:b/>
                    <w:i/>
                  </w:rPr>
                </m:ctrlPr>
              </m:fPr>
              <m:num>
                <m:r>
                  <m:rPr>
                    <m:sty m:val="bi"/>
                  </m:rPr>
                  <w:rPr>
                    <w:rFonts w:ascii="Cambria Math" w:hAnsi="Cambria Math" w:cs="Arial"/>
                  </w:rPr>
                  <m:t>1</m:t>
                </m:r>
              </m:num>
              <m:den>
                <m:r>
                  <m:rPr>
                    <m:sty m:val="bi"/>
                  </m:rPr>
                  <w:rPr>
                    <w:rFonts w:ascii="Cambria Math" w:hAnsi="Cambria Math" w:cs="Arial"/>
                  </w:rPr>
                  <m:t>1</m:t>
                </m:r>
                <m:r>
                  <m:rPr>
                    <m:sty m:val="bi"/>
                  </m:rPr>
                  <w:rPr>
                    <w:rFonts w:ascii="Cambria Math" w:hAnsi="Cambria Math" w:cs="Arial"/>
                  </w:rPr>
                  <m:t>0</m:t>
                </m:r>
              </m:den>
            </m:f>
            <m:r>
              <m:rPr>
                <m:sty m:val="bi"/>
              </m:rPr>
              <w:rPr>
                <w:rFonts w:ascii="Cambria Math" w:hAnsi="Cambria Math" w:cs="Arial"/>
              </w:rPr>
              <m:t>+</m:t>
            </m:r>
            <m:f>
              <m:fPr>
                <m:ctrlPr>
                  <w:rPr>
                    <w:rFonts w:ascii="Cambria Math" w:hAnsi="Cambria Math" w:cs="Arial"/>
                    <w:b/>
                    <w:i/>
                  </w:rPr>
                </m:ctrlPr>
              </m:fPr>
              <m:num>
                <m:r>
                  <m:rPr>
                    <m:sty m:val="bi"/>
                  </m:rPr>
                  <w:rPr>
                    <w:rFonts w:ascii="Cambria Math" w:hAnsi="Cambria Math" w:cs="Arial"/>
                  </w:rPr>
                  <m:t>2</m:t>
                </m:r>
              </m:num>
              <m:den>
                <m:r>
                  <m:rPr>
                    <m:sty m:val="bi"/>
                  </m:rPr>
                  <w:rPr>
                    <w:rFonts w:ascii="Cambria Math" w:hAnsi="Cambria Math" w:cs="Arial"/>
                  </w:rPr>
                  <m:t>2</m:t>
                </m:r>
                <m:r>
                  <m:rPr>
                    <m:sty m:val="bi"/>
                  </m:rPr>
                  <w:rPr>
                    <w:rFonts w:ascii="Cambria Math" w:hAnsi="Cambria Math" w:cs="Arial"/>
                  </w:rPr>
                  <m:t>0</m:t>
                </m:r>
              </m:den>
            </m:f>
          </m:e>
        </m:d>
        <m:r>
          <m:rPr>
            <m:sty m:val="bi"/>
          </m:rPr>
          <w:rPr>
            <w:rFonts w:ascii="Cambria Math" w:hAnsi="Cambria Math" w:cs="Arial"/>
          </w:rPr>
          <m:t>×100%</m:t>
        </m:r>
      </m:oMath>
    </w:p>
    <w:p w14:paraId="7269F812" w14:textId="69079559" w:rsidR="00580AC2" w:rsidRDefault="00580AC2" w:rsidP="00580AC2">
      <w:pPr>
        <w:rPr>
          <w:rFonts w:ascii="Arial" w:eastAsiaTheme="minorEastAsia" w:hAnsi="Arial" w:cs="Arial"/>
          <w:b/>
        </w:rPr>
      </w:pPr>
      <w:r>
        <w:rPr>
          <w:rFonts w:ascii="Arial" w:eastAsiaTheme="minorEastAsia" w:hAnsi="Arial" w:cs="Arial"/>
          <w:b/>
        </w:rPr>
        <w:t xml:space="preserve">      = </w:t>
      </w:r>
      <m:oMath>
        <m:f>
          <m:fPr>
            <m:ctrlPr>
              <w:rPr>
                <w:rFonts w:ascii="Cambria Math" w:eastAsiaTheme="minorEastAsia" w:hAnsi="Cambria Math" w:cs="Arial"/>
                <w:b/>
                <w:i/>
              </w:rPr>
            </m:ctrlPr>
          </m:fPr>
          <m:num>
            <m:r>
              <m:rPr>
                <m:sty m:val="bi"/>
              </m:rPr>
              <w:rPr>
                <w:rFonts w:ascii="Cambria Math" w:eastAsiaTheme="minorEastAsia" w:hAnsi="Cambria Math" w:cs="Arial"/>
              </w:rPr>
              <m:t>2.00</m:t>
            </m:r>
            <m:r>
              <m:rPr>
                <m:sty m:val="bi"/>
              </m:rPr>
              <w:rPr>
                <w:rFonts w:ascii="Cambria Math" w:eastAsiaTheme="minorEastAsia" w:hAnsi="Cambria Math" w:cs="Arial"/>
              </w:rPr>
              <m:t>×10</m:t>
            </m:r>
          </m:num>
          <m:den>
            <m:r>
              <m:rPr>
                <m:sty m:val="bi"/>
              </m:rPr>
              <w:rPr>
                <w:rFonts w:ascii="Cambria Math" w:eastAsiaTheme="minorEastAsia" w:hAnsi="Cambria Math" w:cs="Arial"/>
              </w:rPr>
              <m:t>2</m:t>
            </m:r>
            <m:r>
              <m:rPr>
                <m:sty m:val="bi"/>
              </m:rPr>
              <w:rPr>
                <w:rFonts w:ascii="Cambria Math" w:eastAsiaTheme="minorEastAsia" w:hAnsi="Cambria Math" w:cs="Arial"/>
              </w:rPr>
              <m:t>0</m:t>
            </m:r>
          </m:den>
        </m:f>
        <m:r>
          <m:rPr>
            <m:sty m:val="bi"/>
          </m:rPr>
          <w:rPr>
            <w:rFonts w:ascii="Cambria Math" w:eastAsiaTheme="minorEastAsia" w:hAnsi="Cambria Math" w:cs="Arial"/>
          </w:rPr>
          <m:t>±</m:t>
        </m:r>
        <m:r>
          <m:rPr>
            <m:sty m:val="bi"/>
          </m:rPr>
          <w:rPr>
            <w:rFonts w:ascii="Cambria Math" w:eastAsiaTheme="minorEastAsia" w:hAnsi="Cambria Math" w:cs="Arial"/>
          </w:rPr>
          <m:t>20</m:t>
        </m:r>
        <m:r>
          <m:rPr>
            <m:sty m:val="bi"/>
          </m:rPr>
          <w:rPr>
            <w:rFonts w:ascii="Cambria Math" w:eastAsiaTheme="minorEastAsia" w:hAnsi="Cambria Math" w:cs="Arial"/>
          </w:rPr>
          <m:t>%</m:t>
        </m:r>
      </m:oMath>
    </w:p>
    <w:p w14:paraId="665EB71C" w14:textId="2C48AE57" w:rsidR="00580AC2" w:rsidRDefault="00580AC2" w:rsidP="00580AC2">
      <w:pPr>
        <w:rPr>
          <w:rFonts w:ascii="Arial" w:eastAsiaTheme="minorEastAsia" w:hAnsi="Arial" w:cs="Arial"/>
          <w:b/>
        </w:rPr>
      </w:pPr>
      <w:r>
        <w:rPr>
          <w:rFonts w:ascii="Arial" w:eastAsiaTheme="minorEastAsia" w:hAnsi="Arial" w:cs="Arial"/>
          <w:b/>
        </w:rPr>
        <w:t xml:space="preserve">       = </w:t>
      </w:r>
      <w:r w:rsidR="00860A9A">
        <w:rPr>
          <w:rFonts w:ascii="Arial" w:eastAsiaTheme="minorEastAsia" w:hAnsi="Arial" w:cs="Arial"/>
          <w:b/>
        </w:rPr>
        <w:t>1.00</w:t>
      </w:r>
      <w:r>
        <w:rPr>
          <w:rFonts w:ascii="Arial" w:eastAsiaTheme="minorEastAsia" w:hAnsi="Arial" w:cs="Arial"/>
          <w:b/>
        </w:rPr>
        <w:t xml:space="preserve"> </w:t>
      </w:r>
      <w:proofErr w:type="spellStart"/>
      <w:r>
        <w:rPr>
          <w:rFonts w:ascii="Arial" w:eastAsiaTheme="minorEastAsia" w:hAnsi="Arial" w:cs="Arial"/>
          <w:b/>
        </w:rPr>
        <w:t>mol</w:t>
      </w:r>
      <w:proofErr w:type="spellEnd"/>
      <w:r>
        <w:rPr>
          <w:rFonts w:ascii="Arial" w:eastAsiaTheme="minorEastAsia" w:hAnsi="Arial" w:cs="Arial"/>
          <w:b/>
        </w:rPr>
        <w:t>/</w:t>
      </w:r>
      <m:oMath>
        <m:sSup>
          <m:sSupPr>
            <m:ctrlPr>
              <w:rPr>
                <w:rFonts w:ascii="Cambria Math" w:eastAsiaTheme="minorEastAsia" w:hAnsi="Cambria Math" w:cs="Arial"/>
                <w:b/>
                <w:i/>
              </w:rPr>
            </m:ctrlPr>
          </m:sSupPr>
          <m:e>
            <m:r>
              <m:rPr>
                <m:sty m:val="bi"/>
              </m:rPr>
              <w:rPr>
                <w:rFonts w:ascii="Cambria Math" w:eastAsiaTheme="minorEastAsia" w:hAnsi="Cambria Math" w:cs="Arial"/>
              </w:rPr>
              <m:t>dm</m:t>
            </m:r>
          </m:e>
          <m:sup>
            <m:r>
              <m:rPr>
                <m:sty m:val="bi"/>
              </m:rPr>
              <w:rPr>
                <w:rFonts w:ascii="Cambria Math" w:eastAsiaTheme="minorEastAsia" w:hAnsi="Cambria Math" w:cs="Arial"/>
              </w:rPr>
              <m:t>3</m:t>
            </m:r>
          </m:sup>
        </m:sSup>
      </m:oMath>
      <w:r>
        <w:rPr>
          <w:rFonts w:ascii="Arial" w:eastAsiaTheme="minorEastAsia" w:hAnsi="Arial" w:cs="Arial"/>
          <w:b/>
        </w:rPr>
        <w:t xml:space="preserve"> </w:t>
      </w:r>
      <w:r>
        <w:rPr>
          <w:rFonts w:ascii="Arial" w:eastAsiaTheme="minorEastAsia" w:hAnsi="Arial" w:cs="Arial"/>
          <w:b/>
        </w:rPr>
        <w:sym w:font="Symbol" w:char="F0B1"/>
      </w:r>
      <w:r>
        <w:rPr>
          <w:rFonts w:ascii="Arial" w:eastAsiaTheme="minorEastAsia" w:hAnsi="Arial" w:cs="Arial"/>
          <w:b/>
        </w:rPr>
        <w:t xml:space="preserve"> </w:t>
      </w:r>
      <w:r w:rsidR="0066059B">
        <w:rPr>
          <w:rFonts w:ascii="Arial" w:eastAsiaTheme="minorEastAsia" w:hAnsi="Arial" w:cs="Arial"/>
          <w:b/>
        </w:rPr>
        <w:t xml:space="preserve">20 </w:t>
      </w:r>
      <w:r>
        <w:rPr>
          <w:rFonts w:ascii="Arial" w:eastAsiaTheme="minorEastAsia" w:hAnsi="Arial" w:cs="Arial"/>
          <w:b/>
        </w:rPr>
        <w:t>%</w:t>
      </w:r>
    </w:p>
    <w:p w14:paraId="5AA3A595" w14:textId="7A288641" w:rsidR="00580AC2" w:rsidRDefault="00580AC2" w:rsidP="00580AC2">
      <w:pPr>
        <w:rPr>
          <w:rFonts w:ascii="Arial" w:eastAsiaTheme="minorEastAsia" w:hAnsi="Arial" w:cs="Arial"/>
          <w:b/>
        </w:rPr>
      </w:pPr>
      <m:oMath>
        <m:f>
          <m:fPr>
            <m:ctrlPr>
              <w:rPr>
                <w:rFonts w:ascii="Cambria Math" w:eastAsiaTheme="minorEastAsia" w:hAnsi="Cambria Math" w:cs="Arial"/>
                <w:b/>
                <w:i/>
              </w:rPr>
            </m:ctrlPr>
          </m:fPr>
          <m:num>
            <m:r>
              <m:rPr>
                <m:sty m:val="bi"/>
              </m:rPr>
              <w:rPr>
                <w:rFonts w:ascii="Cambria Math" w:eastAsiaTheme="minorEastAsia" w:hAnsi="Cambria Math" w:cs="Arial"/>
              </w:rPr>
              <m:t>1</m:t>
            </m:r>
          </m:num>
          <m:den>
            <m:r>
              <w:rPr>
                <w:rFonts w:ascii="Cambria Math" w:eastAsiaTheme="minorEastAsia" w:hAnsi="Cambria Math" w:cs="Arial"/>
              </w:rPr>
              <m:t>t</m:t>
            </m:r>
          </m:den>
        </m:f>
        <m:r>
          <m:rPr>
            <m:sty m:val="bi"/>
          </m:rPr>
          <w:rPr>
            <w:rFonts w:ascii="Cambria Math" w:eastAsiaTheme="minorEastAsia" w:hAnsi="Cambria Math" w:cs="Arial"/>
          </w:rPr>
          <m:t>=</m:t>
        </m:r>
        <m:f>
          <m:fPr>
            <m:ctrlPr>
              <w:rPr>
                <w:rFonts w:ascii="Cambria Math" w:eastAsiaTheme="minorEastAsia" w:hAnsi="Cambria Math" w:cs="Arial"/>
                <w:b/>
                <w:i/>
              </w:rPr>
            </m:ctrlPr>
          </m:fPr>
          <m:num>
            <m:r>
              <m:rPr>
                <m:sty m:val="bi"/>
              </m:rPr>
              <w:rPr>
                <w:rFonts w:ascii="Cambria Math" w:eastAsiaTheme="minorEastAsia" w:hAnsi="Cambria Math" w:cs="Arial"/>
              </w:rPr>
              <m:t>1</m:t>
            </m:r>
          </m:num>
          <m:den>
            <m:r>
              <m:rPr>
                <m:sty m:val="bi"/>
              </m:rPr>
              <w:rPr>
                <w:rFonts w:ascii="Cambria Math" w:eastAsiaTheme="minorEastAsia" w:hAnsi="Cambria Math" w:cs="Arial"/>
              </w:rPr>
              <m:t>12.09</m:t>
            </m:r>
          </m:den>
        </m:f>
        <m:r>
          <m:rPr>
            <m:sty m:val="bi"/>
          </m:rPr>
          <w:rPr>
            <w:rFonts w:ascii="Cambria Math" w:eastAsiaTheme="minorEastAsia" w:hAnsi="Cambria Math" w:cs="Arial"/>
          </w:rPr>
          <m:t>=</m:t>
        </m:r>
        <m:r>
          <m:rPr>
            <m:sty m:val="bi"/>
          </m:rPr>
          <w:rPr>
            <w:rFonts w:ascii="Cambria Math" w:eastAsiaTheme="minorEastAsia" w:hAnsi="Cambria Math" w:cs="Arial"/>
          </w:rPr>
          <m:t xml:space="preserve"> </m:t>
        </m:r>
        <m:r>
          <m:rPr>
            <m:sty m:val="bi"/>
          </m:rPr>
          <w:rPr>
            <w:rFonts w:ascii="Cambria Math" w:eastAsiaTheme="minorEastAsia" w:hAnsi="Cambria Math" w:cs="Arial"/>
          </w:rPr>
          <m:t>0.0827</m:t>
        </m:r>
      </m:oMath>
      <w:r>
        <w:rPr>
          <w:rFonts w:ascii="Arial" w:eastAsiaTheme="minorEastAsia" w:hAnsi="Arial" w:cs="Arial"/>
          <w:b/>
        </w:rPr>
        <w:t xml:space="preserve"> </w:t>
      </w:r>
      <w:r>
        <w:rPr>
          <w:rFonts w:ascii="Arial" w:eastAsiaTheme="minorEastAsia" w:hAnsi="Arial" w:cs="Arial"/>
          <w:b/>
        </w:rPr>
        <w:sym w:font="Symbol" w:char="F0BB"/>
      </w:r>
      <w:r>
        <w:rPr>
          <w:rFonts w:ascii="Arial" w:eastAsiaTheme="minorEastAsia" w:hAnsi="Arial" w:cs="Arial"/>
          <w:b/>
        </w:rPr>
        <w:t xml:space="preserve"> 0</w:t>
      </w:r>
      <w:r w:rsidR="0066059B">
        <w:rPr>
          <w:rFonts w:ascii="Arial" w:eastAsiaTheme="minorEastAsia" w:hAnsi="Arial" w:cs="Arial"/>
          <w:b/>
        </w:rPr>
        <w:t>.083</w:t>
      </w:r>
      <w:r>
        <w:rPr>
          <w:rFonts w:ascii="Arial" w:eastAsiaTheme="minorEastAsia" w:hAnsi="Arial" w:cs="Arial"/>
          <w:b/>
        </w:rPr>
        <w:t xml:space="preserve"> (2</w:t>
      </w:r>
      <w:r w:rsidR="0066059B">
        <w:rPr>
          <w:rFonts w:ascii="Arial" w:eastAsiaTheme="minorEastAsia" w:hAnsi="Arial" w:cs="Arial"/>
          <w:b/>
        </w:rPr>
        <w:t>s.f.</w:t>
      </w:r>
      <w:r>
        <w:rPr>
          <w:rFonts w:ascii="Arial" w:eastAsiaTheme="minorEastAsia" w:hAnsi="Arial" w:cs="Arial"/>
          <w:b/>
        </w:rPr>
        <w:t>)</w:t>
      </w:r>
    </w:p>
    <w:p w14:paraId="53141AFF" w14:textId="3FA04A55" w:rsidR="00580AC2" w:rsidRPr="007F0960" w:rsidRDefault="00580AC2" w:rsidP="00580AC2">
      <w:pPr>
        <w:rPr>
          <w:rFonts w:ascii="Arial" w:eastAsiaTheme="minorEastAsia" w:hAnsi="Arial" w:cs="Arial"/>
          <w:b/>
        </w:rPr>
      </w:pPr>
      <w:r>
        <w:rPr>
          <w:rFonts w:ascii="Arial" w:eastAsiaTheme="minorEastAsia" w:hAnsi="Arial" w:cs="Arial"/>
          <w:b/>
        </w:rPr>
        <w:sym w:font="Symbol" w:char="F044"/>
      </w:r>
      <m:oMath>
        <m:f>
          <m:fPr>
            <m:ctrlPr>
              <w:rPr>
                <w:rFonts w:ascii="Cambria Math" w:eastAsiaTheme="minorEastAsia" w:hAnsi="Cambria Math" w:cs="Arial"/>
                <w:b/>
                <w:i/>
              </w:rPr>
            </m:ctrlPr>
          </m:fPr>
          <m:num>
            <m:r>
              <m:rPr>
                <m:sty m:val="bi"/>
              </m:rPr>
              <w:rPr>
                <w:rFonts w:ascii="Cambria Math" w:eastAsiaTheme="minorEastAsia" w:hAnsi="Cambria Math" w:cs="Arial"/>
              </w:rPr>
              <m:t>1</m:t>
            </m:r>
          </m:num>
          <m:den>
            <m:r>
              <m:rPr>
                <m:sty m:val="bi"/>
              </m:rPr>
              <w:rPr>
                <w:rFonts w:ascii="Cambria Math" w:eastAsiaTheme="minorEastAsia" w:hAnsi="Cambria Math" w:cs="Arial"/>
              </w:rPr>
              <m:t>t</m:t>
            </m:r>
          </m:den>
        </m:f>
        <m:r>
          <m:rPr>
            <m:sty m:val="bi"/>
          </m:rPr>
          <w:rPr>
            <w:rFonts w:ascii="Cambria Math" w:eastAsiaTheme="minorEastAsia" w:hAnsi="Cambria Math" w:cs="Arial"/>
          </w:rPr>
          <m:t xml:space="preserve"> %=</m:t>
        </m:r>
      </m:oMath>
      <w:r>
        <w:rPr>
          <w:rFonts w:ascii="Arial" w:eastAsiaTheme="minorEastAsia" w:hAnsi="Arial" w:cs="Arial"/>
          <w:b/>
        </w:rPr>
        <w:t xml:space="preserve"> </w:t>
      </w:r>
      <m:oMath>
        <m:f>
          <m:fPr>
            <m:ctrlPr>
              <w:rPr>
                <w:rFonts w:ascii="Cambria Math" w:eastAsiaTheme="minorEastAsia" w:hAnsi="Cambria Math" w:cs="Arial"/>
                <w:b/>
                <w:i/>
              </w:rPr>
            </m:ctrlPr>
          </m:fPr>
          <m:num>
            <m:r>
              <m:rPr>
                <m:sty m:val="bi"/>
              </m:rPr>
              <w:rPr>
                <w:rFonts w:ascii="Cambria Math" w:eastAsiaTheme="minorEastAsia" w:hAnsi="Cambria Math" w:cs="Arial"/>
              </w:rPr>
              <m:t>0.</m:t>
            </m:r>
            <m:r>
              <m:rPr>
                <m:sty m:val="bi"/>
              </m:rPr>
              <w:rPr>
                <w:rFonts w:ascii="Cambria Math" w:eastAsiaTheme="minorEastAsia" w:hAnsi="Cambria Math" w:cs="Arial"/>
              </w:rPr>
              <m:t>5</m:t>
            </m:r>
          </m:num>
          <m:den>
            <m:r>
              <m:rPr>
                <m:sty m:val="bi"/>
              </m:rPr>
              <w:rPr>
                <w:rFonts w:ascii="Cambria Math" w:eastAsiaTheme="minorEastAsia" w:hAnsi="Cambria Math" w:cs="Arial"/>
              </w:rPr>
              <m:t>12.09</m:t>
            </m:r>
          </m:den>
        </m:f>
        <m:r>
          <m:rPr>
            <m:sty m:val="bi"/>
          </m:rPr>
          <w:rPr>
            <w:rFonts w:ascii="Cambria Math" w:eastAsiaTheme="minorEastAsia" w:hAnsi="Cambria Math" w:cs="Arial"/>
          </w:rPr>
          <m:t xml:space="preserve"> </m:t>
        </m:r>
      </m:oMath>
      <w:r>
        <w:rPr>
          <w:rFonts w:ascii="Arial" w:eastAsiaTheme="minorEastAsia" w:hAnsi="Arial" w:cs="Arial"/>
          <w:b/>
        </w:rPr>
        <w:sym w:font="Symbol" w:char="F0B4"/>
      </w:r>
      <w:r>
        <w:rPr>
          <w:rFonts w:ascii="Arial" w:eastAsiaTheme="minorEastAsia" w:hAnsi="Arial" w:cs="Arial"/>
          <w:b/>
        </w:rPr>
        <w:t xml:space="preserve"> 100% </w:t>
      </w:r>
      <m:oMath>
        <m:r>
          <m:rPr>
            <m:sty m:val="p"/>
          </m:rPr>
          <w:rPr>
            <w:rFonts w:ascii="Cambria Math" w:eastAsiaTheme="minorEastAsia" w:hAnsi="Cambria Math" w:cs="Arial"/>
          </w:rPr>
          <w:br/>
        </m:r>
      </m:oMath>
    </w:p>
    <w:p w14:paraId="455C889F" w14:textId="25D8B167" w:rsidR="00580AC2" w:rsidRDefault="00580AC2" w:rsidP="00580AC2">
      <w:pPr>
        <w:rPr>
          <w:rFonts w:ascii="Arial" w:eastAsiaTheme="minorEastAsia" w:hAnsi="Arial" w:cs="Arial"/>
          <w:b/>
        </w:rPr>
      </w:pPr>
      <w:r>
        <w:rPr>
          <w:rFonts w:ascii="Arial" w:eastAsiaTheme="minorEastAsia" w:hAnsi="Arial" w:cs="Arial"/>
          <w:b/>
        </w:rPr>
        <w:t xml:space="preserve">            = </w:t>
      </w:r>
      <w:r w:rsidR="00A5346D">
        <w:rPr>
          <w:rFonts w:ascii="Arial" w:eastAsiaTheme="minorEastAsia" w:hAnsi="Arial" w:cs="Arial"/>
          <w:b/>
        </w:rPr>
        <w:t>4.1356</w:t>
      </w:r>
      <w:r w:rsidR="00834A40">
        <w:rPr>
          <w:rFonts w:ascii="Arial" w:eastAsiaTheme="minorEastAsia" w:hAnsi="Arial" w:cs="Arial"/>
          <w:b/>
        </w:rPr>
        <w:t xml:space="preserve"> </w:t>
      </w:r>
      <w:r>
        <w:rPr>
          <w:rFonts w:ascii="Arial" w:eastAsiaTheme="minorEastAsia" w:hAnsi="Arial" w:cs="Arial"/>
          <w:b/>
        </w:rPr>
        <w:t xml:space="preserve"> </w:t>
      </w:r>
      <w:r>
        <w:rPr>
          <w:rFonts w:ascii="Arial" w:eastAsiaTheme="minorEastAsia" w:hAnsi="Arial" w:cs="Arial"/>
          <w:b/>
        </w:rPr>
        <w:sym w:font="Symbol" w:char="F0BB"/>
      </w:r>
      <w:r w:rsidR="00AE6C67">
        <w:rPr>
          <w:rFonts w:ascii="Arial" w:eastAsiaTheme="minorEastAsia" w:hAnsi="Arial" w:cs="Arial"/>
          <w:b/>
        </w:rPr>
        <w:t xml:space="preserve"> </w:t>
      </w:r>
      <w:r w:rsidR="00A5346D">
        <w:rPr>
          <w:rFonts w:ascii="Arial" w:eastAsiaTheme="minorEastAsia" w:hAnsi="Arial" w:cs="Arial"/>
          <w:b/>
        </w:rPr>
        <w:t>4.1</w:t>
      </w:r>
      <w:r w:rsidR="00834A40">
        <w:rPr>
          <w:rFonts w:ascii="Arial" w:eastAsiaTheme="minorEastAsia" w:hAnsi="Arial" w:cs="Arial"/>
          <w:b/>
        </w:rPr>
        <w:t xml:space="preserve"> </w:t>
      </w:r>
      <w:r>
        <w:rPr>
          <w:rFonts w:ascii="Arial" w:eastAsiaTheme="minorEastAsia" w:hAnsi="Arial" w:cs="Arial"/>
          <w:b/>
        </w:rPr>
        <w:t>%</w:t>
      </w:r>
    </w:p>
    <w:p w14:paraId="09F20964" w14:textId="77777777" w:rsidR="00580AC2" w:rsidRDefault="00580AC2" w:rsidP="00580AC2">
      <w:pPr>
        <w:rPr>
          <w:rFonts w:ascii="Arial" w:hAnsi="Arial" w:cs="Arial"/>
          <w:b/>
        </w:rPr>
      </w:pPr>
      <w:r>
        <w:rPr>
          <w:rFonts w:ascii="Arial" w:hAnsi="Arial" w:cs="Arial"/>
          <w:b/>
        </w:rPr>
        <w:t xml:space="preserve">        </w:t>
      </w:r>
    </w:p>
    <w:p w14:paraId="255EFBB3" w14:textId="5A81275D" w:rsidR="00580AC2" w:rsidRDefault="00580AC2" w:rsidP="00580AC2">
      <w:pPr>
        <w:rPr>
          <w:rFonts w:ascii="Arial" w:hAnsi="Arial" w:cs="Arial"/>
          <w:b/>
        </w:rPr>
      </w:pPr>
      <w:r>
        <w:rPr>
          <w:rFonts w:ascii="Arial" w:hAnsi="Arial" w:cs="Arial"/>
          <w:b/>
        </w:rPr>
        <w:t xml:space="preserve">Total % uncertainty = </w:t>
      </w:r>
      <w:r w:rsidR="00A5346D">
        <w:rPr>
          <w:rFonts w:ascii="Arial" w:hAnsi="Arial" w:cs="Arial"/>
          <w:b/>
        </w:rPr>
        <w:t>14</w:t>
      </w:r>
      <w:r w:rsidR="00017B18">
        <w:rPr>
          <w:rFonts w:ascii="Arial" w:hAnsi="Arial" w:cs="Arial"/>
          <w:b/>
        </w:rPr>
        <w:t>.1</w:t>
      </w:r>
      <w:r>
        <w:rPr>
          <w:rFonts w:ascii="Arial" w:hAnsi="Arial" w:cs="Arial"/>
          <w:b/>
        </w:rPr>
        <w:t xml:space="preserve">% </w:t>
      </w:r>
      <w:r>
        <w:rPr>
          <w:rFonts w:ascii="Arial" w:hAnsi="Arial" w:cs="Arial"/>
          <w:b/>
        </w:rPr>
        <w:sym w:font="Symbol" w:char="F0BB"/>
      </w:r>
      <w:r w:rsidR="00017B18">
        <w:rPr>
          <w:rFonts w:ascii="Arial" w:hAnsi="Arial" w:cs="Arial"/>
          <w:b/>
        </w:rPr>
        <w:t xml:space="preserve"> </w:t>
      </w:r>
      <w:r w:rsidR="00A5346D">
        <w:rPr>
          <w:rFonts w:ascii="Arial" w:hAnsi="Arial" w:cs="Arial"/>
          <w:b/>
        </w:rPr>
        <w:t>14</w:t>
      </w:r>
      <w:r>
        <w:rPr>
          <w:rFonts w:ascii="Arial" w:hAnsi="Arial" w:cs="Arial"/>
          <w:b/>
        </w:rPr>
        <w:t xml:space="preserve">% (0 </w:t>
      </w:r>
      <w:proofErr w:type="spellStart"/>
      <w:r>
        <w:rPr>
          <w:rFonts w:ascii="Arial" w:hAnsi="Arial" w:cs="Arial"/>
          <w:b/>
        </w:rPr>
        <w:t>d.p.</w:t>
      </w:r>
      <w:proofErr w:type="spellEnd"/>
      <w:r>
        <w:rPr>
          <w:rFonts w:ascii="Arial" w:hAnsi="Arial" w:cs="Arial"/>
          <w:b/>
        </w:rPr>
        <w:t>)</w:t>
      </w:r>
    </w:p>
    <w:p w14:paraId="47EAC89C" w14:textId="77777777" w:rsidR="00580AC2" w:rsidRDefault="00580AC2" w:rsidP="00580AC2">
      <w:pPr>
        <w:rPr>
          <w:rFonts w:ascii="Arial" w:hAnsi="Arial" w:cs="Arial"/>
          <w:b/>
        </w:rPr>
      </w:pPr>
      <w:r>
        <w:rPr>
          <w:rFonts w:ascii="Arial" w:hAnsi="Arial" w:cs="Arial"/>
          <w:b/>
        </w:rPr>
        <w:t xml:space="preserve">                                  </w:t>
      </w:r>
    </w:p>
    <w:p w14:paraId="151EE68F" w14:textId="3735B94B" w:rsidR="00580AC2" w:rsidRDefault="00580AC2" w:rsidP="00580AC2">
      <w:pPr>
        <w:rPr>
          <w:lang w:val="en-US"/>
        </w:rPr>
      </w:pPr>
      <w:r>
        <w:rPr>
          <w:lang w:val="en-US"/>
        </w:rPr>
        <w:t xml:space="preserve">Average % total uncertainty = </w:t>
      </w:r>
      <m:oMath>
        <m:f>
          <m:fPr>
            <m:ctrlPr>
              <w:rPr>
                <w:rFonts w:ascii="Cambria Math" w:hAnsi="Cambria Math"/>
                <w:i/>
                <w:lang w:val="en-US"/>
              </w:rPr>
            </m:ctrlPr>
          </m:fPr>
          <m:num>
            <m:r>
              <w:rPr>
                <w:rFonts w:ascii="Cambria Math" w:hAnsi="Cambria Math"/>
                <w:lang w:val="en-US"/>
              </w:rPr>
              <m:t>21.6+14.1+17.6+15.2+14.2</m:t>
            </m:r>
          </m:num>
          <m:den>
            <m:r>
              <w:rPr>
                <w:rFonts w:ascii="Cambria Math" w:hAnsi="Cambria Math"/>
                <w:lang w:val="en-US"/>
              </w:rPr>
              <m:t>5</m:t>
            </m:r>
          </m:den>
        </m:f>
      </m:oMath>
    </w:p>
    <w:p w14:paraId="5D7FC647" w14:textId="5BD8F9B7" w:rsidR="00580AC2" w:rsidRDefault="00580AC2" w:rsidP="00580AC2">
      <w:pPr>
        <w:rPr>
          <w:lang w:val="en-US"/>
        </w:rPr>
      </w:pPr>
      <w:r>
        <w:rPr>
          <w:lang w:val="en-US"/>
        </w:rPr>
        <w:t xml:space="preserve">                                      =</w:t>
      </w:r>
      <w:r w:rsidR="007D594D">
        <w:rPr>
          <w:lang w:val="en-US"/>
        </w:rPr>
        <w:t>16.46629</w:t>
      </w:r>
      <w:r>
        <w:rPr>
          <w:lang w:val="en-US"/>
        </w:rPr>
        <w:t xml:space="preserve"> %</w:t>
      </w:r>
    </w:p>
    <w:p w14:paraId="09E672D4" w14:textId="312246D2" w:rsidR="00580AC2" w:rsidRDefault="00580AC2" w:rsidP="00580AC2">
      <w:pPr>
        <w:rPr>
          <w:lang w:val="en-US"/>
        </w:rPr>
      </w:pPr>
      <w:r>
        <w:rPr>
          <w:lang w:val="en-US"/>
        </w:rPr>
        <w:t xml:space="preserve">                                       = </w:t>
      </w:r>
      <w:r w:rsidR="007D594D">
        <w:rPr>
          <w:lang w:val="en-US"/>
        </w:rPr>
        <w:t>16.5</w:t>
      </w:r>
      <w:r>
        <w:rPr>
          <w:lang w:val="en-US"/>
        </w:rPr>
        <w:t xml:space="preserve">% </w:t>
      </w:r>
    </w:p>
    <w:p w14:paraId="68CFEB1B" w14:textId="77777777" w:rsidR="00580AC2" w:rsidRDefault="00580AC2" w:rsidP="00580AC2">
      <w:pPr>
        <w:rPr>
          <w:lang w:val="en-US"/>
        </w:rPr>
      </w:pPr>
    </w:p>
    <w:p w14:paraId="0B7B5E94" w14:textId="77777777" w:rsidR="00580AC2" w:rsidRDefault="00580AC2" w:rsidP="00580AC2">
      <w:pPr>
        <w:pStyle w:val="ListParagraph"/>
        <w:rPr>
          <w:sz w:val="28"/>
          <w:szCs w:val="28"/>
          <w:lang w:val="en-US"/>
        </w:rPr>
      </w:pPr>
    </w:p>
    <w:p w14:paraId="2D88D6F1" w14:textId="77777777" w:rsidR="007D235E" w:rsidRPr="00745DB1" w:rsidRDefault="007D235E" w:rsidP="007D235E">
      <w:pPr>
        <w:ind w:left="720"/>
        <w:rPr>
          <w:sz w:val="28"/>
          <w:szCs w:val="28"/>
          <w:lang w:val="en-US"/>
        </w:rPr>
      </w:pPr>
    </w:p>
    <w:p w14:paraId="75AAB7B6" w14:textId="0B03B44B" w:rsidR="007D235E" w:rsidRDefault="007D235E" w:rsidP="007D235E">
      <w:pPr>
        <w:ind w:left="720"/>
        <w:rPr>
          <w:sz w:val="28"/>
          <w:szCs w:val="28"/>
          <w:lang w:val="en-US"/>
        </w:rPr>
      </w:pPr>
      <w:r w:rsidRPr="00745DB1">
        <w:rPr>
          <w:sz w:val="28"/>
          <w:szCs w:val="28"/>
          <w:lang w:val="en-US"/>
        </w:rPr>
        <w:t xml:space="preserve">Graph </w:t>
      </w:r>
    </w:p>
    <w:p w14:paraId="28285818" w14:textId="71A20310" w:rsidR="007D594D" w:rsidRDefault="007D594D" w:rsidP="007D235E">
      <w:pPr>
        <w:ind w:left="720"/>
        <w:rPr>
          <w:sz w:val="28"/>
          <w:szCs w:val="28"/>
          <w:lang w:val="en-US"/>
        </w:rPr>
      </w:pPr>
    </w:p>
    <w:p w14:paraId="6F5C6543" w14:textId="4A3ACA47" w:rsidR="000C193D" w:rsidRPr="00745DB1" w:rsidRDefault="000C193D" w:rsidP="007D235E">
      <w:pPr>
        <w:ind w:left="720"/>
        <w:rPr>
          <w:sz w:val="28"/>
          <w:szCs w:val="28"/>
          <w:lang w:val="en-US"/>
        </w:rPr>
      </w:pPr>
      <w:r>
        <w:rPr>
          <w:noProof/>
        </w:rPr>
        <w:drawing>
          <wp:inline distT="0" distB="0" distL="0" distR="0" wp14:anchorId="4C6EE626" wp14:editId="5D7062B4">
            <wp:extent cx="5727700" cy="4209415"/>
            <wp:effectExtent l="0" t="0" r="12700" b="6985"/>
            <wp:docPr id="2" name="Chart 2">
              <a:extLst xmlns:a="http://schemas.openxmlformats.org/drawingml/2006/main">
                <a:ext uri="{FF2B5EF4-FFF2-40B4-BE49-F238E27FC236}">
                  <a16:creationId xmlns:a16="http://schemas.microsoft.com/office/drawing/2014/main" id="{0992BBF4-672C-3249-B08E-C5F523ED88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4EA9F13" w14:textId="55E50B01" w:rsidR="007D235E" w:rsidRDefault="007D235E" w:rsidP="00860A9A">
      <w:pPr>
        <w:ind w:left="720"/>
        <w:rPr>
          <w:sz w:val="28"/>
          <w:szCs w:val="28"/>
          <w:lang w:val="en-US"/>
        </w:rPr>
      </w:pPr>
    </w:p>
    <w:p w14:paraId="4EE406D8" w14:textId="77777777" w:rsidR="00860A9A" w:rsidRPr="00745DB1" w:rsidRDefault="00860A9A" w:rsidP="00860A9A">
      <w:pPr>
        <w:ind w:left="720"/>
        <w:rPr>
          <w:sz w:val="28"/>
          <w:szCs w:val="28"/>
          <w:lang w:val="en-US"/>
        </w:rPr>
      </w:pPr>
    </w:p>
    <w:p w14:paraId="17E57CB6" w14:textId="77777777" w:rsidR="007D235E" w:rsidRPr="00745DB1" w:rsidRDefault="007D235E" w:rsidP="007D235E">
      <w:pPr>
        <w:ind w:left="720"/>
        <w:rPr>
          <w:sz w:val="28"/>
          <w:szCs w:val="28"/>
          <w:lang w:val="en-US"/>
        </w:rPr>
      </w:pPr>
    </w:p>
    <w:p w14:paraId="59EE1FAB" w14:textId="77777777" w:rsidR="007D235E" w:rsidRPr="00745DB1" w:rsidRDefault="007D235E" w:rsidP="007D235E">
      <w:pPr>
        <w:ind w:left="720"/>
        <w:rPr>
          <w:sz w:val="28"/>
          <w:szCs w:val="28"/>
          <w:lang w:val="en-US"/>
        </w:rPr>
      </w:pPr>
      <w:r w:rsidRPr="00745DB1">
        <w:rPr>
          <w:sz w:val="28"/>
          <w:szCs w:val="28"/>
          <w:lang w:val="en-US"/>
        </w:rPr>
        <w:t>Evaluation</w:t>
      </w:r>
    </w:p>
    <w:p w14:paraId="1F41BCE3" w14:textId="57FA509B" w:rsidR="007D235E" w:rsidRDefault="007D235E" w:rsidP="007D235E">
      <w:pPr>
        <w:ind w:left="720"/>
        <w:rPr>
          <w:sz w:val="28"/>
          <w:szCs w:val="28"/>
          <w:lang w:val="en-US"/>
        </w:rPr>
      </w:pPr>
      <w:r w:rsidRPr="00745DB1">
        <w:rPr>
          <w:sz w:val="28"/>
          <w:szCs w:val="28"/>
          <w:lang w:val="en-US"/>
        </w:rPr>
        <w:t xml:space="preserve">Conclusion: </w:t>
      </w:r>
      <w:r w:rsidR="00190E08">
        <w:rPr>
          <w:sz w:val="28"/>
          <w:szCs w:val="28"/>
          <w:lang w:val="en-US"/>
        </w:rPr>
        <w:t xml:space="preserve">As the concentration increases, the rate of reaction increases which can be concluded from the graph. My hypothesis is valid, given the above analysis. </w:t>
      </w:r>
    </w:p>
    <w:p w14:paraId="38F3359B" w14:textId="77777777" w:rsidR="00190E08" w:rsidRPr="00745DB1" w:rsidRDefault="00190E08" w:rsidP="007D235E">
      <w:pPr>
        <w:ind w:left="720"/>
        <w:rPr>
          <w:sz w:val="28"/>
          <w:szCs w:val="28"/>
          <w:lang w:val="en-US"/>
        </w:rPr>
      </w:pPr>
    </w:p>
    <w:p w14:paraId="37F81B2B" w14:textId="49E1BD5B" w:rsidR="007D235E" w:rsidRPr="00745DB1" w:rsidRDefault="00190E08" w:rsidP="007D235E">
      <w:pPr>
        <w:ind w:left="720"/>
        <w:rPr>
          <w:sz w:val="28"/>
          <w:szCs w:val="28"/>
          <w:lang w:val="en-US"/>
        </w:rPr>
      </w:pPr>
      <w:r>
        <w:rPr>
          <w:sz w:val="28"/>
          <w:szCs w:val="28"/>
          <w:lang w:val="en-US"/>
        </w:rPr>
        <w:t xml:space="preserve">1/t increases at an increasing rate. There are no anomalous points. The shape of the graph is exponential and curved. When the concentration increases from 0.00 to 2.00 </w:t>
      </w:r>
      <w:proofErr w:type="spellStart"/>
      <w:r>
        <w:rPr>
          <w:sz w:val="28"/>
          <w:szCs w:val="28"/>
          <w:lang w:val="en-US"/>
        </w:rPr>
        <w:t>mol</w:t>
      </w:r>
      <w:proofErr w:type="spellEnd"/>
      <w:r>
        <w:rPr>
          <w:sz w:val="28"/>
          <w:szCs w:val="28"/>
          <w:lang w:val="en-US"/>
        </w:rPr>
        <w:t xml:space="preserve">/dm-3, </w:t>
      </w:r>
      <w:r w:rsidR="00892B7E">
        <w:rPr>
          <w:sz w:val="28"/>
          <w:szCs w:val="28"/>
          <w:lang w:val="en-US"/>
        </w:rPr>
        <w:t xml:space="preserve">rate increases from 0.000 to 0.083. </w:t>
      </w:r>
    </w:p>
    <w:p w14:paraId="44371E22" w14:textId="4A4104AD" w:rsidR="007D235E" w:rsidRDefault="007D235E" w:rsidP="007D235E">
      <w:pPr>
        <w:ind w:left="720"/>
        <w:rPr>
          <w:sz w:val="28"/>
          <w:szCs w:val="28"/>
          <w:lang w:val="en-US"/>
        </w:rPr>
      </w:pPr>
    </w:p>
    <w:p w14:paraId="3B5D342B" w14:textId="38DF8F7E" w:rsidR="00892B7E" w:rsidRPr="00745DB1" w:rsidRDefault="00892B7E" w:rsidP="007D235E">
      <w:pPr>
        <w:ind w:left="720"/>
        <w:rPr>
          <w:sz w:val="28"/>
          <w:szCs w:val="28"/>
          <w:lang w:val="en-US"/>
        </w:rPr>
      </w:pPr>
      <w:r>
        <w:rPr>
          <w:sz w:val="28"/>
          <w:szCs w:val="28"/>
          <w:lang w:val="en-US"/>
        </w:rPr>
        <w:t xml:space="preserve">The average total uncertainty is greater than 5% so there are more random errors than systematic errors. </w:t>
      </w:r>
    </w:p>
    <w:p w14:paraId="118BCC35" w14:textId="77777777" w:rsidR="007D235E" w:rsidRPr="00745DB1" w:rsidRDefault="007D235E" w:rsidP="007D235E">
      <w:pPr>
        <w:ind w:left="720"/>
        <w:rPr>
          <w:sz w:val="28"/>
          <w:szCs w:val="28"/>
          <w:lang w:val="en-US"/>
        </w:rPr>
      </w:pPr>
    </w:p>
    <w:p w14:paraId="3B25B62A" w14:textId="105A3198" w:rsidR="007D235E" w:rsidRPr="00745DB1" w:rsidRDefault="00892B7E" w:rsidP="006C6C59">
      <w:pPr>
        <w:rPr>
          <w:sz w:val="28"/>
          <w:szCs w:val="28"/>
          <w:lang w:val="en-US"/>
        </w:rPr>
      </w:pPr>
      <w:r>
        <w:rPr>
          <w:sz w:val="28"/>
          <w:szCs w:val="28"/>
          <w:lang w:val="en-US"/>
        </w:rPr>
        <w:t>Sources of errors</w:t>
      </w:r>
    </w:p>
    <w:p w14:paraId="30CA49D7" w14:textId="6CE00870" w:rsidR="00582F2D" w:rsidRPr="00745DB1" w:rsidRDefault="00582F2D" w:rsidP="006C6C59">
      <w:pPr>
        <w:rPr>
          <w:sz w:val="28"/>
          <w:szCs w:val="28"/>
          <w:lang w:val="en-US"/>
        </w:rPr>
      </w:pPr>
    </w:p>
    <w:p w14:paraId="5B7F9C1D" w14:textId="5F395DAF" w:rsidR="007D235E" w:rsidRPr="00745DB1" w:rsidRDefault="0083140F">
      <w:pPr>
        <w:rPr>
          <w:sz w:val="28"/>
          <w:szCs w:val="28"/>
          <w:lang w:val="en-US"/>
        </w:rPr>
      </w:pPr>
      <w:r w:rsidRPr="00745DB1">
        <w:rPr>
          <w:sz w:val="28"/>
          <w:szCs w:val="28"/>
          <w:lang w:val="en-US"/>
        </w:rPr>
        <w:lastRenderedPageBreak/>
        <w:t xml:space="preserve">       </w:t>
      </w:r>
    </w:p>
    <w:p w14:paraId="36CBEAF3" w14:textId="6130DB4A" w:rsidR="0083140F" w:rsidRPr="00745DB1" w:rsidRDefault="0083140F">
      <w:pPr>
        <w:rPr>
          <w:sz w:val="28"/>
          <w:szCs w:val="28"/>
          <w:lang w:val="en-US"/>
        </w:rPr>
      </w:pPr>
      <w:r w:rsidRPr="00745DB1">
        <w:rPr>
          <w:sz w:val="28"/>
          <w:szCs w:val="28"/>
          <w:lang w:val="en-US"/>
        </w:rPr>
        <w:t>Random errors</w:t>
      </w:r>
    </w:p>
    <w:p w14:paraId="2A59923B" w14:textId="2F94B0BC" w:rsidR="0083140F" w:rsidRPr="00745DB1" w:rsidRDefault="0083140F" w:rsidP="0083140F">
      <w:pPr>
        <w:pStyle w:val="ListParagraph"/>
        <w:numPr>
          <w:ilvl w:val="0"/>
          <w:numId w:val="3"/>
        </w:numPr>
        <w:rPr>
          <w:sz w:val="28"/>
          <w:szCs w:val="28"/>
          <w:lang w:val="en-US"/>
        </w:rPr>
      </w:pPr>
      <w:r w:rsidRPr="00745DB1">
        <w:rPr>
          <w:sz w:val="28"/>
          <w:szCs w:val="28"/>
          <w:lang w:val="en-US"/>
        </w:rPr>
        <w:t>Leakage of gas at the mouth of the flask due to holes in the rubber bung or the apparatus is not fully closed tightly. Less volume of gas is collected than actual as some gas escaped. Thus, use plasticine to seal up all possible areas or the rubber bung at the mouth of the flask where leakage might occur for improvement.</w:t>
      </w:r>
    </w:p>
    <w:p w14:paraId="20260502" w14:textId="764CF529" w:rsidR="0083140F" w:rsidRPr="00745DB1" w:rsidRDefault="0083140F" w:rsidP="0083140F">
      <w:pPr>
        <w:pStyle w:val="ListParagraph"/>
        <w:numPr>
          <w:ilvl w:val="0"/>
          <w:numId w:val="3"/>
        </w:numPr>
        <w:rPr>
          <w:sz w:val="28"/>
          <w:szCs w:val="28"/>
          <w:lang w:val="en-US"/>
        </w:rPr>
      </w:pPr>
      <w:r w:rsidRPr="00745DB1">
        <w:rPr>
          <w:sz w:val="28"/>
          <w:szCs w:val="28"/>
          <w:lang w:val="en-US"/>
        </w:rPr>
        <w:t>Magnesium strips are inconsistent in sizes. Small size leads to faster rate of reaction and hence time taken may be shorter and vice versa. Therefore, use powdered solid for improvement.</w:t>
      </w:r>
    </w:p>
    <w:p w14:paraId="4994EAAA" w14:textId="64F3984E" w:rsidR="007D235E" w:rsidRPr="00745DB1" w:rsidRDefault="002C6DF9" w:rsidP="002C6DF9">
      <w:pPr>
        <w:pStyle w:val="ListParagraph"/>
        <w:numPr>
          <w:ilvl w:val="0"/>
          <w:numId w:val="3"/>
        </w:numPr>
        <w:rPr>
          <w:sz w:val="28"/>
          <w:szCs w:val="28"/>
          <w:lang w:val="en-US"/>
        </w:rPr>
      </w:pPr>
      <w:r w:rsidRPr="00745DB1">
        <w:rPr>
          <w:sz w:val="28"/>
          <w:szCs w:val="28"/>
          <w:lang w:val="en-US"/>
        </w:rPr>
        <w:t xml:space="preserve">Human response time is an error which effects volume of gas recorded, may be higher or lower than the actual volume at that specific time. Hence, to improve, repeat the experiment and take average volume of gas collected per unit time. </w:t>
      </w:r>
    </w:p>
    <w:p w14:paraId="7026D787" w14:textId="5AF6D399" w:rsidR="002C6DF9" w:rsidRDefault="00860A9A" w:rsidP="00892B7E">
      <w:pPr>
        <w:pStyle w:val="ListParagraph"/>
        <w:numPr>
          <w:ilvl w:val="0"/>
          <w:numId w:val="3"/>
        </w:numPr>
        <w:rPr>
          <w:sz w:val="28"/>
          <w:szCs w:val="28"/>
          <w:lang w:val="en-US"/>
        </w:rPr>
      </w:pPr>
      <w:r>
        <w:rPr>
          <w:sz w:val="28"/>
          <w:szCs w:val="28"/>
          <w:lang w:val="en-US"/>
        </w:rPr>
        <w:t>High experiment errors such as calibration error.</w:t>
      </w:r>
      <w:r w:rsidR="00892B7E">
        <w:rPr>
          <w:sz w:val="28"/>
          <w:szCs w:val="28"/>
          <w:lang w:val="en-US"/>
        </w:rPr>
        <w:t xml:space="preserve"> </w:t>
      </w:r>
      <w:r w:rsidR="00892B7E" w:rsidRPr="00892B7E">
        <w:rPr>
          <w:sz w:val="28"/>
          <w:szCs w:val="28"/>
          <w:lang w:val="en-US"/>
        </w:rPr>
        <w:t>(</w:t>
      </w:r>
      <w:proofErr w:type="spellStart"/>
      <w:r w:rsidR="00892B7E" w:rsidRPr="00892B7E">
        <w:rPr>
          <w:sz w:val="28"/>
          <w:szCs w:val="28"/>
          <w:lang w:val="en-US"/>
        </w:rPr>
        <w:t>e</w:t>
      </w:r>
      <w:r w:rsidRPr="00892B7E">
        <w:rPr>
          <w:sz w:val="28"/>
          <w:szCs w:val="28"/>
          <w:lang w:val="en-US"/>
        </w:rPr>
        <w:t>g.</w:t>
      </w:r>
      <w:proofErr w:type="spellEnd"/>
      <w:r w:rsidRPr="00892B7E">
        <w:rPr>
          <w:sz w:val="28"/>
          <w:szCs w:val="28"/>
          <w:lang w:val="en-US"/>
        </w:rPr>
        <w:t xml:space="preserve"> </w:t>
      </w:r>
      <w:r w:rsidR="00892B7E" w:rsidRPr="00892B7E">
        <w:rPr>
          <w:sz w:val="28"/>
          <w:szCs w:val="28"/>
          <w:lang w:val="en-US"/>
        </w:rPr>
        <w:t>uncertainty due to measurement using measuring cylinder is high)</w:t>
      </w:r>
      <w:r w:rsidR="00892B7E">
        <w:rPr>
          <w:sz w:val="28"/>
          <w:szCs w:val="28"/>
          <w:lang w:val="en-US"/>
        </w:rPr>
        <w:t xml:space="preserve">. The reading may be higher or lower than the ideal. So as to improve, use a micropipette to measure small volumes or improve the precision of instruments. </w:t>
      </w:r>
    </w:p>
    <w:p w14:paraId="4A2077C9" w14:textId="49F36419" w:rsidR="00892B7E" w:rsidRDefault="00892B7E" w:rsidP="00892B7E">
      <w:pPr>
        <w:rPr>
          <w:sz w:val="28"/>
          <w:szCs w:val="28"/>
          <w:lang w:val="en-US"/>
        </w:rPr>
      </w:pPr>
    </w:p>
    <w:p w14:paraId="1953FFA8" w14:textId="46838B13" w:rsidR="00892B7E" w:rsidRDefault="00892B7E" w:rsidP="00892B7E">
      <w:pPr>
        <w:rPr>
          <w:sz w:val="28"/>
          <w:szCs w:val="28"/>
          <w:lang w:val="en-US"/>
        </w:rPr>
      </w:pPr>
    </w:p>
    <w:p w14:paraId="3F7B36D6" w14:textId="4E38A919" w:rsidR="00892B7E" w:rsidRDefault="00892B7E" w:rsidP="00892B7E">
      <w:pPr>
        <w:rPr>
          <w:sz w:val="28"/>
          <w:szCs w:val="28"/>
          <w:lang w:val="en-US"/>
        </w:rPr>
      </w:pPr>
      <w:r>
        <w:rPr>
          <w:sz w:val="28"/>
          <w:szCs w:val="28"/>
          <w:lang w:val="en-US"/>
        </w:rPr>
        <w:t xml:space="preserve">Systematic errors </w:t>
      </w:r>
    </w:p>
    <w:p w14:paraId="6EBBFF1E" w14:textId="3D371656" w:rsidR="00892B7E" w:rsidRDefault="00892B7E" w:rsidP="00892B7E">
      <w:pPr>
        <w:rPr>
          <w:sz w:val="28"/>
          <w:szCs w:val="28"/>
          <w:lang w:val="en-US"/>
        </w:rPr>
      </w:pPr>
    </w:p>
    <w:p w14:paraId="0560C593" w14:textId="2148E2D5" w:rsidR="00892B7E" w:rsidRDefault="00892B7E" w:rsidP="00892B7E">
      <w:pPr>
        <w:pStyle w:val="ListParagraph"/>
        <w:numPr>
          <w:ilvl w:val="0"/>
          <w:numId w:val="3"/>
        </w:numPr>
        <w:rPr>
          <w:sz w:val="28"/>
          <w:szCs w:val="28"/>
          <w:lang w:val="en-US"/>
        </w:rPr>
      </w:pPr>
      <w:r>
        <w:rPr>
          <w:sz w:val="28"/>
          <w:szCs w:val="28"/>
          <w:lang w:val="en-US"/>
        </w:rPr>
        <w:t>Some gas may dissolve directly into the water instead of being collected over water. Less volume of gas is collected than usual</w:t>
      </w:r>
      <w:r w:rsidR="00513737">
        <w:rPr>
          <w:sz w:val="28"/>
          <w:szCs w:val="28"/>
          <w:lang w:val="en-US"/>
        </w:rPr>
        <w:t xml:space="preserve"> as some dissolved into the water to form weak acid. To improve</w:t>
      </w:r>
      <w:r>
        <w:rPr>
          <w:sz w:val="28"/>
          <w:szCs w:val="28"/>
          <w:lang w:val="en-US"/>
        </w:rPr>
        <w:t xml:space="preserve"> </w:t>
      </w:r>
      <w:r w:rsidR="00513737">
        <w:rPr>
          <w:sz w:val="28"/>
          <w:szCs w:val="28"/>
          <w:lang w:val="en-US"/>
        </w:rPr>
        <w:t>use a data logger to measure the volume or pressure of gas produced</w:t>
      </w:r>
      <w:r>
        <w:rPr>
          <w:sz w:val="28"/>
          <w:szCs w:val="28"/>
          <w:lang w:val="en-US"/>
        </w:rPr>
        <w:t xml:space="preserve"> or collect the gas using calibra</w:t>
      </w:r>
      <w:r w:rsidR="00513737">
        <w:rPr>
          <w:sz w:val="28"/>
          <w:szCs w:val="28"/>
          <w:lang w:val="en-US"/>
        </w:rPr>
        <w:t>ted gas syringe.</w:t>
      </w:r>
    </w:p>
    <w:p w14:paraId="0432C3E0" w14:textId="47B9D61E" w:rsidR="00513737" w:rsidRPr="00892B7E" w:rsidRDefault="00513737" w:rsidP="00892B7E">
      <w:pPr>
        <w:pStyle w:val="ListParagraph"/>
        <w:numPr>
          <w:ilvl w:val="0"/>
          <w:numId w:val="3"/>
        </w:numPr>
        <w:rPr>
          <w:sz w:val="28"/>
          <w:szCs w:val="28"/>
          <w:lang w:val="en-US"/>
        </w:rPr>
      </w:pPr>
      <w:r>
        <w:rPr>
          <w:sz w:val="28"/>
          <w:szCs w:val="28"/>
          <w:lang w:val="en-US"/>
        </w:rPr>
        <w:t>Inability to keep temperature constant. Time taken to complete the reaction may be longer than ideal as heat loss is to the surrounding and the mixture is cooler. To improve us proper insulation for conical flask to maintain and ensure that temperature during reaction is constant.</w:t>
      </w:r>
    </w:p>
    <w:p w14:paraId="70FB4556" w14:textId="77777777" w:rsidR="007D235E" w:rsidRPr="00745DB1" w:rsidRDefault="007D235E">
      <w:pPr>
        <w:rPr>
          <w:sz w:val="28"/>
          <w:szCs w:val="28"/>
          <w:lang w:val="en-US"/>
        </w:rPr>
      </w:pPr>
    </w:p>
    <w:p w14:paraId="729FDC51" w14:textId="77777777" w:rsidR="007D235E" w:rsidRPr="00745DB1" w:rsidRDefault="007D235E">
      <w:pPr>
        <w:rPr>
          <w:sz w:val="28"/>
          <w:szCs w:val="28"/>
          <w:lang w:val="en-US"/>
        </w:rPr>
      </w:pPr>
    </w:p>
    <w:p w14:paraId="79D3F4CD" w14:textId="77777777" w:rsidR="007D235E" w:rsidRPr="00745DB1" w:rsidRDefault="007D235E">
      <w:pPr>
        <w:rPr>
          <w:sz w:val="28"/>
          <w:szCs w:val="28"/>
          <w:lang w:val="en-US"/>
        </w:rPr>
      </w:pPr>
    </w:p>
    <w:p w14:paraId="53635388" w14:textId="77777777" w:rsidR="007D235E" w:rsidRPr="00745DB1" w:rsidRDefault="007D235E">
      <w:pPr>
        <w:rPr>
          <w:sz w:val="28"/>
          <w:szCs w:val="28"/>
          <w:lang w:val="en-US"/>
        </w:rPr>
      </w:pPr>
    </w:p>
    <w:p w14:paraId="24887A60" w14:textId="77777777" w:rsidR="007D235E" w:rsidRPr="00745DB1" w:rsidRDefault="007D235E">
      <w:pPr>
        <w:rPr>
          <w:sz w:val="28"/>
          <w:szCs w:val="28"/>
          <w:lang w:val="en-US"/>
        </w:rPr>
      </w:pPr>
    </w:p>
    <w:sectPr w:rsidR="007D235E" w:rsidRPr="00745DB1" w:rsidSect="0062320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9C50DA"/>
    <w:multiLevelType w:val="hybridMultilevel"/>
    <w:tmpl w:val="0694C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F5509D"/>
    <w:multiLevelType w:val="hybridMultilevel"/>
    <w:tmpl w:val="0C289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986F6D"/>
    <w:multiLevelType w:val="hybridMultilevel"/>
    <w:tmpl w:val="073E3C9E"/>
    <w:lvl w:ilvl="0" w:tplc="D55A90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35E"/>
    <w:rsid w:val="00017B18"/>
    <w:rsid w:val="00033B7F"/>
    <w:rsid w:val="000C193D"/>
    <w:rsid w:val="0015349B"/>
    <w:rsid w:val="00187A05"/>
    <w:rsid w:val="00190E08"/>
    <w:rsid w:val="0019511D"/>
    <w:rsid w:val="001B1FAF"/>
    <w:rsid w:val="002C6DF9"/>
    <w:rsid w:val="004E1269"/>
    <w:rsid w:val="00513737"/>
    <w:rsid w:val="00580AC2"/>
    <w:rsid w:val="00582F2D"/>
    <w:rsid w:val="005C5E63"/>
    <w:rsid w:val="00623202"/>
    <w:rsid w:val="0066059B"/>
    <w:rsid w:val="00684D0C"/>
    <w:rsid w:val="006C1852"/>
    <w:rsid w:val="006C6C59"/>
    <w:rsid w:val="00710818"/>
    <w:rsid w:val="00745DB1"/>
    <w:rsid w:val="007D235E"/>
    <w:rsid w:val="007D594D"/>
    <w:rsid w:val="0083140F"/>
    <w:rsid w:val="00834A40"/>
    <w:rsid w:val="00860A9A"/>
    <w:rsid w:val="00892B7E"/>
    <w:rsid w:val="008F060F"/>
    <w:rsid w:val="00925923"/>
    <w:rsid w:val="00966020"/>
    <w:rsid w:val="00997EE2"/>
    <w:rsid w:val="00A5346D"/>
    <w:rsid w:val="00AB5C1B"/>
    <w:rsid w:val="00AE6C67"/>
    <w:rsid w:val="00B12B8E"/>
    <w:rsid w:val="00BE034D"/>
    <w:rsid w:val="00E379D2"/>
    <w:rsid w:val="00F22151"/>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15BFE03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35E"/>
    <w:pPr>
      <w:ind w:left="720"/>
      <w:contextualSpacing/>
    </w:pPr>
  </w:style>
  <w:style w:type="table" w:styleId="TableGrid">
    <w:name w:val="Table Grid"/>
    <w:basedOn w:val="TableNormal"/>
    <w:uiPriority w:val="39"/>
    <w:rsid w:val="00BE0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2592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5923"/>
    <w:rPr>
      <w:rFonts w:ascii="Times New Roman" w:hAnsi="Times New Roman" w:cs="Times New Roman"/>
      <w:sz w:val="18"/>
      <w:szCs w:val="18"/>
    </w:rPr>
  </w:style>
  <w:style w:type="paragraph" w:styleId="Subtitle">
    <w:name w:val="Subtitle"/>
    <w:basedOn w:val="Normal"/>
    <w:next w:val="Normal"/>
    <w:link w:val="SubtitleChar"/>
    <w:uiPriority w:val="11"/>
    <w:qFormat/>
    <w:rsid w:val="00834A4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34A40"/>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Graph of 1/t against concentration of HCl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1/t against concentration of HCl</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0"/>
          </c:trendline>
          <c:xVal>
            <c:numRef>
              <c:f>Sheet1!$B$2:$B$7</c:f>
              <c:numCache>
                <c:formatCode>0.00</c:formatCode>
                <c:ptCount val="6"/>
                <c:pt idx="0">
                  <c:v>0</c:v>
                </c:pt>
                <c:pt idx="1">
                  <c:v>0.4</c:v>
                </c:pt>
                <c:pt idx="2">
                  <c:v>0.5</c:v>
                </c:pt>
                <c:pt idx="3">
                  <c:v>0.67</c:v>
                </c:pt>
                <c:pt idx="4">
                  <c:v>1</c:v>
                </c:pt>
                <c:pt idx="5">
                  <c:v>2</c:v>
                </c:pt>
              </c:numCache>
            </c:numRef>
          </c:xVal>
          <c:yVal>
            <c:numRef>
              <c:f>Sheet1!$A$2:$A$7</c:f>
              <c:numCache>
                <c:formatCode>General</c:formatCode>
                <c:ptCount val="6"/>
                <c:pt idx="0" formatCode="0.00">
                  <c:v>0</c:v>
                </c:pt>
                <c:pt idx="1">
                  <c:v>3.3999999999999998E-3</c:v>
                </c:pt>
                <c:pt idx="2">
                  <c:v>4.1999999999999997E-3</c:v>
                </c:pt>
                <c:pt idx="3">
                  <c:v>1.0999999999999999E-2</c:v>
                </c:pt>
                <c:pt idx="4">
                  <c:v>2.3E-2</c:v>
                </c:pt>
                <c:pt idx="5">
                  <c:v>8.3000000000000004E-2</c:v>
                </c:pt>
              </c:numCache>
            </c:numRef>
          </c:yVal>
          <c:smooth val="0"/>
          <c:extLst>
            <c:ext xmlns:c16="http://schemas.microsoft.com/office/drawing/2014/chart" uri="{C3380CC4-5D6E-409C-BE32-E72D297353CC}">
              <c16:uniqueId val="{00000001-2BAE-0043-929F-9B46DD870C96}"/>
            </c:ext>
          </c:extLst>
        </c:ser>
        <c:dLbls>
          <c:showLegendKey val="0"/>
          <c:showVal val="0"/>
          <c:showCatName val="0"/>
          <c:showSerName val="0"/>
          <c:showPercent val="0"/>
          <c:showBubbleSize val="0"/>
        </c:dLbls>
        <c:axId val="237647840"/>
        <c:axId val="203036896"/>
      </c:scatterChart>
      <c:valAx>
        <c:axId val="2376478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t> concentration</a:t>
                </a:r>
                <a:r>
                  <a:rPr lang="en-US" sz="1200" baseline="0"/>
                  <a:t> of HCl mol/dm-3</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036896"/>
        <c:crosses val="autoZero"/>
        <c:crossBetween val="midCat"/>
      </c:valAx>
      <c:valAx>
        <c:axId val="203036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t>Rate</a:t>
                </a:r>
                <a:r>
                  <a:rPr lang="en-US" sz="1200" baseline="0"/>
                  <a:t> (1/t</a:t>
                </a:r>
                <a:r>
                  <a:rPr lang="en-US" baseline="0"/>
                  <a:t>) s-1</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76478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Teo - Teacher of Chemistry</dc:creator>
  <cp:keywords/>
  <dc:description/>
  <cp:lastModifiedBy>Jothiligam Dheeraj - Student 2019</cp:lastModifiedBy>
  <cp:revision>2</cp:revision>
  <dcterms:created xsi:type="dcterms:W3CDTF">2019-04-23T04:37:00Z</dcterms:created>
  <dcterms:modified xsi:type="dcterms:W3CDTF">2019-04-23T04:37:00Z</dcterms:modified>
</cp:coreProperties>
</file>