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67D" w:rsidRDefault="00592246">
      <w:r>
        <w:t>Practice IA: Energetics</w:t>
      </w:r>
    </w:p>
    <w:p w:rsidR="00592246" w:rsidRDefault="00592246"/>
    <w:p w:rsidR="00592246" w:rsidRDefault="00592246">
      <w:r>
        <w:t>Data collection</w:t>
      </w:r>
    </w:p>
    <w:p w:rsidR="00592246" w:rsidRDefault="00592246"/>
    <w:p w:rsidR="00592246" w:rsidRDefault="00592246">
      <w:r>
        <w:t>Qualitative Observation: The blue copper(</w:t>
      </w:r>
      <w:proofErr w:type="spellStart"/>
      <w:r>
        <w:t>ll</w:t>
      </w:r>
      <w:proofErr w:type="spellEnd"/>
      <w:r>
        <w:t>) sulphate solution turn black when the zinc metal was added. Reddish brown solid formed.</w:t>
      </w:r>
    </w:p>
    <w:p w:rsidR="00A2406A" w:rsidRDefault="00A2406A"/>
    <w:p w:rsidR="00A2406A" w:rsidRDefault="00A2406A">
      <w:r>
        <w:t>Limiting Reagent: Copper(</w:t>
      </w:r>
      <w:proofErr w:type="spellStart"/>
      <w:r>
        <w:t>ll</w:t>
      </w:r>
      <w:proofErr w:type="spellEnd"/>
      <w:r>
        <w:t>) sulphate solution</w:t>
      </w:r>
    </w:p>
    <w:p w:rsidR="00A2406A" w:rsidRDefault="00A2406A">
      <w:r>
        <w:t>Excess Reagent: Zinc</w:t>
      </w:r>
    </w:p>
    <w:p w:rsidR="00A2406A" w:rsidRDefault="00A2406A"/>
    <w:p w:rsidR="00A2406A" w:rsidRDefault="00A2406A">
      <w:r>
        <w:t xml:space="preserve">No. of moles of CuSO4 = 0.04. </w:t>
      </w:r>
      <w:proofErr w:type="spellStart"/>
      <w:r>
        <w:t>mol</w:t>
      </w:r>
      <w:proofErr w:type="spellEnd"/>
    </w:p>
    <w:p w:rsidR="00EB1D39" w:rsidRDefault="00EB1D3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EB1D39" w:rsidTr="00EB1D39">
        <w:tc>
          <w:tcPr>
            <w:tcW w:w="4505" w:type="dxa"/>
          </w:tcPr>
          <w:p w:rsidR="00EB1D39" w:rsidRDefault="00EB1D39">
            <w:r>
              <w:t>Apparatus</w:t>
            </w:r>
          </w:p>
        </w:tc>
        <w:tc>
          <w:tcPr>
            <w:tcW w:w="4505" w:type="dxa"/>
          </w:tcPr>
          <w:p w:rsidR="00EB1D39" w:rsidRDefault="00EB1D39">
            <w:r>
              <w:t>Uncertainty</w:t>
            </w:r>
          </w:p>
        </w:tc>
      </w:tr>
      <w:tr w:rsidR="00EB1D39" w:rsidTr="00EB1D39">
        <w:tc>
          <w:tcPr>
            <w:tcW w:w="4505" w:type="dxa"/>
          </w:tcPr>
          <w:p w:rsidR="00EB1D39" w:rsidRDefault="009B5D05">
            <w:r>
              <w:t>Electronic weighing balance</w:t>
            </w:r>
          </w:p>
        </w:tc>
        <w:tc>
          <w:tcPr>
            <w:tcW w:w="4505" w:type="dxa"/>
          </w:tcPr>
          <w:p w:rsidR="00EB1D39" w:rsidRDefault="00333102">
            <w:r>
              <w:sym w:font="Symbol" w:char="F0B1"/>
            </w:r>
            <w:r>
              <w:t>0.01g</w:t>
            </w:r>
          </w:p>
        </w:tc>
      </w:tr>
      <w:tr w:rsidR="009B5D05" w:rsidTr="00EB1D39">
        <w:tc>
          <w:tcPr>
            <w:tcW w:w="4505" w:type="dxa"/>
          </w:tcPr>
          <w:p w:rsidR="009B5D05" w:rsidRDefault="006B06AB">
            <w:r>
              <w:t>P</w:t>
            </w:r>
            <w:r w:rsidR="009B5D05">
              <w:t>ip</w:t>
            </w:r>
            <w:r>
              <w:t>ette</w:t>
            </w:r>
          </w:p>
        </w:tc>
        <w:tc>
          <w:tcPr>
            <w:tcW w:w="4505" w:type="dxa"/>
          </w:tcPr>
          <w:p w:rsidR="009B5D05" w:rsidRDefault="00333102">
            <w:r>
              <w:sym w:font="Symbol" w:char="F0B1"/>
            </w:r>
          </w:p>
        </w:tc>
      </w:tr>
      <w:tr w:rsidR="009B5D05" w:rsidTr="00EB1D39">
        <w:tc>
          <w:tcPr>
            <w:tcW w:w="4505" w:type="dxa"/>
          </w:tcPr>
          <w:p w:rsidR="009B5D05" w:rsidRDefault="006B06AB">
            <w:r>
              <w:t>Temperature sensor</w:t>
            </w:r>
          </w:p>
        </w:tc>
        <w:tc>
          <w:tcPr>
            <w:tcW w:w="4505" w:type="dxa"/>
          </w:tcPr>
          <w:p w:rsidR="009B5D05" w:rsidRDefault="00333102">
            <w:r>
              <w:sym w:font="Symbol" w:char="F0B1"/>
            </w:r>
            <w:r>
              <w:t>0.1</w:t>
            </w:r>
            <w:r>
              <w:sym w:font="Symbol" w:char="F0B0"/>
            </w:r>
            <w:r>
              <w:t>C</w:t>
            </w:r>
          </w:p>
        </w:tc>
      </w:tr>
      <w:tr w:rsidR="009B5D05" w:rsidTr="00EB1D39">
        <w:tc>
          <w:tcPr>
            <w:tcW w:w="4505" w:type="dxa"/>
          </w:tcPr>
          <w:p w:rsidR="009B5D05" w:rsidRDefault="00333102">
            <w:r>
              <w:t>Thermometer</w:t>
            </w:r>
          </w:p>
        </w:tc>
        <w:tc>
          <w:tcPr>
            <w:tcW w:w="4505" w:type="dxa"/>
          </w:tcPr>
          <w:p w:rsidR="009B5D05" w:rsidRDefault="00333102">
            <w:r>
              <w:sym w:font="Symbol" w:char="F0B1"/>
            </w:r>
            <w:r>
              <w:t>0.</w:t>
            </w:r>
            <w:r>
              <w:t>2</w:t>
            </w:r>
            <w:r>
              <w:sym w:font="Symbol" w:char="F0B0"/>
            </w:r>
            <w:r>
              <w:t>C</w:t>
            </w:r>
          </w:p>
        </w:tc>
      </w:tr>
    </w:tbl>
    <w:p w:rsidR="00EB1D39" w:rsidRDefault="00EB1D39"/>
    <w:p w:rsidR="00592246" w:rsidRDefault="00592246"/>
    <w:p w:rsidR="007A054D" w:rsidRDefault="007A054D" w:rsidP="007A054D">
      <w:r>
        <w:t xml:space="preserve">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1498"/>
        <w:gridCol w:w="1498"/>
        <w:gridCol w:w="1498"/>
        <w:gridCol w:w="1554"/>
      </w:tblGrid>
      <w:tr w:rsidR="009A548A" w:rsidTr="00AB41B2">
        <w:tc>
          <w:tcPr>
            <w:tcW w:w="1007" w:type="dxa"/>
          </w:tcPr>
          <w:p w:rsidR="009A548A" w:rsidRDefault="009A548A" w:rsidP="007A054D">
            <w:bookmarkStart w:id="0" w:name="OLE_LINK1"/>
            <w:r>
              <w:t>Time/s</w:t>
            </w:r>
          </w:p>
        </w:tc>
        <w:tc>
          <w:tcPr>
            <w:tcW w:w="1498" w:type="dxa"/>
          </w:tcPr>
          <w:p w:rsidR="009A548A" w:rsidRDefault="009A548A" w:rsidP="007A054D">
            <w:r>
              <w:t xml:space="preserve">Temperature reading 1/ </w:t>
            </w:r>
            <w:r>
              <w:sym w:font="Symbol" w:char="F0B0"/>
            </w:r>
            <w:r>
              <w:t>C</w:t>
            </w:r>
          </w:p>
        </w:tc>
        <w:tc>
          <w:tcPr>
            <w:tcW w:w="1498" w:type="dxa"/>
          </w:tcPr>
          <w:p w:rsidR="009A548A" w:rsidRDefault="009A548A" w:rsidP="007A054D">
            <w:r>
              <w:t xml:space="preserve">Temperature reading 2/ </w:t>
            </w:r>
            <w:r>
              <w:sym w:font="Symbol" w:char="F0B0"/>
            </w:r>
            <w:r>
              <w:t>C</w:t>
            </w:r>
          </w:p>
        </w:tc>
        <w:tc>
          <w:tcPr>
            <w:tcW w:w="1498" w:type="dxa"/>
          </w:tcPr>
          <w:p w:rsidR="009A548A" w:rsidRDefault="009A548A" w:rsidP="007A054D">
            <w:r>
              <w:t xml:space="preserve">Temperature reading 3/ </w:t>
            </w:r>
            <w:r>
              <w:sym w:font="Symbol" w:char="F0B0"/>
            </w:r>
            <w:r>
              <w:t>C</w:t>
            </w:r>
          </w:p>
        </w:tc>
        <w:tc>
          <w:tcPr>
            <w:tcW w:w="1554" w:type="dxa"/>
            <w:shd w:val="clear" w:color="auto" w:fill="auto"/>
          </w:tcPr>
          <w:p w:rsidR="009A548A" w:rsidRDefault="009A548A">
            <w:r>
              <w:t xml:space="preserve">Average temperature/ </w:t>
            </w:r>
            <w:r>
              <w:sym w:font="Symbol" w:char="F0B0"/>
            </w:r>
            <w:r>
              <w:t>C</w:t>
            </w:r>
          </w:p>
        </w:tc>
      </w:tr>
      <w:tr w:rsidR="009A548A" w:rsidTr="00AB41B2">
        <w:tc>
          <w:tcPr>
            <w:tcW w:w="1007" w:type="dxa"/>
          </w:tcPr>
          <w:p w:rsidR="009A548A" w:rsidRDefault="009A548A" w:rsidP="007A054D">
            <w:r>
              <w:t>0.000</w:t>
            </w:r>
          </w:p>
        </w:tc>
        <w:tc>
          <w:tcPr>
            <w:tcW w:w="1498" w:type="dxa"/>
          </w:tcPr>
          <w:p w:rsidR="009A548A" w:rsidRDefault="009A548A" w:rsidP="007A054D">
            <w:r>
              <w:t>2</w:t>
            </w:r>
            <w:r w:rsidR="00BD5D6D">
              <w:t>2.1</w:t>
            </w:r>
          </w:p>
        </w:tc>
        <w:tc>
          <w:tcPr>
            <w:tcW w:w="1498" w:type="dxa"/>
          </w:tcPr>
          <w:p w:rsidR="009A548A" w:rsidRDefault="009A548A" w:rsidP="007A054D">
            <w:r>
              <w:t>2</w:t>
            </w:r>
            <w:r w:rsidR="00BD5D6D">
              <w:t>2</w:t>
            </w:r>
            <w:r>
              <w:t>.</w:t>
            </w:r>
            <w:r w:rsidR="00BD5D6D">
              <w:t>1</w:t>
            </w:r>
          </w:p>
        </w:tc>
        <w:tc>
          <w:tcPr>
            <w:tcW w:w="1498" w:type="dxa"/>
          </w:tcPr>
          <w:p w:rsidR="009A548A" w:rsidRDefault="009A548A" w:rsidP="007A054D">
            <w:r>
              <w:t>2</w:t>
            </w:r>
            <w:r w:rsidR="00BD5D6D">
              <w:t>2</w:t>
            </w:r>
            <w:r>
              <w:t>.</w:t>
            </w:r>
            <w:r w:rsidR="00BD5D6D">
              <w:t>1</w:t>
            </w:r>
          </w:p>
        </w:tc>
        <w:tc>
          <w:tcPr>
            <w:tcW w:w="1554" w:type="dxa"/>
            <w:shd w:val="clear" w:color="auto" w:fill="auto"/>
          </w:tcPr>
          <w:p w:rsidR="009A548A" w:rsidRDefault="00AB41B2">
            <w:r>
              <w:t>2</w:t>
            </w:r>
            <w:r w:rsidR="00BD5D6D">
              <w:t>2</w:t>
            </w:r>
            <w:r>
              <w:t>.</w:t>
            </w:r>
            <w:r w:rsidR="00BD5D6D">
              <w:t>1</w:t>
            </w:r>
          </w:p>
        </w:tc>
      </w:tr>
      <w:tr w:rsidR="009A548A" w:rsidTr="00AB41B2">
        <w:tc>
          <w:tcPr>
            <w:tcW w:w="1007" w:type="dxa"/>
          </w:tcPr>
          <w:p w:rsidR="009A548A" w:rsidRDefault="009A548A" w:rsidP="00A2761D">
            <w:r>
              <w:t>15.000</w:t>
            </w:r>
          </w:p>
        </w:tc>
        <w:tc>
          <w:tcPr>
            <w:tcW w:w="1498" w:type="dxa"/>
          </w:tcPr>
          <w:p w:rsidR="009A548A" w:rsidRDefault="009A548A" w:rsidP="00A2761D">
            <w:r>
              <w:t>22.1</w:t>
            </w:r>
          </w:p>
        </w:tc>
        <w:tc>
          <w:tcPr>
            <w:tcW w:w="1498" w:type="dxa"/>
          </w:tcPr>
          <w:p w:rsidR="009A548A" w:rsidRDefault="009A548A" w:rsidP="00A2761D">
            <w:r>
              <w:t>22.1</w:t>
            </w:r>
          </w:p>
        </w:tc>
        <w:tc>
          <w:tcPr>
            <w:tcW w:w="1498" w:type="dxa"/>
          </w:tcPr>
          <w:p w:rsidR="009A548A" w:rsidRDefault="009A548A" w:rsidP="00A2761D">
            <w:r>
              <w:t>22.1</w:t>
            </w:r>
          </w:p>
        </w:tc>
        <w:tc>
          <w:tcPr>
            <w:tcW w:w="1554" w:type="dxa"/>
            <w:shd w:val="clear" w:color="auto" w:fill="auto"/>
          </w:tcPr>
          <w:p w:rsidR="009A548A" w:rsidRDefault="00AB41B2">
            <w:r>
              <w:t>22.1</w:t>
            </w:r>
          </w:p>
        </w:tc>
      </w:tr>
      <w:tr w:rsidR="009A548A" w:rsidTr="00AB41B2">
        <w:tc>
          <w:tcPr>
            <w:tcW w:w="1007" w:type="dxa"/>
          </w:tcPr>
          <w:p w:rsidR="009A548A" w:rsidRDefault="009A548A" w:rsidP="00A2761D">
            <w:r>
              <w:t>30.000</w:t>
            </w:r>
          </w:p>
        </w:tc>
        <w:tc>
          <w:tcPr>
            <w:tcW w:w="1498" w:type="dxa"/>
          </w:tcPr>
          <w:p w:rsidR="009A548A" w:rsidRDefault="009A548A" w:rsidP="00A2761D">
            <w:r>
              <w:t>22.2</w:t>
            </w:r>
          </w:p>
        </w:tc>
        <w:tc>
          <w:tcPr>
            <w:tcW w:w="1498" w:type="dxa"/>
          </w:tcPr>
          <w:p w:rsidR="009A548A" w:rsidRDefault="009A548A" w:rsidP="00A2761D">
            <w:r>
              <w:t>22.2</w:t>
            </w:r>
          </w:p>
        </w:tc>
        <w:tc>
          <w:tcPr>
            <w:tcW w:w="1498" w:type="dxa"/>
          </w:tcPr>
          <w:p w:rsidR="009A548A" w:rsidRDefault="009A548A" w:rsidP="00A2761D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9A548A" w:rsidRDefault="00AB41B2">
            <w:r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45.000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60.000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75.000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90.000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105.000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120.000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135.000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150.000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165.000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AB41B2" w:rsidTr="00AB41B2">
        <w:tc>
          <w:tcPr>
            <w:tcW w:w="1007" w:type="dxa"/>
          </w:tcPr>
          <w:p w:rsidR="00AB41B2" w:rsidRDefault="00AB41B2" w:rsidP="00AB41B2">
            <w:r>
              <w:t>180.000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498" w:type="dxa"/>
          </w:tcPr>
          <w:p w:rsidR="00AB41B2" w:rsidRDefault="00AB41B2" w:rsidP="00AB41B2">
            <w:r>
              <w:t>22.2</w:t>
            </w:r>
          </w:p>
        </w:tc>
        <w:tc>
          <w:tcPr>
            <w:tcW w:w="1554" w:type="dxa"/>
            <w:shd w:val="clear" w:color="auto" w:fill="auto"/>
          </w:tcPr>
          <w:p w:rsidR="00AB41B2" w:rsidRDefault="00AB41B2" w:rsidP="00AB41B2">
            <w:r w:rsidRPr="00EB4F39">
              <w:t>22.2</w:t>
            </w:r>
          </w:p>
        </w:tc>
      </w:tr>
      <w:tr w:rsidR="009A548A" w:rsidTr="00AB41B2">
        <w:tc>
          <w:tcPr>
            <w:tcW w:w="1007" w:type="dxa"/>
          </w:tcPr>
          <w:p w:rsidR="009A548A" w:rsidRDefault="009A548A" w:rsidP="00A2761D">
            <w:r>
              <w:t>195.000</w:t>
            </w:r>
          </w:p>
        </w:tc>
        <w:tc>
          <w:tcPr>
            <w:tcW w:w="1498" w:type="dxa"/>
          </w:tcPr>
          <w:p w:rsidR="009A548A" w:rsidRDefault="009A548A" w:rsidP="00A2761D">
            <w:r>
              <w:t>69.1</w:t>
            </w:r>
          </w:p>
        </w:tc>
        <w:tc>
          <w:tcPr>
            <w:tcW w:w="1498" w:type="dxa"/>
          </w:tcPr>
          <w:p w:rsidR="009A548A" w:rsidRDefault="00BE7A16" w:rsidP="00A2761D">
            <w:r>
              <w:t>68.6</w:t>
            </w:r>
          </w:p>
        </w:tc>
        <w:tc>
          <w:tcPr>
            <w:tcW w:w="1498" w:type="dxa"/>
          </w:tcPr>
          <w:p w:rsidR="009A548A" w:rsidRDefault="00EB1D39" w:rsidP="00A2761D">
            <w:r>
              <w:t>65.7</w:t>
            </w:r>
          </w:p>
        </w:tc>
        <w:tc>
          <w:tcPr>
            <w:tcW w:w="1554" w:type="dxa"/>
            <w:shd w:val="clear" w:color="auto" w:fill="auto"/>
          </w:tcPr>
          <w:p w:rsidR="009A548A" w:rsidRDefault="009B5D05">
            <w:r>
              <w:t>67.8</w:t>
            </w:r>
          </w:p>
        </w:tc>
      </w:tr>
      <w:tr w:rsidR="009A548A" w:rsidTr="00AB41B2">
        <w:tc>
          <w:tcPr>
            <w:tcW w:w="1007" w:type="dxa"/>
          </w:tcPr>
          <w:p w:rsidR="009A548A" w:rsidRDefault="009A548A" w:rsidP="00A2761D">
            <w:r>
              <w:t>210.000</w:t>
            </w:r>
          </w:p>
        </w:tc>
        <w:tc>
          <w:tcPr>
            <w:tcW w:w="1498" w:type="dxa"/>
          </w:tcPr>
          <w:p w:rsidR="009A548A" w:rsidRDefault="009A548A" w:rsidP="00A2761D">
            <w:r>
              <w:t>68.4</w:t>
            </w:r>
          </w:p>
        </w:tc>
        <w:tc>
          <w:tcPr>
            <w:tcW w:w="1498" w:type="dxa"/>
          </w:tcPr>
          <w:p w:rsidR="009A548A" w:rsidRDefault="00EB1D39" w:rsidP="00A2761D">
            <w:r>
              <w:t>68.1</w:t>
            </w:r>
          </w:p>
        </w:tc>
        <w:tc>
          <w:tcPr>
            <w:tcW w:w="1498" w:type="dxa"/>
          </w:tcPr>
          <w:p w:rsidR="00EB1D39" w:rsidRDefault="00EB1D39" w:rsidP="00A2761D">
            <w:r>
              <w:t>63.2</w:t>
            </w:r>
          </w:p>
        </w:tc>
        <w:tc>
          <w:tcPr>
            <w:tcW w:w="1554" w:type="dxa"/>
            <w:shd w:val="clear" w:color="auto" w:fill="auto"/>
          </w:tcPr>
          <w:p w:rsidR="009A548A" w:rsidRDefault="009B5D05">
            <w:r>
              <w:t>66.6</w:t>
            </w:r>
          </w:p>
        </w:tc>
      </w:tr>
      <w:tr w:rsidR="009A548A" w:rsidTr="00AB41B2">
        <w:tc>
          <w:tcPr>
            <w:tcW w:w="1007" w:type="dxa"/>
          </w:tcPr>
          <w:p w:rsidR="009A548A" w:rsidRDefault="009A548A" w:rsidP="00A2761D">
            <w:r>
              <w:t>225.000</w:t>
            </w:r>
          </w:p>
        </w:tc>
        <w:tc>
          <w:tcPr>
            <w:tcW w:w="1498" w:type="dxa"/>
          </w:tcPr>
          <w:p w:rsidR="009A548A" w:rsidRDefault="009A548A" w:rsidP="00A2761D">
            <w:r>
              <w:t>66.4</w:t>
            </w:r>
          </w:p>
        </w:tc>
        <w:tc>
          <w:tcPr>
            <w:tcW w:w="1498" w:type="dxa"/>
          </w:tcPr>
          <w:p w:rsidR="009A548A" w:rsidRDefault="00EB1D39" w:rsidP="00A2761D">
            <w:r>
              <w:t>67.4</w:t>
            </w:r>
          </w:p>
        </w:tc>
        <w:tc>
          <w:tcPr>
            <w:tcW w:w="1498" w:type="dxa"/>
          </w:tcPr>
          <w:p w:rsidR="009A548A" w:rsidRDefault="00EB1D39" w:rsidP="00A2761D">
            <w:r>
              <w:t>61.9</w:t>
            </w:r>
          </w:p>
        </w:tc>
        <w:tc>
          <w:tcPr>
            <w:tcW w:w="1554" w:type="dxa"/>
            <w:shd w:val="clear" w:color="auto" w:fill="auto"/>
          </w:tcPr>
          <w:p w:rsidR="009A548A" w:rsidRDefault="009B5D05">
            <w:r>
              <w:t>65.2</w:t>
            </w:r>
          </w:p>
        </w:tc>
      </w:tr>
      <w:tr w:rsidR="009A548A" w:rsidTr="00AB41B2">
        <w:tc>
          <w:tcPr>
            <w:tcW w:w="1007" w:type="dxa"/>
          </w:tcPr>
          <w:p w:rsidR="009A548A" w:rsidRDefault="009A548A" w:rsidP="00A2761D">
            <w:r>
              <w:t>240.000</w:t>
            </w:r>
          </w:p>
        </w:tc>
        <w:tc>
          <w:tcPr>
            <w:tcW w:w="1498" w:type="dxa"/>
          </w:tcPr>
          <w:p w:rsidR="009A548A" w:rsidRDefault="009A548A" w:rsidP="00A2761D">
            <w:r>
              <w:t>65.0</w:t>
            </w:r>
          </w:p>
        </w:tc>
        <w:tc>
          <w:tcPr>
            <w:tcW w:w="1498" w:type="dxa"/>
          </w:tcPr>
          <w:p w:rsidR="009A548A" w:rsidRDefault="00EB1D39" w:rsidP="00A2761D">
            <w:r>
              <w:t>66.0</w:t>
            </w:r>
          </w:p>
        </w:tc>
        <w:tc>
          <w:tcPr>
            <w:tcW w:w="1498" w:type="dxa"/>
          </w:tcPr>
          <w:p w:rsidR="009A548A" w:rsidRDefault="00EB1D39" w:rsidP="00A2761D">
            <w:r>
              <w:t>60.7</w:t>
            </w:r>
          </w:p>
        </w:tc>
        <w:tc>
          <w:tcPr>
            <w:tcW w:w="1554" w:type="dxa"/>
            <w:shd w:val="clear" w:color="auto" w:fill="auto"/>
          </w:tcPr>
          <w:p w:rsidR="009A548A" w:rsidRDefault="009B5D05">
            <w:r>
              <w:t>63.9</w:t>
            </w:r>
          </w:p>
        </w:tc>
      </w:tr>
      <w:tr w:rsidR="009A548A" w:rsidTr="00AB41B2">
        <w:tc>
          <w:tcPr>
            <w:tcW w:w="1007" w:type="dxa"/>
          </w:tcPr>
          <w:p w:rsidR="009A548A" w:rsidRDefault="009A548A" w:rsidP="00A2761D">
            <w:r>
              <w:t>255.000</w:t>
            </w:r>
          </w:p>
        </w:tc>
        <w:tc>
          <w:tcPr>
            <w:tcW w:w="1498" w:type="dxa"/>
          </w:tcPr>
          <w:p w:rsidR="009A548A" w:rsidRDefault="009A548A" w:rsidP="00A2761D">
            <w:r>
              <w:t>63.5</w:t>
            </w:r>
          </w:p>
        </w:tc>
        <w:tc>
          <w:tcPr>
            <w:tcW w:w="1498" w:type="dxa"/>
          </w:tcPr>
          <w:p w:rsidR="009A548A" w:rsidRDefault="00EB1D39" w:rsidP="00A2761D">
            <w:r>
              <w:t>63.7</w:t>
            </w:r>
          </w:p>
        </w:tc>
        <w:tc>
          <w:tcPr>
            <w:tcW w:w="1498" w:type="dxa"/>
          </w:tcPr>
          <w:p w:rsidR="009A548A" w:rsidRDefault="00EB1D39" w:rsidP="00A2761D">
            <w:r>
              <w:t>59.4</w:t>
            </w:r>
          </w:p>
        </w:tc>
        <w:tc>
          <w:tcPr>
            <w:tcW w:w="1554" w:type="dxa"/>
            <w:shd w:val="clear" w:color="auto" w:fill="auto"/>
          </w:tcPr>
          <w:p w:rsidR="009A548A" w:rsidRDefault="009B5D05">
            <w:r>
              <w:t>62.2</w:t>
            </w:r>
          </w:p>
        </w:tc>
      </w:tr>
      <w:tr w:rsidR="009A548A" w:rsidTr="00AB41B2">
        <w:tc>
          <w:tcPr>
            <w:tcW w:w="1007" w:type="dxa"/>
          </w:tcPr>
          <w:p w:rsidR="009A548A" w:rsidRDefault="009A548A" w:rsidP="00A2761D">
            <w:r>
              <w:t>270.000</w:t>
            </w:r>
          </w:p>
        </w:tc>
        <w:tc>
          <w:tcPr>
            <w:tcW w:w="1498" w:type="dxa"/>
          </w:tcPr>
          <w:p w:rsidR="009A548A" w:rsidRDefault="009A548A" w:rsidP="00A2761D">
            <w:r>
              <w:t>62.4</w:t>
            </w:r>
          </w:p>
        </w:tc>
        <w:tc>
          <w:tcPr>
            <w:tcW w:w="1498" w:type="dxa"/>
          </w:tcPr>
          <w:p w:rsidR="009A548A" w:rsidRDefault="00EB1D39" w:rsidP="00A2761D">
            <w:r>
              <w:t>62.0</w:t>
            </w:r>
          </w:p>
        </w:tc>
        <w:tc>
          <w:tcPr>
            <w:tcW w:w="1498" w:type="dxa"/>
          </w:tcPr>
          <w:p w:rsidR="009A548A" w:rsidRDefault="00EB1D39" w:rsidP="00A2761D">
            <w:r>
              <w:t>58.2</w:t>
            </w:r>
          </w:p>
        </w:tc>
        <w:tc>
          <w:tcPr>
            <w:tcW w:w="1554" w:type="dxa"/>
            <w:shd w:val="clear" w:color="auto" w:fill="auto"/>
          </w:tcPr>
          <w:p w:rsidR="009A548A" w:rsidRDefault="009B5D05">
            <w:r>
              <w:t>60.9</w:t>
            </w:r>
          </w:p>
        </w:tc>
      </w:tr>
      <w:bookmarkEnd w:id="0"/>
    </w:tbl>
    <w:p w:rsidR="007A054D" w:rsidRDefault="007A054D" w:rsidP="007A054D"/>
    <w:p w:rsidR="00AB41B2" w:rsidRDefault="00AB41B2" w:rsidP="007A054D">
      <w:r>
        <w:t>Data processing</w:t>
      </w:r>
    </w:p>
    <w:p w:rsidR="00AB41B2" w:rsidRDefault="00AB41B2" w:rsidP="007A054D"/>
    <w:p w:rsidR="00AB41B2" w:rsidRDefault="00AB41B2" w:rsidP="007A054D">
      <w:r>
        <w:t xml:space="preserve">Chemical equation: CuSO4 + Zn </w:t>
      </w:r>
      <w:r>
        <w:sym w:font="Symbol" w:char="F0AE"/>
      </w:r>
      <w:r>
        <w:t xml:space="preserve"> ZnSO4 + Cu</w:t>
      </w:r>
    </w:p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>
      <w:r>
        <w:t>Graph</w:t>
      </w:r>
    </w:p>
    <w:p w:rsidR="00333102" w:rsidRDefault="00333102" w:rsidP="007A054D"/>
    <w:p w:rsidR="00333102" w:rsidRDefault="00333102" w:rsidP="007A054D"/>
    <w:p w:rsidR="00333102" w:rsidRDefault="00333102" w:rsidP="007A054D"/>
    <w:p w:rsidR="00333102" w:rsidRDefault="00333102" w:rsidP="007A054D"/>
    <w:p w:rsidR="00333102" w:rsidRDefault="00317032" w:rsidP="007A054D">
      <w:r>
        <w:rPr>
          <w:noProof/>
        </w:rPr>
        <w:drawing>
          <wp:inline distT="0" distB="0" distL="0" distR="0" wp14:anchorId="0C8D4DE2" wp14:editId="493F71A2">
            <wp:extent cx="5727700" cy="4852035"/>
            <wp:effectExtent l="0" t="0" r="12700" b="1206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91E43DB-6BF7-D24F-ABF6-A75CD11F35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>
      <w:r>
        <w:t>From Graph</w:t>
      </w:r>
    </w:p>
    <w:p w:rsidR="00AB41B2" w:rsidRDefault="00AB41B2" w:rsidP="007A054D"/>
    <w:p w:rsidR="00AB41B2" w:rsidRDefault="00AB41B2" w:rsidP="007A054D">
      <w:r>
        <w:t xml:space="preserve">Initial Temperature: </w:t>
      </w:r>
      <w:r w:rsidR="00A2406A">
        <w:t>2</w:t>
      </w:r>
      <w:r w:rsidR="00EC75D9">
        <w:t>2</w:t>
      </w:r>
      <w:r w:rsidR="00A2406A">
        <w:t>.</w:t>
      </w:r>
      <w:r w:rsidR="00EC75D9">
        <w:t>1</w:t>
      </w:r>
      <w:r w:rsidR="00A2406A">
        <w:t xml:space="preserve"> </w:t>
      </w:r>
      <w:r w:rsidR="00A2406A">
        <w:sym w:font="Symbol" w:char="F0B0"/>
      </w:r>
      <w:r w:rsidR="00A2406A">
        <w:t>C</w:t>
      </w:r>
    </w:p>
    <w:p w:rsidR="00AB41B2" w:rsidRDefault="00AB41B2" w:rsidP="007A054D">
      <w:r>
        <w:t>Final Temperature:</w:t>
      </w:r>
      <w:r w:rsidR="00A2406A">
        <w:t xml:space="preserve"> </w:t>
      </w:r>
      <w:r w:rsidR="00333102">
        <w:t xml:space="preserve">70.0 </w:t>
      </w:r>
      <w:r w:rsidR="00333102">
        <w:sym w:font="Symbol" w:char="F0B0"/>
      </w:r>
      <w:r w:rsidR="00333102">
        <w:t>C</w:t>
      </w:r>
    </w:p>
    <w:p w:rsidR="00AB41B2" w:rsidRDefault="00AB41B2" w:rsidP="007A054D"/>
    <w:p w:rsidR="00AB41B2" w:rsidRDefault="00AB41B2" w:rsidP="007A054D"/>
    <w:p w:rsidR="00AB41B2" w:rsidRDefault="00AB41B2" w:rsidP="007A054D"/>
    <w:p w:rsidR="00AB41B2" w:rsidRDefault="00AB41B2" w:rsidP="007A054D">
      <w:r>
        <w:lastRenderedPageBreak/>
        <w:t>Assumptions</w:t>
      </w:r>
    </w:p>
    <w:p w:rsidR="00AB41B2" w:rsidRDefault="00AB41B2" w:rsidP="007A054D"/>
    <w:p w:rsidR="00AB41B2" w:rsidRDefault="00AB41B2" w:rsidP="007A054D">
      <w:r>
        <w:t>Calculations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AB41B2" w:rsidTr="00AB41B2">
        <w:tc>
          <w:tcPr>
            <w:tcW w:w="4505" w:type="dxa"/>
          </w:tcPr>
          <w:p w:rsidR="00AB41B2" w:rsidRDefault="00AB41B2" w:rsidP="007A054D">
            <w:r>
              <w:t>Data Processing</w:t>
            </w:r>
            <w:r w:rsidR="00384720">
              <w:t xml:space="preserve"> </w:t>
            </w:r>
          </w:p>
          <w:p w:rsidR="00384720" w:rsidRDefault="00384720" w:rsidP="007A054D">
            <w:r>
              <w:t xml:space="preserve">( 3 </w:t>
            </w:r>
            <w:proofErr w:type="spellStart"/>
            <w:r>
              <w:t>s.f.</w:t>
            </w:r>
            <w:proofErr w:type="spellEnd"/>
            <w:r>
              <w:t xml:space="preserve"> )</w:t>
            </w:r>
          </w:p>
        </w:tc>
        <w:tc>
          <w:tcPr>
            <w:tcW w:w="4505" w:type="dxa"/>
          </w:tcPr>
          <w:p w:rsidR="00AB41B2" w:rsidRDefault="00AB41B2" w:rsidP="007A054D">
            <w:r>
              <w:t>Error Prop</w:t>
            </w:r>
            <w:r w:rsidR="00A2406A">
              <w:t>a</w:t>
            </w:r>
            <w:r>
              <w:t>gation</w:t>
            </w:r>
            <w:r w:rsidR="00384720">
              <w:t xml:space="preserve"> ( 2 </w:t>
            </w:r>
            <w:proofErr w:type="spellStart"/>
            <w:r w:rsidR="00384720">
              <w:t>d.p</w:t>
            </w:r>
            <w:proofErr w:type="spellEnd"/>
            <w:r w:rsidR="00384720">
              <w:t xml:space="preserve"> )</w:t>
            </w:r>
          </w:p>
        </w:tc>
      </w:tr>
      <w:tr w:rsidR="00AB41B2" w:rsidTr="00AB41B2">
        <w:tc>
          <w:tcPr>
            <w:tcW w:w="4505" w:type="dxa"/>
          </w:tcPr>
          <w:p w:rsidR="00AB41B2" w:rsidRDefault="0011549E" w:rsidP="007A054D">
            <w:r>
              <w:t>Limiting agent = CuSO4</w:t>
            </w:r>
          </w:p>
          <w:p w:rsidR="0011549E" w:rsidRDefault="0011549E" w:rsidP="007A054D">
            <w:r>
              <w:t xml:space="preserve">= </w:t>
            </w:r>
            <w:r w:rsidR="00384720">
              <w:t>0.04</w:t>
            </w:r>
            <w:r w:rsidR="00070FC1">
              <w:t>00</w:t>
            </w:r>
            <w:r w:rsidR="00384720">
              <w:t xml:space="preserve"> </w:t>
            </w:r>
            <w:proofErr w:type="spellStart"/>
            <w:r w:rsidR="00384720">
              <w:t>mol</w:t>
            </w:r>
            <w:proofErr w:type="spellEnd"/>
            <w:r w:rsidR="00384720">
              <w:t xml:space="preserve"> = n = C </w:t>
            </w:r>
            <w:r w:rsidR="00384720">
              <w:sym w:font="Symbol" w:char="F0B4"/>
            </w:r>
            <w:r w:rsidR="00384720">
              <w:t xml:space="preserve"> V</w:t>
            </w:r>
          </w:p>
        </w:tc>
        <w:tc>
          <w:tcPr>
            <w:tcW w:w="4505" w:type="dxa"/>
          </w:tcPr>
          <w:p w:rsidR="00AB41B2" w:rsidRDefault="00384720" w:rsidP="007A054D">
            <w:r>
              <w:t>%</w:t>
            </w:r>
            <w:r>
              <w:sym w:font="Symbol" w:char="F044"/>
            </w:r>
            <w:r>
              <w:t xml:space="preserve">n =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0.01</m:t>
                  </m:r>
                </m:num>
                <m:den>
                  <m:r>
                    <w:rPr>
                      <w:rFonts w:ascii="Cambria Math" w:hAnsi="Cambria Math"/>
                    </w:rPr>
                    <m:t>25.</m:t>
                  </m:r>
                  <m:r>
                    <w:rPr>
                      <w:rFonts w:ascii="Cambria Math" w:hAnsi="Cambria Math"/>
                    </w:rPr>
                    <m:t>0</m:t>
                  </m:r>
                </m:den>
              </m:f>
            </m:oMath>
            <w:r w:rsidR="00EC75D9">
              <w:rPr>
                <w:rFonts w:eastAsiaTheme="minorEastAsia"/>
              </w:rPr>
              <w:t xml:space="preserve"> </w:t>
            </w:r>
            <w:r w:rsidR="00EC75D9">
              <w:sym w:font="Symbol" w:char="F0B4"/>
            </w:r>
            <w:r w:rsidR="00EC75D9">
              <w:t xml:space="preserve"> 100%</w:t>
            </w:r>
          </w:p>
          <w:p w:rsidR="00EC75D9" w:rsidRDefault="00EC75D9" w:rsidP="007A054D">
            <w:r>
              <w:t xml:space="preserve">          = </w:t>
            </w:r>
            <w:r w:rsidR="002A400F">
              <w:t>0.04%</w:t>
            </w:r>
          </w:p>
        </w:tc>
      </w:tr>
      <w:tr w:rsidR="00AB41B2" w:rsidTr="00AB41B2">
        <w:tc>
          <w:tcPr>
            <w:tcW w:w="4505" w:type="dxa"/>
          </w:tcPr>
          <w:p w:rsidR="0011549E" w:rsidRDefault="0011549E" w:rsidP="007A054D">
            <w:r>
              <w:sym w:font="Symbol" w:char="F044"/>
            </w:r>
            <w:r>
              <w:t xml:space="preserve">T = </w:t>
            </w:r>
            <w:r w:rsidR="00EC75D9">
              <w:t>70 – 22.1</w:t>
            </w:r>
          </w:p>
          <w:p w:rsidR="00EC75D9" w:rsidRDefault="00EC75D9" w:rsidP="007A054D">
            <w:r>
              <w:t>= 47.9</w:t>
            </w:r>
          </w:p>
        </w:tc>
        <w:tc>
          <w:tcPr>
            <w:tcW w:w="4505" w:type="dxa"/>
          </w:tcPr>
          <w:p w:rsidR="00AB41B2" w:rsidRDefault="00EC75D9" w:rsidP="007A054D">
            <w:r>
              <w:sym w:font="Symbol" w:char="F044"/>
            </w:r>
            <w:r>
              <w:t>(</w:t>
            </w:r>
            <w:r>
              <w:sym w:font="Symbol" w:char="F044"/>
            </w:r>
            <w:r>
              <w:t>T</w:t>
            </w:r>
            <w:r>
              <w:t>) = 0.1</w:t>
            </w:r>
          </w:p>
        </w:tc>
      </w:tr>
      <w:tr w:rsidR="00AB41B2" w:rsidTr="00AB41B2">
        <w:tc>
          <w:tcPr>
            <w:tcW w:w="4505" w:type="dxa"/>
          </w:tcPr>
          <w:p w:rsidR="0011549E" w:rsidRDefault="0011549E" w:rsidP="007A054D">
            <w:r>
              <w:t xml:space="preserve">q= m </w:t>
            </w:r>
            <w:r>
              <w:sym w:font="Symbol" w:char="F0B4"/>
            </w:r>
            <w:r>
              <w:t xml:space="preserve"> c </w:t>
            </w:r>
            <w:r>
              <w:sym w:font="Symbol" w:char="F0B4"/>
            </w:r>
            <w:r>
              <w:t xml:space="preserve"> </w:t>
            </w:r>
            <w:r>
              <w:sym w:font="Symbol" w:char="F044"/>
            </w:r>
            <w:r>
              <w:t>T</w:t>
            </w:r>
          </w:p>
          <w:p w:rsidR="0011549E" w:rsidRDefault="0011549E" w:rsidP="007A054D">
            <w:r>
              <w:t xml:space="preserve">  = </w:t>
            </w:r>
            <w:r w:rsidR="00EC75D9">
              <w:t xml:space="preserve">40 </w:t>
            </w:r>
            <w:r w:rsidR="00EC75D9">
              <w:sym w:font="Symbol" w:char="F0B4"/>
            </w:r>
            <w:r w:rsidR="00EC75D9">
              <w:t xml:space="preserve"> 4.18 </w:t>
            </w:r>
            <w:r w:rsidR="00EC75D9">
              <w:sym w:font="Symbol" w:char="F0B4"/>
            </w:r>
            <w:r w:rsidR="00EC75D9">
              <w:t xml:space="preserve"> 47.9</w:t>
            </w:r>
          </w:p>
          <w:p w:rsidR="00EC75D9" w:rsidRDefault="00EC75D9" w:rsidP="007A054D">
            <w:r>
              <w:t xml:space="preserve">= </w:t>
            </w:r>
            <w:r w:rsidR="00070FC1">
              <w:t>8008.88</w:t>
            </w:r>
          </w:p>
          <w:p w:rsidR="00070FC1" w:rsidRDefault="00070FC1" w:rsidP="007A054D">
            <w:r>
              <w:sym w:font="Symbol" w:char="F0BB"/>
            </w:r>
            <w:r>
              <w:t>8010</w:t>
            </w:r>
          </w:p>
        </w:tc>
        <w:tc>
          <w:tcPr>
            <w:tcW w:w="4505" w:type="dxa"/>
          </w:tcPr>
          <w:p w:rsidR="00070FC1" w:rsidRDefault="00070FC1" w:rsidP="00070FC1">
            <w:pPr>
              <w:spacing w:line="360" w:lineRule="auto"/>
            </w:pPr>
            <w:r>
              <w:t>%</w:t>
            </w:r>
            <w:r>
              <w:sym w:font="Symbol" w:char="F044"/>
            </w:r>
            <w:r>
              <w:t xml:space="preserve">m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0.01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  <m:r>
                    <w:rPr>
                      <w:rFonts w:ascii="Cambria Math" w:hAnsi="Cambria Math"/>
                    </w:rPr>
                    <m:t>.0</m:t>
                  </m:r>
                  <m:r>
                    <w:rPr>
                      <w:rFonts w:ascii="Cambria Math" w:hAnsi="Cambria Math"/>
                    </w:rPr>
                    <m:t>0</m:t>
                  </m:r>
                </m:den>
              </m:f>
            </m:oMath>
            <w:r>
              <w:rPr>
                <w:rFonts w:eastAsiaTheme="minorEastAsia"/>
              </w:rPr>
              <w:t xml:space="preserve"> </w:t>
            </w:r>
            <w:r>
              <w:sym w:font="Symbol" w:char="F0B4"/>
            </w:r>
            <w:r>
              <w:t xml:space="preserve"> 100%</w:t>
            </w:r>
            <w:r>
              <w:t xml:space="preserve"> = </w:t>
            </w:r>
            <w:r w:rsidR="002A400F">
              <w:t>0.1667</w:t>
            </w:r>
          </w:p>
          <w:p w:rsidR="00AB41B2" w:rsidRDefault="00070FC1" w:rsidP="00070FC1">
            <w:pPr>
              <w:spacing w:line="360" w:lineRule="auto"/>
            </w:pPr>
            <w:r>
              <w:t>%</w:t>
            </w:r>
            <w:r>
              <w:sym w:font="Symbol" w:char="F044"/>
            </w:r>
            <w:r>
              <w:t>(</w:t>
            </w:r>
            <w:r>
              <w:sym w:font="Symbol" w:char="F044"/>
            </w:r>
            <w:r>
              <w:t>T)</w:t>
            </w:r>
            <w: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0.1</m:t>
                  </m:r>
                </m:num>
                <m:den>
                  <m:r>
                    <w:rPr>
                      <w:rFonts w:ascii="Cambria Math" w:hAnsi="Cambria Math"/>
                    </w:rPr>
                    <m:t>47</m:t>
                  </m:r>
                  <m:r>
                    <w:rPr>
                      <w:rFonts w:ascii="Cambria Math" w:hAnsi="Cambria Math"/>
                    </w:rPr>
                    <m:t>.</m:t>
                  </m:r>
                  <m:r>
                    <w:rPr>
                      <w:rFonts w:ascii="Cambria Math" w:hAnsi="Cambria Math"/>
                    </w:rPr>
                    <m:t>9</m:t>
                  </m:r>
                </m:den>
              </m:f>
            </m:oMath>
            <w:r>
              <w:rPr>
                <w:rFonts w:eastAsiaTheme="minorEastAsia"/>
              </w:rPr>
              <w:t xml:space="preserve"> </w:t>
            </w:r>
            <w:r>
              <w:sym w:font="Symbol" w:char="F0B4"/>
            </w:r>
            <w:r>
              <w:t xml:space="preserve"> 100%</w:t>
            </w:r>
            <w:r>
              <w:t xml:space="preserve"> =</w:t>
            </w:r>
            <w:r w:rsidR="002A400F">
              <w:t>0.208768</w:t>
            </w:r>
          </w:p>
          <w:p w:rsidR="00070FC1" w:rsidRDefault="00070FC1" w:rsidP="00070FC1">
            <w:pPr>
              <w:spacing w:line="360" w:lineRule="auto"/>
            </w:pPr>
            <w:r>
              <w:t>%</w:t>
            </w:r>
            <w:r>
              <w:sym w:font="Symbol" w:char="F044"/>
            </w:r>
            <w:r>
              <w:t xml:space="preserve">q = </w:t>
            </w:r>
            <w:r>
              <w:t>%</w:t>
            </w:r>
            <w:r>
              <w:sym w:font="Symbol" w:char="F044"/>
            </w:r>
            <w:r>
              <w:t>m</w:t>
            </w:r>
            <w:r>
              <w:t xml:space="preserve"> + </w:t>
            </w:r>
            <w:r>
              <w:t>%</w:t>
            </w:r>
            <w:r>
              <w:sym w:font="Symbol" w:char="F044"/>
            </w:r>
            <w:r>
              <w:t>(</w:t>
            </w:r>
            <w:r>
              <w:sym w:font="Symbol" w:char="F044"/>
            </w:r>
            <w:r>
              <w:t>T)</w:t>
            </w:r>
            <w:r>
              <w:t xml:space="preserve"> </w:t>
            </w:r>
          </w:p>
          <w:p w:rsidR="00070FC1" w:rsidRDefault="00070FC1" w:rsidP="00070FC1">
            <w:pPr>
              <w:spacing w:line="360" w:lineRule="auto"/>
            </w:pPr>
            <w:r>
              <w:t xml:space="preserve">= </w:t>
            </w:r>
            <w:r w:rsidR="002A400F">
              <w:t>0.16666+0.208768</w:t>
            </w:r>
          </w:p>
          <w:p w:rsidR="002A400F" w:rsidRDefault="002A400F" w:rsidP="00070FC1">
            <w:pPr>
              <w:spacing w:line="360" w:lineRule="auto"/>
            </w:pPr>
            <w:r>
              <w:t>=</w:t>
            </w:r>
            <w:r>
              <w:t xml:space="preserve"> 0.375434</w:t>
            </w:r>
          </w:p>
          <w:p w:rsidR="00070FC1" w:rsidRDefault="00070FC1" w:rsidP="00070FC1">
            <w:pPr>
              <w:spacing w:line="360" w:lineRule="auto"/>
            </w:pPr>
            <w:r>
              <w:sym w:font="Symbol" w:char="F0BB"/>
            </w:r>
            <w:r w:rsidR="002A400F">
              <w:t xml:space="preserve"> 0.38%</w:t>
            </w:r>
          </w:p>
          <w:p w:rsidR="00070FC1" w:rsidRDefault="00070FC1" w:rsidP="00070FC1">
            <w:pPr>
              <w:spacing w:line="360" w:lineRule="auto"/>
            </w:pPr>
          </w:p>
        </w:tc>
      </w:tr>
      <w:tr w:rsidR="0011549E" w:rsidTr="00AB41B2">
        <w:tc>
          <w:tcPr>
            <w:tcW w:w="4505" w:type="dxa"/>
          </w:tcPr>
          <w:p w:rsidR="0011549E" w:rsidRDefault="0011549E" w:rsidP="007A054D">
            <w:pPr>
              <w:rPr>
                <w:rFonts w:eastAsiaTheme="minorEastAsia"/>
              </w:rPr>
            </w:pPr>
            <w:r>
              <w:sym w:font="Symbol" w:char="F044"/>
            </w:r>
            <w:r>
              <w:t xml:space="preserve">H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-q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oMath>
          </w:p>
          <w:p w:rsidR="00070FC1" w:rsidRDefault="00070FC1" w:rsidP="007A054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8008.88</m:t>
                  </m:r>
                </m:num>
                <m:den>
                  <m:r>
                    <w:rPr>
                      <w:rFonts w:ascii="Cambria Math" w:hAnsi="Cambria Math"/>
                    </w:rPr>
                    <m:t>0.400</m:t>
                  </m:r>
                </m:den>
              </m:f>
            </m:oMath>
            <w:r w:rsidR="002A400F">
              <w:rPr>
                <w:rFonts w:eastAsiaTheme="minorEastAsia"/>
              </w:rPr>
              <w:t xml:space="preserve"> =-20022.2</w:t>
            </w:r>
          </w:p>
          <w:p w:rsidR="002A400F" w:rsidRDefault="00070FC1" w:rsidP="00070FC1">
            <w:pPr>
              <w:spacing w:line="360" w:lineRule="auto"/>
            </w:pPr>
            <w:r>
              <w:sym w:font="Symbol" w:char="F0BB"/>
            </w:r>
            <w:r w:rsidR="002A400F">
              <w:t xml:space="preserve"> -20.0 kJ/</w:t>
            </w:r>
            <w:proofErr w:type="spellStart"/>
            <w:r w:rsidR="002A400F">
              <w:t>mol</w:t>
            </w:r>
            <w:proofErr w:type="spellEnd"/>
          </w:p>
          <w:p w:rsidR="00070FC1" w:rsidRDefault="00070FC1" w:rsidP="007A054D"/>
        </w:tc>
        <w:tc>
          <w:tcPr>
            <w:tcW w:w="4505" w:type="dxa"/>
          </w:tcPr>
          <w:p w:rsidR="002A400F" w:rsidRDefault="00070FC1" w:rsidP="007A054D">
            <w:pPr>
              <w:rPr>
                <w:rFonts w:eastAsiaTheme="minorEastAsia"/>
              </w:rPr>
            </w:pPr>
            <w:r>
              <w:t>%</w:t>
            </w:r>
            <w:r>
              <w:sym w:font="Symbol" w:char="F044"/>
            </w:r>
            <w:r>
              <w:t>(</w:t>
            </w:r>
            <w:r>
              <w:sym w:font="Symbol" w:char="F044"/>
            </w:r>
            <w:r>
              <w:t>H</w:t>
            </w:r>
            <w:r>
              <w:t>)</w:t>
            </w:r>
            <w:r>
              <w:t xml:space="preserve"> = </w:t>
            </w:r>
            <w:r>
              <w:t>%</w:t>
            </w:r>
            <w:r>
              <w:sym w:font="Symbol" w:char="F044"/>
            </w:r>
            <w:r>
              <w:t>q</w:t>
            </w:r>
            <w:r>
              <w:t xml:space="preserve"> </w:t>
            </w:r>
            <w:r>
              <w:rPr>
                <w:rFonts w:eastAsiaTheme="minorEastAsia"/>
              </w:rPr>
              <w:t xml:space="preserve"> </w:t>
            </w:r>
          </w:p>
          <w:p w:rsidR="00317032" w:rsidRDefault="00317032" w:rsidP="007A054D">
            <w:r>
              <w:rPr>
                <w:rFonts w:eastAsiaTheme="minorEastAsia"/>
              </w:rPr>
              <w:t>= 0.38%</w:t>
            </w:r>
          </w:p>
        </w:tc>
      </w:tr>
    </w:tbl>
    <w:p w:rsidR="00AB41B2" w:rsidRDefault="00AB41B2" w:rsidP="007A054D"/>
    <w:p w:rsidR="00AB41B2" w:rsidRDefault="00AB41B2" w:rsidP="007A054D">
      <w:r>
        <w:t>Total % uncertainty</w:t>
      </w:r>
      <w:r w:rsidR="00DB0C92">
        <w:t xml:space="preserve"> =</w:t>
      </w:r>
      <w:r w:rsidR="002A400F">
        <w:t xml:space="preserve"> 0.</w:t>
      </w:r>
      <w:r w:rsidR="00317032">
        <w:t>38%</w:t>
      </w:r>
    </w:p>
    <w:p w:rsidR="00AB41B2" w:rsidRDefault="00DB0C92" w:rsidP="007A054D">
      <w:r>
        <w:t>Absolute uncertainty =</w:t>
      </w:r>
      <w:r w:rsidR="002A400F">
        <w:t xml:space="preserve"> 0.01501% </w:t>
      </w:r>
      <w:r w:rsidR="002A400F">
        <w:sym w:font="Symbol" w:char="F0B4"/>
      </w:r>
      <w:r w:rsidR="002A400F">
        <w:t xml:space="preserve"> 20022.22</w:t>
      </w:r>
    </w:p>
    <w:p w:rsidR="002A400F" w:rsidRDefault="002A400F" w:rsidP="007A054D">
      <w:r>
        <w:t xml:space="preserve">                                       = </w:t>
      </w:r>
      <w:r w:rsidR="00A629D8">
        <w:t>0.003005 kJ</w:t>
      </w:r>
    </w:p>
    <w:p w:rsidR="00DB0C92" w:rsidRDefault="00DB0C92" w:rsidP="007A054D"/>
    <w:p w:rsidR="00DB0C92" w:rsidRDefault="00DB0C92" w:rsidP="007A054D">
      <w:r>
        <w:t xml:space="preserve">Enthalpy change =  </w:t>
      </w:r>
      <w:r w:rsidR="00A629D8">
        <w:t>-</w:t>
      </w:r>
      <w:r>
        <w:t xml:space="preserve"> </w:t>
      </w:r>
      <w:r w:rsidR="00A629D8">
        <w:t xml:space="preserve">20.0 </w:t>
      </w:r>
      <w:r>
        <w:t xml:space="preserve">      </w:t>
      </w:r>
      <w:r>
        <w:sym w:font="Symbol" w:char="F0B1"/>
      </w:r>
      <w:r>
        <w:t xml:space="preserve">    </w:t>
      </w:r>
      <w:r w:rsidR="00A629D8">
        <w:t>0.003</w:t>
      </w:r>
      <w:r>
        <w:t xml:space="preserve">    </w:t>
      </w:r>
      <w:r w:rsidR="00A629D8">
        <w:t>kJ/</w:t>
      </w:r>
      <w:proofErr w:type="spellStart"/>
      <w:r w:rsidR="00A629D8">
        <w:t>mol</w:t>
      </w:r>
      <w:proofErr w:type="spellEnd"/>
    </w:p>
    <w:p w:rsidR="00DB0C92" w:rsidRDefault="00DB0C92" w:rsidP="007A054D"/>
    <w:p w:rsidR="00DB0C92" w:rsidRDefault="00DB0C92" w:rsidP="007A054D"/>
    <w:p w:rsidR="00DB0C92" w:rsidRDefault="00DB0C92" w:rsidP="007A054D"/>
    <w:p w:rsidR="00DB0C92" w:rsidRDefault="00DB0C92" w:rsidP="007A054D">
      <w:r>
        <w:t>Conclusion</w:t>
      </w:r>
    </w:p>
    <w:p w:rsidR="00DB0C92" w:rsidRDefault="00DB0C92" w:rsidP="007A054D"/>
    <w:p w:rsidR="00DB0C92" w:rsidRDefault="00DB0C92" w:rsidP="007A054D">
      <w:r>
        <w:t xml:space="preserve">Enthalpy change is </w:t>
      </w:r>
      <w:r w:rsidR="00A629D8">
        <w:t xml:space="preserve">-20kJ/ </w:t>
      </w:r>
      <w:proofErr w:type="spellStart"/>
      <w:r w:rsidR="00A629D8">
        <w:t>mol</w:t>
      </w:r>
      <w:proofErr w:type="spellEnd"/>
    </w:p>
    <w:p w:rsidR="00DB0C92" w:rsidRDefault="00DB0C92" w:rsidP="007A054D"/>
    <w:p w:rsidR="00DB0C92" w:rsidRDefault="00DB0C92" w:rsidP="007A054D">
      <w:r>
        <w:t>Graph</w:t>
      </w:r>
      <w:r w:rsidR="00A629D8">
        <w:t xml:space="preserve"> remains at same temperature until 180 s and then zinc is added resulting in heat loss from the reaction thus causing increase in temperature  and then </w:t>
      </w:r>
      <w:r w:rsidR="00BD67B3">
        <w:t>it gradually decreases.</w:t>
      </w:r>
      <w:r w:rsidR="00A629D8">
        <w:t xml:space="preserve"> </w:t>
      </w:r>
    </w:p>
    <w:p w:rsidR="00DB0C92" w:rsidRDefault="00DB0C92" w:rsidP="007A054D"/>
    <w:p w:rsidR="00DB0C92" w:rsidRDefault="00DB0C92" w:rsidP="007A054D">
      <w:r>
        <w:t>Theoretical value is -217 kJ/</w:t>
      </w:r>
      <w:proofErr w:type="spellStart"/>
      <w:r>
        <w:t>mol</w:t>
      </w:r>
      <w:proofErr w:type="spellEnd"/>
      <w:r>
        <w:t xml:space="preserve"> .</w:t>
      </w:r>
    </w:p>
    <w:p w:rsidR="00DB0C92" w:rsidRDefault="00DB0C92" w:rsidP="007A054D"/>
    <w:p w:rsidR="00DB0C92" w:rsidRDefault="00DB0C92" w:rsidP="007A054D">
      <w:r>
        <w:t xml:space="preserve">% error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217-20.0</m:t>
            </m:r>
          </m:num>
          <m:den>
            <m:r>
              <w:rPr>
                <w:rFonts w:ascii="Cambria Math" w:hAnsi="Cambria Math"/>
              </w:rPr>
              <m:t>217</m:t>
            </m:r>
          </m:den>
        </m:f>
        <m:r>
          <w:rPr>
            <w:rFonts w:ascii="Cambria Math" w:hAnsi="Cambria Math"/>
          </w:rPr>
          <m:t xml:space="preserve"> × 100%</m:t>
        </m:r>
      </m:oMath>
      <w:r w:rsidR="00BD67B3">
        <w:rPr>
          <w:rFonts w:eastAsiaTheme="minorEastAsia"/>
        </w:rPr>
        <w:t xml:space="preserve"> = </w:t>
      </w:r>
    </w:p>
    <w:p w:rsidR="00DB0C92" w:rsidRDefault="00DB0C92" w:rsidP="007A054D"/>
    <w:p w:rsidR="00DB0C92" w:rsidRDefault="00DB0C92" w:rsidP="007A054D"/>
    <w:p w:rsidR="00DB0C92" w:rsidRDefault="00DB0C92" w:rsidP="007A054D">
      <w:r>
        <w:t>Random errors</w:t>
      </w:r>
    </w:p>
    <w:p w:rsidR="0011549E" w:rsidRDefault="0011549E" w:rsidP="007A054D"/>
    <w:p w:rsidR="0011549E" w:rsidRDefault="00BD67B3" w:rsidP="00BD67B3">
      <w:pPr>
        <w:pStyle w:val="ListParagraph"/>
        <w:numPr>
          <w:ilvl w:val="0"/>
          <w:numId w:val="2"/>
        </w:numPr>
      </w:pPr>
      <w:r>
        <w:t>Inconsistent swirling. This results in temperature lower or higher than usual. To improve use a magnetic stirrer to ensure consistent swirling</w:t>
      </w:r>
    </w:p>
    <w:p w:rsidR="00BD67B3" w:rsidRDefault="00BD67B3" w:rsidP="00BD67B3">
      <w:pPr>
        <w:ind w:left="360"/>
      </w:pPr>
    </w:p>
    <w:p w:rsidR="00BD67B3" w:rsidRDefault="00BD67B3" w:rsidP="00BD67B3">
      <w:pPr>
        <w:ind w:left="360"/>
      </w:pPr>
    </w:p>
    <w:p w:rsidR="00BD67B3" w:rsidRDefault="00BD67B3" w:rsidP="00BD67B3">
      <w:pPr>
        <w:pStyle w:val="ListParagraph"/>
        <w:numPr>
          <w:ilvl w:val="0"/>
          <w:numId w:val="2"/>
        </w:numPr>
      </w:pPr>
      <w:r>
        <w:t>Apparatus calibration. This result in readings  having high uncertainties so result may be higher or lower. To improve us apparatus with low uncertainty and high precision.</w:t>
      </w:r>
      <w:bookmarkStart w:id="1" w:name="_GoBack"/>
      <w:bookmarkEnd w:id="1"/>
    </w:p>
    <w:p w:rsidR="00DB0C92" w:rsidRDefault="00DB0C92" w:rsidP="007A054D"/>
    <w:p w:rsidR="00DB0C92" w:rsidRDefault="00EB1D39" w:rsidP="00EB1D39">
      <w:r>
        <w:t>Systematic errors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EB1D39" w:rsidTr="00EB1D39">
        <w:tc>
          <w:tcPr>
            <w:tcW w:w="3003" w:type="dxa"/>
          </w:tcPr>
          <w:p w:rsidR="00EB1D39" w:rsidRDefault="00EB1D39" w:rsidP="00EB1D39">
            <w:r>
              <w:t xml:space="preserve">Assumptions </w:t>
            </w:r>
            <w:r w:rsidR="009B5D05">
              <w:t>not true</w:t>
            </w:r>
          </w:p>
        </w:tc>
        <w:tc>
          <w:tcPr>
            <w:tcW w:w="3003" w:type="dxa"/>
          </w:tcPr>
          <w:p w:rsidR="00EB1D39" w:rsidRDefault="00EB1D39" w:rsidP="00EB1D39">
            <w:r>
              <w:t>Impact on results</w:t>
            </w:r>
          </w:p>
        </w:tc>
        <w:tc>
          <w:tcPr>
            <w:tcW w:w="3004" w:type="dxa"/>
          </w:tcPr>
          <w:p w:rsidR="00EB1D39" w:rsidRDefault="00EB1D39" w:rsidP="00EB1D39">
            <w:r>
              <w:t>Improvement</w:t>
            </w:r>
          </w:p>
        </w:tc>
      </w:tr>
      <w:tr w:rsidR="00EB1D39" w:rsidTr="00EB1D39">
        <w:tc>
          <w:tcPr>
            <w:tcW w:w="3003" w:type="dxa"/>
          </w:tcPr>
          <w:p w:rsidR="00EB1D39" w:rsidRDefault="00876FDD" w:rsidP="00EB1D39">
            <w:r>
              <w:t xml:space="preserve"> </w:t>
            </w:r>
            <w:r w:rsidR="00030D4A">
              <w:t>heat loss to environment</w:t>
            </w:r>
          </w:p>
        </w:tc>
        <w:tc>
          <w:tcPr>
            <w:tcW w:w="3003" w:type="dxa"/>
          </w:tcPr>
          <w:p w:rsidR="00EB1D39" w:rsidRDefault="00030D4A" w:rsidP="00EB1D39">
            <w:r>
              <w:t>Temperature</w:t>
            </w:r>
            <w:r w:rsidR="00876FDD">
              <w:t xml:space="preserve"> is always lower than actual. </w:t>
            </w:r>
          </w:p>
        </w:tc>
        <w:tc>
          <w:tcPr>
            <w:tcW w:w="3004" w:type="dxa"/>
          </w:tcPr>
          <w:p w:rsidR="00EB1D39" w:rsidRDefault="00876FDD" w:rsidP="00EB1D39">
            <w:r>
              <w:t>Improve insulation to minimise heat loss. -  cap the Styrofoam cup immediately after adding zinc.</w:t>
            </w:r>
          </w:p>
        </w:tc>
      </w:tr>
      <w:tr w:rsidR="00EB1D39" w:rsidTr="00EB1D39">
        <w:tc>
          <w:tcPr>
            <w:tcW w:w="3003" w:type="dxa"/>
          </w:tcPr>
          <w:p w:rsidR="00EB1D39" w:rsidRDefault="00030D4A" w:rsidP="00EB1D39">
            <w:r>
              <w:t>Reaction does not occur rapidly such that not all heat released is used to raise temperature of the solution.</w:t>
            </w:r>
          </w:p>
        </w:tc>
        <w:tc>
          <w:tcPr>
            <w:tcW w:w="3003" w:type="dxa"/>
          </w:tcPr>
          <w:p w:rsidR="00EB1D39" w:rsidRDefault="00876FDD" w:rsidP="00EB1D39">
            <w:r>
              <w:t>Temperature is lower than expected</w:t>
            </w:r>
          </w:p>
        </w:tc>
        <w:tc>
          <w:tcPr>
            <w:tcW w:w="3004" w:type="dxa"/>
          </w:tcPr>
          <w:p w:rsidR="00EB1D39" w:rsidRDefault="00876FDD" w:rsidP="00EB1D39">
            <w:r>
              <w:t>Extrapolate the graph to obtain maximum temperature rise.</w:t>
            </w:r>
          </w:p>
        </w:tc>
      </w:tr>
      <w:tr w:rsidR="00EB1D39" w:rsidTr="00EB1D39">
        <w:tc>
          <w:tcPr>
            <w:tcW w:w="3003" w:type="dxa"/>
          </w:tcPr>
          <w:p w:rsidR="00EB1D39" w:rsidRDefault="00030D4A" w:rsidP="00EB1D39">
            <w:r>
              <w:t>Density of solution is not equal to the density of the water</w:t>
            </w:r>
          </w:p>
        </w:tc>
        <w:tc>
          <w:tcPr>
            <w:tcW w:w="3003" w:type="dxa"/>
          </w:tcPr>
          <w:p w:rsidR="00EB1D39" w:rsidRDefault="009B5D05" w:rsidP="00EB1D39">
            <w:r>
              <w:t>Heat change is less than expected</w:t>
            </w:r>
          </w:p>
        </w:tc>
        <w:tc>
          <w:tcPr>
            <w:tcW w:w="3004" w:type="dxa"/>
          </w:tcPr>
          <w:p w:rsidR="00EB1D39" w:rsidRDefault="009B5D05" w:rsidP="00EB1D39">
            <w:r>
              <w:t>Use density of solution to determine the mass of solution.</w:t>
            </w:r>
          </w:p>
        </w:tc>
      </w:tr>
      <w:tr w:rsidR="00EB1D39" w:rsidTr="00EB1D39">
        <w:tc>
          <w:tcPr>
            <w:tcW w:w="3003" w:type="dxa"/>
          </w:tcPr>
          <w:p w:rsidR="00EB1D39" w:rsidRDefault="00030D4A" w:rsidP="00EB1D39">
            <w:r>
              <w:t>Specific heat capacity of the solution is not equal to specific heat capacity of water</w:t>
            </w:r>
          </w:p>
        </w:tc>
        <w:tc>
          <w:tcPr>
            <w:tcW w:w="3003" w:type="dxa"/>
          </w:tcPr>
          <w:p w:rsidR="00EB1D39" w:rsidRDefault="009B5D05" w:rsidP="00EB1D39">
            <w:r>
              <w:t>Heat change is less than expected if specific heat capacity of water is lesser than specific heat capacity of solution and vice versa</w:t>
            </w:r>
          </w:p>
        </w:tc>
        <w:tc>
          <w:tcPr>
            <w:tcW w:w="3004" w:type="dxa"/>
          </w:tcPr>
          <w:p w:rsidR="00EB1D39" w:rsidRDefault="009B5D05" w:rsidP="00EB1D39">
            <w:r>
              <w:t>Use specific heat capacity of the solution in the calculations.</w:t>
            </w:r>
          </w:p>
        </w:tc>
      </w:tr>
      <w:tr w:rsidR="00EB1D39" w:rsidTr="00EB1D39">
        <w:tc>
          <w:tcPr>
            <w:tcW w:w="3003" w:type="dxa"/>
          </w:tcPr>
          <w:p w:rsidR="00EB1D39" w:rsidRDefault="009B5D05" w:rsidP="00EB1D39">
            <w:r>
              <w:t>Heat is lost to the calorimeter</w:t>
            </w:r>
          </w:p>
        </w:tc>
        <w:tc>
          <w:tcPr>
            <w:tcW w:w="3003" w:type="dxa"/>
          </w:tcPr>
          <w:p w:rsidR="00EB1D39" w:rsidRDefault="009B5D05" w:rsidP="00EB1D39">
            <w:r>
              <w:t>Temperature is lower than actual.</w:t>
            </w:r>
          </w:p>
        </w:tc>
        <w:tc>
          <w:tcPr>
            <w:tcW w:w="3004" w:type="dxa"/>
          </w:tcPr>
          <w:p w:rsidR="00EB1D39" w:rsidRDefault="009B5D05" w:rsidP="00EB1D39">
            <w:r>
              <w:t>Take into account of heat capacity of calorimeter in calculations.</w:t>
            </w:r>
          </w:p>
        </w:tc>
      </w:tr>
      <w:tr w:rsidR="00EB1D39" w:rsidTr="00EB1D39">
        <w:tc>
          <w:tcPr>
            <w:tcW w:w="3003" w:type="dxa"/>
          </w:tcPr>
          <w:p w:rsidR="00EB1D39" w:rsidRDefault="00EB1D39" w:rsidP="00EB1D39"/>
        </w:tc>
        <w:tc>
          <w:tcPr>
            <w:tcW w:w="3003" w:type="dxa"/>
          </w:tcPr>
          <w:p w:rsidR="00EB1D39" w:rsidRDefault="00EB1D39" w:rsidP="00EB1D39"/>
        </w:tc>
        <w:tc>
          <w:tcPr>
            <w:tcW w:w="3004" w:type="dxa"/>
          </w:tcPr>
          <w:p w:rsidR="00EB1D39" w:rsidRDefault="00EB1D39" w:rsidP="00EB1D39"/>
        </w:tc>
      </w:tr>
    </w:tbl>
    <w:p w:rsidR="00EB1D39" w:rsidRDefault="00EB1D39" w:rsidP="00EB1D39"/>
    <w:sectPr w:rsidR="00EB1D39" w:rsidSect="007343F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023B2F"/>
    <w:multiLevelType w:val="hybridMultilevel"/>
    <w:tmpl w:val="0D8C2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743845"/>
    <w:multiLevelType w:val="hybridMultilevel"/>
    <w:tmpl w:val="04020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46"/>
    <w:rsid w:val="00030D4A"/>
    <w:rsid w:val="00070FC1"/>
    <w:rsid w:val="0011549E"/>
    <w:rsid w:val="0013480A"/>
    <w:rsid w:val="002549D6"/>
    <w:rsid w:val="002A400F"/>
    <w:rsid w:val="00317032"/>
    <w:rsid w:val="00333102"/>
    <w:rsid w:val="00384720"/>
    <w:rsid w:val="00592246"/>
    <w:rsid w:val="006B06AB"/>
    <w:rsid w:val="007343F9"/>
    <w:rsid w:val="007A054D"/>
    <w:rsid w:val="007F69FB"/>
    <w:rsid w:val="00876FDD"/>
    <w:rsid w:val="009A548A"/>
    <w:rsid w:val="009B5D05"/>
    <w:rsid w:val="00A2406A"/>
    <w:rsid w:val="00A2761D"/>
    <w:rsid w:val="00A629D8"/>
    <w:rsid w:val="00AB41B2"/>
    <w:rsid w:val="00BD5D6D"/>
    <w:rsid w:val="00BD67B3"/>
    <w:rsid w:val="00BE7A16"/>
    <w:rsid w:val="00D018A1"/>
    <w:rsid w:val="00DB0C92"/>
    <w:rsid w:val="00EB1D39"/>
    <w:rsid w:val="00EC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5A1D8"/>
  <w15:chartTrackingRefBased/>
  <w15:docId w15:val="{A6A26961-C19A-9A4F-BFBF-4FBD8C3D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2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0C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06A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6AB"/>
    <w:rPr>
      <w:rFonts w:ascii="Times New Roman" w:hAnsi="Times New Roman" w:cs="Times New Roman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847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raj/Documents/dheeraj/Chem%20and%20Physics%20I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Graph</a:t>
            </a:r>
            <a:r>
              <a:rPr lang="en-US" baseline="0"/>
              <a:t> of Temperature/°C against Time/s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0458223972003515E-2"/>
          <c:y val="0.16706036745406824"/>
          <c:w val="0.88387510936132985"/>
          <c:h val="0.72094889180519106"/>
        </c:manualLayout>
      </c:layout>
      <c:scatterChart>
        <c:scatterStyle val="lineMarker"/>
        <c:varyColors val="0"/>
        <c:ser>
          <c:idx val="0"/>
          <c:order val="0"/>
          <c:tx>
            <c:v>Graph of Temperature agaist time"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Sheet3!$A$2:$A$14</c:f>
              <c:numCache>
                <c:formatCode>General</c:formatCode>
                <c:ptCount val="13"/>
                <c:pt idx="0">
                  <c:v>0</c:v>
                </c:pt>
                <c:pt idx="1">
                  <c:v>15</c:v>
                </c:pt>
                <c:pt idx="2">
                  <c:v>30</c:v>
                </c:pt>
                <c:pt idx="3">
                  <c:v>45</c:v>
                </c:pt>
                <c:pt idx="4">
                  <c:v>60</c:v>
                </c:pt>
                <c:pt idx="5">
                  <c:v>75</c:v>
                </c:pt>
                <c:pt idx="6">
                  <c:v>90</c:v>
                </c:pt>
                <c:pt idx="7">
                  <c:v>105</c:v>
                </c:pt>
                <c:pt idx="8">
                  <c:v>120</c:v>
                </c:pt>
                <c:pt idx="9">
                  <c:v>135</c:v>
                </c:pt>
                <c:pt idx="10">
                  <c:v>150</c:v>
                </c:pt>
                <c:pt idx="11">
                  <c:v>165</c:v>
                </c:pt>
                <c:pt idx="12">
                  <c:v>180</c:v>
                </c:pt>
              </c:numCache>
            </c:numRef>
          </c:xVal>
          <c:yVal>
            <c:numRef>
              <c:f>Sheet3!$B$2:$B$14</c:f>
              <c:numCache>
                <c:formatCode>General</c:formatCode>
                <c:ptCount val="13"/>
                <c:pt idx="0">
                  <c:v>22.1</c:v>
                </c:pt>
                <c:pt idx="1">
                  <c:v>22.1</c:v>
                </c:pt>
                <c:pt idx="2">
                  <c:v>22.2</c:v>
                </c:pt>
                <c:pt idx="3">
                  <c:v>22.2</c:v>
                </c:pt>
                <c:pt idx="4">
                  <c:v>22.2</c:v>
                </c:pt>
                <c:pt idx="5">
                  <c:v>22.2</c:v>
                </c:pt>
                <c:pt idx="6">
                  <c:v>22.2</c:v>
                </c:pt>
                <c:pt idx="7">
                  <c:v>22.2</c:v>
                </c:pt>
                <c:pt idx="8">
                  <c:v>22.2</c:v>
                </c:pt>
                <c:pt idx="9">
                  <c:v>22.2</c:v>
                </c:pt>
                <c:pt idx="10">
                  <c:v>22.2</c:v>
                </c:pt>
                <c:pt idx="11">
                  <c:v>22.2</c:v>
                </c:pt>
                <c:pt idx="12">
                  <c:v>22.2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367-CF41-AA84-9E0B502B9373}"/>
            </c:ext>
          </c:extLst>
        </c:ser>
        <c:ser>
          <c:idx val="1"/>
          <c:order val="1"/>
          <c:tx>
            <c:v>maximum gradient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backward val="30"/>
            <c:dispRSqr val="0"/>
            <c:dispEq val="0"/>
          </c:trendline>
          <c:xVal>
            <c:numRef>
              <c:f>Sheet3!$E$3:$E$8</c:f>
              <c:numCache>
                <c:formatCode>General</c:formatCode>
                <c:ptCount val="6"/>
                <c:pt idx="0">
                  <c:v>195</c:v>
                </c:pt>
                <c:pt idx="1">
                  <c:v>210</c:v>
                </c:pt>
                <c:pt idx="2">
                  <c:v>225</c:v>
                </c:pt>
                <c:pt idx="3">
                  <c:v>240</c:v>
                </c:pt>
                <c:pt idx="4">
                  <c:v>255</c:v>
                </c:pt>
                <c:pt idx="5">
                  <c:v>270</c:v>
                </c:pt>
              </c:numCache>
            </c:numRef>
          </c:xVal>
          <c:yVal>
            <c:numRef>
              <c:f>Sheet3!$F$3:$F$8</c:f>
              <c:numCache>
                <c:formatCode>General</c:formatCode>
                <c:ptCount val="6"/>
                <c:pt idx="0">
                  <c:v>67.8</c:v>
                </c:pt>
                <c:pt idx="1">
                  <c:v>66.599999999999994</c:v>
                </c:pt>
                <c:pt idx="2">
                  <c:v>65.2</c:v>
                </c:pt>
                <c:pt idx="3">
                  <c:v>63.9</c:v>
                </c:pt>
                <c:pt idx="4">
                  <c:v>62.2</c:v>
                </c:pt>
                <c:pt idx="5">
                  <c:v>60.9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2367-CF41-AA84-9E0B502B9373}"/>
            </c:ext>
          </c:extLst>
        </c:ser>
        <c:ser>
          <c:idx val="2"/>
          <c:order val="2"/>
          <c:tx>
            <c:v>minimum gradient 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Sheet3!$G$3:$G$4</c:f>
              <c:numCache>
                <c:formatCode>General</c:formatCode>
                <c:ptCount val="2"/>
                <c:pt idx="0">
                  <c:v>180</c:v>
                </c:pt>
                <c:pt idx="1">
                  <c:v>195</c:v>
                </c:pt>
              </c:numCache>
            </c:numRef>
          </c:xVal>
          <c:yVal>
            <c:numRef>
              <c:f>Sheet3!$H$3:$H$4</c:f>
              <c:numCache>
                <c:formatCode>General</c:formatCode>
                <c:ptCount val="2"/>
                <c:pt idx="0">
                  <c:v>22.2</c:v>
                </c:pt>
                <c:pt idx="1">
                  <c:v>67.8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2367-CF41-AA84-9E0B502B9373}"/>
            </c:ext>
          </c:extLst>
        </c:ser>
        <c:ser>
          <c:idx val="3"/>
          <c:order val="3"/>
          <c:tx>
            <c:v>straight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4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4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Sheet3!$J$3</c:f>
              <c:numCache>
                <c:formatCode>General</c:formatCode>
                <c:ptCount val="1"/>
                <c:pt idx="0">
                  <c:v>180</c:v>
                </c:pt>
              </c:numCache>
            </c:numRef>
          </c:xVal>
          <c:yVal>
            <c:numRef>
              <c:f>Sheet3!$K$3</c:f>
              <c:numCache>
                <c:formatCode>General</c:formatCode>
                <c:ptCount val="1"/>
                <c:pt idx="0">
                  <c:v>22.2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2367-CF41-AA84-9E0B502B9373}"/>
            </c:ext>
          </c:extLst>
        </c:ser>
        <c:ser>
          <c:idx val="4"/>
          <c:order val="4"/>
          <c:tx>
            <c:v>Extention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Sheet3!$E$10:$E$11</c:f>
              <c:numCache>
                <c:formatCode>General</c:formatCode>
                <c:ptCount val="2"/>
                <c:pt idx="0">
                  <c:v>180</c:v>
                </c:pt>
                <c:pt idx="1">
                  <c:v>195</c:v>
                </c:pt>
              </c:numCache>
            </c:numRef>
          </c:xVal>
          <c:yVal>
            <c:numRef>
              <c:f>Sheet3!$F$11</c:f>
              <c:numCache>
                <c:formatCode>General</c:formatCode>
                <c:ptCount val="1"/>
                <c:pt idx="0">
                  <c:v>67.8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2367-CF41-AA84-9E0B502B93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265888"/>
        <c:axId val="33417008"/>
      </c:scatterChart>
      <c:valAx>
        <c:axId val="332658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/>
                  <a:t>Time/s</a:t>
                </a:r>
              </a:p>
            </c:rich>
          </c:tx>
          <c:layout>
            <c:manualLayout>
              <c:xMode val="edge"/>
              <c:yMode val="edge"/>
              <c:x val="0.47900718931872638"/>
              <c:y val="0.9348305110509836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417008"/>
        <c:crosses val="autoZero"/>
        <c:crossBetween val="midCat"/>
      </c:valAx>
      <c:valAx>
        <c:axId val="33417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/>
                  <a:t>Temperature</a:t>
                </a:r>
                <a:r>
                  <a:rPr lang="en-US" sz="1200" baseline="0"/>
                  <a:t> /</a:t>
                </a:r>
                <a:r>
                  <a:rPr lang="en-US" sz="1200" b="0" i="0" u="none" strike="noStrike" baseline="0">
                    <a:effectLst/>
                  </a:rPr>
                  <a:t>°C </a:t>
                </a:r>
                <a:endParaRPr lang="en-US" sz="12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2658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Jothiligam Dheeraj - Student 2019</dc:creator>
  <cp:keywords/>
  <dc:description/>
  <cp:lastModifiedBy>Jothiligam Dheeraj - Student 2019</cp:lastModifiedBy>
  <cp:revision>2</cp:revision>
  <dcterms:created xsi:type="dcterms:W3CDTF">2019-05-17T04:49:00Z</dcterms:created>
  <dcterms:modified xsi:type="dcterms:W3CDTF">2019-05-17T04:49:00Z</dcterms:modified>
</cp:coreProperties>
</file>