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63FE6" w:rsidRDefault="00B36A2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Rationale </w:t>
      </w:r>
    </w:p>
    <w:p w14:paraId="525599F5" w14:textId="77777777" w:rsidR="00F647C3" w:rsidRPr="00F647C3" w:rsidRDefault="00F647C3" w:rsidP="00F647C3">
      <w:pPr>
        <w:rPr>
          <w:rFonts w:ascii="Latha" w:eastAsia="Latha" w:hAnsi="Latha"/>
        </w:rPr>
      </w:pPr>
      <w:r w:rsidRPr="00F647C3">
        <w:rPr>
          <w:rFonts w:ascii="Latha" w:eastAsia="Latha" w:hAnsi="Latha" w:cs="Latha" w:hint="cs"/>
          <w:cs/>
        </w:rPr>
        <w:t>இன்றைய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தமிழ்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இளையர்கள்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தமது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பண்பாடு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கலாச்சாரம்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பழக்க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வழக்கங்களிலிருந்து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விலகுவதால்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பண்டிகைகளிலும்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விரும்பி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கலந்து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கொள்வதில்லை</w:t>
      </w:r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எங்கே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செல்கின்றது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இன்றைய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இளைய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சமுதாயம்</w:t>
      </w:r>
      <w:r w:rsidRPr="00F647C3">
        <w:rPr>
          <w:rFonts w:ascii="Latha" w:eastAsia="Latha" w:hAnsi="Latha"/>
        </w:rPr>
        <w:t>?</w:t>
      </w:r>
    </w:p>
    <w:p w14:paraId="3900314F" w14:textId="77777777" w:rsidR="00F647C3" w:rsidRPr="00F647C3" w:rsidRDefault="00F647C3" w:rsidP="00F647C3">
      <w:pPr>
        <w:rPr>
          <w:rFonts w:ascii="Latha" w:eastAsia="Latha" w:hAnsi="Latha"/>
        </w:rPr>
      </w:pPr>
    </w:p>
    <w:p w14:paraId="57706D5A" w14:textId="5A62A7D7" w:rsidR="00F647C3" w:rsidRDefault="00F647C3" w:rsidP="00F647C3">
      <w:pPr>
        <w:rPr>
          <w:rFonts w:ascii="Latha" w:eastAsia="Latha" w:hAnsi="Latha" w:cs="Latha"/>
        </w:rPr>
      </w:pPr>
      <w:proofErr w:type="spellStart"/>
      <w:r w:rsidRPr="00F647C3">
        <w:rPr>
          <w:rFonts w:ascii="Latha" w:eastAsia="Latha" w:hAnsi="Latha" w:cs="Latha" w:hint="cs"/>
          <w:cs/>
        </w:rPr>
        <w:t>உலகிலுள்ள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பல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பண்பாடுகளுள்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சிறந்ததும்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முதன்மையானதும்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தமிழ்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மக்களின்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பண்பாடேயாகும்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ஆனால்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இளையர்கள்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பலர்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தம்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கலாசாரம்</w:t>
      </w:r>
      <w:proofErr w:type="spellEnd"/>
      <w:r w:rsidRPr="00F647C3">
        <w:rPr>
          <w:rFonts w:ascii="Latha" w:eastAsia="Latha" w:hAnsi="Latha"/>
        </w:rPr>
        <w:t xml:space="preserve">, </w:t>
      </w:r>
      <w:proofErr w:type="spellStart"/>
      <w:r w:rsidRPr="00F647C3">
        <w:rPr>
          <w:rFonts w:ascii="Latha" w:eastAsia="Latha" w:hAnsi="Latha" w:cs="Latha" w:hint="cs"/>
          <w:cs/>
        </w:rPr>
        <w:t>பழக்க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வழக்கங்களில்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இருந்து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விலகி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இருக்கின்றனர்</w:t>
      </w:r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அதன்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மீது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மதிப்பும்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மரியாதையும்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இல்லாததால்</w:t>
      </w:r>
      <w:r w:rsidRPr="00F647C3">
        <w:rPr>
          <w:rFonts w:ascii="Latha" w:eastAsia="Latha" w:hAnsi="Latha"/>
        </w:rPr>
        <w:t xml:space="preserve">, </w:t>
      </w:r>
      <w:r w:rsidRPr="00F647C3">
        <w:rPr>
          <w:rFonts w:ascii="Latha" w:eastAsia="Latha" w:hAnsi="Latha" w:cs="Latha" w:hint="cs"/>
          <w:cs/>
        </w:rPr>
        <w:t>தமது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கலாச்சாரம்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பண்பாடு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போன்றவற்றை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அறிந்து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கொள்ளவும்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முற்படுவதில்லை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இது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குறித்த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ஆர்வமும்</w:t>
      </w:r>
      <w:r w:rsidRPr="00F647C3">
        <w:rPr>
          <w:rFonts w:ascii="Latha" w:eastAsia="Latha" w:hAnsi="Latha"/>
        </w:rPr>
        <w:t xml:space="preserve">, </w:t>
      </w:r>
      <w:proofErr w:type="spellStart"/>
      <w:r w:rsidRPr="00F647C3">
        <w:rPr>
          <w:rFonts w:ascii="Latha" w:eastAsia="Latha" w:hAnsi="Latha" w:cs="Latha" w:hint="cs"/>
          <w:cs/>
        </w:rPr>
        <w:t>தேடலும்</w:t>
      </w:r>
      <w:proofErr w:type="spellEnd"/>
      <w:r w:rsidRPr="00F647C3">
        <w:rPr>
          <w:rFonts w:ascii="Latha" w:eastAsia="Latha" w:hAnsi="Latha"/>
        </w:rPr>
        <w:t xml:space="preserve">, </w:t>
      </w:r>
      <w:proofErr w:type="spellStart"/>
      <w:r w:rsidRPr="00F647C3">
        <w:rPr>
          <w:rFonts w:ascii="Latha" w:eastAsia="Latha" w:hAnsi="Latha" w:cs="Latha" w:hint="cs"/>
          <w:cs/>
        </w:rPr>
        <w:t>புரிதலும்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மிகவும்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அவசியமாகும்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proofErr w:type="spellStart"/>
      <w:r w:rsidRPr="00F647C3">
        <w:rPr>
          <w:rFonts w:ascii="Latha" w:eastAsia="Latha" w:hAnsi="Latha" w:cs="Latha" w:hint="cs"/>
          <w:cs/>
        </w:rPr>
        <w:t>உதாரணத்திற்கு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தமிழரின்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விழாக்களில்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ஒன்றான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தைப்பூசத்தைப்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பற்றி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ஆராய்வோம்</w:t>
      </w:r>
      <w:r w:rsidRPr="00F647C3">
        <w:rPr>
          <w:rFonts w:ascii="Latha" w:eastAsia="Latha" w:hAnsi="Latha" w:cs="Latha"/>
          <w:cs/>
        </w:rPr>
        <w:t>.</w:t>
      </w:r>
    </w:p>
    <w:p w14:paraId="15CDD380" w14:textId="77777777" w:rsidR="00F647C3" w:rsidRPr="00F647C3" w:rsidRDefault="00F647C3" w:rsidP="00F647C3">
      <w:pPr>
        <w:rPr>
          <w:rFonts w:ascii="Latha" w:eastAsia="Latha" w:hAnsi="Latha"/>
        </w:rPr>
      </w:pPr>
    </w:p>
    <w:p w14:paraId="04C863C9" w14:textId="4E92FF5A" w:rsidR="002349B5" w:rsidRDefault="00F647C3" w:rsidP="00F647C3">
      <w:pPr>
        <w:rPr>
          <w:rFonts w:ascii="Latha" w:eastAsia="Latha" w:hAnsi="Latha" w:cs="Latha"/>
        </w:rPr>
      </w:pPr>
      <w:proofErr w:type="spellStart"/>
      <w:r w:rsidRPr="00F647C3">
        <w:rPr>
          <w:rFonts w:ascii="Latha" w:eastAsia="Latha" w:hAnsi="Latha" w:cs="Latha" w:hint="cs"/>
          <w:cs/>
        </w:rPr>
        <w:t>இவ்வாண்டு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நான்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தைப்பூசத்தை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கொண்டாடுவதற்காகவும்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அதை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காண்பதற்காகவும்</w:t>
      </w:r>
      <w:proofErr w:type="spellEnd"/>
      <w:r w:rsidRPr="00F647C3">
        <w:rPr>
          <w:rFonts w:ascii="Latha" w:eastAsia="Latha" w:hAnsi="Latha"/>
        </w:rPr>
        <w:t xml:space="preserve">, </w:t>
      </w:r>
      <w:proofErr w:type="spellStart"/>
      <w:r w:rsidRPr="00F647C3">
        <w:rPr>
          <w:rFonts w:ascii="Latha" w:eastAsia="Latha" w:hAnsi="Latha" w:cs="Latha" w:hint="cs"/>
          <w:cs/>
        </w:rPr>
        <w:t>டேங்க்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ரோடு‌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முருகன்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கோயிலுக்கு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சென்றேன்</w:t>
      </w:r>
      <w:r w:rsidRPr="00F647C3">
        <w:rPr>
          <w:rFonts w:ascii="Latha" w:eastAsia="Latha" w:hAnsi="Latha" w:cs="Latha"/>
          <w:cs/>
        </w:rPr>
        <w:t xml:space="preserve">.‌ </w:t>
      </w:r>
      <w:r w:rsidRPr="00F647C3">
        <w:rPr>
          <w:rFonts w:ascii="Latha" w:eastAsia="Latha" w:hAnsi="Latha" w:cs="Latha" w:hint="cs"/>
          <w:cs/>
        </w:rPr>
        <w:t>இருபது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ஆயிரத்துக்கும்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மேல்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பக்தர்கள்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கூடியிருந்தனர்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என்றும்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முதியவர்கள்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பலர்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வந்திருந்தனர்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என்றும்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/>
        </w:rPr>
        <w:t>23-01-2019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தமிழ்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செய்தியில்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படித்தேன்</w:t>
      </w:r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அவர்கள்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கலாச்சாரத்தை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மதித்து</w:t>
      </w:r>
      <w:r w:rsidRPr="00F647C3">
        <w:rPr>
          <w:rFonts w:ascii="Latha" w:eastAsia="Latha" w:hAnsi="Latha"/>
        </w:rPr>
        <w:t xml:space="preserve">, </w:t>
      </w:r>
      <w:r w:rsidRPr="00F647C3">
        <w:rPr>
          <w:rFonts w:ascii="Latha" w:eastAsia="Latha" w:hAnsi="Latha" w:cs="Latha" w:hint="cs"/>
          <w:cs/>
        </w:rPr>
        <w:t>போற்றி</w:t>
      </w:r>
      <w:r w:rsidRPr="00F647C3">
        <w:rPr>
          <w:rFonts w:ascii="Latha" w:eastAsia="Latha" w:hAnsi="Latha"/>
        </w:rPr>
        <w:t xml:space="preserve">, </w:t>
      </w:r>
      <w:r w:rsidRPr="00F647C3">
        <w:rPr>
          <w:rFonts w:ascii="Latha" w:eastAsia="Latha" w:hAnsi="Latha" w:cs="Latha" w:hint="cs"/>
          <w:cs/>
        </w:rPr>
        <w:t>பின்பற்றி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பாதுகாக்கின்றனர்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இது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போன்ற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விழாக்களில்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இளையர்களைக்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காண்பது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அரிதாகும்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அங்கு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வந்திருந்த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சில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இளையர்களும்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பாரம்பரிய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உடைகளை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அணியாது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காலத்திற்க்கு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ஏற்ற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நாகரிக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உடைகளை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அணிந்து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வந்தனர்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என்று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தமிழ்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முரசு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செய்தித்தாளில்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வெளியிடப்பட்டிருந்தது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பண்டிகை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காலத்திலும்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இளையர்கள்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பாரம்பரிய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உடைகளான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சேலை</w:t>
      </w:r>
      <w:r w:rsidRPr="00F647C3">
        <w:rPr>
          <w:rFonts w:ascii="Latha" w:eastAsia="Latha" w:hAnsi="Latha"/>
        </w:rPr>
        <w:t>,</w:t>
      </w:r>
      <w:r>
        <w:rPr>
          <w:rFonts w:ascii="Latha" w:eastAsia="Latha" w:hAnsi="Latha"/>
        </w:rPr>
        <w:t xml:space="preserve"> </w:t>
      </w:r>
      <w:r w:rsidRPr="00F647C3">
        <w:rPr>
          <w:rFonts w:ascii="Latha" w:eastAsia="Latha" w:hAnsi="Latha" w:cs="Latha" w:hint="cs"/>
          <w:cs/>
        </w:rPr>
        <w:t>வேஷ்டி</w:t>
      </w:r>
      <w:r w:rsidRPr="00F647C3">
        <w:rPr>
          <w:rFonts w:ascii="Latha" w:eastAsia="Latha" w:hAnsi="Latha"/>
        </w:rPr>
        <w:t xml:space="preserve">, </w:t>
      </w:r>
      <w:r w:rsidRPr="00F647C3">
        <w:rPr>
          <w:rFonts w:ascii="Latha" w:eastAsia="Latha" w:hAnsi="Latha" w:cs="Latha" w:hint="cs"/>
          <w:cs/>
        </w:rPr>
        <w:t>சட்டை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போன்றவற்றை</w:t>
      </w:r>
      <w:r w:rsidRPr="00F647C3">
        <w:rPr>
          <w:rFonts w:ascii="Latha" w:eastAsia="Latha" w:hAnsi="Latha" w:cs="Latha"/>
          <w:cs/>
        </w:rPr>
        <w:t xml:space="preserve">  </w:t>
      </w:r>
      <w:r w:rsidRPr="00F647C3">
        <w:rPr>
          <w:rFonts w:ascii="Latha" w:eastAsia="Latha" w:hAnsi="Latha" w:cs="Latha" w:hint="cs"/>
          <w:cs/>
        </w:rPr>
        <w:t>அணியாமல்</w:t>
      </w:r>
      <w:r w:rsidRPr="00F647C3">
        <w:rPr>
          <w:rFonts w:ascii="Latha" w:eastAsia="Latha" w:hAnsi="Latha"/>
        </w:rPr>
        <w:t>,</w:t>
      </w:r>
      <w:r>
        <w:rPr>
          <w:rFonts w:ascii="Latha" w:eastAsia="Latha" w:hAnsi="Latha"/>
        </w:rPr>
        <w:t xml:space="preserve"> </w:t>
      </w:r>
      <w:bookmarkStart w:id="0" w:name="_GoBack"/>
      <w:bookmarkEnd w:id="0"/>
      <w:r w:rsidRPr="00F647C3">
        <w:rPr>
          <w:rFonts w:ascii="Latha" w:eastAsia="Latha" w:hAnsi="Latha" w:cs="Latha" w:hint="cs"/>
          <w:cs/>
        </w:rPr>
        <w:t>சட்டை</w:t>
      </w:r>
      <w:r w:rsidRPr="00F647C3">
        <w:rPr>
          <w:rFonts w:ascii="Latha" w:eastAsia="Latha" w:hAnsi="Latha"/>
        </w:rPr>
        <w:t xml:space="preserve">, </w:t>
      </w:r>
      <w:r w:rsidRPr="00F647C3">
        <w:rPr>
          <w:rFonts w:ascii="Latha" w:eastAsia="Latha" w:hAnsi="Latha" w:cs="Latha" w:hint="cs"/>
          <w:cs/>
        </w:rPr>
        <w:t>ஜீன்ஸ்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போன்றவற்றை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அணிந்து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கொள்கின்றனர்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இதை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கருத்தில்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கொண்டு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நமது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கலாச்சாரத்தைப்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பாதுகாக்கும்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விழிப்புணர்வை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இளையர்களிடம்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ஏற்படுத்த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இந்த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உரையை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ஆற்ற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விரும்புகிறேன்</w:t>
      </w:r>
      <w:r w:rsidRPr="00F647C3">
        <w:rPr>
          <w:rFonts w:ascii="Latha" w:eastAsia="Latha" w:hAnsi="Latha" w:cs="Latha"/>
          <w:cs/>
        </w:rPr>
        <w:t>.</w:t>
      </w:r>
    </w:p>
    <w:p w14:paraId="6660669F" w14:textId="1B4DDE25" w:rsidR="002349B5" w:rsidRDefault="002349B5">
      <w:pPr>
        <w:rPr>
          <w:rFonts w:ascii="Latha" w:eastAsia="Latha" w:hAnsi="Latha" w:cs="Latha"/>
        </w:rPr>
      </w:pPr>
    </w:p>
    <w:p w14:paraId="154FF900" w14:textId="35490457" w:rsidR="002349B5" w:rsidRDefault="002349B5">
      <w:pPr>
        <w:rPr>
          <w:rFonts w:ascii="Latha" w:eastAsia="Latha" w:hAnsi="Latha" w:cs="Latha"/>
          <w:sz w:val="24"/>
          <w:szCs w:val="24"/>
          <w:lang w:val="en-US"/>
        </w:rPr>
      </w:pPr>
      <w:r>
        <w:rPr>
          <w:rFonts w:ascii="Latha" w:eastAsia="Latha" w:hAnsi="Latha" w:cs="Latha"/>
          <w:sz w:val="24"/>
          <w:szCs w:val="24"/>
          <w:lang w:val="en-US"/>
        </w:rPr>
        <w:t>Written essay</w:t>
      </w:r>
    </w:p>
    <w:p w14:paraId="4D3849A8" w14:textId="77777777" w:rsidR="002349B5" w:rsidRPr="002349B5" w:rsidRDefault="002349B5">
      <w:pPr>
        <w:rPr>
          <w:rFonts w:ascii="Latha" w:eastAsia="Latha" w:hAnsi="Latha" w:cs="Latha"/>
          <w:sz w:val="24"/>
          <w:szCs w:val="24"/>
          <w:lang w:val="en-US"/>
        </w:rPr>
      </w:pPr>
    </w:p>
    <w:p w14:paraId="619CA315" w14:textId="51294288" w:rsidR="002349B5" w:rsidRDefault="002349B5">
      <w:pPr>
        <w:rPr>
          <w:rFonts w:ascii="Latha" w:eastAsia="Latha" w:hAnsi="Latha" w:cs="Latha"/>
        </w:rPr>
      </w:pPr>
    </w:p>
    <w:p w14:paraId="36EA3672" w14:textId="77777777" w:rsidR="002349B5" w:rsidRDefault="002349B5"/>
    <w:p w14:paraId="00000007" w14:textId="77777777" w:rsidR="00263FE6" w:rsidRDefault="00263FE6">
      <w:pPr>
        <w:spacing w:line="480" w:lineRule="auto"/>
        <w:ind w:left="720"/>
      </w:pPr>
    </w:p>
    <w:sectPr w:rsidR="00263F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E6"/>
    <w:rsid w:val="000A6B0D"/>
    <w:rsid w:val="001D7D44"/>
    <w:rsid w:val="002349B5"/>
    <w:rsid w:val="00263FE6"/>
    <w:rsid w:val="0054200D"/>
    <w:rsid w:val="00583325"/>
    <w:rsid w:val="0089311C"/>
    <w:rsid w:val="00B36A26"/>
    <w:rsid w:val="00CC0020"/>
    <w:rsid w:val="00E22EF6"/>
    <w:rsid w:val="00F6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CF151"/>
  <w15:docId w15:val="{4F0F336A-669F-794E-922D-B94AD2FC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93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Jothiligam Dheeraj - Student 2019</cp:lastModifiedBy>
  <cp:revision>2</cp:revision>
  <dcterms:created xsi:type="dcterms:W3CDTF">2019-04-01T15:35:00Z</dcterms:created>
  <dcterms:modified xsi:type="dcterms:W3CDTF">2019-04-01T15:35:00Z</dcterms:modified>
</cp:coreProperties>
</file>