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8E" w:rsidRDefault="00C9598E" w:rsidP="00C9598E">
      <w:pPr>
        <w:pStyle w:val="Title"/>
        <w:rPr>
          <w:lang w:val="en-US"/>
        </w:rPr>
      </w:pPr>
      <w:r>
        <w:rPr>
          <w:lang w:val="en-US"/>
        </w:rPr>
        <w:t>UNIFICATION AND RESOLUTION</w:t>
      </w:r>
    </w:p>
    <w:p w:rsidR="00C9598E" w:rsidRDefault="00C9598E" w:rsidP="00C9598E">
      <w:pPr>
        <w:pStyle w:val="Heading1"/>
        <w:rPr>
          <w:lang w:val="en-US"/>
        </w:rPr>
      </w:pPr>
      <w:r>
        <w:rPr>
          <w:lang w:val="en-US"/>
        </w:rPr>
        <w:t>SOURCE CODE: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:rsidR="00C9598E" w:rsidRDefault="00C9598E" w:rsidP="00C9598E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:rsidR="00C9598E" w:rsidRDefault="00C9598E" w:rsidP="00C9598E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C9598E" w:rsidRDefault="00C9598E" w:rsidP="00C9598E">
      <w:pPr>
        <w:rPr>
          <w:lang w:val="en-US"/>
        </w:rPr>
      </w:pPr>
      <w:r>
        <w:rPr>
          <w:noProof/>
        </w:rPr>
        <w:drawing>
          <wp:inline distT="0" distB="0" distL="0" distR="0" wp14:anchorId="42C60D3D" wp14:editId="42F6A5C4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0678" name="image10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98E" w:rsidRPr="00C9598E" w:rsidRDefault="00C9598E" w:rsidP="00C9598E">
      <w:pPr>
        <w:rPr>
          <w:lang w:val="en-US"/>
        </w:rPr>
      </w:pPr>
      <w:bookmarkStart w:id="0" w:name="_GoBack"/>
      <w:bookmarkEnd w:id="0"/>
    </w:p>
    <w:sectPr w:rsidR="00C9598E" w:rsidRPr="00C9598E" w:rsidSect="00C9598E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8E"/>
    <w:rsid w:val="003262BF"/>
    <w:rsid w:val="005A71FD"/>
    <w:rsid w:val="008D20EB"/>
    <w:rsid w:val="00AB6B49"/>
    <w:rsid w:val="00C95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FF19"/>
  <w15:chartTrackingRefBased/>
  <w15:docId w15:val="{FEFFAC0C-E53B-4819-9F6E-92B4B35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C95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2024-06-16T10:53:00Z</dcterms:created>
  <dcterms:modified xsi:type="dcterms:W3CDTF">2024-06-16T10:55:00Z</dcterms:modified>
</cp:coreProperties>
</file>