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D0" w:rsidRDefault="00BA7668" w:rsidP="00BA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6</w:t>
      </w:r>
    </w:p>
    <w:p w:rsidR="00004542" w:rsidRDefault="00004542" w:rsidP="00BA7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 and Testing</w:t>
      </w:r>
    </w:p>
    <w:p w:rsidR="00BA7668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aren’t developers good at discerning usability issues?</w:t>
      </w:r>
    </w:p>
    <w:p w:rsidR="004E1AF8" w:rsidRDefault="00D43E77" w:rsidP="004E1A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 much knowledge and technical talent – too much abstract </w:t>
      </w:r>
      <w:r w:rsidR="0097690B">
        <w:rPr>
          <w:rFonts w:ascii="Times New Roman" w:hAnsi="Times New Roman" w:cs="Times New Roman"/>
          <w:sz w:val="24"/>
          <w:szCs w:val="24"/>
        </w:rPr>
        <w:t>reasoning and mentally mapping out of complex spaces</w:t>
      </w:r>
    </w:p>
    <w:p w:rsidR="00D43E77" w:rsidRDefault="00FB2C70" w:rsidP="004E1A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Devs care too much about computers compared to the general public</w:t>
      </w:r>
    </w:p>
    <w:p w:rsidR="00FB2C70" w:rsidRDefault="0097690B" w:rsidP="004E1A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not the average person.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Nielsen favors paper prototyping.  Is this practice compatible with agile methods?</w:t>
      </w:r>
    </w:p>
    <w:p w:rsidR="00FB2C70" w:rsidRDefault="00FB2C70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 a simple and fast approach.</w:t>
      </w:r>
    </w:p>
    <w:p w:rsidR="00FB2C70" w:rsidRDefault="00FB2C70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fast and cheap.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does Nielsen say that you need for simple usability tests?</w:t>
      </w:r>
    </w:p>
    <w:p w:rsidR="00FB2C70" w:rsidRDefault="00FB2C70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need lab, one-way mirror, eye-tracking machine, digital recorders, etc.</w:t>
      </w:r>
    </w:p>
    <w:p w:rsidR="00FB2C70" w:rsidRDefault="00FB2C70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need to sit with a user at a regular table in a conference room and ask them to do something with your system.</w:t>
      </w:r>
    </w:p>
    <w:p w:rsidR="00FB2C70" w:rsidRDefault="00FB2C70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need a notepad to record what they do, what they think, and generally a running commentary on their thinking and actions.</w:t>
      </w:r>
    </w:p>
    <w:p w:rsidR="00FB2C70" w:rsidRDefault="003B6A7B" w:rsidP="00FB2C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test a drawing of a interface on paper.</w:t>
      </w: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usability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basic practices of discount usability?</w:t>
      </w:r>
    </w:p>
    <w:p w:rsidR="006629DE" w:rsidRDefault="002A0FE3" w:rsidP="00662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Simplified user testing: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Handful of participants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qualitative studies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thinking-aloud method</w:t>
      </w:r>
    </w:p>
    <w:p w:rsidR="002A0FE3" w:rsidRDefault="002A0FE3" w:rsidP="002A0F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Narrowed-down prototypes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prototypes – single path through user interface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faster than something that embodies full user experience.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early and iterate through rounds of design</w:t>
      </w:r>
    </w:p>
    <w:p w:rsidR="002A0FE3" w:rsidRDefault="002A0FE3" w:rsidP="002A0F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 evaluation</w:t>
      </w:r>
    </w:p>
    <w:p w:rsidR="002A0FE3" w:rsidRDefault="002A0FE3" w:rsidP="002A0F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UI design by inspecting them relative to established usability guidelines.</w:t>
      </w:r>
    </w:p>
    <w:p w:rsidR="002A0FE3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minimum number of test subjects required to do a simple user test?</w:t>
      </w:r>
      <w:r w:rsidR="00FD50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FE3" w:rsidRDefault="002A0FE3" w:rsidP="002A0F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users or more.</w:t>
      </w:r>
    </w:p>
    <w:p w:rsidR="00004542" w:rsidRDefault="00FD5043" w:rsidP="002A0F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Wouldn’t testing more subjects always be better?</w:t>
      </w:r>
    </w:p>
    <w:p w:rsidR="00C24EE4" w:rsidRDefault="00E2244A" w:rsidP="00C24E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graph of usability problems found versus # of users is based on the formula: N*(1-(1-L)^N), where N is the total number of usability problems in the design and L is the proportion of usability problems discovered testing a single user.</w:t>
      </w:r>
    </w:p>
    <w:p w:rsidR="00E2244A" w:rsidRDefault="00E2244A" w:rsidP="00C24E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graph, it can be seen that at 15 users it is already asymptotic with nearly 100% of usability problems found.</w:t>
      </w:r>
    </w:p>
    <w:p w:rsidR="00E0684A" w:rsidRDefault="00E0684A" w:rsidP="00C24E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concept: users often repeat the same things and thus many are not needed to discern most issues.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the so-called qual and quant approaches to usability testing.</w:t>
      </w:r>
    </w:p>
    <w:p w:rsidR="008B6E89" w:rsidRDefault="009B3B2E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Discount usability gives better result over deluxe usability because its methods drive an emphasis on early and rapid iteration with frequent usability input (AGILE methodology).</w:t>
      </w:r>
    </w:p>
    <w:p w:rsidR="009B3B2E" w:rsidRDefault="00F03A5A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</w:t>
      </w:r>
      <w:r w:rsidR="009B3B2E">
        <w:rPr>
          <w:rFonts w:ascii="Times New Roman" w:hAnsi="Times New Roman" w:cs="Times New Roman"/>
          <w:sz w:val="24"/>
          <w:szCs w:val="24"/>
        </w:rPr>
        <w:t>ffer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9B3B2E">
        <w:rPr>
          <w:rFonts w:ascii="Times New Roman" w:hAnsi="Times New Roman" w:cs="Times New Roman"/>
          <w:sz w:val="24"/>
          <w:szCs w:val="24"/>
        </w:rPr>
        <w:t xml:space="preserve"> decent results even when not using perfect research methodology</w:t>
      </w:r>
    </w:p>
    <w:p w:rsidR="009B3B2E" w:rsidRDefault="00F03A5A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user testing beats no user testing</w:t>
      </w:r>
    </w:p>
    <w:p w:rsidR="00F03A5A" w:rsidRDefault="00122A1F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studies have much greater validity than Quant studies</w:t>
      </w:r>
    </w:p>
    <w:p w:rsidR="00122A1F" w:rsidRDefault="00122A1F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requires far fewer users than Quant</w:t>
      </w:r>
    </w:p>
    <w:p w:rsidR="00122A1F" w:rsidRDefault="00122A1F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requires simple design representations while Quant requires complex ones.</w:t>
      </w:r>
    </w:p>
    <w:p w:rsidR="00122A1F" w:rsidRDefault="00122A1F" w:rsidP="008B6E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 for planning usability studies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options for format and setting of the study?</w:t>
      </w:r>
    </w:p>
    <w:p w:rsidR="00536DE6" w:rsidRDefault="00536DE6" w:rsidP="003662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 or in field: </w:t>
      </w:r>
    </w:p>
    <w:p w:rsidR="003662EB" w:rsidRDefault="00536DE6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face-to-face studies conducted in-house in lab settings</w:t>
      </w:r>
    </w:p>
    <w:p w:rsidR="00536DE6" w:rsidRDefault="00536DE6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users’ actual environment critical or difficult to represent users’ setup, field could be worth it</w:t>
      </w:r>
    </w:p>
    <w:p w:rsidR="00536DE6" w:rsidRDefault="00536DE6" w:rsidP="00536D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moderated or unmoderated:</w:t>
      </w:r>
    </w:p>
    <w:p w:rsidR="00536DE6" w:rsidRDefault="00536DE6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moderated provides richer design insights and opportunities to probe and ask for clarification</w:t>
      </w:r>
    </w:p>
    <w:p w:rsidR="00536DE6" w:rsidRDefault="00536DE6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source of open-ended comments from users</w:t>
      </w:r>
    </w:p>
    <w:p w:rsidR="00536DE6" w:rsidRDefault="00536DE6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unmoderated are cheaper, quicker, and could provide better access to hard-to-recruit participants</w:t>
      </w:r>
    </w:p>
    <w:p w:rsidR="00536DE6" w:rsidRDefault="00536DE6" w:rsidP="00536D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in-person or remote:</w:t>
      </w:r>
    </w:p>
    <w:p w:rsidR="00536DE6" w:rsidRDefault="00B47482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in-person if possible as easier to detect subtle cues including body language</w:t>
      </w:r>
    </w:p>
    <w:p w:rsidR="00B47482" w:rsidRDefault="00B47482" w:rsidP="00536D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remote if no travel budget, work within AGILE environment, or users can’t come physically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proxy users be valuable?</w:t>
      </w:r>
    </w:p>
    <w:p w:rsidR="00B47482" w:rsidRDefault="00A73A1F" w:rsidP="00B47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asking users to pretend or imagine a scenario might lead to invalid results.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tasks can be included?</w:t>
      </w:r>
    </w:p>
    <w:p w:rsidR="00654AA4" w:rsidRDefault="00654AA4" w:rsidP="00654A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tasks:</w:t>
      </w:r>
    </w:p>
    <w:p w:rsidR="00654AA4" w:rsidRDefault="00654AA4" w:rsidP="00654A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Open-ended and answers broad research-oriented goals that may or may not have a correct answer</w:t>
      </w:r>
    </w:p>
    <w:p w:rsidR="00654AA4" w:rsidRDefault="00654AA4" w:rsidP="00654A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Meant to learn how people discover or explore information</w:t>
      </w:r>
    </w:p>
    <w:p w:rsidR="00654AA4" w:rsidRDefault="00654AA4" w:rsidP="00654A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appropriate for quantitative testing</w:t>
      </w:r>
    </w:p>
    <w:p w:rsidR="00654AA4" w:rsidRDefault="00654AA4" w:rsidP="00654A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tasks:</w:t>
      </w:r>
    </w:p>
    <w:p w:rsidR="00654AA4" w:rsidRDefault="00654AA4" w:rsidP="00654A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focused and usually have a correct answer or end point.</w:t>
      </w:r>
    </w:p>
    <w:p w:rsidR="00654AA4" w:rsidRDefault="00654AA4" w:rsidP="00654AA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both qualitative and quantitative testing</w:t>
      </w: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behaving badly during usability tests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key principle of ethical user research?</w:t>
      </w:r>
    </w:p>
    <w:p w:rsidR="00A73A1F" w:rsidRDefault="00FA6589" w:rsidP="00A73A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Avoid harming people: don’t expose to unreasonable physical or mental stress</w:t>
      </w:r>
    </w:p>
    <w:p w:rsidR="00FA6589" w:rsidRDefault="00FA6589" w:rsidP="00A73A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people’s dignity: don’t make derogatory remarks about clients, participants, or colleagues</w:t>
      </w:r>
    </w:p>
    <w:p w:rsidR="00FA6589" w:rsidRDefault="00FA6589" w:rsidP="00A73A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with integrity: conduct research and report findings in a fair and truthful manner</w:t>
      </w:r>
    </w:p>
    <w:p w:rsidR="00FA6589" w:rsidRDefault="00FA6589" w:rsidP="00A73A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confidentiality: respect the privacy and anonymity of the participants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difficult scenarios and what to do about them</w:t>
      </w:r>
    </w:p>
    <w:p w:rsidR="00FA6589" w:rsidRDefault="00DC1016" w:rsidP="00FA65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insists that participants continue the study even when they don’t want to.</w:t>
      </w:r>
    </w:p>
    <w:p w:rsidR="00DC1016" w:rsidRDefault="00DC1016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always allow users to take a break or leave for any reason.</w:t>
      </w:r>
    </w:p>
    <w:p w:rsidR="00DC1016" w:rsidRDefault="00DC1016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 will taint the findings anyways</w:t>
      </w:r>
    </w:p>
    <w:p w:rsidR="00DC1016" w:rsidRDefault="00DC1016" w:rsidP="00DC1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wants you to lie to users.</w:t>
      </w:r>
    </w:p>
    <w:p w:rsidR="00DC1016" w:rsidRDefault="00DC1016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don’t lie as trust is difficult to earn and easy to lose.</w:t>
      </w:r>
    </w:p>
    <w:p w:rsidR="00DC1016" w:rsidRDefault="00DC1016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that testing can be awkward and unnatural.</w:t>
      </w:r>
    </w:p>
    <w:p w:rsidR="00DC1016" w:rsidRDefault="00DC1016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withholding the truth is acceptable, such as during competitive studies and not revealing the sponsor to avoid bias</w:t>
      </w:r>
    </w:p>
    <w:p w:rsidR="00DC1016" w:rsidRDefault="00DC1016" w:rsidP="00DC10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wants to rescind payment.</w:t>
      </w:r>
    </w:p>
    <w:p w:rsidR="00DC1016" w:rsidRDefault="005660C7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to pay even if participant doesn’t fit criteria and allow them to leave gracefully.</w:t>
      </w:r>
    </w:p>
    <w:p w:rsidR="005660C7" w:rsidRDefault="00B64B10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put in time and effort and should be rewarded.</w:t>
      </w:r>
    </w:p>
    <w:p w:rsidR="00B64B10" w:rsidRDefault="00B64B10" w:rsidP="00DC101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from experience, make changes to recruitment process, and move on</w:t>
      </w:r>
    </w:p>
    <w:p w:rsidR="00B64B10" w:rsidRDefault="00B64B10" w:rsidP="00B64B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participant’s boss wants to observe the session.</w:t>
      </w:r>
    </w:p>
    <w:p w:rsidR="00B64B10" w:rsidRDefault="00C921ED" w:rsidP="00B64B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intranet researches, make policy to not allow bosses to attend sessions of subordinates.</w:t>
      </w:r>
    </w:p>
    <w:p w:rsidR="00C921ED" w:rsidRDefault="00C921ED" w:rsidP="00B64B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notes, findings, and reports anonymous.</w:t>
      </w:r>
    </w:p>
    <w:p w:rsidR="00C921ED" w:rsidRDefault="00C921ED" w:rsidP="00C921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becomes defensive when users don’t understand the interface.</w:t>
      </w:r>
    </w:p>
    <w:p w:rsidR="00C921ED" w:rsidRDefault="005C3CAF" w:rsidP="00C92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clear rules for proper observer etiquette.</w:t>
      </w:r>
    </w:p>
    <w:p w:rsidR="005C3CAF" w:rsidRDefault="005C3CAF" w:rsidP="00C92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rules with team and explain the purpose of the study and the important of silence and keeping an open mind</w:t>
      </w:r>
    </w:p>
    <w:p w:rsidR="005C3CAF" w:rsidRDefault="005C3CAF" w:rsidP="00C921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observers to ask questions at end of each session and communicate them via a moderator to the participant</w:t>
      </w:r>
    </w:p>
    <w:p w:rsidR="005C3CAF" w:rsidRDefault="005C3CAF" w:rsidP="005C3C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is distracting during test sessions</w:t>
      </w:r>
    </w:p>
    <w:p w:rsidR="005C3CAF" w:rsidRDefault="00556E33" w:rsidP="005C3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any movement or sounds to an absolute minimum</w:t>
      </w:r>
    </w:p>
    <w:p w:rsidR="00556E33" w:rsidRDefault="00556E33" w:rsidP="005C3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allow up to 3 observers in the same room</w:t>
      </w:r>
    </w:p>
    <w:p w:rsidR="00556E33" w:rsidRDefault="00556E33" w:rsidP="005C3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participants about the observers before they arrive</w:t>
      </w:r>
    </w:p>
    <w:p w:rsidR="00556E33" w:rsidRDefault="00556E33" w:rsidP="005C3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observers away from user’s line of sight</w:t>
      </w:r>
    </w:p>
    <w:p w:rsidR="00556E33" w:rsidRDefault="00556E33" w:rsidP="005C3C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observers of the rules of participation in the study</w:t>
      </w:r>
    </w:p>
    <w:p w:rsidR="00556E33" w:rsidRDefault="00556E33" w:rsidP="00556E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jokes about users</w:t>
      </w:r>
    </w:p>
    <w:p w:rsidR="00556E33" w:rsidRDefault="00D57090" w:rsidP="00556E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Help team members reframe conversations to what is wrong with the interface, not the user.</w:t>
      </w:r>
    </w:p>
    <w:p w:rsidR="00D57090" w:rsidRDefault="00D57090" w:rsidP="00556E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work culture where participants are seen as partners and treated with respect.</w:t>
      </w:r>
    </w:p>
    <w:p w:rsidR="00D57090" w:rsidRDefault="00D57090" w:rsidP="00556E3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team members to try being a user sometimes.</w:t>
      </w: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– storing data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briefly describe the alternate data storage options.</w:t>
      </w:r>
    </w:p>
    <w:p w:rsidR="001D06DD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preferences – store private primitive data in key-value pairs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storage – store private data on the device memory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storage – store public data on the shared external storage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databases – store structured data in a private database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 – store data on the web with your own network server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backup – backing up app and user data in the cloud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providers – store data privately and make them available publicly.</w:t>
      </w:r>
    </w:p>
    <w:p w:rsidR="004A39E4" w:rsidRDefault="004A39E4" w:rsidP="001D06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realtime database – store and sync data with a NoSQL cloud database.  Data is synced across all clients in real time, and remains available when your app goes offline.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storage option will you be using for the team project?</w:t>
      </w:r>
    </w:p>
    <w:p w:rsidR="004A39E4" w:rsidRDefault="004A39E4" w:rsidP="004A39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databases</w:t>
      </w: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– shared preferences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what is shared preference data shared?</w:t>
      </w:r>
    </w:p>
    <w:p w:rsidR="002778E4" w:rsidRDefault="00B00207" w:rsidP="00277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write small amounts of primitive data as key/value pairs to a file on the device storage.</w:t>
      </w:r>
    </w:p>
    <w:p w:rsidR="00B00207" w:rsidRDefault="00441801" w:rsidP="00277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Persists across user sessions, even if app is killed/restarted, or device is rebooted</w:t>
      </w:r>
    </w:p>
    <w:p w:rsidR="00441801" w:rsidRDefault="00441801" w:rsidP="00277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private to the application</w:t>
      </w:r>
    </w:p>
    <w:p w:rsidR="00441801" w:rsidRDefault="00441801" w:rsidP="002778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user preferences.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pattern does the SharedPreferences interface implement?</w:t>
      </w:r>
    </w:p>
    <w:p w:rsidR="000C4FA7" w:rsidRDefault="008A34A9" w:rsidP="000C4F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 – a single instance of the class that stores data.</w:t>
      </w:r>
    </w:p>
    <w:p w:rsidR="00004542" w:rsidRDefault="00004542" w:rsidP="00004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– app settings</w:t>
      </w: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storage option is used to store user preferences?</w:t>
      </w:r>
    </w:p>
    <w:p w:rsidR="00367A44" w:rsidRDefault="000A63B4" w:rsidP="00367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SharedPreferences interface</w:t>
      </w:r>
    </w:p>
    <w:p w:rsidR="000A63B4" w:rsidRDefault="000A63B4" w:rsidP="00367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04542" w:rsidRDefault="00004542" w:rsidP="00004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fragment and how is it used for storing user preferences?</w:t>
      </w:r>
    </w:p>
    <w:p w:rsidR="00901AC7" w:rsidRDefault="00901AC7" w:rsidP="0090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piece of an application’s user interface or behavior that can be placed in an Activity.</w:t>
      </w:r>
    </w:p>
    <w:p w:rsidR="00901AC7" w:rsidRDefault="002B58D6" w:rsidP="0090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a particular operation or interface that is running within a larger Activity.</w:t>
      </w:r>
    </w:p>
    <w:p w:rsidR="002B58D6" w:rsidRDefault="00956418" w:rsidP="0090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 section of an activity – has its own lifecycle and receives its own input events, and can add/remove while activity is running.</w:t>
      </w:r>
    </w:p>
    <w:p w:rsidR="006306A5" w:rsidRDefault="006306A5" w:rsidP="0090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SettingsActivity and a fragment for each preference XML file</w:t>
      </w:r>
    </w:p>
    <w:p w:rsidR="006306A5" w:rsidRDefault="006306A5" w:rsidP="006306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SettingsActivity class that extends activity and hosts a fragment that extends PreferenceFragment</w:t>
      </w:r>
    </w:p>
    <w:p w:rsidR="006306A5" w:rsidRDefault="006306A5" w:rsidP="006306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Remain compatible with v7 accompat library by extending SettingsActivity with AppCompatActivity and the fragment with PreferenceFragmentCompat.</w:t>
      </w:r>
    </w:p>
    <w:p w:rsidR="006306A5" w:rsidRPr="00BA7668" w:rsidRDefault="006306A5" w:rsidP="006306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06A5" w:rsidRPr="00BA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83EDF"/>
    <w:multiLevelType w:val="hybridMultilevel"/>
    <w:tmpl w:val="89F4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NTK0MDG3NDUzNDFV0lEKTi0uzszPAykwqgUAbje0+CwAAAA="/>
  </w:docVars>
  <w:rsids>
    <w:rsidRoot w:val="00524311"/>
    <w:rsid w:val="00004542"/>
    <w:rsid w:val="000A63B4"/>
    <w:rsid w:val="000C4FA7"/>
    <w:rsid w:val="00122A1F"/>
    <w:rsid w:val="001D06DD"/>
    <w:rsid w:val="002778E4"/>
    <w:rsid w:val="002A0FE3"/>
    <w:rsid w:val="002B58D6"/>
    <w:rsid w:val="003662EB"/>
    <w:rsid w:val="00367A44"/>
    <w:rsid w:val="003B6A7B"/>
    <w:rsid w:val="00441801"/>
    <w:rsid w:val="004A39E4"/>
    <w:rsid w:val="004E1AF8"/>
    <w:rsid w:val="00524311"/>
    <w:rsid w:val="00536DE6"/>
    <w:rsid w:val="00556E33"/>
    <w:rsid w:val="005660C7"/>
    <w:rsid w:val="005C3CAF"/>
    <w:rsid w:val="006306A5"/>
    <w:rsid w:val="00654AA4"/>
    <w:rsid w:val="006629DE"/>
    <w:rsid w:val="008A34A9"/>
    <w:rsid w:val="008B6E89"/>
    <w:rsid w:val="00901AC7"/>
    <w:rsid w:val="00956418"/>
    <w:rsid w:val="0097690B"/>
    <w:rsid w:val="009B3B2E"/>
    <w:rsid w:val="00A73A1F"/>
    <w:rsid w:val="00B00207"/>
    <w:rsid w:val="00B47482"/>
    <w:rsid w:val="00B64B10"/>
    <w:rsid w:val="00BA7668"/>
    <w:rsid w:val="00C24EE4"/>
    <w:rsid w:val="00C921ED"/>
    <w:rsid w:val="00D23DDC"/>
    <w:rsid w:val="00D43E77"/>
    <w:rsid w:val="00D57090"/>
    <w:rsid w:val="00DA5CD0"/>
    <w:rsid w:val="00DC1016"/>
    <w:rsid w:val="00E0684A"/>
    <w:rsid w:val="00E2244A"/>
    <w:rsid w:val="00F03A5A"/>
    <w:rsid w:val="00FA6589"/>
    <w:rsid w:val="00FB2C70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4E5"/>
  <w15:chartTrackingRefBased/>
  <w15:docId w15:val="{B2EE7A20-3EEE-473D-808D-1B2E524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51</cp:revision>
  <dcterms:created xsi:type="dcterms:W3CDTF">2018-10-04T18:43:00Z</dcterms:created>
  <dcterms:modified xsi:type="dcterms:W3CDTF">2018-10-06T16:15:00Z</dcterms:modified>
</cp:coreProperties>
</file>