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7777777" w:rsidR="007E12E6" w:rsidRPr="00895C86" w:rsidRDefault="00895C86" w:rsidP="0005783A">
      <w:pPr>
        <w:pStyle w:val="Heading1"/>
      </w:pPr>
      <w:r>
        <w:t>CS 255 System Design Document Template</w:t>
      </w: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26D29CC9" w:rsidR="00895C86" w:rsidRPr="00895C86" w:rsidRDefault="00791C99" w:rsidP="0005783A">
      <w:pPr>
        <w:suppressAutoHyphens/>
        <w:spacing w:after="0"/>
      </w:pPr>
      <w:r>
        <w:t xml:space="preserve">Justine Kummer </w:t>
      </w: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>
        <w:t>UML Use Case Diagram</w:t>
      </w:r>
    </w:p>
    <w:p w14:paraId="2492BE80" w14:textId="2147F109" w:rsidR="00DA29D4" w:rsidRPr="00895C86" w:rsidRDefault="00AB7606" w:rsidP="44BCF33C">
      <w:pPr>
        <w:suppressAutoHyphens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noProof/>
        </w:rPr>
        <w:drawing>
          <wp:anchor distT="0" distB="0" distL="114300" distR="114300" simplePos="0" relativeHeight="251658240" behindDoc="0" locked="0" layoutInCell="1" allowOverlap="1" wp14:anchorId="5BDD6826" wp14:editId="7A499A9F">
            <wp:simplePos x="0" y="0"/>
            <wp:positionH relativeFrom="column">
              <wp:posOffset>0</wp:posOffset>
            </wp:positionH>
            <wp:positionV relativeFrom="paragraph">
              <wp:posOffset>167640</wp:posOffset>
            </wp:positionV>
            <wp:extent cx="5943600" cy="6482715"/>
            <wp:effectExtent l="0" t="0" r="0" b="0"/>
            <wp:wrapTopAndBottom/>
            <wp:docPr id="732319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19136" name="Picture 7323191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E88D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>
        <w:t>UML Activity Diagrams</w:t>
      </w:r>
    </w:p>
    <w:p w14:paraId="2ED52ECB" w14:textId="3F66E449" w:rsidR="44BCF33C" w:rsidRDefault="44BCF33C" w:rsidP="44BCF33C">
      <w:pPr>
        <w:spacing w:after="0" w:line="240" w:lineRule="auto"/>
      </w:pPr>
    </w:p>
    <w:p w14:paraId="3B0FCFAE" w14:textId="6A8C7BF7" w:rsidR="007E12E6" w:rsidRPr="00895C86" w:rsidRDefault="007C425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A7C96E9" wp14:editId="41B834AD">
            <wp:extent cx="5943600" cy="3790950"/>
            <wp:effectExtent l="0" t="0" r="0" b="0"/>
            <wp:docPr id="977882223" name="Picture 977882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8822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F84E" w14:textId="7273077F" w:rsidR="762C7528" w:rsidRDefault="762C7528" w:rsidP="762C7528">
      <w:pPr>
        <w:spacing w:after="0" w:line="240" w:lineRule="auto"/>
        <w:rPr>
          <w:rFonts w:ascii="Calibri" w:hAnsi="Calibri" w:cs="Calibri"/>
        </w:rPr>
      </w:pPr>
    </w:p>
    <w:p w14:paraId="4A0B1399" w14:textId="1AB721B9" w:rsidR="5B7342B5" w:rsidRDefault="5B7342B5" w:rsidP="762C7528">
      <w:pPr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2EE998A" wp14:editId="74F91703">
            <wp:extent cx="5943600" cy="3790950"/>
            <wp:effectExtent l="0" t="0" r="0" b="0"/>
            <wp:docPr id="1464096402" name="Picture 1464096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ED2A" w14:textId="669F06BE" w:rsidR="762C7528" w:rsidRDefault="762C7528" w:rsidP="762C7528">
      <w:pPr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>
        <w:t>UML Sequence Diagram</w:t>
      </w:r>
    </w:p>
    <w:p w14:paraId="0A0E283A" w14:textId="69AF8AFD" w:rsidR="435F98D0" w:rsidRDefault="435F98D0" w:rsidP="762C7528">
      <w:pPr>
        <w:spacing w:after="0" w:line="240" w:lineRule="auto"/>
        <w:rPr>
          <w:rFonts w:ascii="Calibri" w:hAnsi="Calibri" w:cs="Calibri"/>
          <w:i/>
          <w:iCs/>
        </w:rPr>
      </w:pPr>
      <w:r>
        <w:rPr>
          <w:noProof/>
        </w:rPr>
        <w:drawing>
          <wp:inline distT="0" distB="0" distL="0" distR="0" wp14:anchorId="5B089829" wp14:editId="2E8665B8">
            <wp:extent cx="5943600" cy="2762250"/>
            <wp:effectExtent l="0" t="0" r="0" b="0"/>
            <wp:docPr id="1456946434" name="Picture 1456946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B42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>
        <w:t>UML Class Diagram</w:t>
      </w:r>
    </w:p>
    <w:p w14:paraId="1CE81FD5" w14:textId="7E9CB0D0" w:rsidR="6866FF7B" w:rsidRDefault="6866FF7B" w:rsidP="762C7528">
      <w:pPr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C2981BF" wp14:editId="341BEE01">
            <wp:extent cx="5943600" cy="3000375"/>
            <wp:effectExtent l="0" t="0" r="0" b="0"/>
            <wp:docPr id="2132498441" name="Picture 2132498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221E" w14:textId="22D9C9C5" w:rsidR="762C7528" w:rsidRDefault="762C7528" w:rsidP="762C7528">
      <w:pPr>
        <w:spacing w:after="0" w:line="240" w:lineRule="auto"/>
        <w:rPr>
          <w:rFonts w:ascii="Calibri" w:hAnsi="Calibri" w:cs="Calibri"/>
        </w:rPr>
      </w:pPr>
    </w:p>
    <w:p w14:paraId="682C860E" w14:textId="09DF28FD" w:rsidR="762C7528" w:rsidRDefault="762C7528" w:rsidP="762C7528">
      <w:pPr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>
        <w:t>Technical Requirements</w:t>
      </w:r>
    </w:p>
    <w:p w14:paraId="736B5DCC" w14:textId="4E164525" w:rsidR="780E4541" w:rsidRDefault="780E4541" w:rsidP="762C7528">
      <w:r>
        <w:t xml:space="preserve">A cloud-based server is recommended, since it is cost-effective and can be expanded easily as </w:t>
      </w:r>
      <w:r w:rsidR="261F630F">
        <w:t xml:space="preserve">needed. </w:t>
      </w:r>
      <w:r w:rsidR="59091FE0">
        <w:t>The</w:t>
      </w:r>
      <w:r w:rsidR="261F630F">
        <w:t xml:space="preserve"> DMV should send </w:t>
      </w:r>
      <w:r w:rsidR="44E51F64">
        <w:t>updates</w:t>
      </w:r>
      <w:r w:rsidR="261F630F">
        <w:t xml:space="preserve"> when new rules are implemented. </w:t>
      </w:r>
      <w:r w:rsidR="5279C11A">
        <w:t xml:space="preserve">The </w:t>
      </w:r>
      <w:r w:rsidR="184C44FA">
        <w:t>web portal</w:t>
      </w:r>
      <w:r w:rsidR="5279C11A">
        <w:t xml:space="preserve"> should </w:t>
      </w:r>
      <w:r w:rsidR="53704037">
        <w:t>also be</w:t>
      </w:r>
      <w:r w:rsidR="5279C11A">
        <w:t xml:space="preserve"> </w:t>
      </w:r>
      <w:r w:rsidR="648BDA3A">
        <w:t>accessible</w:t>
      </w:r>
      <w:r w:rsidR="5279C11A">
        <w:t xml:space="preserve"> to as many devices as possible. </w:t>
      </w:r>
      <w:r w:rsidR="02D2AC7E">
        <w:t xml:space="preserve">Most common are Windows, </w:t>
      </w:r>
      <w:r w:rsidR="76824B5E">
        <w:t>M</w:t>
      </w:r>
      <w:r w:rsidR="02D2AC7E">
        <w:t>ac and mobile OS systems.</w:t>
      </w:r>
      <w:r w:rsidR="28687175">
        <w:t xml:space="preserve"> </w:t>
      </w:r>
      <w:r w:rsidR="437FDDBE">
        <w:t xml:space="preserve">Security software should be used. A system for storing individual usernames and unique passwords should be used as well as encryption. </w:t>
      </w:r>
      <w:r w:rsidR="43E1BFAE">
        <w:t>Users will need a device with a browser and internet connection.</w:t>
      </w:r>
      <w:r w:rsidR="02D2AC7E">
        <w:t xml:space="preserve"> </w:t>
      </w:r>
      <w:r w:rsidR="5E416BDE">
        <w:t>Admin, users and other roles should have a set of different permissions available to each. Suspicious activity should trigger a lockou</w:t>
      </w:r>
      <w:r w:rsidR="36A926DA">
        <w:t xml:space="preserve">t and notification to users. </w:t>
      </w:r>
    </w:p>
    <w:sectPr w:rsidR="780E454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528309" w14:textId="77777777" w:rsidR="00A60BCD" w:rsidRDefault="00A60BCD">
      <w:pPr>
        <w:spacing w:after="0" w:line="240" w:lineRule="auto"/>
      </w:pPr>
      <w:r>
        <w:separator/>
      </w:r>
    </w:p>
  </w:endnote>
  <w:endnote w:type="continuationSeparator" w:id="0">
    <w:p w14:paraId="13687B93" w14:textId="77777777" w:rsidR="00A60BCD" w:rsidRDefault="00A6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C1D6A7" w14:textId="77777777" w:rsidR="00A60BCD" w:rsidRDefault="00A60BCD">
      <w:pPr>
        <w:spacing w:after="0" w:line="240" w:lineRule="auto"/>
      </w:pPr>
      <w:r>
        <w:separator/>
      </w:r>
    </w:p>
  </w:footnote>
  <w:footnote w:type="continuationSeparator" w:id="0">
    <w:p w14:paraId="5892F65F" w14:textId="77777777" w:rsidR="00A60BCD" w:rsidRDefault="00A6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F1238"/>
    <w:rsid w:val="001B3548"/>
    <w:rsid w:val="00274D86"/>
    <w:rsid w:val="00370E4B"/>
    <w:rsid w:val="003805DE"/>
    <w:rsid w:val="00383B3F"/>
    <w:rsid w:val="00397ED6"/>
    <w:rsid w:val="005871DC"/>
    <w:rsid w:val="005D790A"/>
    <w:rsid w:val="00711CC9"/>
    <w:rsid w:val="00724D06"/>
    <w:rsid w:val="00754D65"/>
    <w:rsid w:val="00767664"/>
    <w:rsid w:val="00791C99"/>
    <w:rsid w:val="007A5C15"/>
    <w:rsid w:val="007C2BAF"/>
    <w:rsid w:val="007C4255"/>
    <w:rsid w:val="007E12E6"/>
    <w:rsid w:val="00804CE5"/>
    <w:rsid w:val="00827CFF"/>
    <w:rsid w:val="00860723"/>
    <w:rsid w:val="00895C86"/>
    <w:rsid w:val="008F250E"/>
    <w:rsid w:val="00950F16"/>
    <w:rsid w:val="00957385"/>
    <w:rsid w:val="00985E61"/>
    <w:rsid w:val="009B1223"/>
    <w:rsid w:val="009C0C32"/>
    <w:rsid w:val="00A60BCD"/>
    <w:rsid w:val="00AB7606"/>
    <w:rsid w:val="00AD3FCC"/>
    <w:rsid w:val="00AE52D4"/>
    <w:rsid w:val="00CC7466"/>
    <w:rsid w:val="00D61115"/>
    <w:rsid w:val="00DA29D4"/>
    <w:rsid w:val="00DF0DCB"/>
    <w:rsid w:val="00E0362B"/>
    <w:rsid w:val="02D2AC7E"/>
    <w:rsid w:val="0B6A3418"/>
    <w:rsid w:val="0D06B196"/>
    <w:rsid w:val="0F87CAC2"/>
    <w:rsid w:val="184C44FA"/>
    <w:rsid w:val="1B86BB63"/>
    <w:rsid w:val="261F630F"/>
    <w:rsid w:val="28687175"/>
    <w:rsid w:val="35E83A6B"/>
    <w:rsid w:val="36A926DA"/>
    <w:rsid w:val="435F98D0"/>
    <w:rsid w:val="437FDDBE"/>
    <w:rsid w:val="43E1BFAE"/>
    <w:rsid w:val="44BCF33C"/>
    <w:rsid w:val="44E51F64"/>
    <w:rsid w:val="504194A7"/>
    <w:rsid w:val="5279C11A"/>
    <w:rsid w:val="53704037"/>
    <w:rsid w:val="59091FE0"/>
    <w:rsid w:val="5B7342B5"/>
    <w:rsid w:val="5E416BDE"/>
    <w:rsid w:val="648BDA3A"/>
    <w:rsid w:val="6866FF7B"/>
    <w:rsid w:val="762C7528"/>
    <w:rsid w:val="76824B5E"/>
    <w:rsid w:val="780E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302D290E-65C7-514E-84D1-BBB51E66E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 /><Relationship Id="rId1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>SNHU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Gentile, Amy</dc:creator>
  <cp:keywords/>
  <cp:lastModifiedBy>justine kummer</cp:lastModifiedBy>
  <cp:revision>2</cp:revision>
  <dcterms:created xsi:type="dcterms:W3CDTF">2025-06-23T06:22:00Z</dcterms:created>
  <dcterms:modified xsi:type="dcterms:W3CDTF">2025-06-23T06:22:00Z</dcterms:modified>
</cp:coreProperties>
</file>