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40"/>
        <w:jc w:val="center"/>
      </w:pPr>
      <w:bookmarkStart w:name="cover" w:id="1"/>
      <w:r>
        <w:rPr>
          <w:rFonts w:ascii="Times New Roman" w:cs="Times New Roman" w:eastAsia="Times New Roman" w:hAnsi="Times New Roman"/>
          <w:b/>
          <w:bCs/>
          <w:i w:val="false"/>
          <w:iCs w:val="false"/>
          <w:color w:val="C00000"/>
          <w:sz w:val="32"/>
          <w:szCs w:val="32"/>
        </w:rPr>
        <w:t xml:space="preserve">MANUEL DE MATHÉMATIQUES — CLASSE DE T7</w:t>
      </w:r>
      <w:bookmarkEnd w:id="1"/>
    </w:p>
    <w:p>
      <w:pPr>
        <w:spacing w:before="250" w:after="200"/>
        <w:jc w:val="center"/>
      </w:pPr>
      <w:r>
        <w:rPr>
          <w:rFonts w:ascii="Times New Roman" w:cs="Times New Roman" w:eastAsia="Times New Roman" w:hAnsi="Times New Roman"/>
          <w:b/>
          <w:bCs/>
          <w:i w:val="false"/>
          <w:iCs w:val="false"/>
          <w:color w:val="1F4E79"/>
          <w:sz w:val="34"/>
          <w:szCs w:val="34"/>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T7 — Version 1</w:t>
      </w:r>
    </w:p>
    <w:p>
      <w:pPr>
        <w:spacing w:before="600"/>
        <w:jc w:val="center"/>
      </w:pPr>
      <w:r>
        <w:rPr>
          <w:rFonts w:ascii="Times New Roman" w:cs="Times New Roman" w:eastAsia="Times New Roman" w:hAnsi="Times New Roman"/>
          <w:b/>
          <w:bCs/>
          <w:i w:val="false"/>
          <w:iCs w:val="false"/>
          <w:color w:val="1E7B34"/>
          <w:sz w:val="30"/>
          <w:szCs w:val="30"/>
        </w:rPr>
        <w:t xml:space="preserve">Unité I — Nombre</w:t>
      </w:r>
    </w:p>
    <w:p>
      <w:r>
        <w:br w:type="page"/>
      </w:r>
    </w:p>
    <w:p>
      <w:pPr>
        <w:spacing w:before="180" w:after="14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Ce manuel accompagne l’enseignant dans la mise en œuvre du programme officiel de Mathématiques T7. Il met l’apprenant au centre des activités : observation, manipulation, raisonnement, formulation d’une méthode, application et résolution de problèmes.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pPr>
        <w:spacing w:before="180" w:after="140"/>
        <w:jc w:val="center"/>
      </w:pPr>
      <w:bookmarkStart w:name="mode" w:id="1"/>
      <w:r>
        <w:rPr>
          <w:rFonts w:ascii="Times New Roman" w:cs="Times New Roman" w:eastAsia="Times New Roman" w:hAnsi="Times New Roman"/>
          <w:b/>
          <w:bCs/>
          <w:i w:val="false"/>
          <w:iCs w:val="false"/>
          <w:color w:val="C00000"/>
          <w:sz w:val="32"/>
          <w:szCs w:val="32"/>
        </w:rPr>
        <w:t xml:space="preserve">MODE D’EMPLOI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La fiche suit trois grandes étapes : I. Révision ; II. Nouvelle leçon, comprenant mise en situation, présentation, observation, analyse, synthèse et application ; III. Évaluation. À la demande de l’utilisateur, aucune durée chiffrée n’est affichée.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Code couleur : titre de leçon en rouge ; sous-titres en vert ; mots-clés en bleu et en gras ; mots-clés des corrigés en bordeaux ; texte courant en noir.</w:t>
      </w:r>
    </w:p>
    <w:p>
      <w:pPr>
        <w:spacing w:before="180" w:after="140"/>
        <w:jc w:val="center"/>
      </w:pPr>
      <w:bookmarkStart w:name="toc" w:id="1"/>
      <w:r>
        <w:rPr>
          <w:rFonts w:ascii="Times New Roman" w:cs="Times New Roman" w:eastAsia="Times New Roman" w:hAnsi="Times New Roman"/>
          <w:b/>
          <w:bCs/>
          <w:i w:val="false"/>
          <w:iCs w:val="false"/>
          <w:color w:val="C00000"/>
          <w:sz w:val="32"/>
          <w:szCs w:val="32"/>
        </w:rPr>
        <w:t xml:space="preserve">SOMMAIRE INTERACTIF</w:t>
      </w:r>
      <w:bookmarkEnd w:id="1"/>
    </w:p>
    <w:p>
      <w:hyperlink w:history="1" w:anchor="u1">
        <w:r>
          <w:rPr>
            <w:rFonts w:ascii="Times New Roman" w:cs="Times New Roman" w:eastAsia="Times New Roman" w:hAnsi="Times New Roman"/>
            <w:b/>
            <w:bCs/>
            <w:i w:val="false"/>
            <w:iCs w:val="false"/>
            <w:color w:val="1F4E79"/>
            <w:sz w:val="22"/>
            <w:szCs w:val="22"/>
          </w:rPr>
          <w:t xml:space="preserve">Unité I — Nombre</w:t>
        </w:r>
      </w:hyperlink>
    </w:p>
    <w:p>
      <w:pPr>
        <w:ind w:left="360"/>
      </w:pPr>
      <w:hyperlink w:history="1" w:anchor="u1_l1">
        <w:r>
          <w:rPr>
            <w:rFonts w:ascii="Times New Roman" w:cs="Times New Roman" w:eastAsia="Times New Roman" w:hAnsi="Times New Roman"/>
            <w:b w:val="false"/>
            <w:bCs w:val="false"/>
            <w:i w:val="false"/>
            <w:iCs w:val="false"/>
            <w:color w:val="1F4E79"/>
            <w:sz w:val="22"/>
            <w:szCs w:val="22"/>
          </w:rPr>
          <w:t xml:space="preserve">Séance 1 — Décomposer un nombre décimal</w:t>
        </w:r>
      </w:hyperlink>
    </w:p>
    <w:p>
      <w:pPr>
        <w:ind w:left="360"/>
      </w:pPr>
      <w:hyperlink w:history="1" w:anchor="u1_l2">
        <w:r>
          <w:rPr>
            <w:rFonts w:ascii="Times New Roman" w:cs="Times New Roman" w:eastAsia="Times New Roman" w:hAnsi="Times New Roman"/>
            <w:b w:val="false"/>
            <w:bCs w:val="false"/>
            <w:i w:val="false"/>
            <w:iCs w:val="false"/>
            <w:color w:val="1F4E79"/>
            <w:sz w:val="22"/>
            <w:szCs w:val="22"/>
          </w:rPr>
          <w:t xml:space="preserve">Séance 2 — Composer un nombre décimal à partir d’une somme</w:t>
        </w:r>
      </w:hyperlink>
    </w:p>
    <w:p>
      <w:pPr>
        <w:ind w:left="360"/>
      </w:pPr>
      <w:hyperlink w:history="1" w:anchor="u1_l3">
        <w:r>
          <w:rPr>
            <w:rFonts w:ascii="Times New Roman" w:cs="Times New Roman" w:eastAsia="Times New Roman" w:hAnsi="Times New Roman"/>
            <w:b w:val="false"/>
            <w:bCs w:val="false"/>
            <w:i w:val="false"/>
            <w:iCs w:val="false"/>
            <w:color w:val="1F4E79"/>
            <w:sz w:val="22"/>
            <w:szCs w:val="22"/>
          </w:rPr>
          <w:t xml:space="preserve">Séance 3 — Écrire un décimal comme somme ou différence</w:t>
        </w:r>
      </w:hyperlink>
    </w:p>
    <w:p>
      <w:pPr>
        <w:ind w:left="360"/>
      </w:pPr>
      <w:hyperlink w:history="1" w:anchor="u1_l4">
        <w:r>
          <w:rPr>
            <w:rFonts w:ascii="Times New Roman" w:cs="Times New Roman" w:eastAsia="Times New Roman" w:hAnsi="Times New Roman"/>
            <w:b w:val="false"/>
            <w:bCs w:val="false"/>
            <w:i w:val="false"/>
            <w:iCs w:val="false"/>
            <w:color w:val="1F4E79"/>
            <w:sz w:val="22"/>
            <w:szCs w:val="22"/>
          </w:rPr>
          <w:t xml:space="preserve">Séance 4 — Décomposer et composer une fraction autour d’un entier</w:t>
        </w:r>
      </w:hyperlink>
    </w:p>
    <w:p>
      <w:pPr>
        <w:ind w:left="360"/>
      </w:pPr>
      <w:hyperlink w:history="1" w:anchor="u1_l5">
        <w:r>
          <w:rPr>
            <w:rFonts w:ascii="Times New Roman" w:cs="Times New Roman" w:eastAsia="Times New Roman" w:hAnsi="Times New Roman"/>
            <w:b w:val="false"/>
            <w:bCs w:val="false"/>
            <w:i w:val="false"/>
            <w:iCs w:val="false"/>
            <w:color w:val="1F4E79"/>
            <w:sz w:val="22"/>
            <w:szCs w:val="22"/>
          </w:rPr>
          <w:t xml:space="preserve">Séance 5 — Reconnaître et produire des fractions équivalentes</w:t>
        </w:r>
      </w:hyperlink>
    </w:p>
    <w:p>
      <w:pPr>
        <w:ind w:left="360"/>
      </w:pPr>
      <w:hyperlink w:history="1" w:anchor="u1_l6">
        <w:r>
          <w:rPr>
            <w:rFonts w:ascii="Times New Roman" w:cs="Times New Roman" w:eastAsia="Times New Roman" w:hAnsi="Times New Roman"/>
            <w:b w:val="false"/>
            <w:bCs w:val="false"/>
            <w:i w:val="false"/>
            <w:iCs w:val="false"/>
            <w:color w:val="1F4E79"/>
            <w:sz w:val="22"/>
            <w:szCs w:val="22"/>
          </w:rPr>
          <w:t xml:space="preserve">Séance 6 — Simplifier une fraction</w:t>
        </w:r>
      </w:hyperlink>
    </w:p>
    <w:p>
      <w:pPr>
        <w:ind w:left="360"/>
      </w:pPr>
      <w:hyperlink w:history="1" w:anchor="u1_l7">
        <w:r>
          <w:rPr>
            <w:rFonts w:ascii="Times New Roman" w:cs="Times New Roman" w:eastAsia="Times New Roman" w:hAnsi="Times New Roman"/>
            <w:b w:val="false"/>
            <w:bCs w:val="false"/>
            <w:i w:val="false"/>
            <w:iCs w:val="false"/>
            <w:color w:val="1F4E79"/>
            <w:sz w:val="22"/>
            <w:szCs w:val="22"/>
          </w:rPr>
          <w:t xml:space="preserve">Séance 7 — Obtenir une fraction irréductible</w:t>
        </w:r>
      </w:hyperlink>
    </w:p>
    <w:p>
      <w:pPr>
        <w:ind w:left="360"/>
      </w:pPr>
      <w:hyperlink w:history="1" w:anchor="u1_l8">
        <w:r>
          <w:rPr>
            <w:rFonts w:ascii="Times New Roman" w:cs="Times New Roman" w:eastAsia="Times New Roman" w:hAnsi="Times New Roman"/>
            <w:b w:val="false"/>
            <w:bCs w:val="false"/>
            <w:i w:val="false"/>
            <w:iCs w:val="false"/>
            <w:color w:val="1F4E79"/>
            <w:sz w:val="22"/>
            <w:szCs w:val="22"/>
          </w:rPr>
          <w:t xml:space="preserve">Séance 8 — Calculer avec des fractions équivalentes</w:t>
        </w:r>
      </w:hyperlink>
    </w:p>
    <w:p>
      <w:pPr>
        <w:ind w:left="360"/>
      </w:pPr>
      <w:hyperlink w:history="1" w:anchor="u1_l9">
        <w:r>
          <w:rPr>
            <w:rFonts w:ascii="Times New Roman" w:cs="Times New Roman" w:eastAsia="Times New Roman" w:hAnsi="Times New Roman"/>
            <w:b w:val="false"/>
            <w:bCs w:val="false"/>
            <w:i w:val="false"/>
            <w:iCs w:val="false"/>
            <w:color w:val="1F4E79"/>
            <w:sz w:val="22"/>
            <w:szCs w:val="22"/>
          </w:rPr>
          <w:t xml:space="preserve">Séance 9 — Découvrir les entiers relatifs</w:t>
        </w:r>
      </w:hyperlink>
    </w:p>
    <w:p>
      <w:pPr>
        <w:ind w:left="360"/>
      </w:pPr>
      <w:hyperlink w:history="1" w:anchor="u1_l10">
        <w:r>
          <w:rPr>
            <w:rFonts w:ascii="Times New Roman" w:cs="Times New Roman" w:eastAsia="Times New Roman" w:hAnsi="Times New Roman"/>
            <w:b w:val="false"/>
            <w:bCs w:val="false"/>
            <w:i w:val="false"/>
            <w:iCs w:val="false"/>
            <w:color w:val="1F4E79"/>
            <w:sz w:val="22"/>
            <w:szCs w:val="22"/>
          </w:rPr>
          <w:t xml:space="preserve">Séance 10 — Placer et comparer des décimaux relatifs</w:t>
        </w:r>
      </w:hyperlink>
    </w:p>
    <w:p>
      <w:pPr>
        <w:ind w:left="360"/>
      </w:pPr>
      <w:hyperlink w:history="1" w:anchor="u1_l11">
        <w:r>
          <w:rPr>
            <w:rFonts w:ascii="Times New Roman" w:cs="Times New Roman" w:eastAsia="Times New Roman" w:hAnsi="Times New Roman"/>
            <w:b w:val="false"/>
            <w:bCs w:val="false"/>
            <w:i w:val="false"/>
            <w:iCs w:val="false"/>
            <w:color w:val="1F4E79"/>
            <w:sz w:val="22"/>
            <w:szCs w:val="22"/>
          </w:rPr>
          <w:t xml:space="preserve">Séance 11 — Opposé, distance à zéro et ordre</w:t>
        </w:r>
      </w:hyperlink>
    </w:p>
    <w:p>
      <w:pPr>
        <w:ind w:left="360"/>
      </w:pPr>
      <w:hyperlink w:history="1" w:anchor="u1_l12">
        <w:r>
          <w:rPr>
            <w:rFonts w:ascii="Times New Roman" w:cs="Times New Roman" w:eastAsia="Times New Roman" w:hAnsi="Times New Roman"/>
            <w:b w:val="false"/>
            <w:bCs w:val="false"/>
            <w:i w:val="false"/>
            <w:iCs w:val="false"/>
            <w:color w:val="1F4E79"/>
            <w:sz w:val="22"/>
            <w:szCs w:val="22"/>
          </w:rPr>
          <w:t xml:space="preserve">Séance 12 — Résoudre des problèmes d’échelle</w:t>
        </w:r>
      </w:hyperlink>
    </w:p>
    <w:p>
      <w:pPr>
        <w:ind w:left="360"/>
      </w:pPr>
      <w:hyperlink w:history="1" w:anchor="u1_l13">
        <w:r>
          <w:rPr>
            <w:rFonts w:ascii="Times New Roman" w:cs="Times New Roman" w:eastAsia="Times New Roman" w:hAnsi="Times New Roman"/>
            <w:b w:val="false"/>
            <w:bCs w:val="false"/>
            <w:i w:val="false"/>
            <w:iCs w:val="false"/>
            <w:color w:val="1F4E79"/>
            <w:sz w:val="22"/>
            <w:szCs w:val="22"/>
          </w:rPr>
          <w:t xml:space="preserve">Séance 13 — Pourcentage, taux et rendement</w:t>
        </w:r>
      </w:hyperlink>
    </w:p>
    <w:p>
      <w:pPr>
        <w:ind w:left="360"/>
      </w:pPr>
      <w:hyperlink w:history="1" w:anchor="u1_l14">
        <w:r>
          <w:rPr>
            <w:rFonts w:ascii="Times New Roman" w:cs="Times New Roman" w:eastAsia="Times New Roman" w:hAnsi="Times New Roman"/>
            <w:b w:val="false"/>
            <w:bCs w:val="false"/>
            <w:i w:val="false"/>
            <w:iCs w:val="false"/>
            <w:color w:val="1F4E79"/>
            <w:sz w:val="22"/>
            <w:szCs w:val="22"/>
          </w:rPr>
          <w:t xml:space="preserve">Séance 14 — Révision de l’unité I</w:t>
        </w:r>
      </w:hyperlink>
    </w:p>
    <w:p>
      <w:pPr>
        <w:ind w:left="360"/>
      </w:pPr>
      <w:hyperlink w:history="1" w:anchor="u1_l15">
        <w:r>
          <w:rPr>
            <w:rFonts w:ascii="Times New Roman" w:cs="Times New Roman" w:eastAsia="Times New Roman" w:hAnsi="Times New Roman"/>
            <w:b w:val="false"/>
            <w:bCs w:val="false"/>
            <w:i w:val="false"/>
            <w:iCs w:val="false"/>
            <w:color w:val="1F4E79"/>
            <w:sz w:val="22"/>
            <w:szCs w:val="22"/>
          </w:rPr>
          <w:t xml:space="preserve">Séance 15 — Sujet d’examen</w:t>
        </w:r>
      </w:hyperlink>
    </w:p>
    <w:p>
      <w:r>
        <w:br w:type="page"/>
      </w:r>
    </w:p>
    <w:p>
      <w:pPr>
        <w:spacing w:before="180" w:after="140"/>
        <w:jc w:val="center"/>
      </w:pPr>
      <w:bookmarkStart w:name="u1" w:id="1"/>
      <w:r>
        <w:rPr>
          <w:rFonts w:ascii="Times New Roman" w:cs="Times New Roman" w:eastAsia="Times New Roman" w:hAnsi="Times New Roman"/>
          <w:b/>
          <w:bCs/>
          <w:i w:val="false"/>
          <w:iCs w:val="false"/>
          <w:color w:val="C00000"/>
          <w:sz w:val="32"/>
          <w:szCs w:val="32"/>
        </w:rPr>
        <w:t xml:space="preserve">UNITÉ I — NOMBRE</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démontrer une compréhension du concept du nombre et l’utiliser pour décrire des quantités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rigueur et persévérance.</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1_s1" w:id="1"/>
      <w:r>
        <w:rPr>
          <w:rFonts w:ascii="Times New Roman" w:cs="Times New Roman" w:eastAsia="Times New Roman" w:hAnsi="Times New Roman"/>
          <w:b/>
          <w:bCs/>
          <w:i w:val="false"/>
          <w:iCs w:val="false"/>
          <w:color w:val="C00000"/>
          <w:sz w:val="32"/>
          <w:szCs w:val="32"/>
        </w:rPr>
        <w:t xml:space="preserve">SÉANCE 1 / 15 — DÉCOMPOSER UN NOMBRE DÉCIMAL</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Décomposer un nombre décimal</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séparer la partie entière et la partie décimale.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séparer la partie entière et la partie décimale.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18,407 = 18 + 0,407 = 18 + </w:t>
            </w:r>
            <m:oMath>
              <m:f>
                <m:num>
                  <m:r>
                    <m:t>4</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1 000</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Décomposer un nombre décimal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18,407 = 18 + 0,407 = 18 + </w:t>
            </w:r>
            <m:oMath>
              <m:f>
                <m:num>
                  <m:r>
                    <m:t>4</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1 000</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nombre décimal est la somme de sa partie entière et d’une partie décimale inférieure à 1. Chaque chiffre après la virgule représente des dixièmes, centièmes ou millièmes.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nombre décimal est la somme de sa partie entière et d’une partie décimale inférieure à 1. Chaque chiffre après la virgule représente des dixièmes, centièmes ou millièmes.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Décompose : 7,35 ; 12,408 ; 0,906 ; 103,027. Explique les quatre réponses, puis contrôle au moins une réponse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 + 0,35 ; 12 + 0,408 ; 0 + 0,906 ; 103 + 0,027. La justification doit citer la propriété, montrer les étapes et conclure clairement.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Décompose : 7,35 ; 12,408 ; 0,906 ; 103,027.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 + 0,35 ; 12 + 0,408 ; 0 + 0,906 ; 103 + 0,027.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 w:id="1"/>
      <w:r>
        <w:rPr>
          <w:rFonts w:ascii="Times New Roman" w:cs="Times New Roman" w:eastAsia="Times New Roman" w:hAnsi="Times New Roman"/>
          <w:b/>
          <w:bCs/>
          <w:i w:val="false"/>
          <w:iCs w:val="false"/>
          <w:color w:val="C00000"/>
          <w:sz w:val="32"/>
          <w:szCs w:val="32"/>
        </w:rPr>
        <w:t xml:space="preserve">LEÇON — Décomposer un nombre décimal</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Décomposer un nombre décimal</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18,407 = 18 + 0,407 = 18 + </w:t>
      </w:r>
      <m:oMath>
        <m:f>
          <m:num>
            <m:r>
              <m:t>4</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nombre décimal est la somme de sa partie entière et d’une partie décimale inférieure à 1. Chaque chiffre après la virgule représente des dixièmes, centièmes ou millièmes.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18,407 = 18 + 0,407 = 18 + </w:t>
      </w:r>
      <m:oMath>
        <m:f>
          <m:num>
            <m:r>
              <m:t>4</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Décompose : 7,35 ; 12,408 ; 0,906 ; 103,027.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puis contrôle au moins une réponse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 + 0,35 ; 12 + 0,408 ; 0 + 0,906 ; 103 + 0,027.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montrer les étapes et conclure clairement.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2" w:id="1"/>
      <w:r>
        <w:rPr>
          <w:rFonts w:ascii="Times New Roman" w:cs="Times New Roman" w:eastAsia="Times New Roman" w:hAnsi="Times New Roman"/>
          <w:b/>
          <w:bCs/>
          <w:i w:val="false"/>
          <w:iCs w:val="false"/>
          <w:color w:val="C00000"/>
          <w:sz w:val="32"/>
          <w:szCs w:val="32"/>
        </w:rPr>
        <w:t xml:space="preserve">SÉANCE 2 / 15 — COMPOSER UN NOMBRE DÉCIMAL À PARTIR D’UNE SOMME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Composer un nombre décimal à partir d’une somme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reconstituer un nombre décimal décomposé.</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reconstituer un nombre décimal décomposé.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24 + </w:t>
            </w:r>
            <m:oMath>
              <m:f>
                <m:num>
                  <m:r>
                    <m:t>5</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1 000</m:t>
                  </m:r>
                </m:den>
              </m:f>
            </m:oMath>
            <w:r>
              <w:rPr>
                <w:rFonts w:ascii="Times New Roman" w:cs="Times New Roman" w:eastAsia="Times New Roman" w:hAnsi="Times New Roman"/>
                <w:b w:val="false"/>
                <w:bCs w:val="false"/>
                <w:i w:val="false"/>
                <w:iCs w:val="false"/>
                <w:color w:val="000000"/>
                <w:sz w:val="16"/>
                <w:szCs w:val="16"/>
              </w:rPr>
              <w:t xml:space="preserve">= 24,503.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Composer un nombre décimal à partir d’une somme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24 + </w:t>
            </w:r>
            <m:oMath>
              <m:f>
                <m:num>
                  <m:r>
                    <m:t>5</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1 000</m:t>
                  </m:r>
                </m:den>
              </m:f>
            </m:oMath>
            <w:r>
              <w:rPr>
                <w:rFonts w:ascii="Times New Roman" w:cs="Times New Roman" w:eastAsia="Times New Roman" w:hAnsi="Times New Roman"/>
                <w:b w:val="false"/>
                <w:bCs w:val="false"/>
                <w:i w:val="false"/>
                <w:iCs w:val="false"/>
                <w:color w:val="000000"/>
                <w:sz w:val="16"/>
                <w:szCs w:val="16"/>
              </w:rPr>
              <w:t xml:space="preserve">= 24,503.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Composer consiste à réunir la partie entière et les fractions décimales en respectant la position de chaque chiffre. Les positions absentes sont occupées par zéro.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Composer consiste à réunir la partie entière et les fractions décimales en respectant la position de chaque chiffre. Les positions absentes sont occupées par zéro.</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Compose : 8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100</m:t>
                  </m:r>
                </m:den>
              </m:f>
            </m:oMath>
            <w:r>
              <w:rPr>
                <w:rFonts w:ascii="Times New Roman" w:cs="Times New Roman" w:eastAsia="Times New Roman" w:hAnsi="Times New Roman"/>
                <w:b w:val="false"/>
                <w:bCs w:val="false"/>
                <w:i w:val="false"/>
                <w:iCs w:val="false"/>
                <w:color w:val="000000"/>
                <w:sz w:val="16"/>
                <w:szCs w:val="16"/>
              </w:rPr>
              <w:t xml:space="preserve">; 15 + </w:t>
            </w:r>
            <m:oMath>
              <m:f>
                <m:num>
                  <m:r>
                    <m:t>4</m:t>
                  </m:r>
                </m:num>
                <m:den>
                  <m:r>
                    <m:t>100</m:t>
                  </m:r>
                </m:den>
              </m:f>
            </m:oMath>
            <w:r>
              <w:rPr>
                <w:rFonts w:ascii="Times New Roman" w:cs="Times New Roman" w:eastAsia="Times New Roman" w:hAnsi="Times New Roman"/>
                <w:b w:val="false"/>
                <w:bCs w:val="false"/>
                <w:i w:val="false"/>
                <w:iCs w:val="false"/>
                <w:color w:val="000000"/>
                <w:sz w:val="16"/>
                <w:szCs w:val="16"/>
              </w:rPr>
              <w:t xml:space="preserve">; 3 +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40 +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16"/>
                <w:szCs w:val="16"/>
              </w:rPr>
              <w:t xml:space="preserve">. Explique les quatre réponses, puis contrôle au moins une réponse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8,72 ; 15,04 ; 3,009 ; 40,605. La justification doit citer la propriété, montrer les étapes et conclure clairement.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Compose : 8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100</m:t>
                  </m:r>
                </m:den>
              </m:f>
            </m:oMath>
            <w:r>
              <w:rPr>
                <w:rFonts w:ascii="Times New Roman" w:cs="Times New Roman" w:eastAsia="Times New Roman" w:hAnsi="Times New Roman"/>
                <w:b w:val="false"/>
                <w:bCs w:val="false"/>
                <w:i w:val="false"/>
                <w:iCs w:val="false"/>
                <w:color w:val="000000"/>
                <w:sz w:val="16"/>
                <w:szCs w:val="16"/>
              </w:rPr>
              <w:t xml:space="preserve">; 15 + </w:t>
            </w:r>
            <m:oMath>
              <m:f>
                <m:num>
                  <m:r>
                    <m:t>4</m:t>
                  </m:r>
                </m:num>
                <m:den>
                  <m:r>
                    <m:t>100</m:t>
                  </m:r>
                </m:den>
              </m:f>
            </m:oMath>
            <w:r>
              <w:rPr>
                <w:rFonts w:ascii="Times New Roman" w:cs="Times New Roman" w:eastAsia="Times New Roman" w:hAnsi="Times New Roman"/>
                <w:b w:val="false"/>
                <w:bCs w:val="false"/>
                <w:i w:val="false"/>
                <w:iCs w:val="false"/>
                <w:color w:val="000000"/>
                <w:sz w:val="16"/>
                <w:szCs w:val="16"/>
              </w:rPr>
              <w:t xml:space="preserve">; 3 +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40 +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8,72 ; 15,04 ; 3,009 ; 40,605.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2" w:id="1"/>
      <w:r>
        <w:rPr>
          <w:rFonts w:ascii="Times New Roman" w:cs="Times New Roman" w:eastAsia="Times New Roman" w:hAnsi="Times New Roman"/>
          <w:b/>
          <w:bCs/>
          <w:i w:val="false"/>
          <w:iCs w:val="false"/>
          <w:color w:val="C00000"/>
          <w:sz w:val="32"/>
          <w:szCs w:val="32"/>
        </w:rPr>
        <w:t xml:space="preserve">LEÇON — Composer un nombre décimal à partir d’une somme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Composer un nombre décimal à partir d’une somme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24 + </w:t>
      </w:r>
      <m:oMath>
        <m:f>
          <m:num>
            <m:r>
              <m:t>5</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1 000</m:t>
            </m:r>
          </m:den>
        </m:f>
      </m:oMath>
      <w:r>
        <w:rPr>
          <w:rFonts w:ascii="Times New Roman" w:cs="Times New Roman" w:eastAsia="Times New Roman" w:hAnsi="Times New Roman"/>
          <w:b w:val="false"/>
          <w:bCs w:val="false"/>
          <w:i w:val="false"/>
          <w:iCs w:val="false"/>
          <w:color w:val="000000"/>
          <w:sz w:val="22"/>
          <w:szCs w:val="22"/>
        </w:rPr>
        <w:t xml:space="preserve">= 24,503.</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Composer consiste à réunir la partie entière et les fractions décimales en respectant la position de chaque chiffre. Les positions absentes sont occupées par zéro.</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24 + </w:t>
      </w:r>
      <m:oMath>
        <m:f>
          <m:num>
            <m:r>
              <m:t>5</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1 000</m:t>
            </m:r>
          </m:den>
        </m:f>
      </m:oMath>
      <w:r>
        <w:rPr>
          <w:rFonts w:ascii="Times New Roman" w:cs="Times New Roman" w:eastAsia="Times New Roman" w:hAnsi="Times New Roman"/>
          <w:b w:val="false"/>
          <w:bCs w:val="false"/>
          <w:i w:val="false"/>
          <w:iCs w:val="false"/>
          <w:color w:val="000000"/>
          <w:sz w:val="22"/>
          <w:szCs w:val="22"/>
        </w:rPr>
        <w:t xml:space="preserve">= 24,503.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Compose : 8 +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100</m:t>
            </m:r>
          </m:den>
        </m:f>
      </m:oMath>
      <w:r>
        <w:rPr>
          <w:rFonts w:ascii="Times New Roman" w:cs="Times New Roman" w:eastAsia="Times New Roman" w:hAnsi="Times New Roman"/>
          <w:b w:val="false"/>
          <w:bCs w:val="false"/>
          <w:i w:val="false"/>
          <w:iCs w:val="false"/>
          <w:color w:val="000000"/>
          <w:sz w:val="22"/>
          <w:szCs w:val="22"/>
        </w:rPr>
        <w:t xml:space="preserve">; 15 + </w:t>
      </w:r>
      <m:oMath>
        <m:f>
          <m:num>
            <m:r>
              <m:t>4</m:t>
            </m:r>
          </m:num>
          <m:den>
            <m:r>
              <m:t>100</m:t>
            </m:r>
          </m:den>
        </m:f>
      </m:oMath>
      <w:r>
        <w:rPr>
          <w:rFonts w:ascii="Times New Roman" w:cs="Times New Roman" w:eastAsia="Times New Roman" w:hAnsi="Times New Roman"/>
          <w:b w:val="false"/>
          <w:bCs w:val="false"/>
          <w:i w:val="false"/>
          <w:iCs w:val="false"/>
          <w:color w:val="000000"/>
          <w:sz w:val="22"/>
          <w:szCs w:val="22"/>
        </w:rPr>
        <w:t xml:space="preserve">; 3 + </w:t>
      </w:r>
      <m:oMath>
        <m:f>
          <m:num>
            <m:r>
              <m:t>9</m:t>
            </m:r>
          </m:num>
          <m:den>
            <m:r>
              <m:t>1 000</m:t>
            </m:r>
          </m:den>
        </m:f>
      </m:oMath>
      <w:r>
        <w:rPr>
          <w:rFonts w:ascii="Times New Roman" w:cs="Times New Roman" w:eastAsia="Times New Roman" w:hAnsi="Times New Roman"/>
          <w:b w:val="false"/>
          <w:bCs w:val="false"/>
          <w:i w:val="false"/>
          <w:iCs w:val="false"/>
          <w:color w:val="000000"/>
          <w:sz w:val="22"/>
          <w:szCs w:val="22"/>
        </w:rPr>
        <w:t xml:space="preserve">; 40 +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puis contrôle au moins une réponse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8,72 ; 15,04 ; 3,009 ; 40,605.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montrer les étapes et conclure clairement.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3" w:id="1"/>
      <w:r>
        <w:rPr>
          <w:rFonts w:ascii="Times New Roman" w:cs="Times New Roman" w:eastAsia="Times New Roman" w:hAnsi="Times New Roman"/>
          <w:b/>
          <w:bCs/>
          <w:i w:val="false"/>
          <w:iCs w:val="false"/>
          <w:color w:val="C00000"/>
          <w:sz w:val="32"/>
          <w:szCs w:val="32"/>
        </w:rPr>
        <w:t xml:space="preserve">SÉANCE 3 / 15 — ÉCRIRE UN DÉCIMAL COMME SOMME OU DIFFÉRENCE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Écrire un décimal comme somme ou différence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produire plusieurs décompositions additives ou soustractives.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produire plusieurs décompositions additives ou soustractives.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6,75 = 6 + 0,75 = 7 − 0,25 = 5 + 1,75.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Écrire un décimal comme somme ou différence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6,75 = 6 + 0,75 = 7 − 0,25 = 5 + 1,75.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même nombre décimal peut être écrit de plusieurs façons comme somme ou différence, à condition de conserver exactement sa valeur.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même nombre décimal peut être écrit de plusieurs façons comme somme ou différence, à condition de conserver exactement sa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une somme et une différence pour 4,6 ; 8,25 ; 12,08 ; 20,375. Explique les quatre réponses, puis contrôle au moins une réponse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Exemples : 4 + 0,6 et 5 − 0,4 ; 8 + 0,25 et 9 − 0,75 ; 12 + 0,08 et 13 − 0,92 ; 20 + 0,375 et 21 − 0,625. La justification doit citer la propriété, montrer les étapes et conclure clairement.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une somme et une différence pour 4,6 ; 8,25 ; 12,08 ; 20,375.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Exemples : 4 + 0,6 et 5 − 0,4 ; 8 + 0,25 et 9 − 0,75 ; 12 + 0,08 et 13 − 0,92 ; 20 + 0,375 et 21 − 0,625.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3" w:id="1"/>
      <w:r>
        <w:rPr>
          <w:rFonts w:ascii="Times New Roman" w:cs="Times New Roman" w:eastAsia="Times New Roman" w:hAnsi="Times New Roman"/>
          <w:b/>
          <w:bCs/>
          <w:i w:val="false"/>
          <w:iCs w:val="false"/>
          <w:color w:val="C00000"/>
          <w:sz w:val="32"/>
          <w:szCs w:val="32"/>
        </w:rPr>
        <w:t xml:space="preserve">LEÇON — Écrire un décimal comme somme ou différence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Écrire un décimal comme somme ou différence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6,75 = 6 + 0,75 = 7 − 0,25 = 5 + 1,75.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même nombre décimal peut être écrit de plusieurs façons comme somme ou différence, à condition de conserver exactement sa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6,75 = 6 + 0,75 = 7 − 0,25 = 5 + 1,75.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une somme et une différence pour 4,6 ; 8,25 ; 12,08 ; 20,375.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puis contrôle au moins une réponse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Exemples : 4 + 0,6 et 5 − 0,4 ; 8 + 0,25 et 9 − 0,75 ; 12 + 0,08 et 13 − 0,92 ; 20 + 0,375 et 21 − 0,625.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montrer les étapes et conclure clairement.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4" w:id="1"/>
      <w:r>
        <w:rPr>
          <w:rFonts w:ascii="Times New Roman" w:cs="Times New Roman" w:eastAsia="Times New Roman" w:hAnsi="Times New Roman"/>
          <w:b/>
          <w:bCs/>
          <w:i w:val="false"/>
          <w:iCs w:val="false"/>
          <w:color w:val="C00000"/>
          <w:sz w:val="32"/>
          <w:szCs w:val="32"/>
        </w:rPr>
        <w:t xml:space="preserve">SÉANCE 4 / 15 — DÉCOMPOSER ET COMPOSER UNE FRACTION AUTOUR D’UN ENTIER</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Décomposer et composer une fraction autour d’un entier</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écrire une fraction impropre avec une partie entière.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écrire une fraction impropre avec une partie entière.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3 +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car 17 = 3 × 5 + 2. Inversement, 4 +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31</m:t>
                  </m:r>
                </m:num>
                <m:den>
                  <m:r>
                    <m:t>7</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Décomposer et composer une fraction autour d’un entier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3 +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car 17 = 3 × 5 + 2. Inversement, 4 +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31</m:t>
                  </m:r>
                </m:num>
                <m:den>
                  <m:r>
                    <m:t>7</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impropre se décompose en un entier et une fraction inférieure à 1. On effectue la division euclidienne du numérateur par le dénominateur.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impropre se décompose en un entier et une fraction inférieure à 1. On effectue la division euclidienne du numérateur par le dénominateur.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Décompose :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23</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29</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41</m:t>
                  </m:r>
                </m:num>
                <m:den>
                  <m:r>
                    <m:t>9</m:t>
                  </m:r>
                </m:den>
              </m:f>
            </m:oMath>
            <w:r>
              <w:rPr>
                <w:rFonts w:ascii="Times New Roman" w:cs="Times New Roman" w:eastAsia="Times New Roman" w:hAnsi="Times New Roman"/>
                <w:b w:val="false"/>
                <w:bCs w:val="false"/>
                <w:i w:val="false"/>
                <w:iCs w:val="false"/>
                <w:color w:val="000000"/>
                <w:sz w:val="16"/>
                <w:szCs w:val="16"/>
              </w:rPr>
              <w:t xml:space="preserve">. Puis compose : 2 +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4 + </w:t>
            </w:r>
            <m:oMath>
              <m:f>
                <m:num>
                  <m:r>
                    <m:t>1</m:t>
                  </m:r>
                </m:num>
                <m:den>
                  <m:r>
                    <m:t>6</m:t>
                  </m:r>
                </m:den>
              </m:f>
            </m:oMath>
            <w:r>
              <w:rPr>
                <w:rFonts w:ascii="Times New Roman" w:cs="Times New Roman" w:eastAsia="Times New Roman" w:hAnsi="Times New Roman"/>
                <w:b w:val="false"/>
                <w:bCs w:val="false"/>
                <w:i w:val="false"/>
                <w:iCs w:val="false"/>
                <w:color w:val="000000"/>
                <w:sz w:val="16"/>
                <w:szCs w:val="16"/>
              </w:rPr>
              <w:t xml:space="preserve">; 3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5 + </w:t>
            </w:r>
            <m:oMath>
              <m:f>
                <m:num>
                  <m:r>
                    <m:t>2</m:t>
                  </m:r>
                </m:num>
                <m:den>
                  <m:r>
                    <m:t>9</m:t>
                  </m:r>
                </m:den>
              </m:f>
            </m:oMath>
            <w:r>
              <w:rPr>
                <w:rFonts w:ascii="Times New Roman" w:cs="Times New Roman" w:eastAsia="Times New Roman" w:hAnsi="Times New Roman"/>
                <w:b w:val="false"/>
                <w:bCs w:val="false"/>
                <w:i w:val="false"/>
                <w:iCs w:val="false"/>
                <w:color w:val="000000"/>
                <w:sz w:val="16"/>
                <w:szCs w:val="16"/>
              </w:rPr>
              <w:t xml:space="preserve">. Explique les quatre réponses, puis contrôle au moins une réponse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3 +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3 +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 4 + </w:t>
            </w:r>
            <m:oMath>
              <m:f>
                <m:num>
                  <m:r>
                    <m:t>5</m:t>
                  </m:r>
                </m:num>
                <m:den>
                  <m:r>
                    <m:t>9</m:t>
                  </m:r>
                </m:den>
              </m:f>
            </m:oMath>
            <w:r>
              <w:rPr>
                <w:rFonts w:ascii="Times New Roman" w:cs="Times New Roman" w:eastAsia="Times New Roman" w:hAnsi="Times New Roman"/>
                <w:b w:val="false"/>
                <w:bCs w:val="false"/>
                <w:i w:val="false"/>
                <w:iCs w:val="false"/>
                <w:color w:val="000000"/>
                <w:sz w:val="16"/>
                <w:szCs w:val="16"/>
              </w:rPr>
              <w:t xml:space="preserve">. Puis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25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47</m:t>
                  </m:r>
                </m:num>
                <m:den>
                  <m:r>
                    <m:t>9</m:t>
                  </m:r>
                </m:den>
              </m:f>
            </m:oMath>
            <w:r>
              <w:rPr>
                <w:rFonts w:ascii="Times New Roman" w:cs="Times New Roman" w:eastAsia="Times New Roman" w:hAnsi="Times New Roman"/>
                <w:b w:val="false"/>
                <w:bCs w:val="false"/>
                <w:i w:val="false"/>
                <w:iCs w:val="false"/>
                <w:color w:val="000000"/>
                <w:sz w:val="16"/>
                <w:szCs w:val="16"/>
              </w:rPr>
              <w:t xml:space="preserve">. La justification doit citer la propriété, montrer les étapes et conclure clairement.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Décompose :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23</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29</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41</m:t>
                  </m:r>
                </m:num>
                <m:den>
                  <m:r>
                    <m:t>9</m:t>
                  </m:r>
                </m:den>
              </m:f>
            </m:oMath>
            <w:r>
              <w:rPr>
                <w:rFonts w:ascii="Times New Roman" w:cs="Times New Roman" w:eastAsia="Times New Roman" w:hAnsi="Times New Roman"/>
                <w:b w:val="false"/>
                <w:bCs w:val="false"/>
                <w:i w:val="false"/>
                <w:iCs w:val="false"/>
                <w:color w:val="000000"/>
                <w:sz w:val="16"/>
                <w:szCs w:val="16"/>
              </w:rPr>
              <w:t xml:space="preserve">. Puis compose : 2 +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4 + </w:t>
            </w:r>
            <m:oMath>
              <m:f>
                <m:num>
                  <m:r>
                    <m:t>1</m:t>
                  </m:r>
                </m:num>
                <m:den>
                  <m:r>
                    <m:t>6</m:t>
                  </m:r>
                </m:den>
              </m:f>
            </m:oMath>
            <w:r>
              <w:rPr>
                <w:rFonts w:ascii="Times New Roman" w:cs="Times New Roman" w:eastAsia="Times New Roman" w:hAnsi="Times New Roman"/>
                <w:b w:val="false"/>
                <w:bCs w:val="false"/>
                <w:i w:val="false"/>
                <w:iCs w:val="false"/>
                <w:color w:val="000000"/>
                <w:sz w:val="16"/>
                <w:szCs w:val="16"/>
              </w:rPr>
              <w:t xml:space="preserve">; 3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5 + </w:t>
            </w:r>
            <m:oMath>
              <m:f>
                <m:num>
                  <m:r>
                    <m:t>2</m:t>
                  </m:r>
                </m:num>
                <m:den>
                  <m:r>
                    <m:t>9</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3 +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3 +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 4 + </w:t>
            </w:r>
            <m:oMath>
              <m:f>
                <m:num>
                  <m:r>
                    <m:t>5</m:t>
                  </m:r>
                </m:num>
                <m:den>
                  <m:r>
                    <m:t>9</m:t>
                  </m:r>
                </m:den>
              </m:f>
            </m:oMath>
            <w:r>
              <w:rPr>
                <w:rFonts w:ascii="Times New Roman" w:cs="Times New Roman" w:eastAsia="Times New Roman" w:hAnsi="Times New Roman"/>
                <w:b w:val="false"/>
                <w:bCs w:val="false"/>
                <w:i w:val="false"/>
                <w:iCs w:val="false"/>
                <w:color w:val="000000"/>
                <w:sz w:val="16"/>
                <w:szCs w:val="16"/>
              </w:rPr>
              <w:t xml:space="preserve">. Puis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25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47</m:t>
                  </m:r>
                </m:num>
                <m:den>
                  <m:r>
                    <m:t>9</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4" w:id="1"/>
      <w:r>
        <w:rPr>
          <w:rFonts w:ascii="Times New Roman" w:cs="Times New Roman" w:eastAsia="Times New Roman" w:hAnsi="Times New Roman"/>
          <w:b/>
          <w:bCs/>
          <w:i w:val="false"/>
          <w:iCs w:val="false"/>
          <w:color w:val="C00000"/>
          <w:sz w:val="32"/>
          <w:szCs w:val="32"/>
        </w:rPr>
        <w:t xml:space="preserve">LEÇON — Décomposer et composer une fraction autour d’un entier</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Décomposer et composer une fraction autour d’un entier</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3 +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car 17 = 3 × 5 + 2. Inversement, 4 +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31</m:t>
            </m:r>
          </m:num>
          <m:den>
            <m:r>
              <m:t>7</m:t>
            </m:r>
          </m:den>
        </m:f>
      </m:oMath>
      <w:r>
        <w:rPr>
          <w:rFonts w:ascii="Times New Roman" w:cs="Times New Roman" w:eastAsia="Times New Roman" w:hAnsi="Times New Roman"/>
          <w:b w:val="false"/>
          <w:bCs w:val="false"/>
          <w:i w:val="false"/>
          <w:iCs w:val="false"/>
          <w:color w:val="000000"/>
          <w:sz w:val="22"/>
          <w:szCs w:val="22"/>
        </w:rPr>
        <w:t xml:space="preserv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fraction impropre se décompose en un entier et une fraction inférieure à 1. On effectue la division euclidienne du numérateur par le dénominateur.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3 +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car 17 = 3 × 5 + 2. Inversement, 4 +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31</m:t>
            </m:r>
          </m:num>
          <m:den>
            <m:r>
              <m:t>7</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Décompose :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23</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29</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41</m:t>
            </m:r>
          </m:num>
          <m:den>
            <m:r>
              <m:t>9</m:t>
            </m:r>
          </m:den>
        </m:f>
      </m:oMath>
      <w:r>
        <w:rPr>
          <w:rFonts w:ascii="Times New Roman" w:cs="Times New Roman" w:eastAsia="Times New Roman" w:hAnsi="Times New Roman"/>
          <w:b w:val="false"/>
          <w:bCs w:val="false"/>
          <w:i w:val="false"/>
          <w:iCs w:val="false"/>
          <w:color w:val="000000"/>
          <w:sz w:val="22"/>
          <w:szCs w:val="22"/>
        </w:rPr>
        <w:t xml:space="preserve">. Puis compose : 2 +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4 + </w:t>
      </w:r>
      <m:oMath>
        <m:f>
          <m:num>
            <m:r>
              <m:t>1</m:t>
            </m:r>
          </m:num>
          <m:den>
            <m:r>
              <m:t>6</m:t>
            </m:r>
          </m:den>
        </m:f>
      </m:oMath>
      <w:r>
        <w:rPr>
          <w:rFonts w:ascii="Times New Roman" w:cs="Times New Roman" w:eastAsia="Times New Roman" w:hAnsi="Times New Roman"/>
          <w:b w:val="false"/>
          <w:bCs w:val="false"/>
          <w:i w:val="false"/>
          <w:iCs w:val="false"/>
          <w:color w:val="000000"/>
          <w:sz w:val="22"/>
          <w:szCs w:val="22"/>
        </w:rPr>
        <w:t xml:space="preserve">; 3 +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 5 + </w:t>
      </w:r>
      <m:oMath>
        <m:f>
          <m:num>
            <m:r>
              <m:t>2</m:t>
            </m:r>
          </m:num>
          <m:den>
            <m:r>
              <m:t>9</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puis contrôle au moins une réponse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3 +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3 +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 4 + </w:t>
      </w:r>
      <m:oMath>
        <m:f>
          <m:num>
            <m:r>
              <m:t>5</m:t>
            </m:r>
          </m:num>
          <m:den>
            <m:r>
              <m:t>9</m:t>
            </m:r>
          </m:den>
        </m:f>
      </m:oMath>
      <w:r>
        <w:rPr>
          <w:rFonts w:ascii="Times New Roman" w:cs="Times New Roman" w:eastAsia="Times New Roman" w:hAnsi="Times New Roman"/>
          <w:b w:val="false"/>
          <w:bCs w:val="false"/>
          <w:i w:val="false"/>
          <w:iCs w:val="false"/>
          <w:color w:val="000000"/>
          <w:sz w:val="22"/>
          <w:szCs w:val="22"/>
        </w:rPr>
        <w:t xml:space="preserve">. Puis </w:t>
      </w:r>
      <m:oMath>
        <m:f>
          <m:num>
            <m:r>
              <m:t>13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25</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37</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47</m:t>
            </m:r>
          </m:num>
          <m:den>
            <m:r>
              <m:t>9</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montrer les étapes et conclure clairement.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5" w:id="1"/>
      <w:r>
        <w:rPr>
          <w:rFonts w:ascii="Times New Roman" w:cs="Times New Roman" w:eastAsia="Times New Roman" w:hAnsi="Times New Roman"/>
          <w:b/>
          <w:bCs/>
          <w:i w:val="false"/>
          <w:iCs w:val="false"/>
          <w:color w:val="C00000"/>
          <w:sz w:val="32"/>
          <w:szCs w:val="32"/>
        </w:rPr>
        <w:t xml:space="preserve">SÉANCE 5 / 15 — RECONNAÎTRE ET PRODUIRE DES FRACTIONS ÉQUIVALENTES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Reconnaître et produire des fractions équivalentes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obtenir des fractions de même valeur.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obtenir des fractions de même valeur.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Les produits en croix de deux fractions équivalentes sont égaux.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et produire des fractions équivalentes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Les produits en croix de deux fractions équivalentes sont égaux.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obtient une fraction équivalente en multipliant ou divisant son numérateur et son dénominateur par le même nombre non nul.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obtient une fraction équivalente en multipliant ou divisant son numérateur et son dénominateur par le même nombre non nul.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…/12 ;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15/… ; </w:t>
            </w:r>
            <m:oMath>
              <m:f>
                <m:num>
                  <m:r>
                    <m:t>18</m:t>
                  </m:r>
                </m:num>
                <m:den>
                  <m:r>
                    <m:t>24</m:t>
                  </m:r>
                </m:den>
              </m:f>
            </m:oMath>
            <w:r>
              <w:rPr>
                <w:rFonts w:ascii="Times New Roman" w:cs="Times New Roman" w:eastAsia="Times New Roman" w:hAnsi="Times New Roman"/>
                <w:b w:val="false"/>
                <w:bCs w:val="false"/>
                <w:i w:val="false"/>
                <w:iCs w:val="false"/>
                <w:color w:val="000000"/>
                <w:sz w:val="16"/>
                <w:szCs w:val="16"/>
              </w:rPr>
              <w:t xml:space="preserve">= …/4 ; </w:t>
            </w:r>
            <m:oMath>
              <m:f>
                <m:num>
                  <m:r>
                    <m:t>21</m:t>
                  </m:r>
                </m:num>
                <m:den>
                  <m:r>
                    <m:t>35</m:t>
                  </m:r>
                </m:den>
              </m:f>
            </m:oMath>
            <w:r>
              <w:rPr>
                <w:rFonts w:ascii="Times New Roman" w:cs="Times New Roman" w:eastAsia="Times New Roman" w:hAnsi="Times New Roman"/>
                <w:b w:val="false"/>
                <w:bCs w:val="false"/>
                <w:i w:val="false"/>
                <w:iCs w:val="false"/>
                <w:color w:val="000000"/>
                <w:sz w:val="16"/>
                <w:szCs w:val="16"/>
              </w:rPr>
              <w:t xml:space="preserve">= 3/… . Explique les quatre réponses, puis contrôle au moins une réponse par une seconde méthode.</w:t>
            </w:r>
          </w:p>
        </w:tc>
        <w:tc>
          <w:tcPr>
            <w:tcMar>
              <w:top w:type="dxa" w:w="80"/>
              <w:left w:type="dxa" w:w="80"/>
              <w:bottom w:type="dxa" w:w="80"/>
              <w:right w:type="dxa" w:w="80"/>
            </w:tcMar>
          </w:tcPr>
          <w:p>
            <w:pPr>
              <w:jc w:val="left"/>
            </w:pP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15</m:t>
                  </m:r>
                </m:num>
                <m:den>
                  <m:r>
                    <m:t>21</m:t>
                  </m:r>
                </m:den>
              </m:f>
            </m:oMath>
            <w:r>
              <w:rPr>
                <w:rFonts w:ascii="Times New Roman" w:cs="Times New Roman" w:eastAsia="Times New Roman" w:hAnsi="Times New Roman"/>
                <w:b w:val="false"/>
                <w:bCs w:val="false"/>
                <w:i w:val="false"/>
                <w:iCs w:val="false"/>
                <w:color w:val="000000"/>
                <w:sz w:val="16"/>
                <w:szCs w:val="16"/>
              </w:rPr>
              <w:t xml:space="preserve">; </w:t>
            </w:r>
            <m:oMath>
              <m:f>
                <m:num>
                  <m:r>
                    <m:t>18</m:t>
                  </m:r>
                </m:num>
                <m:den>
                  <m:r>
                    <m:t>24</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21</m:t>
                  </m:r>
                </m:num>
                <m:den>
                  <m:r>
                    <m:t>35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La justification doit citer la propriété, montrer les étapes et conclure clairement.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…/12 ;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15/… ; </w:t>
            </w:r>
            <m:oMath>
              <m:f>
                <m:num>
                  <m:r>
                    <m:t>18</m:t>
                  </m:r>
                </m:num>
                <m:den>
                  <m:r>
                    <m:t>24</m:t>
                  </m:r>
                </m:den>
              </m:f>
            </m:oMath>
            <w:r>
              <w:rPr>
                <w:rFonts w:ascii="Times New Roman" w:cs="Times New Roman" w:eastAsia="Times New Roman" w:hAnsi="Times New Roman"/>
                <w:b w:val="false"/>
                <w:bCs w:val="false"/>
                <w:i w:val="false"/>
                <w:iCs w:val="false"/>
                <w:color w:val="000000"/>
                <w:sz w:val="16"/>
                <w:szCs w:val="16"/>
              </w:rPr>
              <w:t xml:space="preserve">= …/4 ; </w:t>
            </w:r>
            <m:oMath>
              <m:f>
                <m:num>
                  <m:r>
                    <m:t>21</m:t>
                  </m:r>
                </m:num>
                <m:den>
                  <m:r>
                    <m:t>35</m:t>
                  </m:r>
                </m:den>
              </m:f>
            </m:oMath>
            <w:r>
              <w:rPr>
                <w:rFonts w:ascii="Times New Roman" w:cs="Times New Roman" w:eastAsia="Times New Roman" w:hAnsi="Times New Roman"/>
                <w:b w:val="false"/>
                <w:bCs w:val="false"/>
                <w:i w:val="false"/>
                <w:iCs w:val="false"/>
                <w:color w:val="000000"/>
                <w:sz w:val="16"/>
                <w:szCs w:val="16"/>
              </w:rPr>
              <w:t xml:space="preserve">= 3/… . Puis explique une réponse de ton choix.</w:t>
            </w:r>
          </w:p>
        </w:tc>
        <w:tc>
          <w:tcPr>
            <w:tcMar>
              <w:top w:type="dxa" w:w="80"/>
              <w:left w:type="dxa" w:w="80"/>
              <w:bottom w:type="dxa" w:w="80"/>
              <w:right w:type="dxa" w:w="80"/>
            </w:tcMar>
          </w:tcPr>
          <w:p>
            <w:pPr>
              <w:jc w:val="left"/>
            </w:pP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15</m:t>
                  </m:r>
                </m:num>
                <m:den>
                  <m:r>
                    <m:t>21</m:t>
                  </m:r>
                </m:den>
              </m:f>
            </m:oMath>
            <w:r>
              <w:rPr>
                <w:rFonts w:ascii="Times New Roman" w:cs="Times New Roman" w:eastAsia="Times New Roman" w:hAnsi="Times New Roman"/>
                <w:b w:val="false"/>
                <w:bCs w:val="false"/>
                <w:i w:val="false"/>
                <w:iCs w:val="false"/>
                <w:color w:val="000000"/>
                <w:sz w:val="16"/>
                <w:szCs w:val="16"/>
              </w:rPr>
              <w:t xml:space="preserve">; </w:t>
            </w:r>
            <m:oMath>
              <m:f>
                <m:num>
                  <m:r>
                    <m:t>18</m:t>
                  </m:r>
                </m:num>
                <m:den>
                  <m:r>
                    <m:t>24</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21</m:t>
                  </m:r>
                </m:num>
                <m:den>
                  <m:r>
                    <m:t>35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5" w:id="1"/>
      <w:r>
        <w:rPr>
          <w:rFonts w:ascii="Times New Roman" w:cs="Times New Roman" w:eastAsia="Times New Roman" w:hAnsi="Times New Roman"/>
          <w:b/>
          <w:bCs/>
          <w:i w:val="false"/>
          <w:iCs w:val="false"/>
          <w:color w:val="C00000"/>
          <w:sz w:val="32"/>
          <w:szCs w:val="32"/>
        </w:rPr>
        <w:t xml:space="preserve">LEÇON — Reconnaître et produire des fractions équivalentes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Reconnaître et produire des fractions équivalentes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Les produits en croix de deux fractions équivalentes sont égaux.</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obtient une fraction équivalente en multipliant ou divisant son numérateur et son dénominateur par le même nombre non nul.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Les produits en croix de deux fractions équivalentes sont égaux.</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…/12 ; </w:t>
      </w:r>
      <m:oMath>
        <m:f>
          <m:num>
            <m:r>
              <m:t>5</m:t>
            </m:r>
          </m:num>
          <m:den>
            <m:r>
              <m:t>7</m:t>
            </m:r>
          </m:den>
        </m:f>
      </m:oMath>
      <w:r>
        <w:rPr>
          <w:rFonts w:ascii="Times New Roman" w:cs="Times New Roman" w:eastAsia="Times New Roman" w:hAnsi="Times New Roman"/>
          <w:b w:val="false"/>
          <w:bCs w:val="false"/>
          <w:i w:val="false"/>
          <w:iCs w:val="false"/>
          <w:color w:val="000000"/>
          <w:sz w:val="22"/>
          <w:szCs w:val="22"/>
        </w:rPr>
        <w:t xml:space="preserve">= 15/… ; </w:t>
      </w:r>
      <m:oMath>
        <m:f>
          <m:num>
            <m:r>
              <m:t>18</m:t>
            </m:r>
          </m:num>
          <m:den>
            <m:r>
              <m:t>24</m:t>
            </m:r>
          </m:den>
        </m:f>
      </m:oMath>
      <w:r>
        <w:rPr>
          <w:rFonts w:ascii="Times New Roman" w:cs="Times New Roman" w:eastAsia="Times New Roman" w:hAnsi="Times New Roman"/>
          <w:b w:val="false"/>
          <w:bCs w:val="false"/>
          <w:i w:val="false"/>
          <w:iCs w:val="false"/>
          <w:color w:val="000000"/>
          <w:sz w:val="22"/>
          <w:szCs w:val="22"/>
        </w:rPr>
        <w:t xml:space="preserve">= …/4 ; </w:t>
      </w:r>
      <m:oMath>
        <m:f>
          <m:num>
            <m:r>
              <m:t>21</m:t>
            </m:r>
          </m:num>
          <m:den>
            <m:r>
              <m:t>35</m:t>
            </m:r>
          </m:den>
        </m:f>
      </m:oMath>
      <w:r>
        <w:rPr>
          <w:rFonts w:ascii="Times New Roman" w:cs="Times New Roman" w:eastAsia="Times New Roman" w:hAnsi="Times New Roman"/>
          <w:b w:val="false"/>
          <w:bCs w:val="false"/>
          <w:i w:val="false"/>
          <w:iCs w:val="false"/>
          <w:color w:val="000000"/>
          <w:sz w:val="22"/>
          <w:szCs w:val="22"/>
        </w:rPr>
        <w:t xml:space="preserve">= 3/…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puis contrôle au moins une réponse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15</m:t>
            </m:r>
          </m:num>
          <m:den>
            <m:r>
              <m:t>21</m:t>
            </m:r>
          </m:den>
        </m:f>
      </m:oMath>
      <w:r>
        <w:rPr>
          <w:rFonts w:ascii="Times New Roman" w:cs="Times New Roman" w:eastAsia="Times New Roman" w:hAnsi="Times New Roman"/>
          <w:b w:val="false"/>
          <w:bCs w:val="false"/>
          <w:i w:val="false"/>
          <w:iCs w:val="false"/>
          <w:color w:val="000000"/>
          <w:sz w:val="22"/>
          <w:szCs w:val="22"/>
        </w:rPr>
        <w:t xml:space="preserve">; </w:t>
      </w:r>
      <m:oMath>
        <m:f>
          <m:num>
            <m:r>
              <m:t>18</m:t>
            </m:r>
          </m:num>
          <m:den>
            <m:r>
              <m:t>24</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21</m:t>
            </m:r>
          </m:num>
          <m:den>
            <m:r>
              <m:t>35</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montrer les étapes et conclure clairement.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6" w:id="1"/>
      <w:r>
        <w:rPr>
          <w:rFonts w:ascii="Times New Roman" w:cs="Times New Roman" w:eastAsia="Times New Roman" w:hAnsi="Times New Roman"/>
          <w:b/>
          <w:bCs/>
          <w:i w:val="false"/>
          <w:iCs w:val="false"/>
          <w:color w:val="C00000"/>
          <w:sz w:val="32"/>
          <w:szCs w:val="32"/>
        </w:rPr>
        <w:t xml:space="preserve">SÉANCE 6 / 15 — SIMPLIFIER UNE FRACTION</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Simplifier une fraction</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diviser numérateur et dénominateur par un facteur commun.</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diviser numérateur et dénominateur par un facteur commun.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18</m:t>
                  </m:r>
                </m:num>
                <m:den>
                  <m:r>
                    <m:t>24</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Simplifier une fraction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18</m:t>
                  </m:r>
                </m:num>
                <m:den>
                  <m:r>
                    <m:t>24</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Simplifier une fraction consiste à diviser ses deux termes par un même diviseur commun supérieur à 1, sans changer sa valeur.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Simplifier une fraction consiste à diviser ses deux termes par un même diviseur commun supérieur à 1, sans changer sa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Simplifie : </w:t>
            </w:r>
            <m:oMath>
              <m:f>
                <m:num>
                  <m:r>
                    <m:t>12</m:t>
                  </m:r>
                </m:num>
                <m:den>
                  <m:r>
                    <m:t>18</m:t>
                  </m:r>
                </m:den>
              </m:f>
            </m:oMath>
            <w:r>
              <w:rPr>
                <w:rFonts w:ascii="Times New Roman" w:cs="Times New Roman" w:eastAsia="Times New Roman" w:hAnsi="Times New Roman"/>
                <w:b w:val="false"/>
                <w:bCs w:val="false"/>
                <w:i w:val="false"/>
                <w:iCs w:val="false"/>
                <w:color w:val="000000"/>
                <w:sz w:val="16"/>
                <w:szCs w:val="16"/>
              </w:rPr>
              <w:t xml:space="preserve">; </w:t>
            </w:r>
            <m:oMath>
              <m:f>
                <m:num>
                  <m:r>
                    <m:t>20</m:t>
                  </m:r>
                </m:num>
                <m:den>
                  <m:r>
                    <m:t>30</m:t>
                  </m:r>
                </m:den>
              </m:f>
            </m:oMath>
            <w:r>
              <w:rPr>
                <w:rFonts w:ascii="Times New Roman" w:cs="Times New Roman" w:eastAsia="Times New Roman" w:hAnsi="Times New Roman"/>
                <w:b w:val="false"/>
                <w:bCs w:val="false"/>
                <w:i w:val="false"/>
                <w:iCs w:val="false"/>
                <w:color w:val="000000"/>
                <w:sz w:val="16"/>
                <w:szCs w:val="16"/>
              </w:rPr>
              <w:t xml:space="preserve">; </w:t>
            </w:r>
            <m:oMath>
              <m:f>
                <m:num>
                  <m:r>
                    <m:t>28</m:t>
                  </m:r>
                </m:num>
                <m:den>
                  <m:r>
                    <m:t>42</m:t>
                  </m:r>
                </m:den>
              </m:f>
            </m:oMath>
            <w:r>
              <w:rPr>
                <w:rFonts w:ascii="Times New Roman" w:cs="Times New Roman" w:eastAsia="Times New Roman" w:hAnsi="Times New Roman"/>
                <w:b w:val="false"/>
                <w:bCs w:val="false"/>
                <w:i w:val="false"/>
                <w:iCs w:val="false"/>
                <w:color w:val="000000"/>
                <w:sz w:val="16"/>
                <w:szCs w:val="16"/>
              </w:rPr>
              <w:t xml:space="preserve">; </w:t>
            </w:r>
            <m:oMath>
              <m:f>
                <m:num>
                  <m:r>
                    <m:t>45</m:t>
                  </m:r>
                </m:num>
                <m:den>
                  <m:r>
                    <m:t>60</m:t>
                  </m:r>
                </m:den>
              </m:f>
            </m:oMath>
            <w:r>
              <w:rPr>
                <w:rFonts w:ascii="Times New Roman" w:cs="Times New Roman" w:eastAsia="Times New Roman" w:hAnsi="Times New Roman"/>
                <w:b w:val="false"/>
                <w:bCs w:val="false"/>
                <w:i w:val="false"/>
                <w:iCs w:val="false"/>
                <w:color w:val="000000"/>
                <w:sz w:val="16"/>
                <w:szCs w:val="16"/>
              </w:rPr>
              <w:t xml:space="preserve">. Explique les quatre réponses, puis contrôle au moins une réponse par une seconde méthode.</w:t>
            </w:r>
          </w:p>
        </w:tc>
        <w:tc>
          <w:tcPr>
            <w:tcMar>
              <w:top w:type="dxa" w:w="80"/>
              <w:left w:type="dxa" w:w="80"/>
              <w:bottom w:type="dxa" w:w="80"/>
              <w:right w:type="dxa" w:w="80"/>
            </w:tcMar>
          </w:tcPr>
          <w:p>
            <w:pPr>
              <w:jc w:val="left"/>
            </w:pP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La justification doit citer la propriété, montrer les étapes et conclure clairement.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Simplifie : </w:t>
            </w:r>
            <m:oMath>
              <m:f>
                <m:num>
                  <m:r>
                    <m:t>12</m:t>
                  </m:r>
                </m:num>
                <m:den>
                  <m:r>
                    <m:t>18</m:t>
                  </m:r>
                </m:den>
              </m:f>
            </m:oMath>
            <w:r>
              <w:rPr>
                <w:rFonts w:ascii="Times New Roman" w:cs="Times New Roman" w:eastAsia="Times New Roman" w:hAnsi="Times New Roman"/>
                <w:b w:val="false"/>
                <w:bCs w:val="false"/>
                <w:i w:val="false"/>
                <w:iCs w:val="false"/>
                <w:color w:val="000000"/>
                <w:sz w:val="16"/>
                <w:szCs w:val="16"/>
              </w:rPr>
              <w:t xml:space="preserve">; </w:t>
            </w:r>
            <m:oMath>
              <m:f>
                <m:num>
                  <m:r>
                    <m:t>20</m:t>
                  </m:r>
                </m:num>
                <m:den>
                  <m:r>
                    <m:t>30</m:t>
                  </m:r>
                </m:den>
              </m:f>
            </m:oMath>
            <w:r>
              <w:rPr>
                <w:rFonts w:ascii="Times New Roman" w:cs="Times New Roman" w:eastAsia="Times New Roman" w:hAnsi="Times New Roman"/>
                <w:b w:val="false"/>
                <w:bCs w:val="false"/>
                <w:i w:val="false"/>
                <w:iCs w:val="false"/>
                <w:color w:val="000000"/>
                <w:sz w:val="16"/>
                <w:szCs w:val="16"/>
              </w:rPr>
              <w:t xml:space="preserve">; </w:t>
            </w:r>
            <m:oMath>
              <m:f>
                <m:num>
                  <m:r>
                    <m:t>28</m:t>
                  </m:r>
                </m:num>
                <m:den>
                  <m:r>
                    <m:t>42</m:t>
                  </m:r>
                </m:den>
              </m:f>
            </m:oMath>
            <w:r>
              <w:rPr>
                <w:rFonts w:ascii="Times New Roman" w:cs="Times New Roman" w:eastAsia="Times New Roman" w:hAnsi="Times New Roman"/>
                <w:b w:val="false"/>
                <w:bCs w:val="false"/>
                <w:i w:val="false"/>
                <w:iCs w:val="false"/>
                <w:color w:val="000000"/>
                <w:sz w:val="16"/>
                <w:szCs w:val="16"/>
              </w:rPr>
              <w:t xml:space="preserve">; </w:t>
            </w:r>
            <m:oMath>
              <m:f>
                <m:num>
                  <m:r>
                    <m:t>45</m:t>
                  </m:r>
                </m:num>
                <m:den>
                  <m:r>
                    <m:t>60</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6" w:id="1"/>
      <w:r>
        <w:rPr>
          <w:rFonts w:ascii="Times New Roman" w:cs="Times New Roman" w:eastAsia="Times New Roman" w:hAnsi="Times New Roman"/>
          <w:b/>
          <w:bCs/>
          <w:i w:val="false"/>
          <w:iCs w:val="false"/>
          <w:color w:val="C00000"/>
          <w:sz w:val="32"/>
          <w:szCs w:val="32"/>
        </w:rPr>
        <w:t xml:space="preserve">LEÇON — Simplifier une fraction</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Simplifier une fraction</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m:oMath>
        <m:f>
          <m:num>
            <m:r>
              <m:t>18</m:t>
            </m:r>
          </m:num>
          <m:den>
            <m:r>
              <m:t>24</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Simplifier une fraction consiste à diviser ses deux termes par un même diviseur commun supérieur à 1, sans changer sa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18</m:t>
            </m:r>
          </m:num>
          <m:den>
            <m:r>
              <m:t>24</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Simplifie : </w:t>
      </w:r>
      <m:oMath>
        <m:f>
          <m:num>
            <m:r>
              <m:t>12</m:t>
            </m:r>
          </m:num>
          <m:den>
            <m:r>
              <m:t>18</m:t>
            </m:r>
          </m:den>
        </m:f>
      </m:oMath>
      <w:r>
        <w:rPr>
          <w:rFonts w:ascii="Times New Roman" w:cs="Times New Roman" w:eastAsia="Times New Roman" w:hAnsi="Times New Roman"/>
          <w:b w:val="false"/>
          <w:bCs w:val="false"/>
          <w:i w:val="false"/>
          <w:iCs w:val="false"/>
          <w:color w:val="000000"/>
          <w:sz w:val="22"/>
          <w:szCs w:val="22"/>
        </w:rPr>
        <w:t xml:space="preserve">; </w:t>
      </w:r>
      <m:oMath>
        <m:f>
          <m:num>
            <m:r>
              <m:t>20</m:t>
            </m:r>
          </m:num>
          <m:den>
            <m:r>
              <m:t>30</m:t>
            </m:r>
          </m:den>
        </m:f>
      </m:oMath>
      <w:r>
        <w:rPr>
          <w:rFonts w:ascii="Times New Roman" w:cs="Times New Roman" w:eastAsia="Times New Roman" w:hAnsi="Times New Roman"/>
          <w:b w:val="false"/>
          <w:bCs w:val="false"/>
          <w:i w:val="false"/>
          <w:iCs w:val="false"/>
          <w:color w:val="000000"/>
          <w:sz w:val="22"/>
          <w:szCs w:val="22"/>
        </w:rPr>
        <w:t xml:space="preserve">; </w:t>
      </w:r>
      <m:oMath>
        <m:f>
          <m:num>
            <m:r>
              <m:t>28</m:t>
            </m:r>
          </m:num>
          <m:den>
            <m:r>
              <m:t>42</m:t>
            </m:r>
          </m:den>
        </m:f>
      </m:oMath>
      <w:r>
        <w:rPr>
          <w:rFonts w:ascii="Times New Roman" w:cs="Times New Roman" w:eastAsia="Times New Roman" w:hAnsi="Times New Roman"/>
          <w:b w:val="false"/>
          <w:bCs w:val="false"/>
          <w:i w:val="false"/>
          <w:iCs w:val="false"/>
          <w:color w:val="000000"/>
          <w:sz w:val="22"/>
          <w:szCs w:val="22"/>
        </w:rPr>
        <w:t xml:space="preserve">; </w:t>
      </w:r>
      <m:oMath>
        <m:f>
          <m:num>
            <m:r>
              <m:t>45</m:t>
            </m:r>
          </m:num>
          <m:den>
            <m:r>
              <m:t>60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puis contrôle au moins une réponse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montrer les étapes et conclure clairement.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7" w:id="1"/>
      <w:r>
        <w:rPr>
          <w:rFonts w:ascii="Times New Roman" w:cs="Times New Roman" w:eastAsia="Times New Roman" w:hAnsi="Times New Roman"/>
          <w:b/>
          <w:bCs/>
          <w:i w:val="false"/>
          <w:iCs w:val="false"/>
          <w:color w:val="C00000"/>
          <w:sz w:val="32"/>
          <w:szCs w:val="32"/>
        </w:rPr>
        <w:t xml:space="preserve">SÉANCE 7 / 15 — OBTENIR UNE FRACTION IRRÉDUCTIBLE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Obtenir une fraction irréductible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le PGCD pour simplifier complètement.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le PGCD pour simplifier complètement.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PGCD(84, 126) = 42, donc </w:t>
            </w:r>
            <m:oMath>
              <m:f>
                <m:num>
                  <m:r>
                    <m:t>84</m:t>
                  </m:r>
                </m:num>
                <m:den>
                  <m:r>
                    <m:t>126</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Obtenir une fraction irréductible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PGCD(84, 126) = 42, donc </w:t>
            </w:r>
            <m:oMath>
              <m:f>
                <m:num>
                  <m:r>
                    <m:t>84</m:t>
                  </m:r>
                </m:num>
                <m:den>
                  <m:r>
                    <m:t>126</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irréductible ne peut plus être simplifiée. On divise le numérateur et le dénominateur par leur PGCD.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irréductible ne peut plus être simplifiée. On divise le numérateur et le dénominateur par leur PGCD.</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Rends irréductibles : </w:t>
            </w:r>
            <m:oMath>
              <m:f>
                <m:num>
                  <m:r>
                    <m:t>36</m:t>
                  </m:r>
                </m:num>
                <m:den>
                  <m:r>
                    <m:t>48</m:t>
                  </m:r>
                </m:den>
              </m:f>
            </m:oMath>
            <w:r>
              <w:rPr>
                <w:rFonts w:ascii="Times New Roman" w:cs="Times New Roman" w:eastAsia="Times New Roman" w:hAnsi="Times New Roman"/>
                <w:b w:val="false"/>
                <w:bCs w:val="false"/>
                <w:i w:val="false"/>
                <w:iCs w:val="false"/>
                <w:color w:val="000000"/>
                <w:sz w:val="16"/>
                <w:szCs w:val="16"/>
              </w:rPr>
              <w:t xml:space="preserve">; </w:t>
            </w:r>
            <m:oMath>
              <m:f>
                <m:num>
                  <m:r>
                    <m:t>42</m:t>
                  </m:r>
                </m:num>
                <m:den>
                  <m:r>
                    <m:t>63</m:t>
                  </m:r>
                </m:den>
              </m:f>
            </m:oMath>
            <w:r>
              <w:rPr>
                <w:rFonts w:ascii="Times New Roman" w:cs="Times New Roman" w:eastAsia="Times New Roman" w:hAnsi="Times New Roman"/>
                <w:b w:val="false"/>
                <w:bCs w:val="false"/>
                <w:i w:val="false"/>
                <w:iCs w:val="false"/>
                <w:color w:val="000000"/>
                <w:sz w:val="16"/>
                <w:szCs w:val="16"/>
              </w:rPr>
              <w:t xml:space="preserve">; </w:t>
            </w:r>
            <m:oMath>
              <m:f>
                <m:num>
                  <m:r>
                    <m:t>54</m:t>
                  </m:r>
                </m:num>
                <m:den>
                  <m:r>
                    <m:t>72</m:t>
                  </m:r>
                </m:den>
              </m:f>
            </m:oMath>
            <w:r>
              <w:rPr>
                <w:rFonts w:ascii="Times New Roman" w:cs="Times New Roman" w:eastAsia="Times New Roman" w:hAnsi="Times New Roman"/>
                <w:b w:val="false"/>
                <w:bCs w:val="false"/>
                <w:i w:val="false"/>
                <w:iCs w:val="false"/>
                <w:color w:val="000000"/>
                <w:sz w:val="16"/>
                <w:szCs w:val="16"/>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16"/>
                <w:szCs w:val="16"/>
              </w:rPr>
              <w:t xml:space="preserve">. Explique les quatre réponses, puis contrôle au moins une réponse par une seconde méthode.</w:t>
            </w:r>
          </w:p>
        </w:tc>
        <w:tc>
          <w:tcPr>
            <w:tcMar>
              <w:top w:type="dxa" w:w="80"/>
              <w:left w:type="dxa" w:w="80"/>
              <w:bottom w:type="dxa" w:w="80"/>
              <w:right w:type="dxa" w:w="80"/>
            </w:tcMar>
          </w:tcPr>
          <w:p>
            <w:pPr>
              <w:jc w:val="left"/>
            </w:pP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La justification doit citer la propriété, montrer les étapes et conclure clairement.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Rends irréductibles : </w:t>
            </w:r>
            <m:oMath>
              <m:f>
                <m:num>
                  <m:r>
                    <m:t>36</m:t>
                  </m:r>
                </m:num>
                <m:den>
                  <m:r>
                    <m:t>48</m:t>
                  </m:r>
                </m:den>
              </m:f>
            </m:oMath>
            <w:r>
              <w:rPr>
                <w:rFonts w:ascii="Times New Roman" w:cs="Times New Roman" w:eastAsia="Times New Roman" w:hAnsi="Times New Roman"/>
                <w:b w:val="false"/>
                <w:bCs w:val="false"/>
                <w:i w:val="false"/>
                <w:iCs w:val="false"/>
                <w:color w:val="000000"/>
                <w:sz w:val="16"/>
                <w:szCs w:val="16"/>
              </w:rPr>
              <w:t xml:space="preserve">; </w:t>
            </w:r>
            <m:oMath>
              <m:f>
                <m:num>
                  <m:r>
                    <m:t>42</m:t>
                  </m:r>
                </m:num>
                <m:den>
                  <m:r>
                    <m:t>63</m:t>
                  </m:r>
                </m:den>
              </m:f>
            </m:oMath>
            <w:r>
              <w:rPr>
                <w:rFonts w:ascii="Times New Roman" w:cs="Times New Roman" w:eastAsia="Times New Roman" w:hAnsi="Times New Roman"/>
                <w:b w:val="false"/>
                <w:bCs w:val="false"/>
                <w:i w:val="false"/>
                <w:iCs w:val="false"/>
                <w:color w:val="000000"/>
                <w:sz w:val="16"/>
                <w:szCs w:val="16"/>
              </w:rPr>
              <w:t xml:space="preserve">; </w:t>
            </w:r>
            <m:oMath>
              <m:f>
                <m:num>
                  <m:r>
                    <m:t>54</m:t>
                  </m:r>
                </m:num>
                <m:den>
                  <m:r>
                    <m:t>72</m:t>
                  </m:r>
                </m:den>
              </m:f>
            </m:oMath>
            <w:r>
              <w:rPr>
                <w:rFonts w:ascii="Times New Roman" w:cs="Times New Roman" w:eastAsia="Times New Roman" w:hAnsi="Times New Roman"/>
                <w:b w:val="false"/>
                <w:bCs w:val="false"/>
                <w:i w:val="false"/>
                <w:iCs w:val="false"/>
                <w:color w:val="000000"/>
                <w:sz w:val="16"/>
                <w:szCs w:val="16"/>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7" w:id="1"/>
      <w:r>
        <w:rPr>
          <w:rFonts w:ascii="Times New Roman" w:cs="Times New Roman" w:eastAsia="Times New Roman" w:hAnsi="Times New Roman"/>
          <w:b/>
          <w:bCs/>
          <w:i w:val="false"/>
          <w:iCs w:val="false"/>
          <w:color w:val="C00000"/>
          <w:sz w:val="32"/>
          <w:szCs w:val="32"/>
        </w:rPr>
        <w:t xml:space="preserve">LEÇON — Obtenir une fraction irréductible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Obtenir une fraction irréductible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PGCD(84, 126) = 42, donc </w:t>
      </w:r>
      <m:oMath>
        <m:f>
          <m:num>
            <m:r>
              <m:t>84</m:t>
            </m:r>
          </m:num>
          <m:den>
            <m:r>
              <m:t>126</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fraction irréductible ne peut plus être simplifiée. On divise le numérateur et le dénominateur par leur PGCD.</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PGCD(84, 126) = 42, donc </w:t>
      </w:r>
      <m:oMath>
        <m:f>
          <m:num>
            <m:r>
              <m:t>84</m:t>
            </m:r>
          </m:num>
          <m:den>
            <m:r>
              <m:t>126</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Rends irréductibles : </w:t>
      </w:r>
      <m:oMath>
        <m:f>
          <m:num>
            <m:r>
              <m:t>36</m:t>
            </m:r>
          </m:num>
          <m:den>
            <m:r>
              <m:t>48</m:t>
            </m:r>
          </m:den>
        </m:f>
      </m:oMath>
      <w:r>
        <w:rPr>
          <w:rFonts w:ascii="Times New Roman" w:cs="Times New Roman" w:eastAsia="Times New Roman" w:hAnsi="Times New Roman"/>
          <w:b w:val="false"/>
          <w:bCs w:val="false"/>
          <w:i w:val="false"/>
          <w:iCs w:val="false"/>
          <w:color w:val="000000"/>
          <w:sz w:val="22"/>
          <w:szCs w:val="22"/>
        </w:rPr>
        <w:t xml:space="preserve">; </w:t>
      </w:r>
      <m:oMath>
        <m:f>
          <m:num>
            <m:r>
              <m:t>42</m:t>
            </m:r>
          </m:num>
          <m:den>
            <m:r>
              <m:t>63</m:t>
            </m:r>
          </m:den>
        </m:f>
      </m:oMath>
      <w:r>
        <w:rPr>
          <w:rFonts w:ascii="Times New Roman" w:cs="Times New Roman" w:eastAsia="Times New Roman" w:hAnsi="Times New Roman"/>
          <w:b w:val="false"/>
          <w:bCs w:val="false"/>
          <w:i w:val="false"/>
          <w:iCs w:val="false"/>
          <w:color w:val="000000"/>
          <w:sz w:val="22"/>
          <w:szCs w:val="22"/>
        </w:rPr>
        <w:t xml:space="preserve">; </w:t>
      </w:r>
      <m:oMath>
        <m:f>
          <m:num>
            <m:r>
              <m:t>54</m:t>
            </m:r>
          </m:num>
          <m:den>
            <m:r>
              <m:t>72</m:t>
            </m:r>
          </m:den>
        </m:f>
      </m:oMath>
      <w:r>
        <w:rPr>
          <w:rFonts w:ascii="Times New Roman" w:cs="Times New Roman" w:eastAsia="Times New Roman" w:hAnsi="Times New Roman"/>
          <w:b w:val="false"/>
          <w:bCs w:val="false"/>
          <w:i w:val="false"/>
          <w:iCs w:val="false"/>
          <w:color w:val="000000"/>
          <w:sz w:val="22"/>
          <w:szCs w:val="22"/>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puis contrôle au moins une réponse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montrer les étapes et conclure clairement.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8" w:id="1"/>
      <w:r>
        <w:rPr>
          <w:rFonts w:ascii="Times New Roman" w:cs="Times New Roman" w:eastAsia="Times New Roman" w:hAnsi="Times New Roman"/>
          <w:b/>
          <w:bCs/>
          <w:i w:val="false"/>
          <w:iCs w:val="false"/>
          <w:color w:val="C00000"/>
          <w:sz w:val="32"/>
          <w:szCs w:val="32"/>
        </w:rPr>
        <w:t xml:space="preserve">SÉANCE 8 / 15 — CALCULER AVEC DES FRACTIONS ÉQUIVALENTES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Calculer avec des fractions équivalentes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un dénominateur commun pour additionner ou soustraire.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un dénominateur commun pour additionner ou soustraire.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12</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avec des fractions équivalentes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12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additionner ou soustraire des fractions, on les transforme en fractions équivalentes de même dénominateur, puis on agit sur les numérateurs.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additionner ou soustraire des fractions, on les transforme en fractions équivalentes de même dénominateur, puis on agit sur les numérateurs.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Explique les quatre réponses, puis contrôle au moins une réponse par une seconde méthode.</w:t>
            </w:r>
          </w:p>
        </w:tc>
        <w:tc>
          <w:tcPr>
            <w:tcMar>
              <w:top w:type="dxa" w:w="80"/>
              <w:left w:type="dxa" w:w="80"/>
              <w:bottom w:type="dxa" w:w="80"/>
              <w:right w:type="dxa" w:w="80"/>
            </w:tcMar>
          </w:tcPr>
          <w:p>
            <w:pPr>
              <w:jc w:val="left"/>
            </w:pP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 La justification doit citer la propriété, montrer les étapes et conclure clairement.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8" w:id="1"/>
      <w:r>
        <w:rPr>
          <w:rFonts w:ascii="Times New Roman" w:cs="Times New Roman" w:eastAsia="Times New Roman" w:hAnsi="Times New Roman"/>
          <w:b/>
          <w:bCs/>
          <w:i w:val="false"/>
          <w:iCs w:val="false"/>
          <w:color w:val="C00000"/>
          <w:sz w:val="32"/>
          <w:szCs w:val="32"/>
        </w:rPr>
        <w:t xml:space="preserve">LEÇON — Calculer avec des fractions équivalentes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Calculer avec des fractions équivalentes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12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Pour additionner ou soustraire des fractions, on les transforme en fractions équivalentes de même dénominateur, puis on agit sur les numérateurs.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12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puis contrôle au moins une réponse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montrer les étapes et conclure clairement.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9" w:id="1"/>
      <w:r>
        <w:rPr>
          <w:rFonts w:ascii="Times New Roman" w:cs="Times New Roman" w:eastAsia="Times New Roman" w:hAnsi="Times New Roman"/>
          <w:b/>
          <w:bCs/>
          <w:i w:val="false"/>
          <w:iCs w:val="false"/>
          <w:color w:val="C00000"/>
          <w:sz w:val="32"/>
          <w:szCs w:val="32"/>
        </w:rPr>
        <w:t xml:space="preserve">SÉANCE 9 / 15 — DÉCOUVRIR LES ENTIERS RELATIFS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Découvrir les entiers relatifs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repérer nombres positifs, négatifs et zéro.</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repérer nombres positifs, négatifs et zéro.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 est à quatre unités à gauche de 0 ; +3 est à trois unités à droite. Ainsi −4 &lt; 0 &lt; +3.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Découvrir les entiers relatifs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est à quatre unités à gauche de 0 ; +3 est à trois unités à droite. Ainsi −4 &lt; 0 &lt;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nombre relatif possède un signe et une distance à zéro. Les positifs sont à droite de zéro, les négatifs à gauche. Zéro n’est ni positif ni négatif.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nombre relatif possède un signe et une distance à zéro. Les positifs sont à droite de zéro, les négatifs à gauche. Zéro n’est ni positif ni négatif.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Range : −3, +5, 0, −7 ; puis compare −2 et +1, −8 et −3, +4 et 0, −5 et −5. Explique les quatre réponses, puis contrôle au moins une réponse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 &lt; −3 &lt; 0 &lt; +5 ; −2 &lt; +1 ; −8 &lt; −3 ; +4 &gt; 0 ; −5 = −5. La justification doit citer la propriété, montrer les étapes et conclure clairement.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Range : −3, +5, 0, −7 ; puis compare −2 et +1, −8 et −3, +4 et 0, −5 et −5.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 &lt; −3 &lt; 0 &lt; +5 ; −2 &lt; +1 ; −8 &lt; −3 ; +4 &gt; 0 ; −5 = −5.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9" w:id="1"/>
      <w:r>
        <w:rPr>
          <w:rFonts w:ascii="Times New Roman" w:cs="Times New Roman" w:eastAsia="Times New Roman" w:hAnsi="Times New Roman"/>
          <w:b/>
          <w:bCs/>
          <w:i w:val="false"/>
          <w:iCs w:val="false"/>
          <w:color w:val="C00000"/>
          <w:sz w:val="32"/>
          <w:szCs w:val="32"/>
        </w:rPr>
        <w:t xml:space="preserve">LEÇON — Découvrir les entiers relatifs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Découvrir les entiers relatifs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−4 est à quatre unités à gauche de 0 ; +3 est à trois unités à droite. Ainsi −4 &lt; 0 &lt; +3.</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nombre relatif possède un signe et une distance à zéro. Les positifs sont à droite de zéro, les négatifs à gauche. Zéro n’est ni positif ni négatif.</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−4 est à quatre unités à gauche de 0 ; +3 est à trois unités à droite. Ainsi −4 &lt; 0 &lt;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Range : −3, +5, 0, −7 ; puis compare −2 et +1, −8 et −3, +4 et 0, −5 et −5.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puis contrôle au moins une réponse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 &lt; −3 &lt; 0 &lt; +5 ; −2 &lt; +1 ; −8 &lt; −3 ; +4 &gt; 0 ; −5 = −5.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montrer les étapes et conclure clairement.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10" w:id="1"/>
      <w:r>
        <w:rPr>
          <w:rFonts w:ascii="Times New Roman" w:cs="Times New Roman" w:eastAsia="Times New Roman" w:hAnsi="Times New Roman"/>
          <w:b/>
          <w:bCs/>
          <w:i w:val="false"/>
          <w:iCs w:val="false"/>
          <w:color w:val="C00000"/>
          <w:sz w:val="32"/>
          <w:szCs w:val="32"/>
        </w:rPr>
        <w:t xml:space="preserve">SÉANCE 10 / 15 — PLACER ET COMPARER DES DÉCIMAUX RELATIFS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Placer et comparer des décimaux relatifs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lire l’ordre des relatifs sur une droite graduée.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lire l’ordre des relatifs sur une droite graduée.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−2,5 &lt; −1,8 &lt; 0 &lt; +0,7 &lt; +3,2.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Placer et comparer des décimaux relatifs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−2,5 &lt; −1,8 &lt; 0 &lt; +0,7 &lt; +3,2.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Sur une droite graduée, le nombre situé le plus à droite est le plus grand. Parmi deux nombres négatifs, celui qui est le plus proche de zéro est le plus grand.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Sur une droite graduée, le nombre situé le plus à droite est le plus grand. Parmi deux nombres négatifs, celui qui est le plus proche de zéro est le plus grand.</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Range : −1,2 ; +0,5 ; −0,8 ; +2,1. Compare −3,4 et −3,04 ; −0,7 et +0,1 ; +1,25 et +1,205 ; −2,00 et −2. Explique les quatre réponses, puis contrôle au moins une réponse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 &lt; −0,8 &lt; +0,5 &lt; +2,1 ; −3,4 &lt; −3,04 ; −0,7 &lt; +0,1 ; +1,25 &gt; +1,205 ; −2,00 = −2. La justification doit citer la propriété, montrer les étapes et conclure clairement.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Range : −1,2 ; +0,5 ; −0,8 ; +2,1. Compare −3,4 et −3,04 ; −0,7 et +0,1 ; +1,25 et +1,205 ; −2,00 et −2.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 &lt; −0,8 &lt; +0,5 &lt; +2,1 ; −3,4 &lt; −3,04 ; −0,7 &lt; +0,1 ; +1,25 &gt; +1,205 ; −2,00 = −2.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0" w:id="1"/>
      <w:r>
        <w:rPr>
          <w:rFonts w:ascii="Times New Roman" w:cs="Times New Roman" w:eastAsia="Times New Roman" w:hAnsi="Times New Roman"/>
          <w:b/>
          <w:bCs/>
          <w:i w:val="false"/>
          <w:iCs w:val="false"/>
          <w:color w:val="C00000"/>
          <w:sz w:val="32"/>
          <w:szCs w:val="32"/>
        </w:rPr>
        <w:t xml:space="preserve">LEÇON — Placer et comparer des décimaux relatifs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Placer et comparer des décimaux relatifs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−2,5 &lt; −1,8 &lt; 0 &lt; +0,7 &lt; +3,2.</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Sur une droite graduée, le nombre situé le plus à droite est le plus grand. Parmi deux nombres négatifs, celui qui est le plus proche de zéro est le plus grand.</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−2,5 &lt; −1,8 &lt; 0 &lt; +0,7 &lt; +3,2.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Range : −1,2 ; +0,5 ; −0,8 ; +2,1. Compare −3,4 et −3,04 ; −0,7 et +0,1 ; +1,25 et +1,205 ; −2,00 et −2.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puis contrôle au moins une réponse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−1,2 &lt; −0,8 &lt; +0,5 &lt; +2,1 ; −3,4 &lt; −3,04 ; −0,7 &lt; +0,1 ; +1,25 &gt; +1,205 ; −2,00 = −2.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montrer les étapes et conclure clairement.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11" w:id="1"/>
      <w:r>
        <w:rPr>
          <w:rFonts w:ascii="Times New Roman" w:cs="Times New Roman" w:eastAsia="Times New Roman" w:hAnsi="Times New Roman"/>
          <w:b/>
          <w:bCs/>
          <w:i w:val="false"/>
          <w:iCs w:val="false"/>
          <w:color w:val="C00000"/>
          <w:sz w:val="32"/>
          <w:szCs w:val="32"/>
        </w:rPr>
        <w:t xml:space="preserve">SÉANCE 11 / 15 — OPPOSÉ, DISTANCE À ZÉRO ET ORDRE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Opposé, distance à zéro et ordre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l’opposé et la distance à zéro.</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l’opposé et la distance à zéro.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L’opposé de −6,5 est +6,5 et leur distance à zéro est 6,5.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Opposé, distance à zéro et ordre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L’opposé de −6,5 est +6,5 et leur distance à zéro est 6,5.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Deux nombres opposés ont la même distance à zéro et des signes contraires. La distance à zéro est toujours positive ou nulle.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nombres opposés ont la même distance à zéro et des signes contraires. La distance à zéro est toujours positive ou nulle.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l’opposé et la distance à zéro de +4 ; −7 ; +2,3 ; −0,45. Explique les quatre réponses, puis contrôle au moins une réponse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Opposés : −4 ; +7 ; −2,3 ; +0,45. Distances : 4 ; 7 ; 2,3 ; 0,45. La justification doit citer la propriété, montrer les étapes et conclure clairement.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l’opposé et la distance à zéro de +4 ; −7 ; +2,3 ; −0,45.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Opposés : −4 ; +7 ; −2,3 ; +0,45. Distances : 4 ; 7 ; 2,3 ; 0,45.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1" w:id="1"/>
      <w:r>
        <w:rPr>
          <w:rFonts w:ascii="Times New Roman" w:cs="Times New Roman" w:eastAsia="Times New Roman" w:hAnsi="Times New Roman"/>
          <w:b/>
          <w:bCs/>
          <w:i w:val="false"/>
          <w:iCs w:val="false"/>
          <w:color w:val="C00000"/>
          <w:sz w:val="32"/>
          <w:szCs w:val="32"/>
        </w:rPr>
        <w:t xml:space="preserve">LEÇON — Opposé, distance à zéro et ordre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Opposé, distance à zéro et ordre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L’opposé de −6,5 est +6,5 et leur distance à zéro est 6,5.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Deux nombres opposés ont la même distance à zéro et des signes contraires. La distance à zéro est toujours positive ou nulle.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L’opposé de −6,5 est +6,5 et leur distance à zéro est 6,5.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l’opposé et la distance à zéro de +4 ; −7 ; +2,3 ; −0,45.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puis contrôle au moins une réponse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Opposés : −4 ; +7 ; −2,3 ; +0,45. Distances : 4 ; 7 ; 2,3 ; 0,45.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montrer les étapes et conclure clairement.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12" w:id="1"/>
      <w:r>
        <w:rPr>
          <w:rFonts w:ascii="Times New Roman" w:cs="Times New Roman" w:eastAsia="Times New Roman" w:hAnsi="Times New Roman"/>
          <w:b/>
          <w:bCs/>
          <w:i w:val="false"/>
          <w:iCs w:val="false"/>
          <w:color w:val="C00000"/>
          <w:sz w:val="32"/>
          <w:szCs w:val="32"/>
        </w:rPr>
        <w:t xml:space="preserve">SÉANCE 12 / 15 — RÉSOUDRE DES PROBLÈMES D’ÉCHELLE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Résoudre des problèmes d’échelle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une longueur réelle ou représentée.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une longueur réelle ou représentée.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À l’échelle 1 : 25 000, 4 cm représentent 100 000 cm, soit 1 km.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des problèmes d’échelle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À l’échelle 1 : 25 000, 4 cm représentent 100 000 cm, soit 1 km.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L’échelle est le rapport longueur représentée sur longueur réelle, dans la même unité. À l’échelle 1 : n, 1 unité sur le plan représente n unités réelles.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L’échelle est le rapport longueur représentée sur longueur réelle, dans la même unité. À l’échelle 1 : n, 1 unité sur le plan représente n unités réelles.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À l’échelle 1 : 50 000, calcule les distances réelles pour 2 cm, 3,5 cm, 6 cm et 8 cm. Explique les quatre réponses, puis contrôle au moins une réponse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km ; 1,75 km ; 3 km ; 4 km. La justification doit citer la propriété, montrer les étapes et conclure clairement.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À l’échelle 1 : 50 000, calcule les distances réelles pour 2 cm, 3,5 cm, 6 cm et 8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km ; 1,75 km ; 3 km ; 4 km.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2" w:id="1"/>
      <w:r>
        <w:rPr>
          <w:rFonts w:ascii="Times New Roman" w:cs="Times New Roman" w:eastAsia="Times New Roman" w:hAnsi="Times New Roman"/>
          <w:b/>
          <w:bCs/>
          <w:i w:val="false"/>
          <w:iCs w:val="false"/>
          <w:color w:val="C00000"/>
          <w:sz w:val="32"/>
          <w:szCs w:val="32"/>
        </w:rPr>
        <w:t xml:space="preserve">LEÇON — Résoudre des problèmes d’échelle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Résoudre des problèmes d’échelle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À l’échelle 1 : 25 000, 4 cm représentent 100 000 cm, soit 1 km.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L’échelle est le rapport longueur représentée sur longueur réelle, dans la même unité. À l’échelle 1 : n, 1 unité sur le plan représente n unités réelles.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À l’échelle 1 : 25 000, 4 cm représentent 100 000 cm, soit 1 km.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À l’échelle 1 : 50 000, calcule les distances réelles pour 2 cm, 3,5 cm, 6 cm et 8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puis contrôle au moins une réponse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 km ; 1,75 km ; 3 km ; 4 km.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montrer les étapes et conclure clairement.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13" w:id="1"/>
      <w:r>
        <w:rPr>
          <w:rFonts w:ascii="Times New Roman" w:cs="Times New Roman" w:eastAsia="Times New Roman" w:hAnsi="Times New Roman"/>
          <w:b/>
          <w:bCs/>
          <w:i w:val="false"/>
          <w:iCs w:val="false"/>
          <w:color w:val="C00000"/>
          <w:sz w:val="32"/>
          <w:szCs w:val="32"/>
        </w:rPr>
        <w:t xml:space="preserve">SÉANCE 13 / 15 — POURCENTAGE, TAUX ET RENDEMENT</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Pourcentage, taux et rendement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distinguer et calculer pourcentage, taux et rendement.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distinguer et calculer pourcentage, taux et rendement.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récolte de 450 kg sur un objectif de 500 kg a un rendement de </w:t>
            </w:r>
            <m:oMath>
              <m:f>
                <m:num>
                  <m:r>
                    <m:t>450</m:t>
                  </m:r>
                </m:num>
                <m:den>
                  <m:r>
                    <m:t>500</m:t>
                  </m:r>
                </m:den>
              </m:f>
            </m:oMath>
            <w:r>
              <w:rPr>
                <w:rFonts w:ascii="Times New Roman" w:cs="Times New Roman" w:eastAsia="Times New Roman" w:hAnsi="Times New Roman"/>
                <w:b w:val="false"/>
                <w:bCs w:val="false"/>
                <w:i w:val="false"/>
                <w:iCs w:val="false"/>
                <w:color w:val="000000"/>
                <w:sz w:val="16"/>
                <w:szCs w:val="16"/>
              </w:rPr>
              <w:t xml:space="preserve">× 100 = 90 %.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Pourcentage, taux et rendement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récolte de 450 kg sur un objectif de 500 kg a un rendement de </w:t>
            </w:r>
            <m:oMath>
              <m:f>
                <m:num>
                  <m:r>
                    <m:t>450</m:t>
                  </m:r>
                </m:num>
                <m:den>
                  <m:r>
                    <m:t>500</m:t>
                  </m:r>
                </m:den>
              </m:f>
            </m:oMath>
            <w:r>
              <w:rPr>
                <w:rFonts w:ascii="Times New Roman" w:cs="Times New Roman" w:eastAsia="Times New Roman" w:hAnsi="Times New Roman"/>
                <w:b w:val="false"/>
                <w:bCs w:val="false"/>
                <w:i w:val="false"/>
                <w:iCs w:val="false"/>
                <w:color w:val="000000"/>
                <w:sz w:val="16"/>
                <w:szCs w:val="16"/>
              </w:rPr>
              <w:t xml:space="preserve">× 100 = 90 %.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pourcentage exprime une part sur 100. Un taux compare deux quantités. Un rendement compare le résultat obtenu au résultat attendu et s’exprime souvent en pourcentage.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pourcentage exprime une part sur 100. Un taux compare deux quantités. Un rendement compare le résultat obtenu au résultat attendu et s’exprime souvent en pourcentage.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15 % de 800 ; taux de 240 km en 4 h ; rendement de 360 sur 400 ; pourcentage de 45 sur 60. Explique les quatre réponses, puis contrôle au moins une réponse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120 ; 60 km/h ; 90 % ; 75 %. La justification doit citer la propriété, montrer les étapes et conclure clairement.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15 % de 800 ; taux de 240 km en 4 h ; rendement de 360 sur 400 ; pourcentage de 45 sur 60.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120 ; 60 km/h ; 90 % ; 75 %.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3" w:id="1"/>
      <w:r>
        <w:rPr>
          <w:rFonts w:ascii="Times New Roman" w:cs="Times New Roman" w:eastAsia="Times New Roman" w:hAnsi="Times New Roman"/>
          <w:b/>
          <w:bCs/>
          <w:i w:val="false"/>
          <w:iCs w:val="false"/>
          <w:color w:val="C00000"/>
          <w:sz w:val="32"/>
          <w:szCs w:val="32"/>
        </w:rPr>
        <w:t xml:space="preserve">LEÇON — Pourcentage, taux et rendement</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Pourcentage, taux et rendement</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Une récolte de 450 kg sur un objectif de 500 kg a un rendement de </w:t>
      </w:r>
      <m:oMath>
        <m:f>
          <m:num>
            <m:r>
              <m:t>450</m:t>
            </m:r>
          </m:num>
          <m:den>
            <m:r>
              <m:t>500</m:t>
            </m:r>
          </m:den>
        </m:f>
      </m:oMath>
      <w:r>
        <w:rPr>
          <w:rFonts w:ascii="Times New Roman" w:cs="Times New Roman" w:eastAsia="Times New Roman" w:hAnsi="Times New Roman"/>
          <w:b w:val="false"/>
          <w:bCs w:val="false"/>
          <w:i w:val="false"/>
          <w:iCs w:val="false"/>
          <w:color w:val="000000"/>
          <w:sz w:val="22"/>
          <w:szCs w:val="22"/>
        </w:rPr>
        <w:t xml:space="preserve">× 100 = 90 %.</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pourcentage exprime une part sur 100. Un taux compare deux quantités. Un rendement compare le résultat obtenu au résultat attendu et s’exprime souvent en pourcentage.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récolte de 450 kg sur un objectif de 500 kg a un rendement de </w:t>
      </w:r>
      <m:oMath>
        <m:f>
          <m:num>
            <m:r>
              <m:t>450</m:t>
            </m:r>
          </m:num>
          <m:den>
            <m:r>
              <m:t>500</m:t>
            </m:r>
          </m:den>
        </m:f>
      </m:oMath>
      <w:r>
        <w:rPr>
          <w:rFonts w:ascii="Times New Roman" w:cs="Times New Roman" w:eastAsia="Times New Roman" w:hAnsi="Times New Roman"/>
          <w:b w:val="false"/>
          <w:bCs w:val="false"/>
          <w:i w:val="false"/>
          <w:iCs w:val="false"/>
          <w:color w:val="000000"/>
          <w:sz w:val="22"/>
          <w:szCs w:val="22"/>
        </w:rPr>
        <w:t xml:space="preserve">× 100 = 90 %.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15 % de 800 ; taux de 240 km en 4 h ; rendement de 360 sur 400 ; pourcentage de 45 sur 60.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puis contrôle au moins une réponse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120 ; 60 km/h ; 90 % ; 75 %.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montrer les étapes et conclure clairement.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l14" w:id="1"/>
      <w:r>
        <w:rPr>
          <w:rFonts w:ascii="Times New Roman" w:cs="Times New Roman" w:eastAsia="Times New Roman" w:hAnsi="Times New Roman"/>
          <w:b/>
          <w:bCs/>
          <w:i w:val="false"/>
          <w:iCs w:val="false"/>
          <w:color w:val="C00000"/>
          <w:sz w:val="32"/>
          <w:szCs w:val="32"/>
        </w:rPr>
        <w:t xml:space="preserve">SÉANCE 14 / 15 — RÉVISION DE L’UNITÉ I</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décomposition décimale, fractions irréductibles, nombres relatifs, échelle, taux et rendement.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Décompose 12,405. 2. Rends </w:t>
      </w:r>
      <m:oMath>
        <m:f>
          <m:num>
            <m:r>
              <m:t>42</m:t>
            </m:r>
          </m:num>
          <m:den>
            <m:r>
              <m:t>56</m:t>
            </m:r>
          </m:den>
        </m:f>
      </m:oMath>
      <w:r>
        <w:rPr>
          <w:rFonts w:ascii="Times New Roman" w:cs="Times New Roman" w:eastAsia="Times New Roman" w:hAnsi="Times New Roman"/>
          <w:b w:val="false"/>
          <w:bCs w:val="false"/>
          <w:i w:val="false"/>
          <w:iCs w:val="false"/>
          <w:color w:val="000000"/>
          <w:sz w:val="22"/>
          <w:szCs w:val="22"/>
        </w:rPr>
        <w:t xml:space="preserve">irréductible. 3. Range −2,5 ; +1 ; −0,8 ; 0. 4. À l’échelle 1 : 20 000, que représentent 5 cm ? 5. Calcule le rendement de 180 sur 200.</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12 + 0,405.</w:t>
      </w:r>
    </w:p>
    <w:p>
      <w:pPr>
        <w:spacing w:after="70"/>
      </w:pPr>
      <w:r>
        <w:rPr>
          <w:rFonts w:ascii="Times New Roman" w:cs="Times New Roman" w:eastAsia="Times New Roman" w:hAnsi="Times New Roman"/>
          <w:b/>
          <w:bCs/>
          <w:i w:val="false"/>
          <w:iCs w:val="false"/>
          <w:color w:val="C2185B"/>
          <w:sz w:val="22"/>
          <w:szCs w:val="22"/>
        </w:rPr>
        <w:t xml:space="preserve">2.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−2,5 &lt; −0,8 &lt; 0 &lt; +1.</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1 km.</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90 %.</w:t>
      </w:r>
    </w:p>
    <w:p>
      <w:r>
        <w:br w:type="page"/>
      </w:r>
    </w:p>
    <w:p>
      <w:pPr>
        <w:spacing w:before="180" w:after="140"/>
        <w:jc w:val="center"/>
      </w:pPr>
      <w:bookmarkStart w:name="u1_l15" w:id="1"/>
      <w:r>
        <w:rPr>
          <w:rFonts w:ascii="Times New Roman" w:cs="Times New Roman" w:eastAsia="Times New Roman" w:hAnsi="Times New Roman"/>
          <w:b/>
          <w:bCs/>
          <w:i w:val="false"/>
          <w:iCs w:val="false"/>
          <w:color w:val="C00000"/>
          <w:sz w:val="32"/>
          <w:szCs w:val="32"/>
        </w:rPr>
        <w:t xml:space="preserve">SÉANCE 15 / 15 — SUJET D’EXAMEN T7 — UNITÉ 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Décompose 18,407 et 25,036, puis compose 7 + </w:t>
      </w:r>
      <m:oMath>
        <m:f>
          <m:num>
            <m:r>
              <m:t>4</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22"/>
          <w:szCs w:val="22"/>
        </w:rPr>
        <w:t xml:space="preserve">et 30 + </w:t>
      </w:r>
      <m:oMath>
        <m:f>
          <m:num>
            <m:r>
              <m:t>8</m:t>
            </m:r>
          </m:num>
          <m:den>
            <m:r>
              <m:t>100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Rends irréductibles </w:t>
      </w:r>
      <m:oMath>
        <m:f>
          <m:num>
            <m:r>
              <m:t>36</m:t>
            </m:r>
          </m:num>
          <m:den>
            <m:r>
              <m:t>48</m:t>
            </m:r>
          </m:den>
        </m:f>
      </m:oMath>
      <w:r>
        <w:rPr>
          <w:rFonts w:ascii="Times New Roman" w:cs="Times New Roman" w:eastAsia="Times New Roman" w:hAnsi="Times New Roman"/>
          <w:b w:val="false"/>
          <w:bCs w:val="false"/>
          <w:i w:val="false"/>
          <w:iCs w:val="false"/>
          <w:color w:val="000000"/>
          <w:sz w:val="22"/>
          <w:szCs w:val="22"/>
        </w:rPr>
        <w:t xml:space="preserve">, </w:t>
      </w:r>
      <m:oMath>
        <m:f>
          <m:num>
            <m:r>
              <m:t>45</m:t>
            </m:r>
          </m:num>
          <m:den>
            <m:r>
              <m:t>75</m:t>
            </m:r>
          </m:den>
        </m:f>
      </m:oMath>
      <w:r>
        <w:rPr>
          <w:rFonts w:ascii="Times New Roman" w:cs="Times New Roman" w:eastAsia="Times New Roman" w:hAnsi="Times New Roman"/>
          <w:b w:val="false"/>
          <w:bCs w:val="false"/>
          <w:i w:val="false"/>
          <w:iCs w:val="false"/>
          <w:color w:val="000000"/>
          <w:sz w:val="22"/>
          <w:szCs w:val="22"/>
        </w:rPr>
        <w:t xml:space="preserve">, </w:t>
      </w:r>
      <m:oMath>
        <m:f>
          <m:num>
            <m:r>
              <m:t>42</m:t>
            </m:r>
          </m:num>
          <m:den>
            <m:r>
              <m:t>63</m:t>
            </m:r>
          </m:den>
        </m:f>
      </m:oMath>
      <w:r>
        <w:rPr>
          <w:rFonts w:ascii="Times New Roman" w:cs="Times New Roman" w:eastAsia="Times New Roman" w:hAnsi="Times New Roman"/>
          <w:b w:val="false"/>
          <w:bCs w:val="false"/>
          <w:i w:val="false"/>
          <w:iCs w:val="false"/>
          <w:color w:val="000000"/>
          <w:sz w:val="22"/>
          <w:szCs w:val="22"/>
        </w:rPr>
        <w:t xml:space="preserve">et </w:t>
      </w:r>
      <m:oMath>
        <m:f>
          <m:num>
            <m:r>
              <m:t>84</m:t>
            </m:r>
          </m:num>
          <m:den>
            <m:r>
              <m:t>126</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Range −3,5 ; +1,2 ; −0,75 ; 0 ; +3,05 et donne l’opposé de chaque nombre non nul.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À l’échelle 1 : 40 000, calcule les distances réelles correspondant à 2,5 cm et 7 cm. Calcule ensuite les longueurs sur le plan pour 3 km et 5 km.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Une coopérative obtient 765 kg sur un objectif de 900 kg. Calcule son rendement. Elle vend 60 % de sa récolte : quelle masse vend-elle ?</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18 + 0,407 ; 25 + 0,036 ; 7,405 ; 30,08.</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−3,5 &lt; −0,75 &lt; 0 &lt; +1,2 &lt; +3,05. Les opposés sont +3,5 ; +0,75 ; −1,2 ; −3,05.</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2,5 cm représentent 1 km ; 7 cm représentent 2,8 km ; 3 km mesurent 7,5 cm sur le plan ; 5 km mesurent 12,5 cm.</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Rendement : 765 ÷ 900 × 100 = 85 %. Masse vendue : 765 × 60 ÷ 100 = 459 kg.</w:t>
      </w:r>
    </w:p>
    <w:sectPr>
      <w:headerReference w:type="default" r:id="rId6"/>
      <w:footerReference w:type="default" r:id="rId7"/>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T7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144f2bd2ca1822a366cd3f8d5bb05f0801e6b76.png"/><Relationship Id="rId9" Type="http://schemas.openxmlformats.org/officeDocument/2006/relationships/image" Target="media/a5aa1ab3de762090aea836f07d35b2923309a525.png"/><Relationship Id="rId10" Type="http://schemas.openxmlformats.org/officeDocument/2006/relationships/image" Target="media/460655e719fd5583c0d6151ef692e1bbf09ac728.png"/><Relationship Id="rId11" Type="http://schemas.openxmlformats.org/officeDocument/2006/relationships/image" Target="media/fee198771a1e208f5baa8180e24c57aafa5e3c34.png"/><Relationship Id="rId12" Type="http://schemas.openxmlformats.org/officeDocument/2006/relationships/image" Target="media/5750f71a435d01061521049efb74755fef04d36c.png"/><Relationship Id="rId13" Type="http://schemas.openxmlformats.org/officeDocument/2006/relationships/image" Target="media/fd21e6051c67de5931c069da5731f9f1f0e4c51f.png"/><Relationship Id="rId14" Type="http://schemas.openxmlformats.org/officeDocument/2006/relationships/image" Target="media/8a93b74f50b5a0feea80ff21fee88f4d46b435e6.png"/><Relationship Id="rId15" Type="http://schemas.openxmlformats.org/officeDocument/2006/relationships/image" Target="media/5ac0910a73833518215aac187afd58b7c958edd2.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2026-09-11T21:12:37.268Z</dcterms:created>
  <dcterms:modified xsi:type="dcterms:W3CDTF">2026-09-11T21:12:37.268Z</dcterms:modified>
</cp:coreProperties>
</file>

<file path=docProps/custom.xml><?xml version="1.0" encoding="utf-8"?>
<Properties xmlns="http://schemas.openxmlformats.org/officeDocument/2006/custom-properties" xmlns:vt="http://schemas.openxmlformats.org/officeDocument/2006/docPropsVTypes"/>
</file>