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T12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 · 89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T12, série OSE, a été élaboré à partir du Programme d'Études officiel de Madagascar, section « Sciences Économiques et Sociales ». Il couvre les six thématiques du programme : la croissance et le développement, la mondialisation, le travail et l'emploi, les organisations, la cohésion et le changement social,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soixante-cinq heures pour l'année. Le découpage en quatre-vingt-neuf séances respecte cette répartition : soixante-dix-sept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six unités, une par thématique du programme. Les exemples, situations et supports proposés sont ancrés dans la réalité malgache : exploitation rurale, coopérative, atelier de transformation, marché local, administration et collectivité locale.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Croissance et développement</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 produit intérieur brut : définition</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 calcul du PIB</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limites du PIB</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Les sources de la croissance : le travail et le capital</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Le progrès technique et la productivité globale des facteurs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Croissance extensive et croissance intensive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croissance, un phénomène endogène</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Croissance et développement : deux notions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indicateurs du développement : le RNB et l'IDH</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Les causes du sous-développement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Le cercle vicieux du sous-développement</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Les politiques économiques de développement</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Les limites écologiques de la croissance</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Soutenabilité faible et soutenabilité forte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politiques environnementales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Révision — Unité I : Croissance et développement</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Sujet d'examen — Unité I : Croissance et développement</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Mondialisation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Le commerce international : définition et évolution</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La transformation de la structure des échanges mondiaux</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Échanges internationaux et croissance économique</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Libre-échange et protectionnisme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Les avantages absolus selon Adam Smith</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Les avantages comparatifs selon David Ricardo</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Les dotations factorielles : Heckscher et Ohlin</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 commerce intra-branche et les avantages construits</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L'Organisation mondiale du commerce et la coopération internationale</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Les firmes multinationales : localisation et délocalisation</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Les flux internationaux de capitaux : IDE et investissements de portefeuille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taux de change et le marché des changes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La globalisation financière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Les crises financières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L'endettement extérieur et le service de la dette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Révision — Unité II : Mondialisation</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Sujet d'examen — Unité II : Mondialisation</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Travail et emploi</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Croissance, productivité et emploi</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Le progrès technique, destructeur ou créateur d'emplois ?</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Le marché du travail : le modèle standard</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Les limites du modèle standard</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Le chômage keynésien</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 chômage classique</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 chômage structurel</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Les conséquences du chômage et du sous-emploi</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Les politiques de relance de la demande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Les politiques d'offre et de soutien à l'emploi</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Formation, insertion et reconversion</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L'organisation scientifique du travail : le taylorisme</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Le fordisme : intérêts et limites</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Les nouvelles formes d'organisation du travail</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Révision — Unité III : Travail et emploi</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Sujet d'examen — Unité III : Travail et emploi</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Organisations</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L'organisation : définition et diversité</w:t>
        </w:r>
      </w:hyperlink>
    </w:p>
    <w:p>
      <w:pPr>
        <w:spacing w:after="30"/>
        <w:ind w:left="360"/>
      </w:pPr>
      <w:hyperlink w:history="1" w:anchor="seance52">
        <w:r>
          <w:rPr>
            <w:rStyle w:val="Hyperlink"/>
            <w:rFonts w:ascii="Times New Roman" w:cs="Times New Roman" w:eastAsia="Times New Roman" w:hAnsi="Times New Roman"/>
            <w:b w:val="false"/>
            <w:bCs w:val="false"/>
            <w:sz w:val="19"/>
            <w:szCs w:val="19"/>
          </w:rPr>
          <w:t xml:space="preserve">Séance 52 — Les sources de pouvoir dans l'entreprise privée</w:t>
        </w:r>
      </w:hyperlink>
    </w:p>
    <w:p>
      <w:pPr>
        <w:spacing w:after="30"/>
        <w:ind w:left="360"/>
      </w:pPr>
      <w:hyperlink w:history="1" w:anchor="seance53">
        <w:r>
          <w:rPr>
            <w:rStyle w:val="Hyperlink"/>
            <w:rFonts w:ascii="Times New Roman" w:cs="Times New Roman" w:eastAsia="Times New Roman" w:hAnsi="Times New Roman"/>
            <w:b w:val="false"/>
            <w:bCs w:val="false"/>
            <w:sz w:val="19"/>
            <w:szCs w:val="19"/>
          </w:rPr>
          <w:t xml:space="preserve">Séance 53 — Les sources de pouvoir dans les organisations publiques et les associations</w:t>
        </w:r>
      </w:hyperlink>
    </w:p>
    <w:p>
      <w:pPr>
        <w:spacing w:after="30"/>
        <w:ind w:left="360"/>
      </w:pPr>
      <w:hyperlink w:history="1" w:anchor="seance54">
        <w:r>
          <w:rPr>
            <w:rStyle w:val="Hyperlink"/>
            <w:rFonts w:ascii="Times New Roman" w:cs="Times New Roman" w:eastAsia="Times New Roman" w:hAnsi="Times New Roman"/>
            <w:b w:val="false"/>
            <w:bCs w:val="false"/>
            <w:sz w:val="19"/>
            <w:szCs w:val="19"/>
          </w:rPr>
          <w:t xml:space="preserve">Séance 54 — Les styles de direction</w:t>
        </w:r>
      </w:hyperlink>
    </w:p>
    <w:p>
      <w:pPr>
        <w:spacing w:after="30"/>
        <w:ind w:left="360"/>
      </w:pPr>
      <w:hyperlink w:history="1" w:anchor="seance55">
        <w:r>
          <w:rPr>
            <w:rStyle w:val="Hyperlink"/>
            <w:rFonts w:ascii="Times New Roman" w:cs="Times New Roman" w:eastAsia="Times New Roman" w:hAnsi="Times New Roman"/>
            <w:b w:val="false"/>
            <w:bCs w:val="false"/>
            <w:sz w:val="19"/>
            <w:szCs w:val="19"/>
          </w:rPr>
          <w:t xml:space="preserve">Séance 55 — Les facteurs qui influencent le style de direction</w:t>
        </w:r>
      </w:hyperlink>
    </w:p>
    <w:p>
      <w:pPr>
        <w:spacing w:after="30"/>
        <w:ind w:left="360"/>
      </w:pPr>
      <w:hyperlink w:history="1" w:anchor="seance56">
        <w:r>
          <w:rPr>
            <w:rStyle w:val="Hyperlink"/>
            <w:rFonts w:ascii="Times New Roman" w:cs="Times New Roman" w:eastAsia="Times New Roman" w:hAnsi="Times New Roman"/>
            <w:b w:val="false"/>
            <w:bCs w:val="false"/>
            <w:sz w:val="19"/>
            <w:szCs w:val="19"/>
          </w:rPr>
          <w:t xml:space="preserve">Séance 56 — L'identité de l'organisation et le diagnostic stratégique</w:t>
        </w:r>
      </w:hyperlink>
    </w:p>
    <w:p>
      <w:pPr>
        <w:spacing w:after="30"/>
        <w:ind w:left="360"/>
      </w:pPr>
      <w:hyperlink w:history="1" w:anchor="seance57">
        <w:r>
          <w:rPr>
            <w:rStyle w:val="Hyperlink"/>
            <w:rFonts w:ascii="Times New Roman" w:cs="Times New Roman" w:eastAsia="Times New Roman" w:hAnsi="Times New Roman"/>
            <w:b w:val="false"/>
            <w:bCs w:val="false"/>
            <w:sz w:val="19"/>
            <w:szCs w:val="19"/>
          </w:rPr>
          <w:t xml:space="preserve">Séance 57 — Le diagnostic stratégique : la matrice SWOT (FFOM)</w:t>
        </w:r>
      </w:hyperlink>
    </w:p>
    <w:p>
      <w:pPr>
        <w:spacing w:after="30"/>
        <w:ind w:left="360"/>
      </w:pPr>
      <w:hyperlink w:history="1" w:anchor="seance58">
        <w:r>
          <w:rPr>
            <w:rStyle w:val="Hyperlink"/>
            <w:rFonts w:ascii="Times New Roman" w:cs="Times New Roman" w:eastAsia="Times New Roman" w:hAnsi="Times New Roman"/>
            <w:b w:val="false"/>
            <w:bCs w:val="false"/>
            <w:sz w:val="19"/>
            <w:szCs w:val="19"/>
          </w:rPr>
          <w:t xml:space="preserve">Séance 58 — La formulation des objectifs stratégiques</w:t>
        </w:r>
      </w:hyperlink>
    </w:p>
    <w:p>
      <w:pPr>
        <w:spacing w:after="30"/>
        <w:ind w:left="360"/>
      </w:pPr>
      <w:hyperlink w:history="1" w:anchor="seance59">
        <w:r>
          <w:rPr>
            <w:rStyle w:val="Hyperlink"/>
            <w:rFonts w:ascii="Times New Roman" w:cs="Times New Roman" w:eastAsia="Times New Roman" w:hAnsi="Times New Roman"/>
            <w:b w:val="false"/>
            <w:bCs w:val="false"/>
            <w:sz w:val="19"/>
            <w:szCs w:val="19"/>
          </w:rPr>
          <w:t xml:space="preserve">Séance 59 — La démarche stratégique et sa mise en œuvre</w:t>
        </w:r>
      </w:hyperlink>
    </w:p>
    <w:p>
      <w:pPr>
        <w:spacing w:after="30"/>
        <w:ind w:left="360"/>
      </w:pPr>
      <w:hyperlink w:history="1" w:anchor="seance60">
        <w:r>
          <w:rPr>
            <w:rStyle w:val="Hyperlink"/>
            <w:rFonts w:ascii="Times New Roman" w:cs="Times New Roman" w:eastAsia="Times New Roman" w:hAnsi="Times New Roman"/>
            <w:b w:val="false"/>
            <w:bCs w:val="false"/>
            <w:sz w:val="19"/>
            <w:szCs w:val="19"/>
          </w:rPr>
          <w:t xml:space="preserve">Séance 60 — Révision — Unité IV : Organisations</w:t>
        </w:r>
      </w:hyperlink>
    </w:p>
    <w:p>
      <w:pPr>
        <w:spacing w:after="30"/>
        <w:ind w:left="360"/>
      </w:pPr>
      <w:hyperlink w:history="1" w:anchor="seance61">
        <w:r>
          <w:rPr>
            <w:rStyle w:val="Hyperlink"/>
            <w:rFonts w:ascii="Times New Roman" w:cs="Times New Roman" w:eastAsia="Times New Roman" w:hAnsi="Times New Roman"/>
            <w:b w:val="false"/>
            <w:bCs w:val="false"/>
            <w:sz w:val="19"/>
            <w:szCs w:val="19"/>
          </w:rPr>
          <w:t xml:space="preserve">Séance 61 — Sujet d'examen — Unité IV : Organisations</w:t>
        </w:r>
      </w:hyperlink>
    </w:p>
    <w:p>
      <w:pPr>
        <w:spacing w:after="30"/>
      </w:pPr>
      <w:hyperlink w:history="1" w:anchor="uniteV">
        <w:r>
          <w:rPr>
            <w:rStyle w:val="Hyperlink"/>
            <w:rFonts w:ascii="Times New Roman" w:cs="Times New Roman" w:eastAsia="Times New Roman" w:hAnsi="Times New Roman"/>
            <w:b/>
            <w:bCs/>
            <w:sz w:val="22"/>
            <w:szCs w:val="22"/>
          </w:rPr>
          <w:t xml:space="preserve">UNITÉ V — Cohésion et changement social</w:t>
        </w:r>
      </w:hyperlink>
    </w:p>
    <w:p>
      <w:pPr>
        <w:spacing w:after="30"/>
        <w:ind w:left="360"/>
      </w:pPr>
      <w:hyperlink w:history="1" w:anchor="seance62">
        <w:r>
          <w:rPr>
            <w:rStyle w:val="Hyperlink"/>
            <w:rFonts w:ascii="Times New Roman" w:cs="Times New Roman" w:eastAsia="Times New Roman" w:hAnsi="Times New Roman"/>
            <w:b w:val="false"/>
            <w:bCs w:val="false"/>
            <w:sz w:val="19"/>
            <w:szCs w:val="19"/>
          </w:rPr>
          <w:t xml:space="preserve">Séance 62 — Sociologie, groupe social et lien social</w:t>
        </w:r>
      </w:hyperlink>
    </w:p>
    <w:p>
      <w:pPr>
        <w:spacing w:after="30"/>
        <w:ind w:left="360"/>
      </w:pPr>
      <w:hyperlink w:history="1" w:anchor="seance63">
        <w:r>
          <w:rPr>
            <w:rStyle w:val="Hyperlink"/>
            <w:rFonts w:ascii="Times New Roman" w:cs="Times New Roman" w:eastAsia="Times New Roman" w:hAnsi="Times New Roman"/>
            <w:b w:val="false"/>
            <w:bCs w:val="false"/>
            <w:sz w:val="19"/>
            <w:szCs w:val="19"/>
          </w:rPr>
          <w:t xml:space="preserve">Séance 63 — La diversité des groupes sociaux et des liens</w:t>
        </w:r>
      </w:hyperlink>
    </w:p>
    <w:p>
      <w:pPr>
        <w:spacing w:after="30"/>
        <w:ind w:left="360"/>
      </w:pPr>
      <w:hyperlink w:history="1" w:anchor="seance64">
        <w:r>
          <w:rPr>
            <w:rStyle w:val="Hyperlink"/>
            <w:rFonts w:ascii="Times New Roman" w:cs="Times New Roman" w:eastAsia="Times New Roman" w:hAnsi="Times New Roman"/>
            <w:b w:val="false"/>
            <w:bCs w:val="false"/>
            <w:sz w:val="19"/>
            <w:szCs w:val="19"/>
          </w:rPr>
          <w:t xml:space="preserve">Séance 64 — Les instances d'intégration sociale</w:t>
        </w:r>
      </w:hyperlink>
    </w:p>
    <w:p>
      <w:pPr>
        <w:spacing w:after="30"/>
        <w:ind w:left="360"/>
      </w:pPr>
      <w:hyperlink w:history="1" w:anchor="seance65">
        <w:r>
          <w:rPr>
            <w:rStyle w:val="Hyperlink"/>
            <w:rFonts w:ascii="Times New Roman" w:cs="Times New Roman" w:eastAsia="Times New Roman" w:hAnsi="Times New Roman"/>
            <w:b w:val="false"/>
            <w:bCs w:val="false"/>
            <w:sz w:val="19"/>
            <w:szCs w:val="19"/>
          </w:rPr>
          <w:t xml:space="preserve">Séance 65 — La division du travail, fondement du lien social</w:t>
        </w:r>
      </w:hyperlink>
    </w:p>
    <w:p>
      <w:pPr>
        <w:spacing w:after="30"/>
        <w:ind w:left="360"/>
      </w:pPr>
      <w:hyperlink w:history="1" w:anchor="seance66">
        <w:r>
          <w:rPr>
            <w:rStyle w:val="Hyperlink"/>
            <w:rFonts w:ascii="Times New Roman" w:cs="Times New Roman" w:eastAsia="Times New Roman" w:hAnsi="Times New Roman"/>
            <w:b w:val="false"/>
            <w:bCs w:val="false"/>
            <w:sz w:val="19"/>
            <w:szCs w:val="19"/>
          </w:rPr>
          <w:t xml:space="preserve">Séance 66 — La solidarité mécanique</w:t>
        </w:r>
      </w:hyperlink>
    </w:p>
    <w:p>
      <w:pPr>
        <w:spacing w:after="30"/>
        <w:ind w:left="360"/>
      </w:pPr>
      <w:hyperlink w:history="1" w:anchor="seance67">
        <w:r>
          <w:rPr>
            <w:rStyle w:val="Hyperlink"/>
            <w:rFonts w:ascii="Times New Roman" w:cs="Times New Roman" w:eastAsia="Times New Roman" w:hAnsi="Times New Roman"/>
            <w:b w:val="false"/>
            <w:bCs w:val="false"/>
            <w:sz w:val="19"/>
            <w:szCs w:val="19"/>
          </w:rPr>
          <w:t xml:space="preserve">Séance 67 — La solidarité organique</w:t>
        </w:r>
      </w:hyperlink>
    </w:p>
    <w:p>
      <w:pPr>
        <w:spacing w:after="30"/>
        <w:ind w:left="360"/>
      </w:pPr>
      <w:hyperlink w:history="1" w:anchor="seance68">
        <w:r>
          <w:rPr>
            <w:rStyle w:val="Hyperlink"/>
            <w:rFonts w:ascii="Times New Roman" w:cs="Times New Roman" w:eastAsia="Times New Roman" w:hAnsi="Times New Roman"/>
            <w:b w:val="false"/>
            <w:bCs w:val="false"/>
            <w:sz w:val="19"/>
            <w:szCs w:val="19"/>
          </w:rPr>
          <w:t xml:space="preserve">Séance 68 — Solidarité mécanique et sociétés contemporaines</w:t>
        </w:r>
      </w:hyperlink>
    </w:p>
    <w:p>
      <w:pPr>
        <w:spacing w:after="30"/>
        <w:ind w:left="360"/>
      </w:pPr>
      <w:hyperlink w:history="1" w:anchor="seance69">
        <w:r>
          <w:rPr>
            <w:rStyle w:val="Hyperlink"/>
            <w:rFonts w:ascii="Times New Roman" w:cs="Times New Roman" w:eastAsia="Times New Roman" w:hAnsi="Times New Roman"/>
            <w:b w:val="false"/>
            <w:bCs w:val="false"/>
            <w:sz w:val="19"/>
            <w:szCs w:val="19"/>
          </w:rPr>
          <w:t xml:space="preserve">Séance 69 — La rupture du lien social : désaffiliation et disqualification</w:t>
        </w:r>
      </w:hyperlink>
    </w:p>
    <w:p>
      <w:pPr>
        <w:spacing w:after="30"/>
        <w:ind w:left="360"/>
      </w:pPr>
      <w:hyperlink w:history="1" w:anchor="seance70">
        <w:r>
          <w:rPr>
            <w:rStyle w:val="Hyperlink"/>
            <w:rFonts w:ascii="Times New Roman" w:cs="Times New Roman" w:eastAsia="Times New Roman" w:hAnsi="Times New Roman"/>
            <w:b w:val="false"/>
            <w:bCs w:val="false"/>
            <w:sz w:val="19"/>
            <w:szCs w:val="19"/>
          </w:rPr>
          <w:t xml:space="preserve">Séance 70 — Différence et inégalité</w:t>
        </w:r>
      </w:hyperlink>
    </w:p>
    <w:p>
      <w:pPr>
        <w:spacing w:after="30"/>
        <w:ind w:left="360"/>
      </w:pPr>
      <w:hyperlink w:history="1" w:anchor="seance71">
        <w:r>
          <w:rPr>
            <w:rStyle w:val="Hyperlink"/>
            <w:rFonts w:ascii="Times New Roman" w:cs="Times New Roman" w:eastAsia="Times New Roman" w:hAnsi="Times New Roman"/>
            <w:b w:val="false"/>
            <w:bCs w:val="false"/>
            <w:sz w:val="19"/>
            <w:szCs w:val="19"/>
          </w:rPr>
          <w:t xml:space="preserve">Séance 71 — La diversité des inégalités et leur caractère cumulatif</w:t>
        </w:r>
      </w:hyperlink>
    </w:p>
    <w:p>
      <w:pPr>
        <w:spacing w:after="30"/>
        <w:ind w:left="360"/>
      </w:pPr>
      <w:hyperlink w:history="1" w:anchor="seance72">
        <w:r>
          <w:rPr>
            <w:rStyle w:val="Hyperlink"/>
            <w:rFonts w:ascii="Times New Roman" w:cs="Times New Roman" w:eastAsia="Times New Roman" w:hAnsi="Times New Roman"/>
            <w:b w:val="false"/>
            <w:bCs w:val="false"/>
            <w:sz w:val="19"/>
            <w:szCs w:val="19"/>
          </w:rPr>
          <w:t xml:space="preserve">Séance 72 — Les formes d'égalité</w:t>
        </w:r>
      </w:hyperlink>
    </w:p>
    <w:p>
      <w:pPr>
        <w:spacing w:after="30"/>
        <w:ind w:left="360"/>
      </w:pPr>
      <w:hyperlink w:history="1" w:anchor="seance73">
        <w:r>
          <w:rPr>
            <w:rStyle w:val="Hyperlink"/>
            <w:rFonts w:ascii="Times New Roman" w:cs="Times New Roman" w:eastAsia="Times New Roman" w:hAnsi="Times New Roman"/>
            <w:b w:val="false"/>
            <w:bCs w:val="false"/>
            <w:sz w:val="19"/>
            <w:szCs w:val="19"/>
          </w:rPr>
          <w:t xml:space="preserve">Séance 73 — Les conceptions de la justice sociale</w:t>
        </w:r>
      </w:hyperlink>
    </w:p>
    <w:p>
      <w:pPr>
        <w:spacing w:after="30"/>
        <w:ind w:left="360"/>
      </w:pPr>
      <w:hyperlink w:history="1" w:anchor="seance74">
        <w:r>
          <w:rPr>
            <w:rStyle w:val="Hyperlink"/>
            <w:rFonts w:ascii="Times New Roman" w:cs="Times New Roman" w:eastAsia="Times New Roman" w:hAnsi="Times New Roman"/>
            <w:b w:val="false"/>
            <w:bCs w:val="false"/>
            <w:sz w:val="19"/>
            <w:szCs w:val="19"/>
          </w:rPr>
          <w:t xml:space="preserve">Séance 74 — Redistribution, protection sociale et fiscalité</w:t>
        </w:r>
      </w:hyperlink>
    </w:p>
    <w:p>
      <w:pPr>
        <w:spacing w:after="30"/>
        <w:ind w:left="360"/>
      </w:pPr>
      <w:hyperlink w:history="1" w:anchor="seance75">
        <w:r>
          <w:rPr>
            <w:rStyle w:val="Hyperlink"/>
            <w:rFonts w:ascii="Times New Roman" w:cs="Times New Roman" w:eastAsia="Times New Roman" w:hAnsi="Times New Roman"/>
            <w:b w:val="false"/>
            <w:bCs w:val="false"/>
            <w:sz w:val="19"/>
            <w:szCs w:val="19"/>
          </w:rPr>
          <w:t xml:space="preserve">Séance 75 — Révision — Unité V : Cohésion et changement social</w:t>
        </w:r>
      </w:hyperlink>
    </w:p>
    <w:p>
      <w:pPr>
        <w:spacing w:after="30"/>
        <w:ind w:left="360"/>
      </w:pPr>
      <w:hyperlink w:history="1" w:anchor="seance76">
        <w:r>
          <w:rPr>
            <w:rStyle w:val="Hyperlink"/>
            <w:rFonts w:ascii="Times New Roman" w:cs="Times New Roman" w:eastAsia="Times New Roman" w:hAnsi="Times New Roman"/>
            <w:b w:val="false"/>
            <w:bCs w:val="false"/>
            <w:sz w:val="19"/>
            <w:szCs w:val="19"/>
          </w:rPr>
          <w:t xml:space="preserve">Séance 76 — Sujet d'examen — Unité V : Cohésion et changement social</w:t>
        </w:r>
      </w:hyperlink>
    </w:p>
    <w:p>
      <w:pPr>
        <w:spacing w:after="30"/>
      </w:pPr>
      <w:hyperlink w:history="1" w:anchor="uniteVI">
        <w:r>
          <w:rPr>
            <w:rStyle w:val="Hyperlink"/>
            <w:rFonts w:ascii="Times New Roman" w:cs="Times New Roman" w:eastAsia="Times New Roman" w:hAnsi="Times New Roman"/>
            <w:b/>
            <w:bCs/>
            <w:sz w:val="22"/>
            <w:szCs w:val="22"/>
          </w:rPr>
          <w:t xml:space="preserve">UNITÉ VI — Sciences politiques et droit</w:t>
        </w:r>
      </w:hyperlink>
    </w:p>
    <w:p>
      <w:pPr>
        <w:spacing w:after="30"/>
        <w:ind w:left="360"/>
      </w:pPr>
      <w:hyperlink w:history="1" w:anchor="seance77">
        <w:r>
          <w:rPr>
            <w:rStyle w:val="Hyperlink"/>
            <w:rFonts w:ascii="Times New Roman" w:cs="Times New Roman" w:eastAsia="Times New Roman" w:hAnsi="Times New Roman"/>
            <w:b w:val="false"/>
            <w:bCs w:val="false"/>
            <w:sz w:val="19"/>
            <w:szCs w:val="19"/>
          </w:rPr>
          <w:t xml:space="preserve">Séance 77 — Les régimes politiques : notions générales</w:t>
        </w:r>
      </w:hyperlink>
    </w:p>
    <w:p>
      <w:pPr>
        <w:spacing w:after="30"/>
        <w:ind w:left="360"/>
      </w:pPr>
      <w:hyperlink w:history="1" w:anchor="seance78">
        <w:r>
          <w:rPr>
            <w:rStyle w:val="Hyperlink"/>
            <w:rFonts w:ascii="Times New Roman" w:cs="Times New Roman" w:eastAsia="Times New Roman" w:hAnsi="Times New Roman"/>
            <w:b w:val="false"/>
            <w:bCs w:val="false"/>
            <w:sz w:val="19"/>
            <w:szCs w:val="19"/>
          </w:rPr>
          <w:t xml:space="preserve">Séance 78 — Le régime parlementaire</w:t>
        </w:r>
      </w:hyperlink>
    </w:p>
    <w:p>
      <w:pPr>
        <w:spacing w:after="30"/>
        <w:ind w:left="360"/>
      </w:pPr>
      <w:hyperlink w:history="1" w:anchor="seance79">
        <w:r>
          <w:rPr>
            <w:rStyle w:val="Hyperlink"/>
            <w:rFonts w:ascii="Times New Roman" w:cs="Times New Roman" w:eastAsia="Times New Roman" w:hAnsi="Times New Roman"/>
            <w:b w:val="false"/>
            <w:bCs w:val="false"/>
            <w:sz w:val="19"/>
            <w:szCs w:val="19"/>
          </w:rPr>
          <w:t xml:space="preserve">Séance 79 — Le régime présidentiel</w:t>
        </w:r>
      </w:hyperlink>
    </w:p>
    <w:p>
      <w:pPr>
        <w:spacing w:after="30"/>
        <w:ind w:left="360"/>
      </w:pPr>
      <w:hyperlink w:history="1" w:anchor="seance80">
        <w:r>
          <w:rPr>
            <w:rStyle w:val="Hyperlink"/>
            <w:rFonts w:ascii="Times New Roman" w:cs="Times New Roman" w:eastAsia="Times New Roman" w:hAnsi="Times New Roman"/>
            <w:b w:val="false"/>
            <w:bCs w:val="false"/>
            <w:sz w:val="19"/>
            <w:szCs w:val="19"/>
          </w:rPr>
          <w:t xml:space="preserve">Séance 80 — Le régime semi-présidentiel</w:t>
        </w:r>
      </w:hyperlink>
    </w:p>
    <w:p>
      <w:pPr>
        <w:spacing w:after="30"/>
        <w:ind w:left="360"/>
      </w:pPr>
      <w:hyperlink w:history="1" w:anchor="seance81">
        <w:r>
          <w:rPr>
            <w:rStyle w:val="Hyperlink"/>
            <w:rFonts w:ascii="Times New Roman" w:cs="Times New Roman" w:eastAsia="Times New Roman" w:hAnsi="Times New Roman"/>
            <w:b w:val="false"/>
            <w:bCs w:val="false"/>
            <w:sz w:val="19"/>
            <w:szCs w:val="19"/>
          </w:rPr>
          <w:t xml:space="preserve">Séance 81 — Le scrutin majoritaire</w:t>
        </w:r>
      </w:hyperlink>
    </w:p>
    <w:p>
      <w:pPr>
        <w:spacing w:after="30"/>
        <w:ind w:left="360"/>
      </w:pPr>
      <w:hyperlink w:history="1" w:anchor="seance82">
        <w:r>
          <w:rPr>
            <w:rStyle w:val="Hyperlink"/>
            <w:rFonts w:ascii="Times New Roman" w:cs="Times New Roman" w:eastAsia="Times New Roman" w:hAnsi="Times New Roman"/>
            <w:b w:val="false"/>
            <w:bCs w:val="false"/>
            <w:sz w:val="19"/>
            <w:szCs w:val="19"/>
          </w:rPr>
          <w:t xml:space="preserve">Séance 82 — Le scrutin proportionnel</w:t>
        </w:r>
      </w:hyperlink>
    </w:p>
    <w:p>
      <w:pPr>
        <w:spacing w:after="30"/>
        <w:ind w:left="360"/>
      </w:pPr>
      <w:hyperlink w:history="1" w:anchor="seance83">
        <w:r>
          <w:rPr>
            <w:rStyle w:val="Hyperlink"/>
            <w:rFonts w:ascii="Times New Roman" w:cs="Times New Roman" w:eastAsia="Times New Roman" w:hAnsi="Times New Roman"/>
            <w:b w:val="false"/>
            <w:bCs w:val="false"/>
            <w:sz w:val="19"/>
            <w:szCs w:val="19"/>
          </w:rPr>
          <w:t xml:space="preserve">Séance 83 — Le scrutin mixte et l'effet des modes de scrutin</w:t>
        </w:r>
      </w:hyperlink>
    </w:p>
    <w:p>
      <w:pPr>
        <w:spacing w:after="30"/>
        <w:ind w:left="360"/>
      </w:pPr>
      <w:hyperlink w:history="1" w:anchor="seance84">
        <w:r>
          <w:rPr>
            <w:rStyle w:val="Hyperlink"/>
            <w:rFonts w:ascii="Times New Roman" w:cs="Times New Roman" w:eastAsia="Times New Roman" w:hAnsi="Times New Roman"/>
            <w:b w:val="false"/>
            <w:bCs w:val="false"/>
            <w:sz w:val="19"/>
            <w:szCs w:val="19"/>
          </w:rPr>
          <w:t xml:space="preserve">Séance 84 — Les formes de démocratie : directe, représentative, semi-directe</w:t>
        </w:r>
      </w:hyperlink>
    </w:p>
    <w:p>
      <w:pPr>
        <w:spacing w:after="30"/>
        <w:ind w:left="360"/>
      </w:pPr>
      <w:hyperlink w:history="1" w:anchor="seance85">
        <w:r>
          <w:rPr>
            <w:rStyle w:val="Hyperlink"/>
            <w:rFonts w:ascii="Times New Roman" w:cs="Times New Roman" w:eastAsia="Times New Roman" w:hAnsi="Times New Roman"/>
            <w:b w:val="false"/>
            <w:bCs w:val="false"/>
            <w:sz w:val="19"/>
            <w:szCs w:val="19"/>
          </w:rPr>
          <w:t xml:space="preserve">Séance 85 — Démocratie participative et démocratie délibérative</w:t>
        </w:r>
      </w:hyperlink>
    </w:p>
    <w:p>
      <w:pPr>
        <w:spacing w:after="30"/>
        <w:ind w:left="360"/>
      </w:pPr>
      <w:hyperlink w:history="1" w:anchor="seance86">
        <w:r>
          <w:rPr>
            <w:rStyle w:val="Hyperlink"/>
            <w:rFonts w:ascii="Times New Roman" w:cs="Times New Roman" w:eastAsia="Times New Roman" w:hAnsi="Times New Roman"/>
            <w:b w:val="false"/>
            <w:bCs w:val="false"/>
            <w:sz w:val="19"/>
            <w:szCs w:val="19"/>
          </w:rPr>
          <w:t xml:space="preserve">Séance 86 — Le droit et la protection des personnes</w:t>
        </w:r>
      </w:hyperlink>
    </w:p>
    <w:p>
      <w:pPr>
        <w:spacing w:after="30"/>
        <w:ind w:left="360"/>
      </w:pPr>
      <w:hyperlink w:history="1" w:anchor="seance87">
        <w:r>
          <w:rPr>
            <w:rStyle w:val="Hyperlink"/>
            <w:rFonts w:ascii="Times New Roman" w:cs="Times New Roman" w:eastAsia="Times New Roman" w:hAnsi="Times New Roman"/>
            <w:b w:val="false"/>
            <w:bCs w:val="false"/>
            <w:sz w:val="19"/>
            <w:szCs w:val="19"/>
          </w:rPr>
          <w:t xml:space="preserve">Séance 87 — Le droit face à l'activité économique</w:t>
        </w:r>
      </w:hyperlink>
    </w:p>
    <w:p>
      <w:pPr>
        <w:spacing w:after="30"/>
        <w:ind w:left="360"/>
      </w:pPr>
      <w:hyperlink w:history="1" w:anchor="seance88">
        <w:r>
          <w:rPr>
            <w:rStyle w:val="Hyperlink"/>
            <w:rFonts w:ascii="Times New Roman" w:cs="Times New Roman" w:eastAsia="Times New Roman" w:hAnsi="Times New Roman"/>
            <w:b w:val="false"/>
            <w:bCs w:val="false"/>
            <w:sz w:val="19"/>
            <w:szCs w:val="19"/>
          </w:rPr>
          <w:t xml:space="preserve">Séance 88 — Révision — Unité VI : Sciences politiques et droit</w:t>
        </w:r>
      </w:hyperlink>
    </w:p>
    <w:p>
      <w:pPr>
        <w:spacing w:after="30"/>
        <w:ind w:left="360"/>
      </w:pPr>
      <w:hyperlink w:history="1" w:anchor="seance89">
        <w:r>
          <w:rPr>
            <w:rStyle w:val="Hyperlink"/>
            <w:rFonts w:ascii="Times New Roman" w:cs="Times New Roman" w:eastAsia="Times New Roman" w:hAnsi="Times New Roman"/>
            <w:b w:val="false"/>
            <w:bCs w:val="false"/>
            <w:sz w:val="19"/>
            <w:szCs w:val="19"/>
          </w:rPr>
          <w:t xml:space="preserve">Séance 89 — Sujet d'examen — Unité VI : Sciences politiques et droit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Croissance et développement</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de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différents facteurs de développement</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rôles de la croissance économique face au développement durable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produit intérieur brut : 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calcul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la croissance : le travail et le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progrès technique et la productivité globale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extensive et croissance intensive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croissance, un phénomène endogène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et développement : deux notions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indicateurs du développement : le RNB et l'IDH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causes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cercle vicieux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économiques de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écologiques de la croissance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Soutenabilité faible et soutenabilité forte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environnementales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Croissance et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Croissance et développement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produit intérieur brut : définition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produit intérieur brut : définition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PIB et distinguer production intérieure et revenu national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extraits de comptes nationaux,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production et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 c'est la richesse créée par l'unité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production est la quantité fabriquée ; la productivité rapporte cette quantité aux moyens utilisés.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produit du riz, des vêtements et des services de transport. Comment sait-on si sa production a augmenté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mesure la valeur de tout ce qui a été produit pendant l'année, à condition de ne compter chaque chose qu'une seule fois.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produit intérieur brut : définition ». Après cette séance vous serez capables de définir le PIB et distinguer production intérieure et revenu national.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productions d'un pays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produit intérieur brut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intérieur »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brut »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évite-t-on de compter deux fois la même chose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le PIB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PIB et PNB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est-il un indicateur de référence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mesure-t-il le bien-être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l'ensemble des biens et services produits sur le territoire d'un pays au cours d'une année, par des unités résidentes ou non résidentes.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retient tout ce qui est produit à l'intérieur du territoire, quelle que soit la nationalité de l'entreprise qui 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ne déduit pas l'usure des équipements utilisés pour produire : l'amortissement n'est pas retiré du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valeurs ajoutées et non les productions brutes : la valeur ajoutée retire les consommations intermédiaires déjà comptées chez le fournisseur.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divisé par le nombre d'habitants : il donne un ordre de grandeur de la production moyenne par personne, sans rien dire de sa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retient la production réalisée sur le territoire ; le PNB retient la production des unités résidentes, où qu'elle ait 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est calculé selon des règles communes à tous les pays, ce qui permet des comparaisons dans le temps et dans l'espace.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mesure une production. Le bien-être dépend aussi de la répartition des revenus, de la santé, de l'éducation et de l'état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valeur de la production réalisée sur le territoire pendant une année. On l'obtient en additionnant les valeurs ajoutées des unités productives, augmentées des impôts sur les produits et diminuées des subventions. Divisé par la population, il donne un ordre de grandeur de la production moyenne par habitant ; il ne dit rien de la façon dont cette richesse est partagée.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PIB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réalisée sur le territoire pendant une 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richesse possédée par les 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éviter les doubles comptes, 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chiffres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dit « brut »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l'on ne déduit pas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comprend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calculé avant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PIB qui passe de 80 000 à 82 400 milliards progresse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3 %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2,4 %</w:t>
            </w:r>
          </w:p>
          <w:p>
            <w:pPr>
              <w:spacing w:after="15" w:before="0"/>
            </w:pPr>
            <w:r>
              <w:rPr>
                <w:rFonts w:ascii="Times New Roman" w:cs="Times New Roman" w:eastAsia="Times New Roman" w:hAnsi="Times New Roman"/>
                <w:b w:val="false"/>
                <w:bCs w:val="false"/>
                <w:i w:val="false"/>
                <w:iCs w:val="false"/>
                <w:color w:val="000000"/>
                <w:sz w:val="16"/>
                <w:szCs w:val="16"/>
              </w:rPr>
              <w:t xml:space="preserve">    C. 0,3 %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production d'une usine étrangère installée dans le pays entre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mesure le bien-être de la population.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un flux calculé sur une période.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PIB par habitant indique comment la richesse est répartie.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produit intérieur brut.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additionne-t-on les valeurs ajoutées et non les productions brutes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PIB et PNB ?</w:t>
            </w:r>
          </w:p>
          <w:p>
            <w:pPr>
              <w:spacing w:after="15" w:before="0"/>
            </w:pPr>
            <w:r>
              <w:rPr>
                <w:rFonts w:ascii="Times New Roman" w:cs="Times New Roman" w:eastAsia="Times New Roman" w:hAnsi="Times New Roman"/>
                <w:b w:val="false"/>
                <w:bCs w:val="false"/>
                <w:i w:val="false"/>
                <w:iCs w:val="false"/>
                <w:color w:val="000000"/>
                <w:sz w:val="16"/>
                <w:szCs w:val="16"/>
              </w:rPr>
              <w:t xml:space="preserve">4. Calcule le taux de croissance d'un PIB qui passe de 50 000 à 51 500 milliards d'ariary.</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ajoutée = valeur de la production moins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divisé par la population donne le PIB par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déduisant l'amortissement du PIB, on obtient le produit intérieur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produit intérieur brut est la valeur de l'ensemble des biens et services produits sur le territoire d'un pays au cours d'une année.  |  2. Parce que la valeur ajoutée retire les consommations intermédiaires, ce qui évite de compter plusieurs fois la même marchandise à chaque stade de la production.  |  3. Le PIB retient la production réalisée sur le territoire, tandis que le PNB retient la production des unités résidentes, où qu'elle ait lieu.  |  4. La hausse est de 1 500 milliards, soit 1 500 ÷ 50 000 = 3 % de croissance.
Exercice 2 : 1. Valeur ajoutée = valeur de la production moins les consommations intermédiaires.  |  2. Le PIB est un flux.  |  3. Le PIB divisé par la population donne le PIB par habitant.  |  4. En déduisant l'amortissement du PIB, on obtient le produit intérieur net.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 produit intérieur brut : définition</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Le produit intérieur brut : de quoi parle-t-on ?</w:t>
      </w:r>
    </w:p>
    <w:p>
      <w:pPr>
        <w:spacing w:after="80"/>
      </w:pPr>
      <w:r>
        <w:rPr>
          <w:rFonts w:ascii="Times New Roman" w:cs="Times New Roman" w:eastAsia="Times New Roman" w:hAnsi="Times New Roman"/>
          <w:b w:val="false"/>
          <w:bCs w:val="false"/>
          <w:i w:val="false"/>
          <w:iCs w:val="false"/>
          <w:sz w:val="23"/>
          <w:szCs w:val="23"/>
        </w:rPr>
        <w:t xml:space="preserve">1. Une mesure de la production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produit intérieur brut</w:t>
      </w:r>
      <w:r>
        <w:rPr>
          <w:rFonts w:ascii="Times New Roman" w:cs="Times New Roman" w:eastAsia="Times New Roman" w:hAnsi="Times New Roman"/>
          <w:b w:val="false"/>
          <w:bCs w:val="false"/>
          <w:i w:val="false"/>
          <w:iCs w:val="false"/>
          <w:sz w:val="21"/>
          <w:szCs w:val="21"/>
        </w:rPr>
        <w:t xml:space="preserve"> est l'indicateur central de la comptabilité nationale : il mesure l'activité de production d'un pays pendant une année.</w:t>
      </w:r>
    </w:p>
    <w:p>
      <w:pPr>
        <w:spacing w:after="50"/>
      </w:pPr>
      <w:r>
        <w:rPr>
          <w:rFonts w:ascii="Times New Roman" w:cs="Times New Roman" w:eastAsia="Times New Roman" w:hAnsi="Times New Roman"/>
          <w:b w:val="false"/>
          <w:bCs w:val="false"/>
          <w:i w:val="false"/>
          <w:iCs w:val="false"/>
          <w:sz w:val="20"/>
          <w:szCs w:val="20"/>
        </w:rPr>
        <w:t xml:space="preserve">• Il retient les biens et les services produits sur le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national, par des entreprises nationales ou étrangères.</w:t>
      </w:r>
    </w:p>
    <w:p>
      <w:pPr>
        <w:spacing w:after="50"/>
      </w:pPr>
      <w:r>
        <w:rPr>
          <w:rFonts w:ascii="Times New Roman" w:cs="Times New Roman" w:eastAsia="Times New Roman" w:hAnsi="Times New Roman"/>
          <w:b w:val="false"/>
          <w:bCs w:val="false"/>
          <w:i w:val="false"/>
          <w:iCs w:val="false"/>
          <w:sz w:val="20"/>
          <w:szCs w:val="20"/>
        </w:rPr>
        <w:t xml:space="preserve">• Il est calculé pour une période donnée, le plus souvent l'année civile : c'est un flux, pas un stock.</w:t>
      </w:r>
    </w:p>
    <w:p>
      <w:pPr>
        <w:spacing w:after="50"/>
      </w:pPr>
      <w:r>
        <w:rPr>
          <w:rFonts w:ascii="Times New Roman" w:cs="Times New Roman" w:eastAsia="Times New Roman" w:hAnsi="Times New Roman"/>
          <w:b w:val="false"/>
          <w:bCs w:val="false"/>
          <w:i w:val="false"/>
          <w:iCs w:val="false"/>
          <w:sz w:val="20"/>
          <w:szCs w:val="20"/>
        </w:rPr>
        <w:t xml:space="preserve">• Il ne compte que la production destinée au marché ou fournie gratuitement par les administrations, évaluée à son coût de production.</w:t>
      </w:r>
    </w:p>
    <w:p>
      <w:pPr>
        <w:spacing w:after="80"/>
      </w:pPr>
      <w:r>
        <w:rPr>
          <w:rFonts w:ascii="Times New Roman" w:cs="Times New Roman" w:eastAsia="Times New Roman" w:hAnsi="Times New Roman"/>
          <w:b w:val="false"/>
          <w:bCs w:val="false"/>
          <w:i w:val="false"/>
          <w:iCs w:val="false"/>
          <w:sz w:val="23"/>
          <w:szCs w:val="23"/>
        </w:rPr>
        <w:t xml:space="preserve">2. Comment ne rien compter deux fois</w:t>
      </w:r>
    </w:p>
    <w:p>
      <w:pPr>
        <w:spacing w:after="90"/>
      </w:pPr>
      <w:r>
        <w:rPr>
          <w:rFonts w:ascii="Times New Roman" w:cs="Times New Roman" w:eastAsia="Times New Roman" w:hAnsi="Times New Roman"/>
          <w:b w:val="false"/>
          <w:bCs w:val="false"/>
          <w:i w:val="false"/>
          <w:iCs w:val="false"/>
          <w:sz w:val="21"/>
          <w:szCs w:val="21"/>
        </w:rPr>
        <w:t xml:space="preserve">Additionner les chiffres d'affaires de toutes les entreprises compterait deux ou trois fois la même marchandise : le riz du paysan, la farine du meunier, le pain du boulanger. La comptabilité nationale additionne donc les valeurs ajoutées.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production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le boulanger vend son pain 1 200 Ar ; il a acheté pour 500 Ar de farine et d'énergie. Sa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est de 700 Ar.</w:t>
      </w:r>
    </w:p>
    <w:p>
      <w:pPr>
        <w:spacing w:after="50"/>
      </w:pPr>
      <w:r>
        <w:rPr>
          <w:rFonts w:ascii="Times New Roman" w:cs="Times New Roman" w:eastAsia="Times New Roman" w:hAnsi="Times New Roman"/>
          <w:b w:val="false"/>
          <w:bCs w:val="false"/>
          <w:i w:val="false"/>
          <w:iCs w:val="false"/>
          <w:sz w:val="20"/>
          <w:szCs w:val="20"/>
        </w:rPr>
        <w:t xml:space="preserve">• La somme des valeurs ajoutées de toutes les unités donne la </w:t>
      </w:r>
      <w:r>
        <w:rPr>
          <w:rFonts w:ascii="Times New Roman" w:cs="Times New Roman" w:eastAsia="Times New Roman" w:hAnsi="Times New Roman"/>
          <w:b/>
          <w:bCs/>
          <w:color w:val="1F4E79"/>
          <w:sz w:val="20"/>
          <w:szCs w:val="20"/>
        </w:rPr>
        <w:t xml:space="preserve">production intérieure</w:t>
      </w:r>
      <w:r>
        <w:rPr>
          <w:rFonts w:ascii="Times New Roman" w:cs="Times New Roman" w:eastAsia="Times New Roman" w:hAnsi="Times New Roman"/>
          <w:b w:val="false"/>
          <w:bCs w:val="false"/>
          <w:i w:val="false"/>
          <w:iCs w:val="false"/>
          <w:sz w:val="20"/>
          <w:szCs w:val="20"/>
        </w:rPr>
        <w:t xml:space="preserve">, à laquelle on ajoute les impôts sur les produits et dont on retire les subventions.</w:t>
      </w:r>
    </w:p>
    <w:p>
      <w:pPr>
        <w:spacing w:after="80"/>
      </w:pPr>
      <w:r>
        <w:rPr>
          <w:rFonts w:ascii="Times New Roman" w:cs="Times New Roman" w:eastAsia="Times New Roman" w:hAnsi="Times New Roman"/>
          <w:b w:val="false"/>
          <w:bCs w:val="false"/>
          <w:i w:val="false"/>
          <w:iCs w:val="false"/>
          <w:sz w:val="23"/>
          <w:szCs w:val="23"/>
        </w:rPr>
        <w:t xml:space="preserve">3. Intérieur et national, brut et net</w:t>
      </w:r>
    </w:p>
    <w:p>
      <w:pPr>
        <w:spacing w:after="90"/>
      </w:pPr>
      <w:r>
        <w:rPr>
          <w:rFonts w:ascii="Times New Roman" w:cs="Times New Roman" w:eastAsia="Times New Roman" w:hAnsi="Times New Roman"/>
          <w:b w:val="false"/>
          <w:bCs w:val="false"/>
          <w:i w:val="false"/>
          <w:iCs w:val="false"/>
          <w:sz w:val="21"/>
          <w:szCs w:val="21"/>
        </w:rPr>
        <w:t xml:space="preserve">Deux précisions de vocabulaire évitent les confusions les plus fréquentes.</w:t>
      </w:r>
    </w:p>
    <w:p>
      <w:pPr>
        <w:spacing w:after="50"/>
      </w:pPr>
      <w:r>
        <w:rPr>
          <w:rFonts w:ascii="Times New Roman" w:cs="Times New Roman" w:eastAsia="Times New Roman" w:hAnsi="Times New Roman"/>
          <w:b w:val="false"/>
          <w:bCs w:val="false"/>
          <w:i w:val="false"/>
          <w:iCs w:val="false"/>
          <w:sz w:val="20"/>
          <w:szCs w:val="20"/>
        </w:rPr>
        <w:t xml:space="preserve">• Intérieur renvoie au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la production d'une usine installée dans le pays entre dans le PIB, même si ses propriétaires vivent à l'étranger.</w:t>
      </w:r>
    </w:p>
    <w:p>
      <w:pPr>
        <w:spacing w:after="50"/>
      </w:pPr>
      <w:r>
        <w:rPr>
          <w:rFonts w:ascii="Times New Roman" w:cs="Times New Roman" w:eastAsia="Times New Roman" w:hAnsi="Times New Roman"/>
          <w:b w:val="false"/>
          <w:bCs w:val="false"/>
          <w:i w:val="false"/>
          <w:iCs w:val="false"/>
          <w:sz w:val="20"/>
          <w:szCs w:val="20"/>
        </w:rPr>
        <w:t xml:space="preserve">• National renvoie à la résidence : le PNB retient la production des unités résidentes, où qu'elle soit réalisée.</w:t>
      </w:r>
    </w:p>
    <w:p>
      <w:pPr>
        <w:spacing w:after="50"/>
      </w:pPr>
      <w:r>
        <w:rPr>
          <w:rFonts w:ascii="Times New Roman" w:cs="Times New Roman" w:eastAsia="Times New Roman" w:hAnsi="Times New Roman"/>
          <w:b w:val="false"/>
          <w:bCs w:val="false"/>
          <w:i w:val="false"/>
          <w:iCs w:val="false"/>
          <w:sz w:val="20"/>
          <w:szCs w:val="20"/>
        </w:rPr>
        <w:t xml:space="preserve">• Brut signifie que l'on ne déduit pas l'</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 ; en le déduisant, on obtient le produit intérieur net.</w:t>
      </w:r>
    </w:p>
    <w:p>
      <w:pPr>
        <w:spacing w:after="80"/>
      </w:pPr>
      <w:r>
        <w:rPr>
          <w:rFonts w:ascii="Times New Roman" w:cs="Times New Roman" w:eastAsia="Times New Roman" w:hAnsi="Times New Roman"/>
          <w:b w:val="false"/>
          <w:bCs w:val="false"/>
          <w:i w:val="false"/>
          <w:iCs w:val="false"/>
          <w:sz w:val="23"/>
          <w:szCs w:val="23"/>
        </w:rPr>
        <w:t xml:space="preserve">4. Le PIB par habitant et la croissance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PIB par habitant</w:t>
      </w:r>
      <w:r>
        <w:rPr>
          <w:rFonts w:ascii="Times New Roman" w:cs="Times New Roman" w:eastAsia="Times New Roman" w:hAnsi="Times New Roman"/>
          <w:b w:val="false"/>
          <w:bCs w:val="false"/>
          <w:i w:val="false"/>
          <w:iCs w:val="false"/>
          <w:sz w:val="21"/>
          <w:szCs w:val="21"/>
        </w:rPr>
        <w:t xml:space="preserve"> permet de comparer des pays de taille très différente. Son évolution d'une année à l'autre mesure la croissance économique.</w:t>
      </w:r>
    </w:p>
    <w:p>
      <w:pPr>
        <w:spacing w:after="50"/>
      </w:pPr>
      <w:r>
        <w:rPr>
          <w:rFonts w:ascii="Times New Roman" w:cs="Times New Roman" w:eastAsia="Times New Roman" w:hAnsi="Times New Roman"/>
          <w:b w:val="false"/>
          <w:bCs w:val="false"/>
          <w:i w:val="false"/>
          <w:iCs w:val="false"/>
          <w:sz w:val="20"/>
          <w:szCs w:val="20"/>
        </w:rPr>
        <w:t xml:space="preserve">• Taux de croissance = (PIB de l'année − PIB de l'année précédente) ÷ PIB de l'année précédente × 100.</w:t>
      </w:r>
    </w:p>
    <w:p>
      <w:pPr>
        <w:spacing w:after="50"/>
      </w:pPr>
      <w:r>
        <w:rPr>
          <w:rFonts w:ascii="Times New Roman" w:cs="Times New Roman" w:eastAsia="Times New Roman" w:hAnsi="Times New Roman"/>
          <w:b w:val="false"/>
          <w:bCs w:val="false"/>
          <w:i w:val="false"/>
          <w:iCs w:val="false"/>
          <w:sz w:val="20"/>
          <w:szCs w:val="20"/>
        </w:rPr>
        <w:t xml:space="preserve">• Exemple : un PIB qui passe de 80 000 à 82 400 milliards d'ariary progresse de 3 %.</w:t>
      </w:r>
    </w:p>
    <w:p>
      <w:pPr>
        <w:spacing w:after="50"/>
      </w:pPr>
      <w:r>
        <w:rPr>
          <w:rFonts w:ascii="Times New Roman" w:cs="Times New Roman" w:eastAsia="Times New Roman" w:hAnsi="Times New Roman"/>
          <w:b w:val="false"/>
          <w:bCs w:val="false"/>
          <w:i w:val="false"/>
          <w:iCs w:val="false"/>
          <w:sz w:val="20"/>
          <w:szCs w:val="20"/>
        </w:rPr>
        <w:t xml:space="preserve">• La croissance peut venir d'une production plus importante ou d'une hausse des prix : on distingue alors croissance en volume et croissance en valeur.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pendant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éviter les doubles comptes, 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chiffres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dit « brut »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l'on ne déduit pas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comprend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calculé avant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PIB qui passe de 80 000 à 82 400 milliards progresse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2,4 %</w:t>
      </w:r>
    </w:p>
    <w:p>
      <w:pPr>
        <w:spacing w:after="25" w:before="0"/>
      </w:pPr>
      <w:r>
        <w:rPr>
          <w:rFonts w:ascii="Times New Roman" w:cs="Times New Roman" w:eastAsia="Times New Roman" w:hAnsi="Times New Roman"/>
          <w:b w:val="false"/>
          <w:bCs w:val="false"/>
          <w:i w:val="false"/>
          <w:iCs w:val="false"/>
          <w:color w:val="000000"/>
          <w:sz w:val="19"/>
          <w:szCs w:val="19"/>
        </w:rPr>
        <w:t xml:space="preserve">    C. 0,3 %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d'une usine étrangère installée dans le pays entre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mesure le bien-être de la population.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un flux calculé sur une période.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PIB par habitant indique comment la richesse est répartie.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produit intérieur brut.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additionne-t-on les valeurs ajoutées et non les productions brutes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PIB et PNB ?</w:t>
      </w:r>
    </w:p>
    <w:p>
      <w:pPr>
        <w:spacing w:after="25" w:before="0"/>
      </w:pPr>
      <w:r>
        <w:rPr>
          <w:rFonts w:ascii="Times New Roman" w:cs="Times New Roman" w:eastAsia="Times New Roman" w:hAnsi="Times New Roman"/>
          <w:b w:val="false"/>
          <w:bCs w:val="false"/>
          <w:i w:val="false"/>
          <w:iCs w:val="false"/>
          <w:color w:val="000000"/>
          <w:sz w:val="19"/>
          <w:szCs w:val="19"/>
        </w:rPr>
        <w:t xml:space="preserve">4. Calcule le taux de croissance d'un PIB qui passe de 50 000 à 51 500 milliards d'ariary.</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ajoutée = valeur de la production moins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divisé par la population donne le PIB par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déduisant l'amortissement du PIB, on obtient le produit intérieur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pendant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La valeur ajoutée retire les consommations intermédiaires.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l'on ne déduit pas l'amortissement — Le produit intérieur net, lui, déduit l'usure des équipements.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3 % — 2 400 ÷ 80 000 = 0,03, soit 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PIB retient le territoire, quelle que soit la nationalité du producteur.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mesure une production ; le bien-être est une notion plus large.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 calcule pour une année, jamais en stock.</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produit intérieur brut est la valeur de l'ensemble des biens et services produits sur le territoire d'un pays au cours d'une année.</w:t>
      </w:r>
    </w:p>
    <w:p>
      <w:pPr>
        <w:spacing w:after="25"/>
      </w:pPr>
      <w:r>
        <w:rPr>
          <w:rFonts w:ascii="Times New Roman" w:cs="Times New Roman" w:eastAsia="Times New Roman" w:hAnsi="Times New Roman"/>
          <w:b w:val="false"/>
          <w:bCs w:val="false"/>
          <w:i w:val="false"/>
          <w:iCs w:val="false"/>
          <w:sz w:val="19"/>
          <w:szCs w:val="19"/>
        </w:rPr>
        <w:t xml:space="preserve">2. Parce que la valeur ajoutée retire les consommations intermédiaires, ce qui évite de compter plusieurs fois la même marchandise à chaque stade de la production.</w:t>
      </w:r>
    </w:p>
    <w:p>
      <w:pPr>
        <w:spacing w:after="25"/>
      </w:pPr>
      <w:r>
        <w:rPr>
          <w:rFonts w:ascii="Times New Roman" w:cs="Times New Roman" w:eastAsia="Times New Roman" w:hAnsi="Times New Roman"/>
          <w:b w:val="false"/>
          <w:bCs w:val="false"/>
          <w:i w:val="false"/>
          <w:iCs w:val="false"/>
          <w:sz w:val="19"/>
          <w:szCs w:val="19"/>
        </w:rPr>
        <w:t xml:space="preserve">3. Le PIB retient la production réalisée sur le territoire, tandis que le PNB retient la production des unités résidentes, où qu'elle ait lieu.</w:t>
      </w:r>
    </w:p>
    <w:p>
      <w:pPr>
        <w:spacing w:after="25"/>
      </w:pPr>
      <w:r>
        <w:rPr>
          <w:rFonts w:ascii="Times New Roman" w:cs="Times New Roman" w:eastAsia="Times New Roman" w:hAnsi="Times New Roman"/>
          <w:b w:val="false"/>
          <w:bCs w:val="false"/>
          <w:i w:val="false"/>
          <w:iCs w:val="false"/>
          <w:sz w:val="19"/>
          <w:szCs w:val="19"/>
        </w:rPr>
        <w:t xml:space="preserve">4. La hausse est de 1 500 milliards, soit 1 500 ÷ 50 000 = 3 % de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ajoutée = valeur de la production moins les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est un </w:t>
      </w:r>
      <w:r>
        <w:rPr>
          <w:rFonts w:ascii="Times New Roman" w:cs="Times New Roman" w:eastAsia="Times New Roman" w:hAnsi="Times New Roman"/>
          <w:b/>
          <w:bCs/>
          <w:color w:val="C2185B"/>
          <w:sz w:val="19"/>
          <w:szCs w:val="19"/>
        </w:rPr>
        <w:t xml:space="preserve">flux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PIB divisé par la population donne le PIB par </w:t>
      </w:r>
      <w:r>
        <w:rPr>
          <w:rFonts w:ascii="Times New Roman" w:cs="Times New Roman" w:eastAsia="Times New Roman" w:hAnsi="Times New Roman"/>
          <w:b/>
          <w:bCs/>
          <w:color w:val="C2185B"/>
          <w:sz w:val="19"/>
          <w:szCs w:val="19"/>
        </w:rPr>
        <w:t xml:space="preserve">habitant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En déduisant l'amortissement du PIB, on obtient le produit intérieur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89</w:t>
      </w:r>
    </w:p>
    <w:p>
      <w:pPr>
        <w:spacing w:after="80" w:before="0"/>
        <w:jc w:val="center"/>
      </w:pPr>
      <w:r>
        <w:rPr>
          <w:rFonts w:ascii="Times New Roman" w:cs="Times New Roman" w:eastAsia="Times New Roman" w:hAnsi="Times New Roman"/>
          <w:b/>
          <w:bCs/>
          <w:i w:val="false"/>
          <w:iCs w:val="false"/>
          <w:color w:val="C00000"/>
          <w:sz w:val="26"/>
          <w:szCs w:val="26"/>
        </w:rPr>
        <w:t xml:space="preserve">Le calcul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calcul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PIB par les trois approches et retrouver le même résultat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comptes nationaux simplifiés,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l'indicateur est-il dit « intérieur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la production intérieure d'un pays pendant une année, obtenue en additionnant les valeurs ajoutées.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retient tout ce qui est produit sur le territoire, quelle que soit la nationalité du producteur.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produit, paie des salaires et vend sa marchandise. Ces trois opérations donnent-elles trois valeurs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 qui est produit est forcément vendu et se transforme en revenus. Les trois approches doivent donc aboutir au même montant.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calcul du PIB ». Après cette séance vous serez capables de calculer le PIB par les trois approches et retrouver le même résultat.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présentant les trois approches du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approches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formule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le revenu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chiffre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retire-t-on les importations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consommation finale des administrations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L'approche par la dépense, l'approche par la production et l'approche par le revenu : les trois donnent le même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consommation finale des ménages et des administrations, l'investissement, la variation des stocks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PIB = C + I + G + (X − M), où C est la consommation, I l'investissement, G les dépenses publiques, X les exportations et M les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valeurs ajoutées des branches, augmentée des impôts sur les produits et diminuée des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rémunération des salariés, l'excédent brut d'exploitation des entreprises, les revenus mixtes et les impôts nets des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donne lieu à une dépense d'achat et se distribue en revenus : les trois regards portent sur la même réalité.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correspondent à une dépense de consommation ou d'investissement qui n'a pas été produite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services non marchands rendus gratuitement ou quasi gratuitement : enseignement, santé publique, sécurité ; ils sont évalués à leur coût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peut être calculé de trois manières : en additionnant les dépenses finales, en additionnant les valeurs ajoutées, ou en additionnant les revenus distribués. Les trois approches donnent le même montant, car toute production trouve un acheteur et se distribue en revenus. L'écart observé dans les statistiques réelles vient des difficultés de mesure, non d'une différence de principe.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 formule PIB = C + I + G + (X − M), la lettre I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retire les importations parce qu'elles…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n'ont pas été produites dans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trop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des dépenses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L'approche par la production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services non marchands sont évalués…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leur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leur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zéro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approches du PIB donnent le même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importations augmentent le PIB du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gratuits entrent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variation des stocks ne compte jamais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Écris la formule du PIB par la dépense et explique chaque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PIB avec ces données : consommation 45 000, investissement 12 000, dépenses publiques 8 000, exportations 10 000, importations 13 000.</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trois approches aboutissent-elles au même montant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sont comptés les services publics gratuits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grandeur à l'approche qui la retient.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Consommation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Somme des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Rémunération des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Exportations moins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5. Excédent brut d'exploitation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PIB = C + I + G + (X − M), où C est la consommation finale, I l'investissement, G les dépenses publiques, X les exportations et M les importations.  |  2. PIB = 45 000 + 12 000 + 8 000 + (10 000 − 13 000) = 62 000 milliards d'ariary.  |  3. Parce que la production réalisée est nécessairement achetée ou stockée, et que son prix se distribue en revenus : les trois regards mesurent la même réalité.  |  4. Ils sont évalués à leur coût de production : salaires des agents, consommations intermédiaires et amortissement.
Exercice 2 : 1 — B (Consommation des ménages ↔ Dépense)  |  2 — C (Somme des valeurs ajoutées ↔ Production)  |  3 — A (Rémunération des salariés ↔ Revenu)  |  4 — B (Exportations moins importations ↔ Dépense)  |  5 — A (Excédent brut d'exploitation ↔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 calcul du PIB</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trois manières de calculer le PIB.</w:t>
      </w:r>
    </w:p>
    <w:p>
      <w:pPr>
        <w:spacing w:after="80"/>
      </w:pPr>
      <w:r>
        <w:rPr>
          <w:rFonts w:ascii="Times New Roman" w:cs="Times New Roman" w:eastAsia="Times New Roman" w:hAnsi="Times New Roman"/>
          <w:b w:val="false"/>
          <w:bCs w:val="false"/>
          <w:i w:val="false"/>
          <w:iCs w:val="false"/>
          <w:sz w:val="23"/>
          <w:szCs w:val="23"/>
        </w:rPr>
        <w:t xml:space="preserve">1. L'approche par la dépense</w:t>
      </w:r>
    </w:p>
    <w:p>
      <w:pPr>
        <w:spacing w:after="90"/>
      </w:pPr>
      <w:r>
        <w:rPr>
          <w:rFonts w:ascii="Times New Roman" w:cs="Times New Roman" w:eastAsia="Times New Roman" w:hAnsi="Times New Roman"/>
          <w:b w:val="false"/>
          <w:bCs w:val="false"/>
          <w:i w:val="false"/>
          <w:iCs w:val="false"/>
          <w:sz w:val="21"/>
          <w:szCs w:val="21"/>
        </w:rPr>
        <w:t xml:space="preserve">Elle additionne les emplois finaux de la production : ce qui est acheté pour être consommé, investi ou exporté.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 (C) : dépenses des ménages et des administrations pour les services non marchands.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ou formation brute de capital fixe (I) : machines, bâtiments, matériels, auxquels s'ajoute la variation des stocks.</w:t>
      </w:r>
    </w:p>
    <w:p>
      <w:pPr>
        <w:spacing w:after="50"/>
      </w:pPr>
      <w:r>
        <w:rPr>
          <w:rFonts w:ascii="Times New Roman" w:cs="Times New Roman" w:eastAsia="Times New Roman" w:hAnsi="Times New Roman"/>
          <w:b w:val="false"/>
          <w:bCs w:val="false"/>
          <w:i w:val="false"/>
          <w:iCs w:val="false"/>
          <w:sz w:val="20"/>
          <w:szCs w:val="20"/>
        </w:rPr>
        <w:t xml:space="preserve">• Dépenses publiques (G) : partie des dépenses des administrations non déjà comptée dans la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Solde extérieur (X − M) :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diminuées des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Formule : PIB = C + I + G + (X − M).</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Prenons des montants simplifiés, en milliards d'ariary, pour un exercice.</w:t>
      </w:r>
    </w:p>
    <w:p>
      <w:pPr>
        <w:spacing w:after="50"/>
      </w:pPr>
      <w:r>
        <w:rPr>
          <w:rFonts w:ascii="Times New Roman" w:cs="Times New Roman" w:eastAsia="Times New Roman" w:hAnsi="Times New Roman"/>
          <w:b w:val="false"/>
          <w:bCs w:val="false"/>
          <w:i w:val="false"/>
          <w:iCs w:val="false"/>
          <w:sz w:val="20"/>
          <w:szCs w:val="20"/>
        </w:rPr>
        <w:t xml:space="preserve">• Consommation des ménages : 62 000.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des entreprises et des administrations : 14 000.</w:t>
      </w:r>
    </w:p>
    <w:p>
      <w:pPr>
        <w:spacing w:after="50"/>
      </w:pPr>
      <w:r>
        <w:rPr>
          <w:rFonts w:ascii="Times New Roman" w:cs="Times New Roman" w:eastAsia="Times New Roman" w:hAnsi="Times New Roman"/>
          <w:b w:val="false"/>
          <w:bCs w:val="false"/>
          <w:i w:val="false"/>
          <w:iCs w:val="false"/>
          <w:sz w:val="20"/>
          <w:szCs w:val="20"/>
        </w:rPr>
        <w:t xml:space="preserve">• Dépenses publiques : 9 000.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 18 000 ;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 21 000 ; solde : −3 000.</w:t>
      </w:r>
    </w:p>
    <w:p>
      <w:pPr>
        <w:spacing w:after="50"/>
      </w:pPr>
      <w:r>
        <w:rPr>
          <w:rFonts w:ascii="Times New Roman" w:cs="Times New Roman" w:eastAsia="Times New Roman" w:hAnsi="Times New Roman"/>
          <w:b w:val="false"/>
          <w:bCs w:val="false"/>
          <w:i w:val="false"/>
          <w:iCs w:val="false"/>
          <w:sz w:val="20"/>
          <w:szCs w:val="20"/>
        </w:rPr>
        <w:t xml:space="preserve">• PIB = 62 000 + 14 000 + 9 000 − 3 000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3. L'approche par la production</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valeurs ajoutées</w:t>
      </w:r>
      <w:r>
        <w:rPr>
          <w:rFonts w:ascii="Times New Roman" w:cs="Times New Roman" w:eastAsia="Times New Roman" w:hAnsi="Times New Roman"/>
          <w:b w:val="false"/>
          <w:bCs w:val="false"/>
          <w:i w:val="false"/>
          <w:iCs w:val="false"/>
          <w:sz w:val="21"/>
          <w:szCs w:val="21"/>
        </w:rPr>
        <w:t xml:space="preserve"> créées par chaque branche, puis ajuste des impôts et des subventions.</w:t>
      </w:r>
    </w:p>
    <w:p>
      <w:pPr>
        <w:spacing w:after="50"/>
      </w:pPr>
      <w:r>
        <w:rPr>
          <w:rFonts w:ascii="Times New Roman" w:cs="Times New Roman" w:eastAsia="Times New Roman" w:hAnsi="Times New Roman"/>
          <w:b w:val="false"/>
          <w:bCs w:val="false"/>
          <w:i w:val="false"/>
          <w:iCs w:val="false"/>
          <w:sz w:val="20"/>
          <w:szCs w:val="20"/>
        </w:rPr>
        <w:t xml:space="preserve">• Agriculture : 24 000 ; industrie : 15 000 ; services : 40 000.</w:t>
      </w:r>
    </w:p>
    <w:p>
      <w:pPr>
        <w:spacing w:after="50"/>
      </w:pPr>
      <w:r>
        <w:rPr>
          <w:rFonts w:ascii="Times New Roman" w:cs="Times New Roman" w:eastAsia="Times New Roman" w:hAnsi="Times New Roman"/>
          <w:b w:val="false"/>
          <w:bCs w:val="false"/>
          <w:i w:val="false"/>
          <w:iCs w:val="false"/>
          <w:sz w:val="20"/>
          <w:szCs w:val="20"/>
        </w:rPr>
        <w:t xml:space="preserve">• Impôts sur les produits : 5 000 ; subventions : 2 000 ; solde : 3 000.</w:t>
      </w:r>
    </w:p>
    <w:p>
      <w:pPr>
        <w:spacing w:after="50"/>
      </w:pPr>
      <w:r>
        <w:rPr>
          <w:rFonts w:ascii="Times New Roman" w:cs="Times New Roman" w:eastAsia="Times New Roman" w:hAnsi="Times New Roman"/>
          <w:b w:val="false"/>
          <w:bCs w:val="false"/>
          <w:i w:val="false"/>
          <w:iCs w:val="false"/>
          <w:sz w:val="20"/>
          <w:szCs w:val="20"/>
        </w:rPr>
        <w:t xml:space="preserve">• PIB = 24 000 + 15 000 + 40 000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4. L'approche par le revenu</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revenus</w:t>
      </w:r>
      <w:r>
        <w:rPr>
          <w:rFonts w:ascii="Times New Roman" w:cs="Times New Roman" w:eastAsia="Times New Roman" w:hAnsi="Times New Roman"/>
          <w:b w:val="false"/>
          <w:bCs w:val="false"/>
          <w:i w:val="false"/>
          <w:iCs w:val="false"/>
          <w:sz w:val="21"/>
          <w:szCs w:val="21"/>
        </w:rPr>
        <w:t xml:space="preserve"> versés aux facteurs de production et les impôts nets.</w:t>
      </w:r>
    </w:p>
    <w:p>
      <w:pPr>
        <w:spacing w:after="50"/>
      </w:pPr>
      <w:r>
        <w:rPr>
          <w:rFonts w:ascii="Times New Roman" w:cs="Times New Roman" w:eastAsia="Times New Roman" w:hAnsi="Times New Roman"/>
          <w:b w:val="false"/>
          <w:bCs w:val="false"/>
          <w:i w:val="false"/>
          <w:iCs w:val="false"/>
          <w:sz w:val="20"/>
          <w:szCs w:val="20"/>
        </w:rPr>
        <w:t xml:space="preserve">• Rémunération des salariés : 38 000.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 brut d'exploitation</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 mixtes : 41 000.</w:t>
      </w:r>
    </w:p>
    <w:p>
      <w:pPr>
        <w:spacing w:after="50"/>
      </w:pPr>
      <w:r>
        <w:rPr>
          <w:rFonts w:ascii="Times New Roman" w:cs="Times New Roman" w:eastAsia="Times New Roman" w:hAnsi="Times New Roman"/>
          <w:b w:val="false"/>
          <w:bCs w:val="false"/>
          <w:i w:val="false"/>
          <w:iCs w:val="false"/>
          <w:sz w:val="20"/>
          <w:szCs w:val="20"/>
        </w:rPr>
        <w:t xml:space="preserve">• Impôts sur la production et les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nets des subventions : 3 000.</w:t>
      </w:r>
    </w:p>
    <w:p>
      <w:pPr>
        <w:spacing w:after="50"/>
      </w:pPr>
      <w:r>
        <w:rPr>
          <w:rFonts w:ascii="Times New Roman" w:cs="Times New Roman" w:eastAsia="Times New Roman" w:hAnsi="Times New Roman"/>
          <w:b w:val="false"/>
          <w:bCs w:val="false"/>
          <w:i w:val="false"/>
          <w:iCs w:val="false"/>
          <w:sz w:val="20"/>
          <w:szCs w:val="20"/>
        </w:rPr>
        <w:t xml:space="preserve">• PIB = 38 000 + 41 000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5. Pourquoi le même résultat</w:t>
      </w:r>
    </w:p>
    <w:p>
      <w:pPr>
        <w:spacing w:after="90"/>
      </w:pPr>
      <w:r>
        <w:rPr>
          <w:rFonts w:ascii="Times New Roman" w:cs="Times New Roman" w:eastAsia="Times New Roman" w:hAnsi="Times New Roman"/>
          <w:b w:val="false"/>
          <w:bCs w:val="false"/>
          <w:i w:val="false"/>
          <w:iCs w:val="false"/>
          <w:sz w:val="21"/>
          <w:szCs w:val="21"/>
        </w:rPr>
        <w:t xml:space="preserve">L'égalité des trois approches n'est pas une coïncidence : elle traduit l'identité fondamentale de la comptabilité nationale.</w:t>
      </w:r>
    </w:p>
    <w:p>
      <w:pPr>
        <w:spacing w:after="50"/>
      </w:pPr>
      <w:r>
        <w:rPr>
          <w:rFonts w:ascii="Times New Roman" w:cs="Times New Roman" w:eastAsia="Times New Roman" w:hAnsi="Times New Roman"/>
          <w:b w:val="false"/>
          <w:bCs w:val="false"/>
          <w:i w:val="false"/>
          <w:iCs w:val="false"/>
          <w:sz w:val="20"/>
          <w:szCs w:val="20"/>
        </w:rPr>
        <w:t xml:space="preserve">• Ce qui est produit est acheté, stocké ou exporté : production = emplois.</w:t>
      </w:r>
    </w:p>
    <w:p>
      <w:pPr>
        <w:spacing w:after="50"/>
      </w:pPr>
      <w:r>
        <w:rPr>
          <w:rFonts w:ascii="Times New Roman" w:cs="Times New Roman" w:eastAsia="Times New Roman" w:hAnsi="Times New Roman"/>
          <w:b w:val="false"/>
          <w:bCs w:val="false"/>
          <w:i w:val="false"/>
          <w:iCs w:val="false"/>
          <w:sz w:val="20"/>
          <w:szCs w:val="20"/>
        </w:rPr>
        <w:t xml:space="preserve">• Le prix payé se répartit en salaires, en profit et en impôts : emplois =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écarts statistiques viennent de la qualité des sources, en particulier de la mesure de l'économie informelle.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 formule PIB = C + I + G + (X − M), la lettre I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retire les importations parce qu'elles…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n'ont pas été produites dans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trop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des dépenses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L'approche par la production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non marchands sont évalués…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leur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leur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zéro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approches du PIB donnent le même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importations augmentent le PIB du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gratuits entrent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variation des stocks ne compte jamais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Écris la formule du PIB par la dépense et explique chaque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PIB avec ces données : consommation 45 000, investissement 12 000, dépenses publiques 8 000, exportations 10 000, importations 13 000.</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trois approches aboutissent-elles au même montant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sont comptés les services publics gratuits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grandeur à l'approche qui la retient.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Consommation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Somme des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Rémunération des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Exportations moins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Excédent brut d'exploitation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l'investissement — I comme investissement, M comme importations.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n'ont pas été produites dans le pays — Elles correspondent à une production étrangère.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Chaque branche apporte sa valeur ajoutée.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leur coût de production — Ils n'ont pas de prix de marché : on retient ce qu'ils coûtent.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Toute production est achetée et se distribue en revenus.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retirées du calcul : c'est la production d'un autre pays.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sont comptés pour leur coût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produits et stockés comptent comme un 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PIB = C + I + G + (X − M), où C est la consommation finale, I l'investissement, G les dépenses publiques, X les exportations et M les importations.</w:t>
      </w:r>
    </w:p>
    <w:p>
      <w:pPr>
        <w:spacing w:after="25"/>
      </w:pPr>
      <w:r>
        <w:rPr>
          <w:rFonts w:ascii="Times New Roman" w:cs="Times New Roman" w:eastAsia="Times New Roman" w:hAnsi="Times New Roman"/>
          <w:b w:val="false"/>
          <w:bCs w:val="false"/>
          <w:i w:val="false"/>
          <w:iCs w:val="false"/>
          <w:sz w:val="19"/>
          <w:szCs w:val="19"/>
        </w:rPr>
        <w:t xml:space="preserve">2. PIB = 45 000 + 12 000 + 8 000 + (10 000 − 13 000) = 62 000 milliards d'ariary.</w:t>
      </w:r>
    </w:p>
    <w:p>
      <w:pPr>
        <w:spacing w:after="25"/>
      </w:pPr>
      <w:r>
        <w:rPr>
          <w:rFonts w:ascii="Times New Roman" w:cs="Times New Roman" w:eastAsia="Times New Roman" w:hAnsi="Times New Roman"/>
          <w:b w:val="false"/>
          <w:bCs w:val="false"/>
          <w:i w:val="false"/>
          <w:iCs w:val="false"/>
          <w:sz w:val="19"/>
          <w:szCs w:val="19"/>
        </w:rPr>
        <w:t xml:space="preserve">3. Parce que la production réalisée est nécessairement achetée ou stockée, et que son prix se distribue en revenus : les trois regards mesurent la même réalité.</w:t>
      </w:r>
    </w:p>
    <w:p>
      <w:pPr>
        <w:spacing w:after="25"/>
      </w:pPr>
      <w:r>
        <w:rPr>
          <w:rFonts w:ascii="Times New Roman" w:cs="Times New Roman" w:eastAsia="Times New Roman" w:hAnsi="Times New Roman"/>
          <w:b w:val="false"/>
          <w:bCs w:val="false"/>
          <w:i w:val="false"/>
          <w:iCs w:val="false"/>
          <w:sz w:val="19"/>
          <w:szCs w:val="19"/>
        </w:rPr>
        <w:t xml:space="preserve">4. Ils sont évalués à leur coût de production : salaires des agents, consommations intermédiaires et amortissement.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(Consommation des ménages ↔ Dépense)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(Somme des valeurs ajoutées ↔ Production)</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(Rémunération des salariés ↔ Revenu)</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(Exportations moins importations ↔ Dépense)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(Excédent brut d'exploitation ↔ Revenu)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ce que le PIB ne mesure pas et expliquer pourquoi il ne suffit pas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textes courts,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PIB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la consommation finale, l'investissement, les dépenses publiques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est achetée ou stockée, puis se distribue en revenus.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mère passe sa journée à cultiver son jardin, soigner un proche et préparer les repas. Ces activités augmentent-elles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ne donnent lieu à aucun échange marchand. Le PIB les ignore, alors qu'elles produisent de l'utilité.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du PIB ». Après cette séance vous serez capables d'identifier ce que le PIB ne mesure pas et expliquer pourquoi il ne suffit pas.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des activités non prises en compte par le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l'économie informelle échappe-t-elle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tient-il compte de la répartition des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usine pollue une rivière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PIB traite-t-il une catastrophe naturelle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temps libre est-il pris en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Faut-il renoncer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indicateurs complètent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PIB ignore le travail domestique et bénévole : cuisiner, soigner, éduquer ses enfants ne donnent lieu à aucune transaction enregistrée.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échanges ne sont pas déclarés : le petit commerce non enregistré ou l'artisanat de rue ne laissent pas de trace dans les statistiques.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pays où la richesse est concentrée et un pays où elle est partagée peuvent avoir le même PIB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augmente avec la production de l'usine ; il n'enregistre ni la dégradation de l'eau, ni les dépenses de santé qu'elle provoque.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de reconstruction augmentent le PIB, alors que la perte de richesses initiale n'est pas décomptée.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travailler davantage fait monter le PIB, même si la population dispose de moins de temps pour se reposer et pour sa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reste utile pour mesurer la production et comparer les pays, à condition de le compléter par d'autres indicateurs.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L'IDH, l'espérance de vie, le taux de scolarisation, les indicateurs de pauvreté, d'inégalité et d'empreinte écologique.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production marchande et non marchande enregistrée, mais il laisse de côté le travail domestique, l'économie informelle, le temps libre, la répartition des revenus et les atteintes à l'environnement. Il reste un instrument précieux pour suivre l'activité, mais il ne suffit pas à juger du développement d'un pays : il faut le compléter par des indicateurs sociaux et environnementaux.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travail domestique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exclu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compté à sa valeur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compté la moitié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marée noire suivie d'une opération de nettoyage…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 au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par habitant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moyenne qui ne dit rien de la répartition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indicateur d'inégalité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indicateur de bien-être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compléter le PIB, on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l'IDH et des indicateurs sociaux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L'économie informelle est entièrement incluse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déduit le coût des atteintes à l'environnement.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reste utile pour suivre l'activité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bénévolat associatif est compté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activités qui produisent de l'utilité sans entrer dans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PIB par habitant ne suffit-il pas à juger du niveau de vie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comment une catastrophe peut faire augmenter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4. Faut-il abandonner le PIB ? Justifie ta réponse.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activités réalisées au foyer sans échange marchand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ne tient pas compte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pollution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L'indicateur qui combine santé, éducation et niveau de vie est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préparation des repas au foyer, les soins apportés à un proche et le bénévolat associatif ne sont pas comptés dans le PIB.  |  2. Parce que c'est une moyenne : elle ne dit rien de la façon dont la richesse est répartie entre les habitants.  |  3. Les dépenses de reconstruction et de réparation entrent dans la production, alors que la richesse détruite n'est déduite d'aucun compte.  |  4. Non : le PIB reste utile pour mesurer l'activité et la comparer, mais il doit être complété par des indicateurs de santé, d'éducation, d'inégalité et d'environnement.
Exercice 2 : 1. Les activités réalisées au foyer sans échange marchand sont exclues.  |  2. Le PIB ne tient pas compte de la répartition.  |  3. La pollution est une externalité.  |  4. L'indicateur qui combine santé, éducation et niveau de vie est l' IDH.</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Les limites du PIB</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Ce que le PIB mesure et ce qu'il ne mesure pas.</w:t>
      </w:r>
    </w:p>
    <w:p>
      <w:pPr>
        <w:spacing w:after="80"/>
      </w:pPr>
      <w:r>
        <w:rPr>
          <w:rFonts w:ascii="Times New Roman" w:cs="Times New Roman" w:eastAsia="Times New Roman" w:hAnsi="Times New Roman"/>
          <w:b w:val="false"/>
          <w:bCs w:val="false"/>
          <w:i w:val="false"/>
          <w:iCs w:val="false"/>
          <w:sz w:val="23"/>
          <w:szCs w:val="23"/>
        </w:rPr>
        <w:t xml:space="preserve">1. Ce qui échappe à la mesure</w:t>
      </w:r>
    </w:p>
    <w:p>
      <w:pPr>
        <w:spacing w:after="90"/>
      </w:pPr>
      <w:r>
        <w:rPr>
          <w:rFonts w:ascii="Times New Roman" w:cs="Times New Roman" w:eastAsia="Times New Roman" w:hAnsi="Times New Roman"/>
          <w:b w:val="false"/>
          <w:bCs w:val="false"/>
          <w:i w:val="false"/>
          <w:iCs w:val="false"/>
          <w:sz w:val="21"/>
          <w:szCs w:val="21"/>
        </w:rPr>
        <w:t xml:space="preserve">Le PIB n'enregistre que les productions qui font l'objet d'une transaction ou qui sont fournies par les administrations. Une part importante de l'activité réelle lui échappe.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 domestique</w:t>
      </w:r>
      <w:r>
        <w:rPr>
          <w:rFonts w:ascii="Times New Roman" w:cs="Times New Roman" w:eastAsia="Times New Roman" w:hAnsi="Times New Roman"/>
          <w:b w:val="false"/>
          <w:bCs w:val="false"/>
          <w:i w:val="false"/>
          <w:iCs w:val="false"/>
          <w:sz w:val="20"/>
          <w:szCs w:val="20"/>
        </w:rPr>
        <w:t xml:space="preserve"> : repas, soins, éducation au foyer, travaux d'entretien réalisés par les membres du ménage.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économie informelle</w:t>
      </w:r>
      <w:r>
        <w:rPr>
          <w:rFonts w:ascii="Times New Roman" w:cs="Times New Roman" w:eastAsia="Times New Roman" w:hAnsi="Times New Roman"/>
          <w:b w:val="false"/>
          <w:bCs w:val="false"/>
          <w:i w:val="false"/>
          <w:iCs w:val="false"/>
          <w:sz w:val="20"/>
          <w:szCs w:val="20"/>
        </w:rPr>
        <w:t xml:space="preserve"> : petits métiers, vente de rue, entraide rémunérée en nature, non déclarés aux administrations.</w:t>
      </w:r>
    </w:p>
    <w:p>
      <w:pPr>
        <w:spacing w:after="50"/>
      </w:pPr>
      <w:r>
        <w:rPr>
          <w:rFonts w:ascii="Times New Roman" w:cs="Times New Roman" w:eastAsia="Times New Roman" w:hAnsi="Times New Roman"/>
          <w:b w:val="false"/>
          <w:bCs w:val="false"/>
          <w:i w:val="false"/>
          <w:iCs w:val="false"/>
          <w:sz w:val="20"/>
          <w:szCs w:val="20"/>
        </w:rPr>
        <w:t xml:space="preserve">• Le bénévolat associatif : temps donné gratuitement à la communauté.</w:t>
      </w:r>
    </w:p>
    <w:p>
      <w:pPr>
        <w:spacing w:after="80"/>
      </w:pPr>
      <w:r>
        <w:rPr>
          <w:rFonts w:ascii="Times New Roman" w:cs="Times New Roman" w:eastAsia="Times New Roman" w:hAnsi="Times New Roman"/>
          <w:b w:val="false"/>
          <w:bCs w:val="false"/>
          <w:i w:val="false"/>
          <w:iCs w:val="false"/>
          <w:sz w:val="23"/>
          <w:szCs w:val="23"/>
        </w:rPr>
        <w:t xml:space="preserve">2. Une moyenne qui cache la répartition</w:t>
      </w:r>
    </w:p>
    <w:p>
      <w:pPr>
        <w:spacing w:after="90"/>
      </w:pPr>
      <w:r>
        <w:rPr>
          <w:rFonts w:ascii="Times New Roman" w:cs="Times New Roman" w:eastAsia="Times New Roman" w:hAnsi="Times New Roman"/>
          <w:b w:val="false"/>
          <w:bCs w:val="false"/>
          <w:i w:val="false"/>
          <w:iCs w:val="false"/>
          <w:sz w:val="21"/>
          <w:szCs w:val="21"/>
        </w:rPr>
        <w:t xml:space="preserve">Le PIB par habitant est une moyenne : il ne dit rien de la façon dont la production est partagée entre les habitants.</w:t>
      </w:r>
    </w:p>
    <w:p>
      <w:pPr>
        <w:spacing w:after="50"/>
      </w:pPr>
      <w:r>
        <w:rPr>
          <w:rFonts w:ascii="Times New Roman" w:cs="Times New Roman" w:eastAsia="Times New Roman" w:hAnsi="Times New Roman"/>
          <w:b w:val="false"/>
          <w:bCs w:val="false"/>
          <w:i w:val="false"/>
          <w:iCs w:val="false"/>
          <w:sz w:val="20"/>
          <w:szCs w:val="20"/>
        </w:rPr>
        <w:t xml:space="preserve">• Deux pays peuvent avoir le même PIB par habitant et des situations sociales très différentes.</w:t>
      </w:r>
    </w:p>
    <w:p>
      <w:pPr>
        <w:spacing w:after="50"/>
      </w:pPr>
      <w:r>
        <w:rPr>
          <w:rFonts w:ascii="Times New Roman" w:cs="Times New Roman" w:eastAsia="Times New Roman" w:hAnsi="Times New Roman"/>
          <w:b w:val="false"/>
          <w:bCs w:val="false"/>
          <w:i w:val="false"/>
          <w:iCs w:val="false"/>
          <w:sz w:val="20"/>
          <w:szCs w:val="20"/>
        </w:rPr>
        <w:t xml:space="preserve">• Une hausse du PIB peut profiter à une minorité sans améliorer la situation de la majorité.</w:t>
      </w:r>
    </w:p>
    <w:p>
      <w:pPr>
        <w:spacing w:after="50"/>
      </w:pPr>
      <w:r>
        <w:rPr>
          <w:rFonts w:ascii="Times New Roman" w:cs="Times New Roman" w:eastAsia="Times New Roman" w:hAnsi="Times New Roman"/>
          <w:b w:val="false"/>
          <w:bCs w:val="false"/>
          <w:i w:val="false"/>
          <w:iCs w:val="false"/>
          <w:sz w:val="20"/>
          <w:szCs w:val="20"/>
        </w:rPr>
        <w:t xml:space="preserve">• C'est pourquoi l'on complète le PIB par des indicateurs d'inégalité et de pauvreté.</w:t>
      </w:r>
    </w:p>
    <w:p>
      <w:pPr>
        <w:spacing w:after="80"/>
      </w:pPr>
      <w:r>
        <w:rPr>
          <w:rFonts w:ascii="Times New Roman" w:cs="Times New Roman" w:eastAsia="Times New Roman" w:hAnsi="Times New Roman"/>
          <w:b w:val="false"/>
          <w:bCs w:val="false"/>
          <w:i w:val="false"/>
          <w:iCs w:val="false"/>
          <w:sz w:val="23"/>
          <w:szCs w:val="23"/>
        </w:rPr>
        <w:t xml:space="preserve">3. Les atteintes à l'environnement ne sont pas déduites</w:t>
      </w:r>
    </w:p>
    <w:p>
      <w:pPr>
        <w:spacing w:after="90"/>
      </w:pPr>
      <w:r>
        <w:rPr>
          <w:rFonts w:ascii="Times New Roman" w:cs="Times New Roman" w:eastAsia="Times New Roman" w:hAnsi="Times New Roman"/>
          <w:b w:val="false"/>
          <w:bCs w:val="false"/>
          <w:i w:val="false"/>
          <w:iCs w:val="false"/>
          <w:sz w:val="21"/>
          <w:szCs w:val="21"/>
        </w:rPr>
        <w:t xml:space="preserve">Le PIB enregistre les dépenses de production, mais ne retire pas la valeur des ressources détruites ni le coût des nuisances créées.</w:t>
      </w:r>
    </w:p>
    <w:p>
      <w:pPr>
        <w:spacing w:after="50"/>
      </w:pPr>
      <w:r>
        <w:rPr>
          <w:rFonts w:ascii="Times New Roman" w:cs="Times New Roman" w:eastAsia="Times New Roman" w:hAnsi="Times New Roman"/>
          <w:b w:val="false"/>
          <w:bCs w:val="false"/>
          <w:i w:val="false"/>
          <w:iCs w:val="false"/>
          <w:sz w:val="20"/>
          <w:szCs w:val="20"/>
        </w:rPr>
        <w:t xml:space="preserve">• La déforestation fait monter le PIB par la vente de bois, sans déduire la perte de la forêt.</w:t>
      </w:r>
    </w:p>
    <w:p>
      <w:pPr>
        <w:spacing w:after="50"/>
      </w:pPr>
      <w:r>
        <w:rPr>
          <w:rFonts w:ascii="Times New Roman" w:cs="Times New Roman" w:eastAsia="Times New Roman" w:hAnsi="Times New Roman"/>
          <w:b w:val="false"/>
          <w:bCs w:val="false"/>
          <w:i w:val="false"/>
          <w:iCs w:val="false"/>
          <w:sz w:val="20"/>
          <w:szCs w:val="20"/>
        </w:rPr>
        <w:t xml:space="preserve">• La pollution augmente le PIB deux fois : par la production qui la cause, puis par les dépenses de réparation.</w:t>
      </w:r>
    </w:p>
    <w:p>
      <w:pPr>
        <w:spacing w:after="50"/>
      </w:pPr>
      <w:r>
        <w:rPr>
          <w:rFonts w:ascii="Times New Roman" w:cs="Times New Roman" w:eastAsia="Times New Roman" w:hAnsi="Times New Roman"/>
          <w:b w:val="false"/>
          <w:bCs w:val="false"/>
          <w:i w:val="false"/>
          <w:iCs w:val="false"/>
          <w:sz w:val="20"/>
          <w:szCs w:val="20"/>
        </w:rPr>
        <w:t xml:space="preserve">• L'épuisement d'une ressource non renouvelable n'apparaît comme une perte dans aucun compte.</w:t>
      </w:r>
    </w:p>
    <w:p>
      <w:pPr>
        <w:spacing w:after="80"/>
      </w:pPr>
      <w:r>
        <w:rPr>
          <w:rFonts w:ascii="Times New Roman" w:cs="Times New Roman" w:eastAsia="Times New Roman" w:hAnsi="Times New Roman"/>
          <w:b w:val="false"/>
          <w:bCs w:val="false"/>
          <w:i w:val="false"/>
          <w:iCs w:val="false"/>
          <w:sz w:val="23"/>
          <w:szCs w:val="23"/>
        </w:rPr>
        <w:t xml:space="preserve">4. Le temps libre et la qualité de la vie</w:t>
      </w:r>
    </w:p>
    <w:p>
      <w:pPr>
        <w:spacing w:after="90"/>
      </w:pPr>
      <w:r>
        <w:rPr>
          <w:rFonts w:ascii="Times New Roman" w:cs="Times New Roman" w:eastAsia="Times New Roman" w:hAnsi="Times New Roman"/>
          <w:b w:val="false"/>
          <w:bCs w:val="false"/>
          <w:i w:val="false"/>
          <w:iCs w:val="false"/>
          <w:sz w:val="21"/>
          <w:szCs w:val="21"/>
        </w:rPr>
        <w:t xml:space="preserve">Le PIB valorise l'activité produite, jamais le temps dont disposent les personnes pour vivre.</w:t>
      </w:r>
    </w:p>
    <w:p>
      <w:pPr>
        <w:spacing w:after="50"/>
      </w:pPr>
      <w:r>
        <w:rPr>
          <w:rFonts w:ascii="Times New Roman" w:cs="Times New Roman" w:eastAsia="Times New Roman" w:hAnsi="Times New Roman"/>
          <w:b w:val="false"/>
          <w:bCs w:val="false"/>
          <w:i w:val="false"/>
          <w:iCs w:val="false"/>
          <w:sz w:val="20"/>
          <w:szCs w:val="20"/>
        </w:rPr>
        <w:t xml:space="preserve">• Travailler plus longtemps fait monter le PIB, même si la fatigue et la maladie augmentent.</w:t>
      </w:r>
    </w:p>
    <w:p>
      <w:pPr>
        <w:spacing w:after="50"/>
      </w:pPr>
      <w:r>
        <w:rPr>
          <w:rFonts w:ascii="Times New Roman" w:cs="Times New Roman" w:eastAsia="Times New Roman" w:hAnsi="Times New Roman"/>
          <w:b w:val="false"/>
          <w:bCs w:val="false"/>
          <w:i w:val="false"/>
          <w:iCs w:val="false"/>
          <w:sz w:val="20"/>
          <w:szCs w:val="20"/>
        </w:rPr>
        <w:t xml:space="preserve">• Les loisirs, la vie familiale et la participation à la vie locale n'ont pas de valeur marchande.</w:t>
      </w:r>
    </w:p>
    <w:p>
      <w:pPr>
        <w:spacing w:after="50"/>
      </w:pPr>
      <w:r>
        <w:rPr>
          <w:rFonts w:ascii="Times New Roman" w:cs="Times New Roman" w:eastAsia="Times New Roman" w:hAnsi="Times New Roman"/>
          <w:b w:val="false"/>
          <w:bCs w:val="false"/>
          <w:i w:val="false"/>
          <w:iCs w:val="false"/>
          <w:sz w:val="20"/>
          <w:szCs w:val="20"/>
        </w:rPr>
        <w:t xml:space="preserve">• La qualité de l'air, la sécurité, la beauté d'un paysage ne sont pas comptées.</w:t>
      </w:r>
    </w:p>
    <w:p>
      <w:pPr>
        <w:spacing w:after="80"/>
      </w:pPr>
      <w:r>
        <w:rPr>
          <w:rFonts w:ascii="Times New Roman" w:cs="Times New Roman" w:eastAsia="Times New Roman" w:hAnsi="Times New Roman"/>
          <w:b w:val="false"/>
          <w:bCs w:val="false"/>
          <w:i w:val="false"/>
          <w:iCs w:val="false"/>
          <w:sz w:val="23"/>
          <w:szCs w:val="23"/>
        </w:rPr>
        <w:t xml:space="preserve">5. Que faire de ces limites ?</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du PIB</w:t>
      </w:r>
      <w:r>
        <w:rPr>
          <w:rFonts w:ascii="Times New Roman" w:cs="Times New Roman" w:eastAsia="Times New Roman" w:hAnsi="Times New Roman"/>
          <w:b w:val="false"/>
          <w:bCs w:val="false"/>
          <w:i w:val="false"/>
          <w:iCs w:val="false"/>
          <w:sz w:val="21"/>
          <w:szCs w:val="21"/>
        </w:rPr>
        <w:t xml:space="preserve"> ne conduit pas à l'abandonner, mais à le replacer parmi d'autres instruments.</w:t>
      </w:r>
    </w:p>
    <w:p>
      <w:pPr>
        <w:spacing w:after="50"/>
      </w:pPr>
      <w:r>
        <w:rPr>
          <w:rFonts w:ascii="Times New Roman" w:cs="Times New Roman" w:eastAsia="Times New Roman" w:hAnsi="Times New Roman"/>
          <w:b w:val="false"/>
          <w:bCs w:val="false"/>
          <w:i w:val="false"/>
          <w:iCs w:val="false"/>
          <w:sz w:val="20"/>
          <w:szCs w:val="20"/>
        </w:rPr>
        <w:t xml:space="preserve">• Le PIB reste irremplaçable pour mesurer l'activité, l'emploi et la conjoncture.</w:t>
      </w:r>
    </w:p>
    <w:p>
      <w:pPr>
        <w:spacing w:after="50"/>
      </w:pPr>
      <w:r>
        <w:rPr>
          <w:rFonts w:ascii="Times New Roman" w:cs="Times New Roman" w:eastAsia="Times New Roman" w:hAnsi="Times New Roman"/>
          <w:b w:val="false"/>
          <w:bCs w:val="false"/>
          <w:i w:val="false"/>
          <w:iCs w:val="false"/>
          <w:sz w:val="20"/>
          <w:szCs w:val="20"/>
        </w:rPr>
        <w:t xml:space="preserve">• L'IDH, l'espérance de vie et le niveau de scolarisation éclairent le développement humain.</w:t>
      </w:r>
    </w:p>
    <w:p>
      <w:pPr>
        <w:spacing w:after="50"/>
      </w:pPr>
      <w:r>
        <w:rPr>
          <w:rFonts w:ascii="Times New Roman" w:cs="Times New Roman" w:eastAsia="Times New Roman" w:hAnsi="Times New Roman"/>
          <w:b w:val="false"/>
          <w:bCs w:val="false"/>
          <w:i w:val="false"/>
          <w:iCs w:val="false"/>
          <w:sz w:val="20"/>
          <w:szCs w:val="20"/>
        </w:rPr>
        <w:t xml:space="preserve">• Les indicateurs d'inégalité et d'empreinte écologique complètent le diagnostic.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travail domestique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exclu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compté à sa valeur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compté la moitié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marée noire suivie d'une opération de nettoyage…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 au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par habitant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moyenne qui ne dit rien de la répartition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indicateur d'inégalité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indicateur de bien-être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compléter le PIB, on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l'IDH et des indicateurs sociaux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informelle est entièrement incluse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déduit le coût des atteintes à l'environnement.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reste utile pour suivre l'activité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bénévolat associatif est compté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activités qui produisent de l'utilité sans entrer dans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PIB par habitant ne suffit-il pas à juger du niveau de vie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comment une catastrophe peut faire augmenter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4. Faut-il abandonner le PIB ? Justifie ta réponse.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activités réalisées au foyer sans échange marchand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ne tient pas compte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pollution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L'indicateur qui combine santé, éducation et niveau de vie est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exclu du PIB — Aucune transaction n'est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le PIB — Les dépenses de nettoyage entrent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moyenne qui ne dit rien de la répartition — Deux répartitions très différentes donnent la même moyenne.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l'IDH et des indicateurs sociaux — Les indicateurs sociaux et environnementaux éclairent le développement.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n'est pas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nuisances ne sont pas retirées du calcul.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correctement la production marchande et non marchande enregistrée.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Aucune transaction marchande n'est enregistrée.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préparation des repas au foyer, les soins apportés à un proche et le bénévolat associatif ne sont pas comptés dans le PIB.</w:t>
      </w:r>
    </w:p>
    <w:p>
      <w:pPr>
        <w:spacing w:after="25"/>
      </w:pPr>
      <w:r>
        <w:rPr>
          <w:rFonts w:ascii="Times New Roman" w:cs="Times New Roman" w:eastAsia="Times New Roman" w:hAnsi="Times New Roman"/>
          <w:b w:val="false"/>
          <w:bCs w:val="false"/>
          <w:i w:val="false"/>
          <w:iCs w:val="false"/>
          <w:sz w:val="19"/>
          <w:szCs w:val="19"/>
        </w:rPr>
        <w:t xml:space="preserve">2. Parce que c'est une moyenne : elle ne dit rien de la façon dont la richesse est répartie entre les habitants.</w:t>
      </w:r>
    </w:p>
    <w:p>
      <w:pPr>
        <w:spacing w:after="25"/>
      </w:pPr>
      <w:r>
        <w:rPr>
          <w:rFonts w:ascii="Times New Roman" w:cs="Times New Roman" w:eastAsia="Times New Roman" w:hAnsi="Times New Roman"/>
          <w:b w:val="false"/>
          <w:bCs w:val="false"/>
          <w:i w:val="false"/>
          <w:iCs w:val="false"/>
          <w:sz w:val="19"/>
          <w:szCs w:val="19"/>
        </w:rPr>
        <w:t xml:space="preserve">3. Les dépenses de reconstruction et de réparation entrent dans la production, alors que la richesse détruite n'est déduite d'aucun compte.</w:t>
      </w:r>
    </w:p>
    <w:p>
      <w:pPr>
        <w:spacing w:after="25"/>
      </w:pPr>
      <w:r>
        <w:rPr>
          <w:rFonts w:ascii="Times New Roman" w:cs="Times New Roman" w:eastAsia="Times New Roman" w:hAnsi="Times New Roman"/>
          <w:b w:val="false"/>
          <w:bCs w:val="false"/>
          <w:i w:val="false"/>
          <w:iCs w:val="false"/>
          <w:sz w:val="19"/>
          <w:szCs w:val="19"/>
        </w:rPr>
        <w:t xml:space="preserve">4. Non : le PIB reste utile pour mesurer l'activité et la comparer, mais il doit être complété par des indicateurs de santé, d'éducation, d'inégalité et d'environnement.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activités réalisées au foyer sans échange marchand sont </w:t>
      </w:r>
      <w:r>
        <w:rPr>
          <w:rFonts w:ascii="Times New Roman" w:cs="Times New Roman" w:eastAsia="Times New Roman" w:hAnsi="Times New Roman"/>
          <w:b/>
          <w:bCs/>
          <w:color w:val="C2185B"/>
          <w:sz w:val="19"/>
          <w:szCs w:val="19"/>
        </w:rPr>
        <w:t xml:space="preserve">exclues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ne tient pas compte de la </w:t>
      </w:r>
      <w:r>
        <w:rPr>
          <w:rFonts w:ascii="Times New Roman" w:cs="Times New Roman" w:eastAsia="Times New Roman" w:hAnsi="Times New Roman"/>
          <w:b/>
          <w:bCs/>
          <w:color w:val="C2185B"/>
          <w:sz w:val="19"/>
          <w:szCs w:val="19"/>
        </w:rPr>
        <w:t xml:space="preserve">répartition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pollution est une </w:t>
      </w:r>
      <w:r>
        <w:rPr>
          <w:rFonts w:ascii="Times New Roman" w:cs="Times New Roman" w:eastAsia="Times New Roman" w:hAnsi="Times New Roman"/>
          <w:b/>
          <w:bCs/>
          <w:color w:val="C2185B"/>
          <w:sz w:val="19"/>
          <w:szCs w:val="19"/>
        </w:rPr>
        <w:t xml:space="preserve">externalité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L'indicateur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la croissance : le travail et le capital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la croissance : le travail et le capital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 travail et le capital alimentent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données,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valeur ajoutée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utilisées pour la réaliser.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rizières produisent des récoltes différentes : l'une est travaillée à la main, l'autre est labourée au motoculteur. D'où vient la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dispose de plus de capital par travailleur : chaque heure de travail y est plus productive.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la croissance : le travail et le capital ». Après cette séance vous serez capables d'expliquer comment le travail et le capital alimentent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ateliers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travail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capital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facteurs sont complémentaires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on ajoute du capital sans cesse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fonction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seul cumul des facteurs explique-t-il toute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 : la production augmente quand leur quantité ou leur qualité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 nombre d'actifs occupés et durée du travail — et par la qualité — formation, expérience, santé des travailleurs.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d'équipements, de bâtiments et d'infrastructures, et par leur qualité : un matériel récent produit plus qu'un matériel usé.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le montant d'équipement dont dispose chaque travailleur.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machine sans conducteur formé ne produit rien, et un travailleur sans outil produit peu.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gains diminuent : chaque machine supplémentaire apporte moins que la précédente si le nombre de travailleurs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Y = A × F(K, L) : la production dépend du capital K, du travail L, et de l'efficacité avec laquelle ils sont combinés, notée 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part importante de la croissance vient du progrès technique et d'une meilleure organisation, mesurés par la productivité globale des facteurs.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vient d'abord de l'accumulation du capital et de l'augmentation du travail disponible, mais ces deux facteurs n'expliquent pas tout. Leur efficacité compte autant que leur quantité : une machine récente et un travailleur formé produisent davantage. Cette part non expliquée par les quantités de facteurs est mesurée par la productivité globale des facteurs.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facteurs de production retenus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l'épargne et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L'intensité capitalistique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par travailleur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montant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Y = A × F(K, L), la lettre 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Selon la loi des rendements décroissants…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chaque machine supplémentaire apporte un gain plus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finit par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capital ne sert à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qualité du travail ne joue que sur les salaires, jamais sur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capital plus récent est généralement plus productif.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facteurs travail et capital sont substituables mais jamais complémentaires.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Investir permet de renouveler et d'agrandir le capital.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le facteur travail contribue-t-il à la croissance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l'intensité capitalistique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la loi des rendements décroissants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se lit la formule Y = A × F(K,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levier 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deux ouvriers supplémentaires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Acheter une machine plus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3. Former les employés au nouveau matériel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Construire un atelier plus vaste</w:t>
            </w:r>
          </w:p>
          <w:p>
            <w:pPr>
              <w:spacing w:after="15" w:before="0"/>
            </w:pPr>
            <w:r>
              <w:rPr>
                <w:rFonts w:ascii="Times New Roman" w:cs="Times New Roman" w:eastAsia="Times New Roman" w:hAnsi="Times New Roman"/>
                <w:b w:val="false"/>
                <w:bCs w:val="false"/>
                <w:i w:val="false"/>
                <w:iCs w:val="false"/>
                <w:color w:val="000000"/>
                <w:sz w:val="16"/>
                <w:szCs w:val="16"/>
              </w:rPr>
              <w:t xml:space="preserve">  5. Améliorer l'état de santé des équipes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D.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E.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contribue par sa quantité, c'est-à-dire le nombre d'actifs occupés et la durée du travail, et par sa qualité, c'est-à-dire la formation et l'expérience des travailleurs.  |  2. C'est le rapport entre le capital disponible et le nombre de travailleurs : le montant d'équipement dont dispose chaque travailleur.  |  3. Dans un atelier de dix personnes, ajouter une onzième machine sans embaucher personne augmente peu la production : chaque équipement supplémentaire apporte un gain plus faible.  |  4. La production Y dépend du capital K et du travail L, combinés selon une fonction F, avec un coefficient d'efficacité A qui résume le progrès technique.
Exercice 2 : 1 — C (Embaucher deux ouvriers supplémentaires ↔ Quantité de travail)  |  2 — B (Acheter une machine plus rapide ↔ Quantité de capital)  |  3 — A (Former les employés au nouveau matériel ↔ Qualité du travail)  |  4 — B (Construire un atelier plus vaste ↔ Quantité de capital)  |  5 — A (Améliorer l'état de santé des équipes ↔ Qualité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Les sources de la croissance : le travail et le capital</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Les sources de la croissance : le travail et le capital.</w:t>
      </w:r>
    </w:p>
    <w:p>
      <w:pPr>
        <w:spacing w:after="80"/>
      </w:pPr>
      <w:r>
        <w:rPr>
          <w:rFonts w:ascii="Times New Roman" w:cs="Times New Roman" w:eastAsia="Times New Roman" w:hAnsi="Times New Roman"/>
          <w:b w:val="false"/>
          <w:bCs w:val="false"/>
          <w:i w:val="false"/>
          <w:iCs w:val="false"/>
          <w:sz w:val="23"/>
          <w:szCs w:val="23"/>
        </w:rPr>
        <w:t xml:space="preserve">1. Le facteur travail</w:t>
      </w:r>
    </w:p>
    <w:p>
      <w:pPr>
        <w:spacing w:after="90"/>
      </w:pPr>
      <w:r>
        <w:rPr>
          <w:rFonts w:ascii="Times New Roman" w:cs="Times New Roman" w:eastAsia="Times New Roman" w:hAnsi="Times New Roman"/>
          <w:b w:val="false"/>
          <w:bCs w:val="false"/>
          <w:i w:val="false"/>
          <w:iCs w:val="false"/>
          <w:sz w:val="21"/>
          <w:szCs w:val="21"/>
        </w:rPr>
        <w:t xml:space="preserve">Le travail réunit l'activité humaine consacrée à la production. Il agit par sa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b w:val="false"/>
          <w:bCs w:val="false"/>
          <w:i w:val="false"/>
          <w:iCs w:val="false"/>
          <w:sz w:val="21"/>
          <w:szCs w:val="21"/>
        </w:rPr>
        <w:t xml:space="preserve"> et par sa </w:t>
      </w:r>
      <w:r>
        <w:rPr>
          <w:rFonts w:ascii="Times New Roman" w:cs="Times New Roman" w:eastAsia="Times New Roman" w:hAnsi="Times New Roman"/>
          <w:b/>
          <w:bCs/>
          <w:color w:val="1F4E79"/>
          <w:sz w:val="21"/>
          <w:szCs w:val="21"/>
        </w:rPr>
        <w:t xml:space="preserve">qualité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nombre de personnes en emploi et durée effective du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niveau de formation, expérience accumulée, état de santé, motivation.</w:t>
      </w:r>
    </w:p>
    <w:p>
      <w:pPr>
        <w:spacing w:after="50"/>
      </w:pPr>
      <w:r>
        <w:rPr>
          <w:rFonts w:ascii="Times New Roman" w:cs="Times New Roman" w:eastAsia="Times New Roman" w:hAnsi="Times New Roman"/>
          <w:b w:val="false"/>
          <w:bCs w:val="false"/>
          <w:i w:val="false"/>
          <w:iCs w:val="false"/>
          <w:sz w:val="20"/>
          <w:szCs w:val="20"/>
        </w:rPr>
        <w:t xml:space="preserve">• Une heure de travail d'un ouvrier qualifié produit davantage que celle d'un ouvrier non formé.</w:t>
      </w:r>
    </w:p>
    <w:p>
      <w:pPr>
        <w:spacing w:after="80"/>
      </w:pPr>
      <w:r>
        <w:rPr>
          <w:rFonts w:ascii="Times New Roman" w:cs="Times New Roman" w:eastAsia="Times New Roman" w:hAnsi="Times New Roman"/>
          <w:b w:val="false"/>
          <w:bCs w:val="false"/>
          <w:i w:val="false"/>
          <w:iCs w:val="false"/>
          <w:sz w:val="23"/>
          <w:szCs w:val="23"/>
        </w:rPr>
        <w:t xml:space="preserve">2. Le facteur capital</w:t>
      </w:r>
    </w:p>
    <w:p>
      <w:pPr>
        <w:spacing w:after="90"/>
      </w:pPr>
      <w:r>
        <w:rPr>
          <w:rFonts w:ascii="Times New Roman" w:cs="Times New Roman" w:eastAsia="Times New Roman" w:hAnsi="Times New Roman"/>
          <w:b w:val="false"/>
          <w:bCs w:val="false"/>
          <w:i w:val="false"/>
          <w:iCs w:val="false"/>
          <w:sz w:val="21"/>
          <w:szCs w:val="21"/>
        </w:rPr>
        <w:t xml:space="preserve">Le capital rassemble les moyens durables de production : machines, outils, bâtiments, véhicules, réseaux, mais aussi les logiciels et les brevets.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le stock d'équipements disponibles dans le pays.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l'âge et la performance du matériel, la fiabilité des infrastructures.</w:t>
      </w:r>
    </w:p>
    <w:p>
      <w:pPr>
        <w:spacing w:after="50"/>
      </w:pPr>
      <w:r>
        <w:rPr>
          <w:rFonts w:ascii="Times New Roman" w:cs="Times New Roman" w:eastAsia="Times New Roman" w:hAnsi="Times New Roman"/>
          <w:b w:val="false"/>
          <w:bCs w:val="false"/>
          <w:i w:val="false"/>
          <w:iCs w:val="false"/>
          <w:sz w:val="20"/>
          <w:szCs w:val="20"/>
        </w:rPr>
        <w:t xml:space="preserve">• Un pays qui investit régulièrement renouvelle son capital et le rend plus efficace.</w:t>
      </w:r>
    </w:p>
    <w:p>
      <w:pPr>
        <w:spacing w:after="80"/>
      </w:pPr>
      <w:r>
        <w:rPr>
          <w:rFonts w:ascii="Times New Roman" w:cs="Times New Roman" w:eastAsia="Times New Roman" w:hAnsi="Times New Roman"/>
          <w:b w:val="false"/>
          <w:bCs w:val="false"/>
          <w:i w:val="false"/>
          <w:iCs w:val="false"/>
          <w:sz w:val="23"/>
          <w:szCs w:val="23"/>
        </w:rPr>
        <w:t xml:space="preserve">3. Le capital par travailleur</w:t>
      </w:r>
    </w:p>
    <w:p>
      <w:pPr>
        <w:spacing w:after="90"/>
      </w:pPr>
      <w:r>
        <w:rPr>
          <w:rFonts w:ascii="Times New Roman" w:cs="Times New Roman" w:eastAsia="Times New Roman" w:hAnsi="Times New Roman"/>
          <w:b w:val="false"/>
          <w:bCs w:val="false"/>
          <w:i w:val="false"/>
          <w:iCs w:val="false"/>
          <w:sz w:val="21"/>
          <w:szCs w:val="21"/>
        </w:rPr>
        <w:t xml:space="preserve">Ce qui compte n'est pas le capital en soi, mais le capital dont dispose chaque travailleur : c'est l'</w:t>
      </w:r>
      <w:r>
        <w:rPr>
          <w:rFonts w:ascii="Times New Roman" w:cs="Times New Roman" w:eastAsia="Times New Roman" w:hAnsi="Times New Roman"/>
          <w:b/>
          <w:bCs/>
          <w:color w:val="1F4E79"/>
          <w:sz w:val="21"/>
          <w:szCs w:val="21"/>
        </w:rPr>
        <w:t xml:space="preserve">intensité capitalistique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un atelier de 10 couturiers équipés de 2 machines produit moins par personne que le même atelier équipé de 10 machines.</w:t>
      </w:r>
    </w:p>
    <w:p>
      <w:pPr>
        <w:spacing w:after="50"/>
      </w:pPr>
      <w:r>
        <w:rPr>
          <w:rFonts w:ascii="Times New Roman" w:cs="Times New Roman" w:eastAsia="Times New Roman" w:hAnsi="Times New Roman"/>
          <w:b w:val="false"/>
          <w:bCs w:val="false"/>
          <w:i w:val="false"/>
          <w:iCs w:val="false"/>
          <w:sz w:val="20"/>
          <w:szCs w:val="20"/>
        </w:rPr>
        <w:t xml:space="preserve">• Élever le capital par travailleur augmente la productivité du travail.</w:t>
      </w:r>
    </w:p>
    <w:p>
      <w:pPr>
        <w:spacing w:after="50"/>
      </w:pPr>
      <w:r>
        <w:rPr>
          <w:rFonts w:ascii="Times New Roman" w:cs="Times New Roman" w:eastAsia="Times New Roman" w:hAnsi="Times New Roman"/>
          <w:b w:val="false"/>
          <w:bCs w:val="false"/>
          <w:i w:val="false"/>
          <w:iCs w:val="false"/>
          <w:sz w:val="20"/>
          <w:szCs w:val="20"/>
        </w:rPr>
        <w:t xml:space="preserve">• Mais au-delà d'un certain seuil, chaque équipement supplémentaire apporte un gain plus faible : c'est la loi des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La fonction de production</w:t>
      </w:r>
    </w:p>
    <w:p>
      <w:pPr>
        <w:spacing w:after="90"/>
      </w:pPr>
      <w:r>
        <w:rPr>
          <w:rFonts w:ascii="Times New Roman" w:cs="Times New Roman" w:eastAsia="Times New Roman" w:hAnsi="Times New Roman"/>
          <w:b w:val="false"/>
          <w:bCs w:val="false"/>
          <w:i w:val="false"/>
          <w:iCs w:val="false"/>
          <w:sz w:val="21"/>
          <w:szCs w:val="21"/>
        </w:rPr>
        <w:t xml:space="preserve">Les économistes résument ces relations dans une formule : Y = A × F(K, L).</w:t>
      </w:r>
    </w:p>
    <w:p>
      <w:pPr>
        <w:spacing w:after="50"/>
      </w:pPr>
      <w:r>
        <w:rPr>
          <w:rFonts w:ascii="Times New Roman" w:cs="Times New Roman" w:eastAsia="Times New Roman" w:hAnsi="Times New Roman"/>
          <w:b w:val="false"/>
          <w:bCs w:val="false"/>
          <w:i w:val="false"/>
          <w:iCs w:val="false"/>
          <w:sz w:val="20"/>
          <w:szCs w:val="20"/>
        </w:rPr>
        <w:t xml:space="preserve">• Y désigne la production, K le capital et L le travail.</w:t>
      </w:r>
    </w:p>
    <w:p>
      <w:pPr>
        <w:spacing w:after="50"/>
      </w:pPr>
      <w:r>
        <w:rPr>
          <w:rFonts w:ascii="Times New Roman" w:cs="Times New Roman" w:eastAsia="Times New Roman" w:hAnsi="Times New Roman"/>
          <w:b w:val="false"/>
          <w:bCs w:val="false"/>
          <w:i w:val="false"/>
          <w:iCs w:val="false"/>
          <w:sz w:val="20"/>
          <w:szCs w:val="20"/>
        </w:rPr>
        <w:t xml:space="preserve">• F décrit la manière dont les deux facteurs sont combinés.</w:t>
      </w:r>
    </w:p>
    <w:p>
      <w:pPr>
        <w:spacing w:after="50"/>
      </w:pPr>
      <w:r>
        <w:rPr>
          <w:rFonts w:ascii="Times New Roman" w:cs="Times New Roman" w:eastAsia="Times New Roman" w:hAnsi="Times New Roman"/>
          <w:b w:val="false"/>
          <w:bCs w:val="false"/>
          <w:i w:val="false"/>
          <w:iCs w:val="false"/>
          <w:sz w:val="20"/>
          <w:szCs w:val="20"/>
        </w:rPr>
        <w:t xml:space="preserve">• A mesure l'efficacité de la combinaison : c'est le progrès technique et l'organisation, étudiés à la séance suivante.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facteurs de production retenus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l'épargne et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L'intensité capitalistique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par travailleur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montant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Y = A × F(K, L), la lettre 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Selon la loi des rendements décroissants…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chaque machine supplémentaire apporte un gain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finit par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capital ne sert à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qualité du travail ne joue que sur les salaires, jamais sur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capital plus récent est généralement plus productif.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facteurs travail et capital sont substituables mais jamais complémentaires.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Investir permet de renouveler et d'agrandir le capital.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le facteur travail contribue-t-il à la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l'intensité capitalistique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la loi des rendements décroissants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se lit la formule Y = A × F(K,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levier 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deux ouvriers supplémentaires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Acheter une machine plus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3. Former les employés au nouveau matériel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Construire un atelier plus vaste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Améliorer l'état de santé des équipes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E.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par travailleur — C'est le rapport entre le capital et le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 A résume le progrès technique et l'organisation.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chaque machine supplémentaire apporte un gain plus faible — Les gains diminuent quand le capital augmente sans le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travailleur formé produit davantage à temps égal.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progrès technique est incorporé dans le matériel neuf.</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les deux : une machine sans conducteur ne produit rien.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L'investissement est la source de l'accumulation du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contribue par sa quantité, c'est-à-dire le nombre d'actifs occupés et la durée du travail, et par sa qualité, c'est-à-dire la formation et l'expérience des travailleurs.</w:t>
      </w:r>
    </w:p>
    <w:p>
      <w:pPr>
        <w:spacing w:after="25"/>
      </w:pPr>
      <w:r>
        <w:rPr>
          <w:rFonts w:ascii="Times New Roman" w:cs="Times New Roman" w:eastAsia="Times New Roman" w:hAnsi="Times New Roman"/>
          <w:b w:val="false"/>
          <w:bCs w:val="false"/>
          <w:i w:val="false"/>
          <w:iCs w:val="false"/>
          <w:sz w:val="19"/>
          <w:szCs w:val="19"/>
        </w:rPr>
        <w:t xml:space="preserve">2. C'est le rapport entre le capital disponible et le nombre de travailleurs : le montant d'équipement dont dispose chaque travailleur.</w:t>
      </w:r>
    </w:p>
    <w:p>
      <w:pPr>
        <w:spacing w:after="25"/>
      </w:pPr>
      <w:r>
        <w:rPr>
          <w:rFonts w:ascii="Times New Roman" w:cs="Times New Roman" w:eastAsia="Times New Roman" w:hAnsi="Times New Roman"/>
          <w:b w:val="false"/>
          <w:bCs w:val="false"/>
          <w:i w:val="false"/>
          <w:iCs w:val="false"/>
          <w:sz w:val="19"/>
          <w:szCs w:val="19"/>
        </w:rPr>
        <w:t xml:space="preserve">3. Dans un atelier de dix personnes, ajouter une onzième machine sans embaucher personne augmente peu la production : chaque équipement supplémentaire apporte un gain plus faible.</w:t>
      </w:r>
    </w:p>
    <w:p>
      <w:pPr>
        <w:spacing w:after="25"/>
      </w:pPr>
      <w:r>
        <w:rPr>
          <w:rFonts w:ascii="Times New Roman" w:cs="Times New Roman" w:eastAsia="Times New Roman" w:hAnsi="Times New Roman"/>
          <w:b w:val="false"/>
          <w:bCs w:val="false"/>
          <w:i w:val="false"/>
          <w:iCs w:val="false"/>
          <w:sz w:val="19"/>
          <w:szCs w:val="19"/>
        </w:rPr>
        <w:t xml:space="preserve">4. La production Y dépend du capital K et du travail L, combinés selon une fonction F, avec un coefficient d'efficacité A qui résume le progrès technique.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(Embaucher deux ouvriers supplémentaires ↔ Quantité de travail)</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(Acheter une machine plus rapide ↔ Quantité de capital)</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(Former les employés au nouveau matériel ↔ Qualité du travail)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(Construire un atelier plus vaste ↔ Quantité de capital)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(Améliorer l'état de santé des équipes ↔ Qualité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progrès technique et la productivité globale des facteurs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progrès technique et la productivité globale des facteurs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productivité globale des facteurs et montrer le rôle du progrès technique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documents techniques,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l'équipement dont dispose chaque travailleur.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nombre de travailleurs et les mêmes machines, mais l'un produit deux fois plus. Comment est-ce possible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second combine mieux ses facteurs : meilleure organisation, travailleurs mieux formés, procédés plus efficaces.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progrès technique et la productivité globale des facteurs ». Après cette séance vous serez capables de définir la productivité globale des facteurs et montrer le rôle du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production par heure de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progrès technique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progrès technique est-il incorporé au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progrès technique se diffuse-t-il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PGF est-elle la source la plus durable de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partie de la croissance qui ne s'explique ni par l'augmentation du travail ni par celle du capital : elle mesure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progrès technique, les innovations d'organisation, la qualification et la santé des travailleurs, la qualité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rapportant la production à la quantité de travail : la production par heure travaillée ou par personne employée.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innovations qui permettent de produire davantage ou mieux avec la même quantité de facteurs.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L'innovation de produit crée un bien nouveau ; l'innovation de procédé change la manière de le fabriquer.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prend souvent la forme de machines nouvelles : pour en profiter, il faut investir et renouveler l'équipement.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l'imitation, la formation, la concurrence entre entreprises et l'adoption de normes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facteurs ont des rendements décroissants, alors que les connaissances peuvent profiter à tous sans s'épuiser.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l'accumulation des facteurs ne suffit pas à expliquer la croissance : une part décisive vient de la productivité globale des facteurs, c'est-à-dire du progrès technique et de l'efficacité de l'organisation. Cette part se lit sur un graphique comme le déplacement de la courbe de productivité vers le haut. Elle est la source la plus durable de croissance, car les connaissances ne s'usent pas en servant.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travaillées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semence à meilleur rendement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innovation de procédé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innovation de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innovation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graphique, le progrès technique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déplacement de la courbe vers le haut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courbe qui descend</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courbe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On dit du progrès technique qu'il est incorporé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 arrive avec un matériel neuf</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est écrit dans un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reste secret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ne dépend que des machines.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peuvent profiter à tous en même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 les machines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Former les travailleurs élève la productivité du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qui composent la PGF.</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innovation de produit et innovation de procédé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PGF est-elle la source de croissance la plus durable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est la part de la croissance non expliquée par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progrès technique qui arrive avec une machine neuve est dit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des travailleurs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plus avec les mêmes moyens, c'est une hausse de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part de la croissance qui ne s'explique ni par l'augmentation du travail ni par celle du capital : elle mesure l'efficacité de leur combinaison.  |  2. Le progrès technique, l'organisation du travail, la qualification et la santé des travailleurs, ainsi que la qualité des institutions.  |  3. L'innovation de produit crée un bien ou un service nouveau, tandis que l'innovation de procédé modifie la façon de le fabriquer.  |  4. Parce que les facteurs matériels ont des rendements décroissants, alors que les connaissances peuvent être utilisées par tous sans s'épuiser.
Exercice 2 : 1. La PGF est la part de la croissance non expliquée par les quantités de facteurs.  |  2. Le progrès technique qui arrive avec une machine neuve est dit incorporé.  |  3. La formation et la santé des travailleurs forment le capital humain.  |  4. Produire plus avec les mêmes moyens, c'est une hausse de la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Le progrès technique et la productivité globale des facteurs</w:t>
      </w:r>
      <w:bookmarkEnd w:id="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productivité globale des facteurs et le progrès technique.</w:t>
      </w:r>
    </w:p>
    <w:p>
      <w:pPr>
        <w:spacing w:after="80"/>
      </w:pPr>
      <w:r>
        <w:rPr>
          <w:rFonts w:ascii="Times New Roman" w:cs="Times New Roman" w:eastAsia="Times New Roman" w:hAnsi="Times New Roman"/>
          <w:b w:val="false"/>
          <w:bCs w:val="false"/>
          <w:i w:val="false"/>
          <w:iCs w:val="false"/>
          <w:sz w:val="23"/>
          <w:szCs w:val="23"/>
        </w:rPr>
        <w:t xml:space="preserve">1. Une croissance qui ne s'explique pas par les quantités</w:t>
      </w:r>
    </w:p>
    <w:p>
      <w:pPr>
        <w:spacing w:after="90"/>
      </w:pPr>
      <w:r>
        <w:rPr>
          <w:rFonts w:ascii="Times New Roman" w:cs="Times New Roman" w:eastAsia="Times New Roman" w:hAnsi="Times New Roman"/>
          <w:b w:val="false"/>
          <w:bCs w:val="false"/>
          <w:i w:val="false"/>
          <w:iCs w:val="false"/>
          <w:sz w:val="21"/>
          <w:szCs w:val="21"/>
        </w:rPr>
        <w:t xml:space="preserve">Les économistes constatent que la hausse de la production dépasse souvent ce que l'augmentation du travail et du capital permet d'expliquer.</w:t>
      </w:r>
    </w:p>
    <w:p>
      <w:pPr>
        <w:spacing w:after="50"/>
      </w:pPr>
      <w:r>
        <w:rPr>
          <w:rFonts w:ascii="Times New Roman" w:cs="Times New Roman" w:eastAsia="Times New Roman" w:hAnsi="Times New Roman"/>
          <w:b w:val="false"/>
          <w:bCs w:val="false"/>
          <w:i w:val="false"/>
          <w:iCs w:val="false"/>
          <w:sz w:val="20"/>
          <w:szCs w:val="20"/>
        </w:rPr>
        <w:t xml:space="preserve">• On appelle </w:t>
      </w:r>
      <w:r>
        <w:rPr>
          <w:rFonts w:ascii="Times New Roman" w:cs="Times New Roman" w:eastAsia="Times New Roman" w:hAnsi="Times New Roman"/>
          <w:b/>
          <w:bCs/>
          <w:color w:val="1F4E79"/>
          <w:sz w:val="20"/>
          <w:szCs w:val="20"/>
        </w:rPr>
        <w:t xml:space="preserve">productivité globale des facteurs</w:t>
      </w:r>
      <w:r>
        <w:rPr>
          <w:rFonts w:ascii="Times New Roman" w:cs="Times New Roman" w:eastAsia="Times New Roman" w:hAnsi="Times New Roman"/>
          <w:b w:val="false"/>
          <w:bCs w:val="false"/>
          <w:i w:val="false"/>
          <w:iCs w:val="false"/>
          <w:sz w:val="20"/>
          <w:szCs w:val="20"/>
        </w:rPr>
        <w:t xml:space="preserve">, ou PGF, ce supplément inexpliqué.</w:t>
      </w:r>
    </w:p>
    <w:p>
      <w:pPr>
        <w:spacing w:after="50"/>
      </w:pPr>
      <w:r>
        <w:rPr>
          <w:rFonts w:ascii="Times New Roman" w:cs="Times New Roman" w:eastAsia="Times New Roman" w:hAnsi="Times New Roman"/>
          <w:b w:val="false"/>
          <w:bCs w:val="false"/>
          <w:i w:val="false"/>
          <w:iCs w:val="false"/>
          <w:sz w:val="20"/>
          <w:szCs w:val="20"/>
        </w:rPr>
        <w:t xml:space="preserve">• Elle mesure l'efficacité avec laquelle les facteurs sont combinés.</w:t>
      </w:r>
    </w:p>
    <w:p>
      <w:pPr>
        <w:spacing w:after="50"/>
      </w:pPr>
      <w:r>
        <w:rPr>
          <w:rFonts w:ascii="Times New Roman" w:cs="Times New Roman" w:eastAsia="Times New Roman" w:hAnsi="Times New Roman"/>
          <w:b w:val="false"/>
          <w:bCs w:val="false"/>
          <w:i w:val="false"/>
          <w:iCs w:val="false"/>
          <w:sz w:val="20"/>
          <w:szCs w:val="20"/>
        </w:rPr>
        <w:t xml:space="preserve">• Elle se lit dans le coefficient A de la fonction de production Y = A × F(K, L).</w:t>
      </w:r>
    </w:p>
    <w:p>
      <w:pPr>
        <w:spacing w:after="80"/>
      </w:pPr>
      <w:r>
        <w:rPr>
          <w:rFonts w:ascii="Times New Roman" w:cs="Times New Roman" w:eastAsia="Times New Roman" w:hAnsi="Times New Roman"/>
          <w:b w:val="false"/>
          <w:bCs w:val="false"/>
          <w:i w:val="false"/>
          <w:iCs w:val="false"/>
          <w:sz w:val="23"/>
          <w:szCs w:val="23"/>
        </w:rPr>
        <w:t xml:space="preserve">2. Ce que contient la PGF</w:t>
      </w:r>
    </w:p>
    <w:p>
      <w:pPr>
        <w:spacing w:after="90"/>
      </w:pPr>
      <w:r>
        <w:rPr>
          <w:rFonts w:ascii="Times New Roman" w:cs="Times New Roman" w:eastAsia="Times New Roman" w:hAnsi="Times New Roman"/>
          <w:b w:val="false"/>
          <w:bCs w:val="false"/>
          <w:i w:val="false"/>
          <w:iCs w:val="false"/>
          <w:sz w:val="21"/>
          <w:szCs w:val="21"/>
        </w:rPr>
        <w:t xml:space="preserve">La PGF n'est pas un résidu mystérieux : elle rassemble des réalités concrètes et identifiables.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procédés nouveaux, matériel plus performant, variétés améliorées.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du travail : répartition des tâches, gestion des stocks, réduction des temps morts.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formation initiale, expérience, santé des travailleurs.</w:t>
      </w:r>
    </w:p>
    <w:p>
      <w:pPr>
        <w:spacing w:after="50"/>
      </w:pPr>
      <w:r>
        <w:rPr>
          <w:rFonts w:ascii="Times New Roman" w:cs="Times New Roman" w:eastAsia="Times New Roman" w:hAnsi="Times New Roman"/>
          <w:b w:val="false"/>
          <w:bCs w:val="false"/>
          <w:i w:val="false"/>
          <w:iCs w:val="false"/>
          <w:sz w:val="20"/>
          <w:szCs w:val="20"/>
        </w:rPr>
        <w:t xml:space="preserve">• La qualité des institutions : sécurité juridique, respect des contrats, concurrence loyalement ouverte.</w:t>
      </w:r>
    </w:p>
    <w:p>
      <w:pPr>
        <w:spacing w:after="80"/>
      </w:pPr>
      <w:r>
        <w:rPr>
          <w:rFonts w:ascii="Times New Roman" w:cs="Times New Roman" w:eastAsia="Times New Roman" w:hAnsi="Times New Roman"/>
          <w:b w:val="false"/>
          <w:bCs w:val="false"/>
          <w:i w:val="false"/>
          <w:iCs w:val="false"/>
          <w:sz w:val="23"/>
          <w:szCs w:val="23"/>
        </w:rPr>
        <w:t xml:space="preserve">3. Le progrès technique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désigne toute </w:t>
      </w:r>
      <w:r>
        <w:rPr>
          <w:rFonts w:ascii="Times New Roman" w:cs="Times New Roman" w:eastAsia="Times New Roman" w:hAnsi="Times New Roman"/>
          <w:b/>
          <w:bCs/>
          <w:color w:val="1F4E79"/>
          <w:sz w:val="21"/>
          <w:szCs w:val="21"/>
        </w:rPr>
        <w:t xml:space="preserve">innovation</w:t>
      </w:r>
      <w:r>
        <w:rPr>
          <w:rFonts w:ascii="Times New Roman" w:cs="Times New Roman" w:eastAsia="Times New Roman" w:hAnsi="Times New Roman"/>
          <w:b w:val="false"/>
          <w:bCs w:val="false"/>
          <w:i w:val="false"/>
          <w:iCs w:val="false"/>
          <w:sz w:val="21"/>
          <w:szCs w:val="21"/>
        </w:rPr>
        <w:t xml:space="preserve"> qui permet d'obtenir davantage avec les mêmes moyens, ou la même chose avec moins de moyens.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procédé : semences à meilleur rendement, irrigation goutte à goutte, machine plus rapide.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 chaîne de production mieux agencée, maintenance préventive.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 nouveau service, nouvelle variété offerte sur le marché.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est souvent incorporé : il arrive avec la machine neuve que l'on achète.</w:t>
      </w:r>
    </w:p>
    <w:p>
      <w:pPr>
        <w:spacing w:after="80"/>
      </w:pPr>
      <w:r>
        <w:rPr>
          <w:rFonts w:ascii="Times New Roman" w:cs="Times New Roman" w:eastAsia="Times New Roman" w:hAnsi="Times New Roman"/>
          <w:b w:val="false"/>
          <w:bCs w:val="false"/>
          <w:i w:val="false"/>
          <w:iCs w:val="false"/>
          <w:sz w:val="23"/>
          <w:szCs w:val="23"/>
        </w:rPr>
        <w:t xml:space="preserve">4. Lire le graphique</w:t>
      </w:r>
    </w:p>
    <w:p>
      <w:pPr>
        <w:spacing w:after="90"/>
      </w:pPr>
      <w:r>
        <w:rPr>
          <w:rFonts w:ascii="Times New Roman" w:cs="Times New Roman" w:eastAsia="Times New Roman" w:hAnsi="Times New Roman"/>
          <w:b w:val="false"/>
          <w:bCs w:val="false"/>
          <w:i w:val="false"/>
          <w:iCs w:val="false"/>
          <w:sz w:val="21"/>
          <w:szCs w:val="21"/>
        </w:rPr>
        <w:t xml:space="preserve">Sur un graphique qui met en relation le temps et la production par heure de travail, 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se voit clairement.</w:t>
      </w:r>
    </w:p>
    <w:p>
      <w:pPr>
        <w:spacing w:after="50"/>
      </w:pPr>
      <w:r>
        <w:rPr>
          <w:rFonts w:ascii="Times New Roman" w:cs="Times New Roman" w:eastAsia="Times New Roman" w:hAnsi="Times New Roman"/>
          <w:b w:val="false"/>
          <w:bCs w:val="false"/>
          <w:i w:val="false"/>
          <w:iCs w:val="false"/>
          <w:sz w:val="20"/>
          <w:szCs w:val="20"/>
        </w:rPr>
        <w:t xml:space="preserve">• Sans progrès, la courbe monte lentement : elle ne suit que l'ajout de capital.</w:t>
      </w:r>
    </w:p>
    <w:p>
      <w:pPr>
        <w:spacing w:after="50"/>
      </w:pPr>
      <w:r>
        <w:rPr>
          <w:rFonts w:ascii="Times New Roman" w:cs="Times New Roman" w:eastAsia="Times New Roman" w:hAnsi="Times New Roman"/>
          <w:b w:val="false"/>
          <w:bCs w:val="false"/>
          <w:i w:val="false"/>
          <w:iCs w:val="false"/>
          <w:sz w:val="20"/>
          <w:szCs w:val="20"/>
        </w:rPr>
        <w:t xml:space="preserve">• Avec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la courbe se déplace vers le haut, à quantité de facteurs égale.</w:t>
      </w:r>
    </w:p>
    <w:p>
      <w:pPr>
        <w:spacing w:after="50"/>
      </w:pPr>
      <w:r>
        <w:rPr>
          <w:rFonts w:ascii="Times New Roman" w:cs="Times New Roman" w:eastAsia="Times New Roman" w:hAnsi="Times New Roman"/>
          <w:b w:val="false"/>
          <w:bCs w:val="false"/>
          <w:i w:val="false"/>
          <w:iCs w:val="false"/>
          <w:sz w:val="20"/>
          <w:szCs w:val="20"/>
        </w:rPr>
        <w:t xml:space="preserve">• Ce déplacement est la mesure visuelle de la PGF.</w:t>
      </w:r>
    </w:p>
    <w:p>
      <w:pPr>
        <w:spacing w:after="80"/>
      </w:pPr>
      <w:r>
        <w:rPr>
          <w:rFonts w:ascii="Times New Roman" w:cs="Times New Roman" w:eastAsia="Times New Roman" w:hAnsi="Times New Roman"/>
          <w:b w:val="false"/>
          <w:bCs w:val="false"/>
          <w:i w:val="false"/>
          <w:iCs w:val="false"/>
          <w:sz w:val="23"/>
          <w:szCs w:val="23"/>
        </w:rPr>
        <w:t xml:space="preserve">5. Pourquoi la PGF est la clé</w:t>
      </w:r>
    </w:p>
    <w:p>
      <w:pPr>
        <w:spacing w:after="90"/>
      </w:pPr>
      <w:r>
        <w:rPr>
          <w:rFonts w:ascii="Times New Roman" w:cs="Times New Roman" w:eastAsia="Times New Roman" w:hAnsi="Times New Roman"/>
          <w:b w:val="false"/>
          <w:bCs w:val="false"/>
          <w:i w:val="false"/>
          <w:iCs w:val="false"/>
          <w:sz w:val="21"/>
          <w:szCs w:val="21"/>
        </w:rPr>
        <w:t xml:space="preserve">Les facteurs s'épuisent en rendement, pas les connaissances : c'est ce qui rend la PGF décisive sur le long terme.</w:t>
      </w:r>
    </w:p>
    <w:p>
      <w:pPr>
        <w:spacing w:after="50"/>
      </w:pPr>
      <w:r>
        <w:rPr>
          <w:rFonts w:ascii="Times New Roman" w:cs="Times New Roman" w:eastAsia="Times New Roman" w:hAnsi="Times New Roman"/>
          <w:b w:val="false"/>
          <w:bCs w:val="false"/>
          <w:i w:val="false"/>
          <w:iCs w:val="false"/>
          <w:sz w:val="20"/>
          <w:szCs w:val="20"/>
        </w:rPr>
        <w:t xml:space="preserve">• Ajouter sans cesse des machines finit par rapporter de moins en moins.</w:t>
      </w:r>
    </w:p>
    <w:p>
      <w:pPr>
        <w:spacing w:after="50"/>
      </w:pPr>
      <w:r>
        <w:rPr>
          <w:rFonts w:ascii="Times New Roman" w:cs="Times New Roman" w:eastAsia="Times New Roman" w:hAnsi="Times New Roman"/>
          <w:b w:val="false"/>
          <w:bCs w:val="false"/>
          <w:i w:val="false"/>
          <w:iCs w:val="false"/>
          <w:sz w:val="20"/>
          <w:szCs w:val="20"/>
        </w:rPr>
        <w:t xml:space="preserve">• Une connaissance nouvelle peut être utilisée par toutes les entreprises en même temps.</w:t>
      </w:r>
    </w:p>
    <w:p>
      <w:pPr>
        <w:spacing w:after="50"/>
      </w:pPr>
      <w:r>
        <w:rPr>
          <w:rFonts w:ascii="Times New Roman" w:cs="Times New Roman" w:eastAsia="Times New Roman" w:hAnsi="Times New Roman"/>
          <w:b w:val="false"/>
          <w:bCs w:val="false"/>
          <w:i w:val="false"/>
          <w:iCs w:val="false"/>
          <w:sz w:val="20"/>
          <w:szCs w:val="20"/>
        </w:rPr>
        <w:t xml:space="preserve">• Un pays qui forme sa population et diffuse les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s entretient sa croissance.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semence à meilleur rendement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innovation de procédé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innovation de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innovation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graphique, le progrès technique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déplacement de la courbe vers le haut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courbe qui descend</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courbe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On dit du progrès technique qu'il est incorporé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 arrive avec un matériel neuf</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est écrit dans un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reste secret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peuvent profiter à tous en même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 les machines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Former les travailleurs élève la productivité du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qui composent la PGF.</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PGF est-elle la source de croissance la plus durable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est la part de la croissance non expliquée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progrès technique qui arrive avec une machine neuve est dit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des travailleurs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plus avec les mêmes moyens, c'est une hausse de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C'est la part de la croissance non expliquée par les quantités.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innovation de procédé — Elle change la manière de produire.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déplacement de la courbe vers le haut — À facteurs égaux, on produit 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 arrive avec un matériel neuf — Il faut investir pour en profiter.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inclut aussi l'organisation,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Contrairement aux facteurs matériels, elles ne s'épuisent pas en servant.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désigne les compétences et la santé des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formation fait partie de la PGF.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part de la croissance qui ne s'explique ni par l'augmentation du travail ni par celle du capital : elle mesure l'efficacité de leur combinaison.</w:t>
      </w:r>
    </w:p>
    <w:p>
      <w:pPr>
        <w:spacing w:after="25"/>
      </w:pPr>
      <w:r>
        <w:rPr>
          <w:rFonts w:ascii="Times New Roman" w:cs="Times New Roman" w:eastAsia="Times New Roman" w:hAnsi="Times New Roman"/>
          <w:b w:val="false"/>
          <w:bCs w:val="false"/>
          <w:i w:val="false"/>
          <w:iCs w:val="false"/>
          <w:sz w:val="19"/>
          <w:szCs w:val="19"/>
        </w:rPr>
        <w:t xml:space="preserve">2. Le progrès technique, l'organisation du travail, la qualification et la santé des travailleurs, ainsi que la qualité des institutions.</w:t>
      </w:r>
    </w:p>
    <w:p>
      <w:pPr>
        <w:spacing w:after="25"/>
      </w:pPr>
      <w:r>
        <w:rPr>
          <w:rFonts w:ascii="Times New Roman" w:cs="Times New Roman" w:eastAsia="Times New Roman" w:hAnsi="Times New Roman"/>
          <w:b w:val="false"/>
          <w:bCs w:val="false"/>
          <w:i w:val="false"/>
          <w:iCs w:val="false"/>
          <w:sz w:val="19"/>
          <w:szCs w:val="19"/>
        </w:rPr>
        <w:t xml:space="preserve">3. L'innovation de produit crée un bien ou un service nouveau, tandis que l'innovation de procédé modifie la façon de le fabriquer.</w:t>
      </w:r>
    </w:p>
    <w:p>
      <w:pPr>
        <w:spacing w:after="25"/>
      </w:pPr>
      <w:r>
        <w:rPr>
          <w:rFonts w:ascii="Times New Roman" w:cs="Times New Roman" w:eastAsia="Times New Roman" w:hAnsi="Times New Roman"/>
          <w:b w:val="false"/>
          <w:bCs w:val="false"/>
          <w:i w:val="false"/>
          <w:iCs w:val="false"/>
          <w:sz w:val="19"/>
          <w:szCs w:val="19"/>
        </w:rPr>
        <w:t xml:space="preserve">4. Parce que les facteurs matériels ont des rendements décroissants, alors que les connaissances peuvent être utilisées par tous sans s'épuiser.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PGF est la part de la croissance non expliquée par les </w:t>
      </w:r>
      <w:r>
        <w:rPr>
          <w:rFonts w:ascii="Times New Roman" w:cs="Times New Roman" w:eastAsia="Times New Roman" w:hAnsi="Times New Roman"/>
          <w:b/>
          <w:bCs/>
          <w:color w:val="C2185B"/>
          <w:sz w:val="19"/>
          <w:szCs w:val="19"/>
        </w:rPr>
        <w:t xml:space="preserve">quantités de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progrès technique qui arrive avec une machine neuve est dit </w:t>
      </w:r>
      <w:r>
        <w:rPr>
          <w:rFonts w:ascii="Times New Roman" w:cs="Times New Roman" w:eastAsia="Times New Roman" w:hAnsi="Times New Roman"/>
          <w:b/>
          <w:bCs/>
          <w:color w:val="C2185B"/>
          <w:sz w:val="19"/>
          <w:szCs w:val="19"/>
        </w:rPr>
        <w:t xml:space="preserve">incorporé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des travailleurs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Produire plus avec les mêmes moyens, c'est une hausse de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extensive et croissance intensive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extensive et croissance intensive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extensive et croissance intensive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comparatifs,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rendements du capital sont-ils décroissants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la croissance qui ne s'explique ni par le travail ni par le capital :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travail constant, chaque équipement supplémentaire apporte un gain plus faible que le précédent.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peut doubler sa récolte en défrichant deux fois plus de terrain, ou en améliorant sa culture sur le même terrain. Quelle voie est la plus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 la terre n'est pas extensible, alors que les progrès de culture peuvent se poursuivre indéfiniment.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extensive et croissance intensive ». Après cette séance vous serez capables de distinguer croissance extensive et croissance intensive.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formes de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Laquelle fait appel à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croissance intensive est-elle plus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croissance réelle est-elle purement extensive ou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illustrer les deux formes par l'agriculture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indicateur permet d'identifier une croissance intensive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utilisant davantage de facteurs : plus de travailleurs, plus de machines, plus de terres cultivées.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rendant les facteurs plus efficaces, à quantité égale : meilleures machines, travailleurs mieux formés, meilleure organisation.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intensive : elle repose sur la productivité globale des facteurs et sur le progrès technique.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disponibles sont limitées : population, terres, capitaux et matières premières ne croissent pas sans fin.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et les méthodes ne s'épuisent pas : elles peuvent continuer à porter la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toute croissance observée combine les deux, à des degrés divers selon les pays et les périodes.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Extensive : défricher davantage de terres. Intensive : irriguer, choisir de meilleures semences, échelonner les récoltes.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hausse de la production par travailleur ou par heure travaillée : si elle progresse, l'efficacité s'est améliorée.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peut venir de deux mouvements distincts : mobiliser davantage de facteurs, ce qui se heurte vite à des limites physiques et démographiques, ou rendre les facteurs plus efficaces, ce qui ouvre une voie durable. La croissance intensive, portée par la productivité globale des facteurs, est la seule qui puisse se prolonger sans épuiser les ressources disponibles.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obtenue en défrichant plus de terres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endogène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croissance intensive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travailleurs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superficie du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 production par travailleur reste constante alors que la production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 est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croissance est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principale de la voie extensive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caractère fini des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manque d'idées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intensive suppose davantage de facteurs.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combiner croissance extensive et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L'irrigation d'une rizière relève de la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la production par travailleur signale une croissance extensive.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croissance extensive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croissance intensive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voie extensive se heurte-t-elle à des limites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indicateur permet de reconnaître une croissance intensive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forme de croissance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cinq ouvriers de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Installer un système d'irrigation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Ouvrir une deuxième boutique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Former les vendeurs à un nouveau logiciel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5. Acheter un four plus économe en 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extensive consiste à produire davantage en mobilisant plus de facteurs ; défricher de nouvelles terres pour augmenter la récolte en est un exemple.  |  2. La croissance intensive consiste à produire davantage avec les mêmes facteurs en améliorant leur efficacité ; irriguer une rizière pour doubler son rendement en est un exemple.  |  3. Parce que la population active, les terres cultivables et les ressources naturelles sont en quantité finie, et que le capital supplémentaire rapporte de moins en moins.  |  4. La progression de la production par travailleur ou par heure travaillée, qui montre que l'efficacité s'est améliorée.
Exercice 2 : 1 — B (Embaucher cinq ouvriers de plus ↔ Extensive)  |  2 — A (Installer un système d'irrigation ↔ Intensive)  |  3 — B (Ouvrir une deuxième boutique ↔ Extensive)  |  4 — A (Former les vendeurs à un nouveau logiciel ↔ Intensive)  |  5 — A (Acheter un four plus économe en énergie ↔ Intensive)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Croissance extensive et croissance intensive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Croissance extensive et croissance intensive.</w:t>
      </w:r>
    </w:p>
    <w:p>
      <w:pPr>
        <w:spacing w:after="80"/>
      </w:pPr>
      <w:r>
        <w:rPr>
          <w:rFonts w:ascii="Times New Roman" w:cs="Times New Roman" w:eastAsia="Times New Roman" w:hAnsi="Times New Roman"/>
          <w:b w:val="false"/>
          <w:bCs w:val="false"/>
          <w:i w:val="false"/>
          <w:iCs w:val="false"/>
          <w:sz w:val="23"/>
          <w:szCs w:val="23"/>
        </w:rPr>
        <w:t xml:space="preserve">1. La croissance extensive</w:t>
      </w:r>
    </w:p>
    <w:p>
      <w:pPr>
        <w:spacing w:after="90"/>
      </w:pPr>
      <w:r>
        <w:rPr>
          <w:rFonts w:ascii="Times New Roman" w:cs="Times New Roman" w:eastAsia="Times New Roman" w:hAnsi="Times New Roman"/>
          <w:b w:val="false"/>
          <w:bCs w:val="false"/>
          <w:i w:val="false"/>
          <w:iCs w:val="false"/>
          <w:sz w:val="21"/>
          <w:szCs w:val="21"/>
        </w:rPr>
        <w:t xml:space="preserve">La croissance est extensive lorsque la production augmente parce que la quantité de facteurs mobilisés augmente.</w:t>
      </w:r>
    </w:p>
    <w:p>
      <w:pPr>
        <w:spacing w:after="50"/>
      </w:pPr>
      <w:r>
        <w:rPr>
          <w:rFonts w:ascii="Times New Roman" w:cs="Times New Roman" w:eastAsia="Times New Roman" w:hAnsi="Times New Roman"/>
          <w:b w:val="false"/>
          <w:bCs w:val="false"/>
          <w:i w:val="false"/>
          <w:iCs w:val="false"/>
          <w:sz w:val="20"/>
          <w:szCs w:val="20"/>
        </w:rPr>
        <w:t xml:space="preserve">• Plus de travailleurs : immigration, entrée des jeunes sur le marché du travail, allongement de la durée du travail.</w:t>
      </w:r>
    </w:p>
    <w:p>
      <w:pPr>
        <w:spacing w:after="50"/>
      </w:pPr>
      <w:r>
        <w:rPr>
          <w:rFonts w:ascii="Times New Roman" w:cs="Times New Roman" w:eastAsia="Times New Roman" w:hAnsi="Times New Roman"/>
          <w:b w:val="false"/>
          <w:bCs w:val="false"/>
          <w:i w:val="false"/>
          <w:iCs w:val="false"/>
          <w:sz w:val="20"/>
          <w:szCs w:val="20"/>
        </w:rPr>
        <w:t xml:space="preserve">• Plus de capital : construction d'usines, achat de machines, ouverture de nouvelles terres.</w:t>
      </w:r>
    </w:p>
    <w:p>
      <w:pPr>
        <w:spacing w:after="50"/>
      </w:pPr>
      <w:r>
        <w:rPr>
          <w:rFonts w:ascii="Times New Roman" w:cs="Times New Roman" w:eastAsia="Times New Roman" w:hAnsi="Times New Roman"/>
          <w:b w:val="false"/>
          <w:bCs w:val="false"/>
          <w:i w:val="false"/>
          <w:iCs w:val="false"/>
          <w:sz w:val="20"/>
          <w:szCs w:val="20"/>
        </w:rPr>
        <w:t xml:space="preserve">• L'efficacité reste la même : chaque travailleur produit autant qu'avant, mais ils sont plus nombreux.</w:t>
      </w:r>
    </w:p>
    <w:p>
      <w:pPr>
        <w:spacing w:after="80"/>
      </w:pPr>
      <w:r>
        <w:rPr>
          <w:rFonts w:ascii="Times New Roman" w:cs="Times New Roman" w:eastAsia="Times New Roman" w:hAnsi="Times New Roman"/>
          <w:b w:val="false"/>
          <w:bCs w:val="false"/>
          <w:i w:val="false"/>
          <w:iCs w:val="false"/>
          <w:sz w:val="23"/>
          <w:szCs w:val="23"/>
        </w:rPr>
        <w:t xml:space="preserve">2. Les limites de la voie extensive</w:t>
      </w:r>
    </w:p>
    <w:p>
      <w:pPr>
        <w:spacing w:after="90"/>
      </w:pPr>
      <w:r>
        <w:rPr>
          <w:rFonts w:ascii="Times New Roman" w:cs="Times New Roman" w:eastAsia="Times New Roman" w:hAnsi="Times New Roman"/>
          <w:b w:val="false"/>
          <w:bCs w:val="false"/>
          <w:i w:val="false"/>
          <w:iCs w:val="false"/>
          <w:sz w:val="21"/>
          <w:szCs w:val="21"/>
        </w:rPr>
        <w:t xml:space="preserve">Cette voie se heurte rapidement à des bornes physiques et sociales.</w:t>
      </w:r>
    </w:p>
    <w:p>
      <w:pPr>
        <w:spacing w:after="50"/>
      </w:pPr>
      <w:r>
        <w:rPr>
          <w:rFonts w:ascii="Times New Roman" w:cs="Times New Roman" w:eastAsia="Times New Roman" w:hAnsi="Times New Roman"/>
          <w:b w:val="false"/>
          <w:bCs w:val="false"/>
          <w:i w:val="false"/>
          <w:iCs w:val="false"/>
          <w:sz w:val="20"/>
          <w:szCs w:val="20"/>
        </w:rPr>
        <w:t xml:space="preserve">• La population active ne peut croître indéfiniment.</w:t>
      </w:r>
    </w:p>
    <w:p>
      <w:pPr>
        <w:spacing w:after="50"/>
      </w:pPr>
      <w:r>
        <w:rPr>
          <w:rFonts w:ascii="Times New Roman" w:cs="Times New Roman" w:eastAsia="Times New Roman" w:hAnsi="Times New Roman"/>
          <w:b w:val="false"/>
          <w:bCs w:val="false"/>
          <w:i w:val="false"/>
          <w:iCs w:val="false"/>
          <w:sz w:val="20"/>
          <w:szCs w:val="20"/>
        </w:rPr>
        <w:t xml:space="preserve">• Les terres cultivables, l'eau et les ressources naturelles sont limitées.</w:t>
      </w:r>
    </w:p>
    <w:p>
      <w:pPr>
        <w:spacing w:after="50"/>
      </w:pPr>
      <w:r>
        <w:rPr>
          <w:rFonts w:ascii="Times New Roman" w:cs="Times New Roman" w:eastAsia="Times New Roman" w:hAnsi="Times New Roman"/>
          <w:b w:val="false"/>
          <w:bCs w:val="false"/>
          <w:i w:val="false"/>
          <w:iCs w:val="false"/>
          <w:sz w:val="20"/>
          <w:szCs w:val="20"/>
        </w:rPr>
        <w:t xml:space="preserve">• Investir toujours davantage se heurte aux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 et au coût du financement.</w:t>
      </w:r>
    </w:p>
    <w:p>
      <w:pPr>
        <w:spacing w:after="80"/>
      </w:pPr>
      <w:r>
        <w:rPr>
          <w:rFonts w:ascii="Times New Roman" w:cs="Times New Roman" w:eastAsia="Times New Roman" w:hAnsi="Times New Roman"/>
          <w:b w:val="false"/>
          <w:bCs w:val="false"/>
          <w:i w:val="false"/>
          <w:iCs w:val="false"/>
          <w:sz w:val="23"/>
          <w:szCs w:val="23"/>
        </w:rPr>
        <w:t xml:space="preserve">3. La croissance intensive</w:t>
      </w:r>
    </w:p>
    <w:p>
      <w:pPr>
        <w:spacing w:after="90"/>
      </w:pPr>
      <w:r>
        <w:rPr>
          <w:rFonts w:ascii="Times New Roman" w:cs="Times New Roman" w:eastAsia="Times New Roman" w:hAnsi="Times New Roman"/>
          <w:b w:val="false"/>
          <w:bCs w:val="false"/>
          <w:i w:val="false"/>
          <w:iCs w:val="false"/>
          <w:sz w:val="21"/>
          <w:szCs w:val="21"/>
        </w:rPr>
        <w:t xml:space="preserve">La croissance est intensive lorsque la production augmente grâce à une meilleure efficacité des facteurs employés.</w:t>
      </w:r>
    </w:p>
    <w:p>
      <w:pPr>
        <w:spacing w:after="50"/>
      </w:pPr>
      <w:r>
        <w:rPr>
          <w:rFonts w:ascii="Times New Roman" w:cs="Times New Roman" w:eastAsia="Times New Roman" w:hAnsi="Times New Roman"/>
          <w:b w:val="false"/>
          <w:bCs w:val="false"/>
          <w:i w:val="false"/>
          <w:iCs w:val="false"/>
          <w:sz w:val="20"/>
          <w:szCs w:val="20"/>
        </w:rPr>
        <w:t xml:space="preserve">• Machines plus performantes et procédés améliorés.</w:t>
      </w:r>
    </w:p>
    <w:p>
      <w:pPr>
        <w:spacing w:after="50"/>
      </w:pPr>
      <w:r>
        <w:rPr>
          <w:rFonts w:ascii="Times New Roman" w:cs="Times New Roman" w:eastAsia="Times New Roman" w:hAnsi="Times New Roman"/>
          <w:b w:val="false"/>
          <w:bCs w:val="false"/>
          <w:i w:val="false"/>
          <w:iCs w:val="false"/>
          <w:sz w:val="20"/>
          <w:szCs w:val="20"/>
        </w:rPr>
        <w:t xml:space="preserve">• Travailleurs mieux formés, en meilleure santé, mieux organisés.</w:t>
      </w:r>
    </w:p>
    <w:p>
      <w:pPr>
        <w:spacing w:after="50"/>
      </w:pPr>
      <w:r>
        <w:rPr>
          <w:rFonts w:ascii="Times New Roman" w:cs="Times New Roman" w:eastAsia="Times New Roman" w:hAnsi="Times New Roman"/>
          <w:b w:val="false"/>
          <w:bCs w:val="false"/>
          <w:i w:val="false"/>
          <w:iCs w:val="false"/>
          <w:sz w:val="20"/>
          <w:szCs w:val="20"/>
        </w:rPr>
        <w:t xml:space="preserve">• Meilleure utilisation des ressources : moins de pertes, moins de temps morts, moins de gaspillage.</w:t>
      </w:r>
    </w:p>
    <w:p>
      <w:pPr>
        <w:spacing w:after="80"/>
      </w:pPr>
      <w:r>
        <w:rPr>
          <w:rFonts w:ascii="Times New Roman" w:cs="Times New Roman" w:eastAsia="Times New Roman" w:hAnsi="Times New Roman"/>
          <w:b w:val="false"/>
          <w:bCs w:val="false"/>
          <w:i w:val="false"/>
          <w:iCs w:val="false"/>
          <w:sz w:val="23"/>
          <w:szCs w:val="23"/>
        </w:rPr>
        <w:t xml:space="preserve">4. Le repère chiffré</w:t>
      </w:r>
    </w:p>
    <w:p>
      <w:pPr>
        <w:spacing w:after="90"/>
      </w:pPr>
      <w:r>
        <w:rPr>
          <w:rFonts w:ascii="Times New Roman" w:cs="Times New Roman" w:eastAsia="Times New Roman" w:hAnsi="Times New Roman"/>
          <w:b w:val="false"/>
          <w:bCs w:val="false"/>
          <w:i w:val="false"/>
          <w:iCs w:val="false"/>
          <w:sz w:val="21"/>
          <w:szCs w:val="21"/>
        </w:rPr>
        <w:t xml:space="preserve">Un exemple simple permet de distinguer les deux situations.</w:t>
      </w:r>
    </w:p>
    <w:p>
      <w:pPr>
        <w:spacing w:after="50"/>
      </w:pPr>
      <w:r>
        <w:rPr>
          <w:rFonts w:ascii="Times New Roman" w:cs="Times New Roman" w:eastAsia="Times New Roman" w:hAnsi="Times New Roman"/>
          <w:b w:val="false"/>
          <w:bCs w:val="false"/>
          <w:i w:val="false"/>
          <w:iCs w:val="false"/>
          <w:sz w:val="20"/>
          <w:szCs w:val="20"/>
        </w:rPr>
        <w:t xml:space="preserve">• Situation extensive : 100 travailleurs produisaient 1 000 unités ; ils sont 110 et produisent 1 100 unités. La production par travailleur reste à 10.</w:t>
      </w:r>
    </w:p>
    <w:p>
      <w:pPr>
        <w:spacing w:after="50"/>
      </w:pPr>
      <w:r>
        <w:rPr>
          <w:rFonts w:ascii="Times New Roman" w:cs="Times New Roman" w:eastAsia="Times New Roman" w:hAnsi="Times New Roman"/>
          <w:b w:val="false"/>
          <w:bCs w:val="false"/>
          <w:i w:val="false"/>
          <w:iCs w:val="false"/>
          <w:sz w:val="20"/>
          <w:szCs w:val="20"/>
        </w:rPr>
        <w:t xml:space="preserve">• Situation intensive : les mêmes 100 travailleurs produisent 1 150 unités. La production par travailleur passe de 10 à 11,5.</w:t>
      </w:r>
    </w:p>
    <w:p>
      <w:pPr>
        <w:spacing w:after="50"/>
      </w:pPr>
      <w:r>
        <w:rPr>
          <w:rFonts w:ascii="Times New Roman" w:cs="Times New Roman" w:eastAsia="Times New Roman" w:hAnsi="Times New Roman"/>
          <w:b w:val="false"/>
          <w:bCs w:val="false"/>
          <w:i w:val="false"/>
          <w:iCs w:val="false"/>
          <w:sz w:val="20"/>
          <w:szCs w:val="20"/>
        </w:rPr>
        <w:t xml:space="preserve">• La seconde situation est celle d'un pays qui progresse en efficacité.</w:t>
      </w:r>
    </w:p>
    <w:p>
      <w:pPr>
        <w:spacing w:after="80"/>
      </w:pPr>
      <w:r>
        <w:rPr>
          <w:rFonts w:ascii="Times New Roman" w:cs="Times New Roman" w:eastAsia="Times New Roman" w:hAnsi="Times New Roman"/>
          <w:b w:val="false"/>
          <w:bCs w:val="false"/>
          <w:i w:val="false"/>
          <w:iCs w:val="false"/>
          <w:sz w:val="23"/>
          <w:szCs w:val="23"/>
        </w:rPr>
        <w:t xml:space="preserve">5. Les deux voies se combinent</w:t>
      </w:r>
    </w:p>
    <w:p>
      <w:pPr>
        <w:spacing w:after="90"/>
      </w:pPr>
      <w:r>
        <w:rPr>
          <w:rFonts w:ascii="Times New Roman" w:cs="Times New Roman" w:eastAsia="Times New Roman" w:hAnsi="Times New Roman"/>
          <w:b w:val="false"/>
          <w:bCs w:val="false"/>
          <w:i w:val="false"/>
          <w:iCs w:val="false"/>
          <w:sz w:val="21"/>
          <w:szCs w:val="21"/>
        </w:rPr>
        <w:t xml:space="preserve">Dans la réalité, aucun pays ne choisit exclusivement l'une ou l'autre : les deux mouvements se cumulent.</w:t>
      </w:r>
    </w:p>
    <w:p>
      <w:pPr>
        <w:spacing w:after="50"/>
      </w:pPr>
      <w:r>
        <w:rPr>
          <w:rFonts w:ascii="Times New Roman" w:cs="Times New Roman" w:eastAsia="Times New Roman" w:hAnsi="Times New Roman"/>
          <w:b w:val="false"/>
          <w:bCs w:val="false"/>
          <w:i w:val="false"/>
          <w:iCs w:val="false"/>
          <w:sz w:val="20"/>
          <w:szCs w:val="20"/>
        </w:rPr>
        <w:t xml:space="preserve">• Les pays à forte croissance démographique comptent davantage sur la voie extensive.</w:t>
      </w:r>
    </w:p>
    <w:p>
      <w:pPr>
        <w:spacing w:after="50"/>
      </w:pPr>
      <w:r>
        <w:rPr>
          <w:rFonts w:ascii="Times New Roman" w:cs="Times New Roman" w:eastAsia="Times New Roman" w:hAnsi="Times New Roman"/>
          <w:b w:val="false"/>
          <w:bCs w:val="false"/>
          <w:i w:val="false"/>
          <w:iCs w:val="false"/>
          <w:sz w:val="20"/>
          <w:szCs w:val="20"/>
        </w:rPr>
        <w:t xml:space="preserve">• Les pays qui investissent dans l'éducation et la recherche privilégient la voie intensive.</w:t>
      </w:r>
    </w:p>
    <w:p>
      <w:pPr>
        <w:spacing w:after="50"/>
      </w:pPr>
      <w:r>
        <w:rPr>
          <w:rFonts w:ascii="Times New Roman" w:cs="Times New Roman" w:eastAsia="Times New Roman" w:hAnsi="Times New Roman"/>
          <w:b w:val="false"/>
          <w:bCs w:val="false"/>
          <w:i w:val="false"/>
          <w:iCs w:val="false"/>
          <w:sz w:val="20"/>
          <w:szCs w:val="20"/>
        </w:rPr>
        <w:t xml:space="preserve">• L'enjeu de long terme est de déplacer le poids de la croissance vers la voie intensive.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obtenue en défrichant plus de terres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croissance intensive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travailleurs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 production par travailleur reste constante alors que la production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 est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croissance est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principale de la voie extensive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caractère fini des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manque d'idées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intensive suppose davantage de facteurs.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combiner croissance extensive et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L'irrigation d'une rizière relève de la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la production par travailleur signale une croissance extensive.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croissance extensive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croissance intensive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voie extensive se heurte-t-elle à des limites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indicateur permet de reconnaître une croissance intensive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forme de croissance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cinq ouvriers de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Installer un système d'irrigation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Ouvrir une deuxième boutique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Former les vendeurs à un nouveau logiciel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5. Acheter un four plus économe en 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extensive — On mobilise davantage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productivité globale des facteurs — Elle améliore l'efficacité des facteurs employés.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est extensive — Seule la quantité de travail a changé.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caractère fini des ressources — Population, terres et capitaux ne croissent pas sans fin.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produit plus avec la même quantité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deux mouvements se cumulent dans la réalité.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améliore le rendement sans agrandir la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signale une amélioration de l'efficacité : croissance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extensive consiste à produire davantage en mobilisant plus de facteurs ; défricher de nouvelles terres pour augmenter la récolte en est un exemple.</w:t>
      </w:r>
    </w:p>
    <w:p>
      <w:pPr>
        <w:spacing w:after="25"/>
      </w:pPr>
      <w:r>
        <w:rPr>
          <w:rFonts w:ascii="Times New Roman" w:cs="Times New Roman" w:eastAsia="Times New Roman" w:hAnsi="Times New Roman"/>
          <w:b w:val="false"/>
          <w:bCs w:val="false"/>
          <w:i w:val="false"/>
          <w:iCs w:val="false"/>
          <w:sz w:val="19"/>
          <w:szCs w:val="19"/>
        </w:rPr>
        <w:t xml:space="preserve">2. La croissance intensive consiste à produire davantage avec les mêmes facteurs en améliorant leur efficacité ; irriguer une rizière pour doubler son rendement en est un exemple.</w:t>
      </w:r>
    </w:p>
    <w:p>
      <w:pPr>
        <w:spacing w:after="25"/>
      </w:pPr>
      <w:r>
        <w:rPr>
          <w:rFonts w:ascii="Times New Roman" w:cs="Times New Roman" w:eastAsia="Times New Roman" w:hAnsi="Times New Roman"/>
          <w:b w:val="false"/>
          <w:bCs w:val="false"/>
          <w:i w:val="false"/>
          <w:iCs w:val="false"/>
          <w:sz w:val="19"/>
          <w:szCs w:val="19"/>
        </w:rPr>
        <w:t xml:space="preserve">3. Parce que la population active, les terres cultivables et les ressources naturelles sont en quantité finie, et que le capital supplémentaire rapporte de moins en moins.</w:t>
      </w:r>
    </w:p>
    <w:p>
      <w:pPr>
        <w:spacing w:after="25"/>
      </w:pPr>
      <w:r>
        <w:rPr>
          <w:rFonts w:ascii="Times New Roman" w:cs="Times New Roman" w:eastAsia="Times New Roman" w:hAnsi="Times New Roman"/>
          <w:b w:val="false"/>
          <w:bCs w:val="false"/>
          <w:i w:val="false"/>
          <w:iCs w:val="false"/>
          <w:sz w:val="19"/>
          <w:szCs w:val="19"/>
        </w:rPr>
        <w:t xml:space="preserve">4. La progression de la production par travailleur ou par heure travaillée, qui montre que l'efficacité s'est améliorée.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(Embaucher cinq ouvriers de plus ↔ Extensive)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(Installer un système d'irrigation ↔ Intensive)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(Ouvrir une deuxième boutique ↔ Extensive)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(Former les vendeurs à un nouveau logiciel ↔ Intensive)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(Acheter un four plus économe en énergie ↔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89</w:t>
      </w:r>
    </w:p>
    <w:p>
      <w:pPr>
        <w:spacing w:after="80" w:before="0"/>
        <w:jc w:val="center"/>
      </w:pPr>
      <w:r>
        <w:rPr>
          <w:rFonts w:ascii="Times New Roman" w:cs="Times New Roman" w:eastAsia="Times New Roman" w:hAnsi="Times New Roman"/>
          <w:b/>
          <w:bCs/>
          <w:i w:val="false"/>
          <w:iCs w:val="false"/>
          <w:color w:val="C00000"/>
          <w:sz w:val="26"/>
          <w:szCs w:val="26"/>
        </w:rPr>
        <w:t xml:space="preserve">La croissance, un phénomène endogène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croissance, un phénomène endogène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la croissance s'entretient elle-même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boucle,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extensive et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L'extensive mobilise plus de facteurs ; l'intensive rend les mêmes facteurs plus efficaces.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dépense qui augmente ou renouvelle le capital productif de l'économie.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qui gagne davantage investit, produit mieux et gagne encore davantage. D'où vient ce mouvement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l'intérieur de l'économie elle-même : la croissance crée les moyens de la croissance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croissance, un phénomène endogène ». Après cette séance vous serez capables d'expliquer pourquoi la croissance s'entretient elle-même.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de l'investissement.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croissance endogène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maillons de la boucle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rendements croissants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de la connaissance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une croissance « exogène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Que les causes de la croissance se trouvent à l'intérieur du système économique : la croissance s'entretient elle-même par ses propres effets.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L'investissement accroît le capital et le savoir, ce qui élève la productivité, ce qui augmente la production, ce qui dégage du profit pour investir à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fournit l'épargne qui finance l'investissement : sans perspective de revenu, l'investissement s'arrête.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produisent des effets cumulatifs : une invention en suggère d'autres et profite à tous les utilisateurs.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bénéfice dont profitent des entreprises qui n'ont pas supporté le coût de la recherche initiale.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élève le capital humain : des travailleurs formés adoptent plus vite les procédés nouveaux et en inventent eux-mêmes.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recherche et l'éducation profitent à toute la société : laissées au seul marché, elles seraient insuffisamment financées.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modèles anciens, le progrès technique tombait du ciel ; dans l'approche endogène, il résulte de choix d'investissement et de recherche.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n'est pas seulement le résultat de facteurs extérieurs : elle s'entretient elle-même. L'investissement élève la productivité, la productivité accroît la production, la production dégage le profit qui finance l'investissement suivant. Les connaissances jouent ici un rôle particulier : elles se cumulent, profitent à tous et ne s'épuisent pas, ce qui rend possible une croissance durable.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endogène est une croissance dont les causes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internes au système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climatiques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imposées de l'extérieur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boucle, le profit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l'investissement suivant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réduire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connaissances se caractérisent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rendements 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épuisement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usage exclusif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intervient surtout parce que la recherche…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profite à toute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coûte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toujours rentable à court terme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progrès technique résulte uniquement du hasard.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connaissance utilisée par une entreprise reste disponible pour les autres.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L'éducation n'a d'effet que sur la vie culturelle.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règles favorise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signifie l'expression « croissance endogène »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quatre maillons de la boucle de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connaissances donnent-elles des rendements croissants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soutiennent la croissance endogène.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est dite endogène quand ses causes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dégagé finance l'investissement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Cela signifie que les causes de la croissance se trouvent à l'intérieur du système économique : la croissance s'entretient par ses propres effets.  |  2. L'investissement accroît le capital et le savoir, la productivité s'élève, la production augmente, et le profit dégagé finance l'investissement suivant.  |  3. Parce qu'elles se cumulent et qu'elles ne sont pas rivales : une découverte en facilite d'autres et reste utilisable par tous.  |  4. Le financement de la recherche fondamentale et la garantie d'une éducation de base accessible à tous.
Exercice 2 : 1. La croissance est dite endogène quand ses causes sont internes.  |  2. Les connaissances sont cumulatives.  |  3. La formation et la santé forment le capital humain.  |  4. Le profit dégagé finance l'investissement suivant.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La croissance, un phénomène endogène</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La croissance, un phénomène endogène : la boucle de l'investissement.</w:t>
      </w:r>
    </w:p>
    <w:p>
      <w:pPr>
        <w:spacing w:after="80"/>
      </w:pPr>
      <w:r>
        <w:rPr>
          <w:rFonts w:ascii="Times New Roman" w:cs="Times New Roman" w:eastAsia="Times New Roman" w:hAnsi="Times New Roman"/>
          <w:b w:val="false"/>
          <w:bCs w:val="false"/>
          <w:i w:val="false"/>
          <w:iCs w:val="false"/>
          <w:sz w:val="23"/>
          <w:szCs w:val="23"/>
        </w:rPr>
        <w:t xml:space="preserve">1. Une cause venue de l'intérieur</w:t>
      </w:r>
    </w:p>
    <w:p>
      <w:pPr>
        <w:spacing w:after="90"/>
      </w:pPr>
      <w:r>
        <w:rPr>
          <w:rFonts w:ascii="Times New Roman" w:cs="Times New Roman" w:eastAsia="Times New Roman" w:hAnsi="Times New Roman"/>
          <w:b w:val="false"/>
          <w:bCs w:val="false"/>
          <w:i w:val="false"/>
          <w:iCs w:val="false"/>
          <w:sz w:val="21"/>
          <w:szCs w:val="21"/>
        </w:rPr>
        <w:t xml:space="preserve">Les économistes appelaient autrefois le progrès technique une donnée extérieure à l'économie. L'approche moderne montre qu'il naît de décisions économiques.</w:t>
      </w:r>
    </w:p>
    <w:p>
      <w:pPr>
        <w:spacing w:after="50"/>
      </w:pPr>
      <w:r>
        <w:rPr>
          <w:rFonts w:ascii="Times New Roman" w:cs="Times New Roman" w:eastAsia="Times New Roman" w:hAnsi="Times New Roman"/>
          <w:b w:val="false"/>
          <w:bCs w:val="false"/>
          <w:i w:val="false"/>
          <w:iCs w:val="false"/>
          <w:sz w:val="20"/>
          <w:szCs w:val="20"/>
        </w:rPr>
        <w:t xml:space="preserve">• Une entreprise qui investit dans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crée des connaissances nouvelles.</w:t>
      </w:r>
    </w:p>
    <w:p>
      <w:pPr>
        <w:spacing w:after="50"/>
      </w:pPr>
      <w:r>
        <w:rPr>
          <w:rFonts w:ascii="Times New Roman" w:cs="Times New Roman" w:eastAsia="Times New Roman" w:hAnsi="Times New Roman"/>
          <w:b w:val="false"/>
          <w:bCs w:val="false"/>
          <w:i w:val="false"/>
          <w:iCs w:val="false"/>
          <w:sz w:val="20"/>
          <w:szCs w:val="20"/>
        </w:rPr>
        <w:t xml:space="preserve">• Un pays qui forme sa main-d'œuvre élève durablement sa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 décisions sont prises à l'intérieur du système : la croissance a donc des causes internes.</w:t>
      </w:r>
    </w:p>
    <w:p>
      <w:pPr>
        <w:spacing w:after="80"/>
      </w:pPr>
      <w:r>
        <w:rPr>
          <w:rFonts w:ascii="Times New Roman" w:cs="Times New Roman" w:eastAsia="Times New Roman" w:hAnsi="Times New Roman"/>
          <w:b w:val="false"/>
          <w:bCs w:val="false"/>
          <w:i w:val="false"/>
          <w:iCs w:val="false"/>
          <w:sz w:val="23"/>
          <w:szCs w:val="23"/>
        </w:rPr>
        <w:t xml:space="preserve">2. La boucle de l'investissement</w:t>
      </w:r>
    </w:p>
    <w:p>
      <w:pPr>
        <w:spacing w:after="90"/>
      </w:pPr>
      <w:r>
        <w:rPr>
          <w:rFonts w:ascii="Times New Roman" w:cs="Times New Roman" w:eastAsia="Times New Roman" w:hAnsi="Times New Roman"/>
          <w:b w:val="false"/>
          <w:bCs w:val="false"/>
          <w:i w:val="false"/>
          <w:iCs w:val="false"/>
          <w:sz w:val="21"/>
          <w:szCs w:val="21"/>
        </w:rPr>
        <w:t xml:space="preserve">Le mécanisme se décrit comme une boucle qui se referme sur elle-même.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augmente le capital et le savoir disponibles.</w:t>
      </w:r>
    </w:p>
    <w:p>
      <w:pPr>
        <w:spacing w:after="50"/>
      </w:pPr>
      <w:r>
        <w:rPr>
          <w:rFonts w:ascii="Times New Roman" w:cs="Times New Roman" w:eastAsia="Times New Roman" w:hAnsi="Times New Roman"/>
          <w:b w:val="false"/>
          <w:bCs w:val="false"/>
          <w:i w:val="false"/>
          <w:iCs w:val="false"/>
          <w:sz w:val="20"/>
          <w:szCs w:val="20"/>
        </w:rPr>
        <w:t xml:space="preserve">• Le capital et le savoir élèvent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fait croître la production et les revenus.</w:t>
      </w:r>
    </w:p>
    <w:p>
      <w:pPr>
        <w:spacing w:after="50"/>
      </w:pPr>
      <w:r>
        <w:rPr>
          <w:rFonts w:ascii="Times New Roman" w:cs="Times New Roman" w:eastAsia="Times New Roman" w:hAnsi="Times New Roman"/>
          <w:b w:val="false"/>
          <w:bCs w:val="false"/>
          <w:i w:val="false"/>
          <w:iCs w:val="false"/>
          <w:sz w:val="20"/>
          <w:szCs w:val="20"/>
        </w:rPr>
        <w:t xml:space="preserve">• Les revenus dégagent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qui financent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suivant.</w:t>
      </w:r>
    </w:p>
    <w:p>
      <w:pPr>
        <w:spacing w:after="80"/>
      </w:pPr>
      <w:r>
        <w:rPr>
          <w:rFonts w:ascii="Times New Roman" w:cs="Times New Roman" w:eastAsia="Times New Roman" w:hAnsi="Times New Roman"/>
          <w:b w:val="false"/>
          <w:bCs w:val="false"/>
          <w:i w:val="false"/>
          <w:iCs w:val="false"/>
          <w:sz w:val="23"/>
          <w:szCs w:val="23"/>
        </w:rPr>
        <w:t xml:space="preserve">3. Le rôle particulier des connaissances</w:t>
      </w:r>
    </w:p>
    <w:p>
      <w:pPr>
        <w:spacing w:after="90"/>
      </w:pPr>
      <w:r>
        <w:rPr>
          <w:rFonts w:ascii="Times New Roman" w:cs="Times New Roman" w:eastAsia="Times New Roman" w:hAnsi="Times New Roman"/>
          <w:b w:val="false"/>
          <w:bCs w:val="false"/>
          <w:i w:val="false"/>
          <w:iCs w:val="false"/>
          <w:sz w:val="21"/>
          <w:szCs w:val="21"/>
        </w:rPr>
        <w:t xml:space="preserve">Les connaissances ne se comportent pas comme les autres biens : elles possèdent deux propriétés décisives.</w:t>
      </w:r>
    </w:p>
    <w:p>
      <w:pPr>
        <w:spacing w:after="50"/>
      </w:pPr>
      <w:r>
        <w:rPr>
          <w:rFonts w:ascii="Times New Roman" w:cs="Times New Roman" w:eastAsia="Times New Roman" w:hAnsi="Times New Roman"/>
          <w:b w:val="false"/>
          <w:bCs w:val="false"/>
          <w:i w:val="false"/>
          <w:iCs w:val="false"/>
          <w:sz w:val="20"/>
          <w:szCs w:val="20"/>
        </w:rPr>
        <w:t xml:space="preserve">• Elles sont cumulatives : chaque découverte en facilite d'autres.</w:t>
      </w:r>
    </w:p>
    <w:p>
      <w:pPr>
        <w:spacing w:after="50"/>
      </w:pPr>
      <w:r>
        <w:rPr>
          <w:rFonts w:ascii="Times New Roman" w:cs="Times New Roman" w:eastAsia="Times New Roman" w:hAnsi="Times New Roman"/>
          <w:b w:val="false"/>
          <w:bCs w:val="false"/>
          <w:i w:val="false"/>
          <w:iCs w:val="false"/>
          <w:sz w:val="20"/>
          <w:szCs w:val="20"/>
        </w:rPr>
        <w:t xml:space="preserve">• Elles ne sont pas rivales : utilisées par une entreprise, elles restent disponibles pour les autres.</w:t>
      </w:r>
    </w:p>
    <w:p>
      <w:pPr>
        <w:spacing w:after="50"/>
      </w:pPr>
      <w:r>
        <w:rPr>
          <w:rFonts w:ascii="Times New Roman" w:cs="Times New Roman" w:eastAsia="Times New Roman" w:hAnsi="Times New Roman"/>
          <w:b w:val="false"/>
          <w:bCs w:val="false"/>
          <w:i w:val="false"/>
          <w:iCs w:val="false"/>
          <w:sz w:val="20"/>
          <w:szCs w:val="20"/>
        </w:rPr>
        <w:t xml:space="preserve">• Ces propriétés expliquent les </w:t>
      </w:r>
      <w:r>
        <w:rPr>
          <w:rFonts w:ascii="Times New Roman" w:cs="Times New Roman" w:eastAsia="Times New Roman" w:hAnsi="Times New Roman"/>
          <w:b/>
          <w:bCs/>
          <w:color w:val="1F4E79"/>
          <w:sz w:val="20"/>
          <w:szCs w:val="20"/>
        </w:rPr>
        <w:t xml:space="preserve">rendements croissants</w:t>
      </w:r>
      <w:r>
        <w:rPr>
          <w:rFonts w:ascii="Times New Roman" w:cs="Times New Roman" w:eastAsia="Times New Roman" w:hAnsi="Times New Roman"/>
          <w:b w:val="false"/>
          <w:bCs w:val="false"/>
          <w:i w:val="false"/>
          <w:iCs w:val="false"/>
          <w:sz w:val="20"/>
          <w:szCs w:val="20"/>
        </w:rPr>
        <w:t xml:space="preserve"> et les externalités positives.</w:t>
      </w:r>
    </w:p>
    <w:p>
      <w:pPr>
        <w:spacing w:after="80"/>
      </w:pPr>
      <w:r>
        <w:rPr>
          <w:rFonts w:ascii="Times New Roman" w:cs="Times New Roman" w:eastAsia="Times New Roman" w:hAnsi="Times New Roman"/>
          <w:b w:val="false"/>
          <w:bCs w:val="false"/>
          <w:i w:val="false"/>
          <w:iCs w:val="false"/>
          <w:sz w:val="23"/>
          <w:szCs w:val="23"/>
        </w:rPr>
        <w:t xml:space="preserve">4. Le capital humain</w:t>
      </w:r>
    </w:p>
    <w:p>
      <w:pPr>
        <w:spacing w:after="90"/>
      </w:pPr>
      <w:r>
        <w:rPr>
          <w:rFonts w:ascii="Times New Roman" w:cs="Times New Roman" w:eastAsia="Times New Roman" w:hAnsi="Times New Roman"/>
          <w:b w:val="false"/>
          <w:bCs w:val="false"/>
          <w:i w:val="false"/>
          <w:iCs w:val="false"/>
          <w:sz w:val="21"/>
          <w:szCs w:val="21"/>
        </w:rPr>
        <w:t xml:space="preserve">La formation et la santé des travailleurs constituent un capital incorporé aux personnes.</w:t>
      </w:r>
    </w:p>
    <w:p>
      <w:pPr>
        <w:spacing w:after="50"/>
      </w:pPr>
      <w:r>
        <w:rPr>
          <w:rFonts w:ascii="Times New Roman" w:cs="Times New Roman" w:eastAsia="Times New Roman" w:hAnsi="Times New Roman"/>
          <w:b w:val="false"/>
          <w:bCs w:val="false"/>
          <w:i w:val="false"/>
          <w:iCs w:val="false"/>
          <w:sz w:val="20"/>
          <w:szCs w:val="20"/>
        </w:rPr>
        <w:t xml:space="preserve">• Un travailleur formé adopte plus vite un procédé nouveau.</w:t>
      </w:r>
    </w:p>
    <w:p>
      <w:pPr>
        <w:spacing w:after="50"/>
      </w:pPr>
      <w:r>
        <w:rPr>
          <w:rFonts w:ascii="Times New Roman" w:cs="Times New Roman" w:eastAsia="Times New Roman" w:hAnsi="Times New Roman"/>
          <w:b w:val="false"/>
          <w:bCs w:val="false"/>
          <w:i w:val="false"/>
          <w:iCs w:val="false"/>
          <w:sz w:val="20"/>
          <w:szCs w:val="20"/>
        </w:rPr>
        <w:t xml:space="preserve">• Une population en bonne santé travaille plus régulièrement et plus longtemps.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en éducation est donc un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productif, pas seulement social.</w:t>
      </w:r>
    </w:p>
    <w:p>
      <w:pPr>
        <w:spacing w:after="80"/>
      </w:pPr>
      <w:r>
        <w:rPr>
          <w:rFonts w:ascii="Times New Roman" w:cs="Times New Roman" w:eastAsia="Times New Roman" w:hAnsi="Times New Roman"/>
          <w:b w:val="false"/>
          <w:bCs w:val="false"/>
          <w:i w:val="false"/>
          <w:iCs w:val="false"/>
          <w:sz w:val="23"/>
          <w:szCs w:val="23"/>
        </w:rPr>
        <w:t xml:space="preserve">5. Ce que l'État peut faire</w:t>
      </w:r>
    </w:p>
    <w:p>
      <w:pPr>
        <w:spacing w:after="90"/>
      </w:pPr>
      <w:r>
        <w:rPr>
          <w:rFonts w:ascii="Times New Roman" w:cs="Times New Roman" w:eastAsia="Times New Roman" w:hAnsi="Times New Roman"/>
          <w:b w:val="false"/>
          <w:bCs w:val="false"/>
          <w:i w:val="false"/>
          <w:iCs w:val="false"/>
          <w:sz w:val="21"/>
          <w:szCs w:val="21"/>
        </w:rPr>
        <w:t xml:space="preserve">Parce que la </w:t>
      </w:r>
      <w:r>
        <w:rPr>
          <w:rFonts w:ascii="Times New Roman" w:cs="Times New Roman" w:eastAsia="Times New Roman" w:hAnsi="Times New Roman"/>
          <w:b/>
          <w:bCs/>
          <w:color w:val="1F4E79"/>
          <w:sz w:val="21"/>
          <w:szCs w:val="21"/>
        </w:rPr>
        <w:t xml:space="preserve">recherche</w:t>
      </w:r>
      <w:r>
        <w:rPr>
          <w:rFonts w:ascii="Times New Roman" w:cs="Times New Roman" w:eastAsia="Times New Roman" w:hAnsi="Times New Roman"/>
          <w:b w:val="false"/>
          <w:bCs w:val="false"/>
          <w:i w:val="false"/>
          <w:iCs w:val="false"/>
          <w:sz w:val="21"/>
          <w:szCs w:val="21"/>
        </w:rPr>
        <w:t xml:space="preserve"> et l'éducation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ent à toute la société, l'action publique a sa place dans la boucle.</w:t>
      </w:r>
    </w:p>
    <w:p>
      <w:pPr>
        <w:spacing w:after="50"/>
      </w:pPr>
      <w:r>
        <w:rPr>
          <w:rFonts w:ascii="Times New Roman" w:cs="Times New Roman" w:eastAsia="Times New Roman" w:hAnsi="Times New Roman"/>
          <w:b w:val="false"/>
          <w:bCs w:val="false"/>
          <w:i w:val="false"/>
          <w:iCs w:val="false"/>
          <w:sz w:val="20"/>
          <w:szCs w:val="20"/>
        </w:rPr>
        <w:t xml:space="preserve">• Financer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fondamentale, que les entreprises ne rentabilisent pas seules.</w:t>
      </w:r>
    </w:p>
    <w:p>
      <w:pPr>
        <w:spacing w:after="50"/>
      </w:pPr>
      <w:r>
        <w:rPr>
          <w:rFonts w:ascii="Times New Roman" w:cs="Times New Roman" w:eastAsia="Times New Roman" w:hAnsi="Times New Roman"/>
          <w:b w:val="false"/>
          <w:bCs w:val="false"/>
          <w:i w:val="false"/>
          <w:iCs w:val="false"/>
          <w:sz w:val="20"/>
          <w:szCs w:val="20"/>
        </w:rPr>
        <w:t xml:space="preserve">• Garantir l'éducation de base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Protéger la propriété intellectuelle, tout en permettant la diffusion des idées.</w:t>
      </w:r>
    </w:p>
    <w:p>
      <w:pPr>
        <w:spacing w:after="50"/>
      </w:pPr>
      <w:r>
        <w:rPr>
          <w:rFonts w:ascii="Times New Roman" w:cs="Times New Roman" w:eastAsia="Times New Roman" w:hAnsi="Times New Roman"/>
          <w:b w:val="false"/>
          <w:bCs w:val="false"/>
          <w:i w:val="false"/>
          <w:iCs w:val="false"/>
          <w:sz w:val="20"/>
          <w:szCs w:val="20"/>
        </w:rPr>
        <w:t xml:space="preserve">• Assurer la stabilité des règles, condition de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 long terme.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endogène est une croissance dont les causes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internes au système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climatiques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imposées de l'extérieur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boucle, le profit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l'investissement suivant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réduire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connaissances se caractérisent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rendements 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épuisement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usage 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intervient surtout parce que la recherche…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profite à toute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coûte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toujours rentable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progrès technique résulte uniquement du hasard.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connaissance utilisée par une entreprise reste disponible pour les autres.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L'éducation n'a d'effet que sur la vie culturelle.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règles favorise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signifie l'expression « croissance endogène »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quatre maillons de la boucle de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connaissances donnent-elles des rendements croissants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soutiennent la croissance endogène.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est dite endogène quand ses causes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dégagé finance l'investissement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internes au système économique — Elle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l'investissement suivant — Il alimente l'épargne qui finance l'investissement.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rendements croissants — Elles se cumulent et profitent à tous.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profite à toute la société — Ses bénéfices dépassent l'entreprise qui la finance.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découle d'investissements de recherche et de formation.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connaissances ne sont pas rivales.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élève la productivité : c'est un investissement.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Cela signifie que les causes de la croissance se trouvent à l'intérieur du système économique : la croissance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L'investissement accroît le capital et le savoir, la productivité s'élève, la production augmente, et le profit dégagé finance l'investissement suivant.</w:t>
      </w:r>
    </w:p>
    <w:p>
      <w:pPr>
        <w:spacing w:after="25"/>
      </w:pPr>
      <w:r>
        <w:rPr>
          <w:rFonts w:ascii="Times New Roman" w:cs="Times New Roman" w:eastAsia="Times New Roman" w:hAnsi="Times New Roman"/>
          <w:b w:val="false"/>
          <w:bCs w:val="false"/>
          <w:i w:val="false"/>
          <w:iCs w:val="false"/>
          <w:sz w:val="19"/>
          <w:szCs w:val="19"/>
        </w:rPr>
        <w:t xml:space="preserve">3. Parce qu'elles se cumulent et qu'elles ne sont pas rivales : une découverte en facilite d'autres et reste utilisable par tous.</w:t>
      </w:r>
    </w:p>
    <w:p>
      <w:pPr>
        <w:spacing w:after="25"/>
      </w:pPr>
      <w:r>
        <w:rPr>
          <w:rFonts w:ascii="Times New Roman" w:cs="Times New Roman" w:eastAsia="Times New Roman" w:hAnsi="Times New Roman"/>
          <w:b w:val="false"/>
          <w:bCs w:val="false"/>
          <w:i w:val="false"/>
          <w:iCs w:val="false"/>
          <w:sz w:val="19"/>
          <w:szCs w:val="19"/>
        </w:rPr>
        <w:t xml:space="preserve">4. Le financement de la recherche fondamentale et la garantie d'une éducation de base accessible à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croissance est dite endogène quand ses causes sont </w:t>
      </w:r>
      <w:r>
        <w:rPr>
          <w:rFonts w:ascii="Times New Roman" w:cs="Times New Roman" w:eastAsia="Times New Roman" w:hAnsi="Times New Roman"/>
          <w:b/>
          <w:bCs/>
          <w:color w:val="C2185B"/>
          <w:sz w:val="19"/>
          <w:szCs w:val="19"/>
        </w:rPr>
        <w:t xml:space="preserve">internes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connaissances sont </w:t>
      </w:r>
      <w:r>
        <w:rPr>
          <w:rFonts w:ascii="Times New Roman" w:cs="Times New Roman" w:eastAsia="Times New Roman" w:hAnsi="Times New Roman"/>
          <w:b/>
          <w:bCs/>
          <w:color w:val="C2185B"/>
          <w:sz w:val="19"/>
          <w:szCs w:val="19"/>
        </w:rPr>
        <w:t xml:space="preserve">cumulatives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profit dégagé finance l'investissement </w:t>
      </w:r>
      <w:r>
        <w:rPr>
          <w:rFonts w:ascii="Times New Roman" w:cs="Times New Roman" w:eastAsia="Times New Roman" w:hAnsi="Times New Roman"/>
          <w:b/>
          <w:bCs/>
          <w:color w:val="C2185B"/>
          <w:sz w:val="19"/>
          <w:szCs w:val="19"/>
        </w:rPr>
        <w:t xml:space="preserve">suivant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et développement : deux notions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et développement : deux notions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et développement et expliquer leur lien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endogène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dont les causes sont internes au système économique et qui s'entretient elle-même.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dont le PIB augmente chaque année voit-il forcément la vie de ses habitants s'améliorer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nécessairement : si la richesse profite à quelques-uns, ou si la production détruit l'environnement, le bien-être collectif peut stagner.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et développement : deux notions ». Après cette séance vous serez capables de distinguer croissance et développement et expliquer leur lien.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comparant un pays à croissance forte et un pays à développement élevé.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est-elle nécessaire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développement suppose-t-il toujours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dimensions compose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une croissance sans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développement humain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répartition des revenus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est une augmentation quantitative de la production ; le développement est une transformation qualitative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lui fournit les ressources nécessaires, mais elle ne le garantit pas : tout dépend de l'usage qui est fait de la richesse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amélioration de la santé ou de l'éducation peut advenir sans hausse du PIB, mais elle est plus facile à financer quand la production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niveau de vie, la santé, l'éducation, la sécurité, la liberté de choix, la qualité de l'environnement et la réduction des inégalités.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appauvrissante ou sans emplois : la production augmente sans que la majorité de la population en profite.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besoins essentiels d'une grande partie de la population restent insatisfaits : alimentation, santé, éducation, logement.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finalité du développement est l'élargissement des capacités des personnes, et non la seule accumulation de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exige que les fruits de la croissance atteignent l'ensemble de la population, par l'emploi, les services publics et la protection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Comparaison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mesure une augmentation de production, tandis que le développement désigne une amélioration durable des conditions de vie : santé, éducation, sécurité, liberté et environnement. La croissance fournit les moyens du développement, mais elle ne suffit pas : encore faut-il que la richesse produite soit partagée et orientée vers les besoins essentiels de la population.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économique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augmentation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amélioration de la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réduction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développement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transformation des conditions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seule hausse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l'augmentation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croissance sans emplois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croissance sans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développement durable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progrès technique nul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développement humain met l'accent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capacités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volume des exportations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suffit à garantir le 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amélioration de la santé peut advenir sans hausse du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se réduit à la hausse du revenu moyen.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fournit des ressources utiles au développement.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croissance et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croissance peut-elle ne pas profiter à la population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dimensions du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est-elle inutile au développement ? Justifie.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indicateur à la notion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Hausse du PIB en volume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Espérance de vie à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3. Taux de scolarisation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Réduction de la pauvreté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Production par habitant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est l'augmentation de la production mesurée par le PIB, tandis que le développement est l'amélioration durable des conditions de vie de la population.  |  2. Parce que la richesse produite peut se concentrer entre quelques mains ou être obtenue sans création d'emplois.  |  3. La santé, l'éducation, la réduction des inégalités, et la sécurité des personnes et des biens.  |  4. Non : elle fournit les ressources qui financent les services publics et les investissements, même si elle ne suffit pas à elle seule.
Exercice 2 : 1 — C (Hausse du PIB en volume ↔ Croissance)  |  2 — A (Espérance de vie à la naissance ↔ Développement)  |  3 — A (Taux de scolarisation ↔ Développement)  |  4 — B (Réduction de la pauvreté ↔ Développement)  |  5 — C (Production par habitant ↔ Croissance)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Croissance et développement : deux notions</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Croissance et développement : produire plus, et vivre mieux.</w:t>
      </w:r>
    </w:p>
    <w:p>
      <w:pPr>
        <w:spacing w:after="80"/>
      </w:pPr>
      <w:r>
        <w:rPr>
          <w:rFonts w:ascii="Times New Roman" w:cs="Times New Roman" w:eastAsia="Times New Roman" w:hAnsi="Times New Roman"/>
          <w:b w:val="false"/>
          <w:bCs w:val="false"/>
          <w:i w:val="false"/>
          <w:iCs w:val="false"/>
          <w:sz w:val="23"/>
          <w:szCs w:val="23"/>
        </w:rPr>
        <w:t xml:space="preserve">1. La croissance : une mesure quantitative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est une variation de grandeur : elle se mesure en pourcentage d'une année sur l'autre.</w:t>
      </w:r>
    </w:p>
    <w:p>
      <w:pPr>
        <w:spacing w:after="50"/>
      </w:pPr>
      <w:r>
        <w:rPr>
          <w:rFonts w:ascii="Times New Roman" w:cs="Times New Roman" w:eastAsia="Times New Roman" w:hAnsi="Times New Roman"/>
          <w:b w:val="false"/>
          <w:bCs w:val="false"/>
          <w:i w:val="false"/>
          <w:iCs w:val="false"/>
          <w:sz w:val="20"/>
          <w:szCs w:val="20"/>
        </w:rPr>
        <w:t xml:space="preserve">• Elle porte sur la production : le PIB en volume.</w:t>
      </w:r>
    </w:p>
    <w:p>
      <w:pPr>
        <w:spacing w:after="50"/>
      </w:pPr>
      <w:r>
        <w:rPr>
          <w:rFonts w:ascii="Times New Roman" w:cs="Times New Roman" w:eastAsia="Times New Roman" w:hAnsi="Times New Roman"/>
          <w:b w:val="false"/>
          <w:bCs w:val="false"/>
          <w:i w:val="false"/>
          <w:iCs w:val="false"/>
          <w:sz w:val="20"/>
          <w:szCs w:val="20"/>
        </w:rPr>
        <w:t xml:space="preserve">• Elle est mesurable, comparable et disponible pour presque tous les pays.</w:t>
      </w:r>
    </w:p>
    <w:p>
      <w:pPr>
        <w:spacing w:after="50"/>
      </w:pPr>
      <w:r>
        <w:rPr>
          <w:rFonts w:ascii="Times New Roman" w:cs="Times New Roman" w:eastAsia="Times New Roman" w:hAnsi="Times New Roman"/>
          <w:b w:val="false"/>
          <w:bCs w:val="false"/>
          <w:i w:val="false"/>
          <w:iCs w:val="false"/>
          <w:sz w:val="20"/>
          <w:szCs w:val="20"/>
        </w:rPr>
        <w:t xml:space="preserve">• Elle ne dit rien de l'usage de la richesse produite, ni de sa répartition, ni de ses effets sur l'environnement.</w:t>
      </w:r>
    </w:p>
    <w:p>
      <w:pPr>
        <w:spacing w:after="80"/>
      </w:pPr>
      <w:r>
        <w:rPr>
          <w:rFonts w:ascii="Times New Roman" w:cs="Times New Roman" w:eastAsia="Times New Roman" w:hAnsi="Times New Roman"/>
          <w:b w:val="false"/>
          <w:bCs w:val="false"/>
          <w:i w:val="false"/>
          <w:iCs w:val="false"/>
          <w:sz w:val="23"/>
          <w:szCs w:val="23"/>
        </w:rPr>
        <w:t xml:space="preserve">2. Le développement : une transformation qualitative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désigne un changement de situation vécue par la population.</w:t>
      </w:r>
    </w:p>
    <w:p>
      <w:pPr>
        <w:spacing w:after="50"/>
      </w:pPr>
      <w:r>
        <w:rPr>
          <w:rFonts w:ascii="Times New Roman" w:cs="Times New Roman" w:eastAsia="Times New Roman" w:hAnsi="Times New Roman"/>
          <w:b w:val="false"/>
          <w:bCs w:val="false"/>
          <w:i w:val="false"/>
          <w:iCs w:val="false"/>
          <w:sz w:val="20"/>
          <w:szCs w:val="20"/>
        </w:rPr>
        <w:t xml:space="preserve">• L'allongement de l'espérance de vie et la baisse de la mortalité infantile.</w:t>
      </w:r>
    </w:p>
    <w:p>
      <w:pPr>
        <w:spacing w:after="50"/>
      </w:pPr>
      <w:r>
        <w:rPr>
          <w:rFonts w:ascii="Times New Roman" w:cs="Times New Roman" w:eastAsia="Times New Roman" w:hAnsi="Times New Roman"/>
          <w:b w:val="false"/>
          <w:bCs w:val="false"/>
          <w:i w:val="false"/>
          <w:iCs w:val="false"/>
          <w:sz w:val="20"/>
          <w:szCs w:val="20"/>
        </w:rPr>
        <w:t xml:space="preserve">• L'accès effectif à l'école et l'élévation du niveau d'instruction.</w:t>
      </w:r>
    </w:p>
    <w:p>
      <w:pPr>
        <w:spacing w:after="50"/>
      </w:pPr>
      <w:r>
        <w:rPr>
          <w:rFonts w:ascii="Times New Roman" w:cs="Times New Roman" w:eastAsia="Times New Roman" w:hAnsi="Times New Roman"/>
          <w:b w:val="false"/>
          <w:bCs w:val="false"/>
          <w:i w:val="false"/>
          <w:iCs w:val="false"/>
          <w:sz w:val="20"/>
          <w:szCs w:val="20"/>
        </w:rPr>
        <w:t xml:space="preserve">• La réduction de la pauvreté et des </w:t>
      </w:r>
      <w:r>
        <w:rPr>
          <w:rFonts w:ascii="Times New Roman" w:cs="Times New Roman" w:eastAsia="Times New Roman" w:hAnsi="Times New Roman"/>
          <w:b/>
          <w:bCs/>
          <w:color w:val="1F4E79"/>
          <w:sz w:val="20"/>
          <w:szCs w:val="20"/>
        </w:rPr>
        <w:t xml:space="preserve">inégalités</w:t>
      </w:r>
      <w:r>
        <w:rPr>
          <w:rFonts w:ascii="Times New Roman" w:cs="Times New Roman" w:eastAsia="Times New Roman" w:hAnsi="Times New Roman"/>
          <w:b w:val="false"/>
          <w:bCs w:val="false"/>
          <w:i w:val="false"/>
          <w:iCs w:val="false"/>
          <w:sz w:val="20"/>
          <w:szCs w:val="20"/>
        </w:rPr>
        <w:t xml:space="preserve">, la sécurité des personnes.</w:t>
      </w:r>
    </w:p>
    <w:p>
      <w:pPr>
        <w:spacing w:after="50"/>
      </w:pPr>
      <w:r>
        <w:rPr>
          <w:rFonts w:ascii="Times New Roman" w:cs="Times New Roman" w:eastAsia="Times New Roman" w:hAnsi="Times New Roman"/>
          <w:b w:val="false"/>
          <w:bCs w:val="false"/>
          <w:i w:val="false"/>
          <w:iCs w:val="false"/>
          <w:sz w:val="20"/>
          <w:szCs w:val="20"/>
        </w:rPr>
        <w:t xml:space="preserve">• L'élargissement des libertés et de la participation à la vie collective.</w:t>
      </w:r>
    </w:p>
    <w:p>
      <w:pPr>
        <w:spacing w:after="80"/>
      </w:pPr>
      <w:r>
        <w:rPr>
          <w:rFonts w:ascii="Times New Roman" w:cs="Times New Roman" w:eastAsia="Times New Roman" w:hAnsi="Times New Roman"/>
          <w:b w:val="false"/>
          <w:bCs w:val="false"/>
          <w:i w:val="false"/>
          <w:iCs w:val="false"/>
          <w:sz w:val="23"/>
          <w:szCs w:val="23"/>
        </w:rPr>
        <w:t xml:space="preserve">3. Croissance sans développement</w:t>
      </w:r>
    </w:p>
    <w:p>
      <w:pPr>
        <w:spacing w:after="90"/>
      </w:pPr>
      <w:r>
        <w:rPr>
          <w:rFonts w:ascii="Times New Roman" w:cs="Times New Roman" w:eastAsia="Times New Roman" w:hAnsi="Times New Roman"/>
          <w:b w:val="false"/>
          <w:bCs w:val="false"/>
          <w:i w:val="false"/>
          <w:iCs w:val="false"/>
          <w:sz w:val="21"/>
          <w:szCs w:val="21"/>
        </w:rPr>
        <w:t xml:space="preserve">L'histoire économique fournit de nombreux cas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qui ne profite pas à la majorité.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tirée par l'exportation d'une seule matière première, dont le revenu se concentre.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sans emplois, lorsque le progrès technique remplace plus de travailleurs qu'il n'en embauche.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qui épuise les ressources naturelles dont vivent les populations les plus pauvres.</w:t>
      </w:r>
    </w:p>
    <w:p>
      <w:pPr>
        <w:spacing w:after="80"/>
      </w:pPr>
      <w:r>
        <w:rPr>
          <w:rFonts w:ascii="Times New Roman" w:cs="Times New Roman" w:eastAsia="Times New Roman" w:hAnsi="Times New Roman"/>
          <w:b w:val="false"/>
          <w:bCs w:val="false"/>
          <w:i w:val="false"/>
          <w:iCs w:val="false"/>
          <w:sz w:val="23"/>
          <w:szCs w:val="23"/>
        </w:rPr>
        <w:t xml:space="preserve">4. Développement sans croissance ?</w:t>
      </w:r>
    </w:p>
    <w:p>
      <w:pPr>
        <w:spacing w:after="90"/>
      </w:pPr>
      <w:r>
        <w:rPr>
          <w:rFonts w:ascii="Times New Roman" w:cs="Times New Roman" w:eastAsia="Times New Roman" w:hAnsi="Times New Roman"/>
          <w:b w:val="false"/>
          <w:bCs w:val="false"/>
          <w:i w:val="false"/>
          <w:iCs w:val="false"/>
          <w:sz w:val="21"/>
          <w:szCs w:val="21"/>
        </w:rPr>
        <w:t xml:space="preserve">Certaines améliorations ne supposent pas de production supplémentaire.</w:t>
      </w:r>
    </w:p>
    <w:p>
      <w:pPr>
        <w:spacing w:after="50"/>
      </w:pPr>
      <w:r>
        <w:rPr>
          <w:rFonts w:ascii="Times New Roman" w:cs="Times New Roman" w:eastAsia="Times New Roman" w:hAnsi="Times New Roman"/>
          <w:b w:val="false"/>
          <w:bCs w:val="false"/>
          <w:i w:val="false"/>
          <w:iCs w:val="false"/>
          <w:sz w:val="20"/>
          <w:szCs w:val="20"/>
        </w:rPr>
        <w:t xml:space="preserve">• Une meilleure organisation des soins réduit la mortalité à moyens constants.</w:t>
      </w:r>
    </w:p>
    <w:p>
      <w:pPr>
        <w:spacing w:after="50"/>
      </w:pPr>
      <w:r>
        <w:rPr>
          <w:rFonts w:ascii="Times New Roman" w:cs="Times New Roman" w:eastAsia="Times New Roman" w:hAnsi="Times New Roman"/>
          <w:b w:val="false"/>
          <w:bCs w:val="false"/>
          <w:i w:val="false"/>
          <w:iCs w:val="false"/>
          <w:sz w:val="20"/>
          <w:szCs w:val="20"/>
        </w:rPr>
        <w:t xml:space="preserve">• Une réforme de la scolarisation élève le niveau d'instruction sans dépense nouvelle importante.</w:t>
      </w:r>
    </w:p>
    <w:p>
      <w:pPr>
        <w:spacing w:after="50"/>
      </w:pPr>
      <w:r>
        <w:rPr>
          <w:rFonts w:ascii="Times New Roman" w:cs="Times New Roman" w:eastAsia="Times New Roman" w:hAnsi="Times New Roman"/>
          <w:b w:val="false"/>
          <w:bCs w:val="false"/>
          <w:i w:val="false"/>
          <w:iCs w:val="false"/>
          <w:sz w:val="20"/>
          <w:szCs w:val="20"/>
        </w:rPr>
        <w:t xml:space="preserve">• Mais sur la durée, financer santé et éducation suppose des ressources :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reste utile.</w:t>
      </w:r>
    </w:p>
    <w:p>
      <w:pPr>
        <w:spacing w:after="80"/>
      </w:pPr>
      <w:r>
        <w:rPr>
          <w:rFonts w:ascii="Times New Roman" w:cs="Times New Roman" w:eastAsia="Times New Roman" w:hAnsi="Times New Roman"/>
          <w:b w:val="false"/>
          <w:bCs w:val="false"/>
          <w:i w:val="false"/>
          <w:iCs w:val="false"/>
          <w:sz w:val="23"/>
          <w:szCs w:val="23"/>
        </w:rPr>
        <w:t xml:space="preserve">5. Les deux notions se complètent</w:t>
      </w:r>
    </w:p>
    <w:p>
      <w:pPr>
        <w:spacing w:after="90"/>
      </w:pPr>
      <w:r>
        <w:rPr>
          <w:rFonts w:ascii="Times New Roman" w:cs="Times New Roman" w:eastAsia="Times New Roman" w:hAnsi="Times New Roman"/>
          <w:b w:val="false"/>
          <w:bCs w:val="false"/>
          <w:i w:val="false"/>
          <w:iCs w:val="false"/>
          <w:sz w:val="21"/>
          <w:szCs w:val="21"/>
        </w:rPr>
        <w:t xml:space="preserve">La bonne question n'est pas de choisir entre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mais de relier l'une à l'autre.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fournit les ressources de l'action publique et de l'investissement.</w:t>
      </w:r>
    </w:p>
    <w:p>
      <w:pPr>
        <w:spacing w:after="50"/>
      </w:pPr>
      <w:r>
        <w:rPr>
          <w:rFonts w:ascii="Times New Roman" w:cs="Times New Roman" w:eastAsia="Times New Roman" w:hAnsi="Times New Roman"/>
          <w:b w:val="false"/>
          <w:bCs w:val="false"/>
          <w:i w:val="false"/>
          <w:iCs w:val="false"/>
          <w:sz w:val="20"/>
          <w:szCs w:val="20"/>
        </w:rPr>
        <w:t xml:space="preserve">• Les politiques sociales orientent ces ressources vers les </w:t>
      </w:r>
      <w:r>
        <w:rPr>
          <w:rFonts w:ascii="Times New Roman" w:cs="Times New Roman" w:eastAsia="Times New Roman" w:hAnsi="Times New Roman"/>
          <w:b/>
          <w:bCs/>
          <w:color w:val="1F4E79"/>
          <w:sz w:val="20"/>
          <w:szCs w:val="20"/>
        </w:rPr>
        <w:t xml:space="preserve">besoins essentiels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soutenabilité garantit que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d'aujourd'hui ne compromet pas celle de demain.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économique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augmentation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amélioration de la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réduction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développement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transformation des conditions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hausse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l'augmentation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sans emplois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croissance sans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développement durable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progrès technique nul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développement humain met l'accent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capacités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volume des exportations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suffit à garantir le 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amélioration de la santé peut advenir sans hausse du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se réduit à la hausse du revenu moyen.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fournit des ressources utiles au développement.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croissance et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croissance peut-elle ne pas profiter à la population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dimensions du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est-elle inutile au développement ? Justifie.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indicateur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Hausse du PIB en volume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Espérance de vie à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3. Taux de scolarisation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Réduction de la pauvreté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Production par habitant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augmentation de la production — C'est une variation quantitative du PIB en volume.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transformation des conditions de vie — Il englobe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croissance sans développement — La population n'en profite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capacités des personnes — Sa finalité est l'élargissement des choix offerts à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Encore faut-il que la richesse soit partagée et bien employée.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meilleure organisation des soins suffit parfois.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inclut l'éducation, la santé, la sécurité et les libertés.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finance les services publics et l'investissement.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est l'augmentation de la production mesurée par le PIB, tandis que le développement est l'amélioration durable des conditions de vie de la population.</w:t>
      </w:r>
    </w:p>
    <w:p>
      <w:pPr>
        <w:spacing w:after="25"/>
      </w:pPr>
      <w:r>
        <w:rPr>
          <w:rFonts w:ascii="Times New Roman" w:cs="Times New Roman" w:eastAsia="Times New Roman" w:hAnsi="Times New Roman"/>
          <w:b w:val="false"/>
          <w:bCs w:val="false"/>
          <w:i w:val="false"/>
          <w:iCs w:val="false"/>
          <w:sz w:val="19"/>
          <w:szCs w:val="19"/>
        </w:rPr>
        <w:t xml:space="preserve">2. Parce que la richesse produite peut se concentrer entre quelques mains ou être obtenue sans création d'emplois.</w:t>
      </w:r>
    </w:p>
    <w:p>
      <w:pPr>
        <w:spacing w:after="25"/>
      </w:pPr>
      <w:r>
        <w:rPr>
          <w:rFonts w:ascii="Times New Roman" w:cs="Times New Roman" w:eastAsia="Times New Roman" w:hAnsi="Times New Roman"/>
          <w:b w:val="false"/>
          <w:bCs w:val="false"/>
          <w:i w:val="false"/>
          <w:iCs w:val="false"/>
          <w:sz w:val="19"/>
          <w:szCs w:val="19"/>
        </w:rPr>
        <w:t xml:space="preserve">3. La santé, l'éducation, la réduction des inégalités, et la sécurité des personnes et des biens.</w:t>
      </w:r>
    </w:p>
    <w:p>
      <w:pPr>
        <w:spacing w:after="25"/>
      </w:pPr>
      <w:r>
        <w:rPr>
          <w:rFonts w:ascii="Times New Roman" w:cs="Times New Roman" w:eastAsia="Times New Roman" w:hAnsi="Times New Roman"/>
          <w:b w:val="false"/>
          <w:bCs w:val="false"/>
          <w:i w:val="false"/>
          <w:iCs w:val="false"/>
          <w:sz w:val="19"/>
          <w:szCs w:val="19"/>
        </w:rPr>
        <w:t xml:space="preserve">4. Non : elle fournit les ressources qui financent les services publics et les investissements, même si elle ne suffit pas à elle seule.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(Hausse du PIB en volume ↔ Croissance)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(Espérance de vie à la naissance ↔ Développement)</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(Taux de scolarisation ↔ Développement)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(Réduction de la pauvreté ↔ Développement)</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(Production par habitant ↔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89</w:t>
      </w:r>
    </w:p>
    <w:p>
      <w:pPr>
        <w:spacing w:after="80" w:before="0"/>
        <w:jc w:val="center"/>
      </w:pPr>
      <w:r>
        <w:rPr>
          <w:rFonts w:ascii="Times New Roman" w:cs="Times New Roman" w:eastAsia="Times New Roman" w:hAnsi="Times New Roman"/>
          <w:b/>
          <w:bCs/>
          <w:i w:val="false"/>
          <w:iCs w:val="false"/>
          <w:color w:val="C00000"/>
          <w:sz w:val="26"/>
          <w:szCs w:val="26"/>
        </w:rPr>
        <w:t xml:space="preserve">Les indicateurs du développement : le RNB et l'IDH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indicateurs du développement : le RNB et l'IDH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pays à l'aide du RNB par habitant et de l'IDH</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carte de l'IDH,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par habitant est-il insuffisant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mesure une hausse de production ; le développement, une amélioration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c'est une moyenne qui ne dit rien de la répartition ni de la santé et de l'éducation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revenu par habitant : dans l'un, les enfants vont presque tous à l'école ; dans l'autre, à peine la moitié. Sont-ils également développés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faut regarder au-delà du revenu, en observant la santé et l'instruction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indicateurs du développement : le RNB et l'IDH ». Après cette séance vous serez capables de comparer les pays à l'aide du RNB par habitant et de l'IDH.</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RNB par habitant et IDH de quelques pays.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lit-on une valeur d'IDH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l'IDH ne remplace-t-il pas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autres indicateurs complètent le diagnostic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national brut : l'ensemble des revenus perçus par les unités résidentes d'un pays, où qu'elles exercent leur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moyen disponible par personne : il approche le niveau de vie, sans indiquer la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ignore les inégalités, l'économie informelle, la production domestique et l'état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L'indice de développement humain : un indicateur compris entre 0 et 1 qui combine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vie longue et saine, mesurée par l'espérance de vie ; l'accès au savoir, mesuré par la scolarisation ; un niveau de vie décent, mesuré par le RNB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l'indice est proche de 1, plus le développement humain est élevé ; on distingue généralement un développement faible, moyen et élevé.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résume trois dimensions seulement et reste une moyenne nationale : il ne dit rien des inégalités internes ni de la soutenabilité.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de pauvreté, l'accès à l'eau potable, la mortalité infantile, le taux d'activité des femmes et les indicateurs d'inégalité.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comparaison de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mesurer le développement suppose plusieurs instruments. Le RNB par habitant approche le niveau de vie, mais il reste une moyenne muette sur la répartition. L'IDH y ajoute la santé et l'éducation, ce qui donne une image plus fidèle des conditions de vie. Aucun indicateur ne suffit seul : on les croise, et on les complète par des données de pauvreté et d'inégalité.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revenus perçus par les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sur le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santé, éducation et niveau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PIB, inflation et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exportations et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L'indice de développement humain varie…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 0 et 1</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0 à 100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au revenu moyen mais à l'IDH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investit dans la santé et l'éducation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beaucoup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exporte beaucoup</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par habitant indique comment les revenus sont répartis.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prend en compte l'espérance de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seul indicateur suffit à juger du développement d'un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mortalité infantile complète utilement l'IDH.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revenu national brut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trois dimensions de l'IDH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deux pays de même revenu moyen peuvent-ils avoir des IDH différents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indicateurs qui complètent l'IDH et dis ce qu'ils apportent.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L'IDH varie entre 0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dimension de santé de l'IDH est mesurée par l'espérance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RNB retient les revenus des unités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revenu par habitant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revenus perçus par les unités résidentes d'un pays, qu'elles exercent leur activité dans le pays ou à l'étranger.  |  2. Une vie longue et saine mesurée par l'espérance de vie, l'accès au savoir mesuré par la scolarisation, et un niveau de vie décent mesuré par le RNB par habitant.  |  3. Parce que l'usage social de la richesse diffère : celui qui investit dans la santé et l'école obtient un meilleur développement humain.  |  4. Le taux de pauvreté précise la répartition des ressources, et l'accès à l'eau potable éclaire les conditions de vie quotidiennes.
Exercice 2 : 1. L'IDH varie entre 0 et 1.  |  2. La dimension de santé de l'IDH est mesurée par l'espérance de vie.  |  3. Le RNB retient les revenus des unités résidentes.  |  4. Le revenu par habitant est une moyenne.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Les indicateurs du développement : le RNB et l'IDH</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Mesurer le développement : le RNB et l'IDH.</w:t>
      </w:r>
    </w:p>
    <w:p>
      <w:pPr>
        <w:spacing w:after="80"/>
      </w:pPr>
      <w:r>
        <w:rPr>
          <w:rFonts w:ascii="Times New Roman" w:cs="Times New Roman" w:eastAsia="Times New Roman" w:hAnsi="Times New Roman"/>
          <w:b w:val="false"/>
          <w:bCs w:val="false"/>
          <w:i w:val="false"/>
          <w:iCs w:val="false"/>
          <w:sz w:val="23"/>
          <w:szCs w:val="23"/>
        </w:rPr>
        <w:t xml:space="preserve">1. Le revenu national brut par habitant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RNB</w:t>
      </w:r>
      <w:r>
        <w:rPr>
          <w:rFonts w:ascii="Times New Roman" w:cs="Times New Roman" w:eastAsia="Times New Roman" w:hAnsi="Times New Roman"/>
          <w:b w:val="false"/>
          <w:bCs w:val="false"/>
          <w:i w:val="false"/>
          <w:iCs w:val="false"/>
          <w:sz w:val="21"/>
          <w:szCs w:val="21"/>
        </w:rPr>
        <w:t xml:space="preserve"> rassemble les revenus perçus par les résidents du pays, y compris ceux qui proviennent de l'étranger.</w:t>
      </w:r>
    </w:p>
    <w:p>
      <w:pPr>
        <w:spacing w:after="50"/>
      </w:pPr>
      <w:r>
        <w:rPr>
          <w:rFonts w:ascii="Times New Roman" w:cs="Times New Roman" w:eastAsia="Times New Roman" w:hAnsi="Times New Roman"/>
          <w:b w:val="false"/>
          <w:bCs w:val="false"/>
          <w:i w:val="false"/>
          <w:iCs w:val="false"/>
          <w:sz w:val="20"/>
          <w:szCs w:val="20"/>
        </w:rPr>
        <w:t xml:space="preserve">• Il comprend les salaires, les profits, les revenus fonciers et les impôts nets des subventions.</w:t>
      </w:r>
    </w:p>
    <w:p>
      <w:pPr>
        <w:spacing w:after="50"/>
      </w:pPr>
      <w:r>
        <w:rPr>
          <w:rFonts w:ascii="Times New Roman" w:cs="Times New Roman" w:eastAsia="Times New Roman" w:hAnsi="Times New Roman"/>
          <w:b w:val="false"/>
          <w:bCs w:val="false"/>
          <w:i w:val="false"/>
          <w:iCs w:val="false"/>
          <w:sz w:val="20"/>
          <w:szCs w:val="20"/>
        </w:rPr>
        <w:t xml:space="preserve">• Divisé par la population, il fournit un ordre de grandeur du revenu moyen par personne.</w:t>
      </w:r>
    </w:p>
    <w:p>
      <w:pPr>
        <w:spacing w:after="50"/>
      </w:pPr>
      <w:r>
        <w:rPr>
          <w:rFonts w:ascii="Times New Roman" w:cs="Times New Roman" w:eastAsia="Times New Roman" w:hAnsi="Times New Roman"/>
          <w:b w:val="false"/>
          <w:bCs w:val="false"/>
          <w:i w:val="false"/>
          <w:iCs w:val="false"/>
          <w:sz w:val="20"/>
          <w:szCs w:val="20"/>
        </w:rPr>
        <w:t xml:space="preserve">• Il reste une moyenne : deux pays peuvent afficher le même chiffre avec des situations très différentes.</w:t>
      </w:r>
    </w:p>
    <w:p>
      <w:pPr>
        <w:spacing w:after="80"/>
      </w:pPr>
      <w:r>
        <w:rPr>
          <w:rFonts w:ascii="Times New Roman" w:cs="Times New Roman" w:eastAsia="Times New Roman" w:hAnsi="Times New Roman"/>
          <w:b w:val="false"/>
          <w:bCs w:val="false"/>
          <w:i w:val="false"/>
          <w:iCs w:val="false"/>
          <w:sz w:val="23"/>
          <w:szCs w:val="23"/>
        </w:rPr>
        <w:t xml:space="preserve">2. Les limites du revenu moyen</w:t>
      </w:r>
    </w:p>
    <w:p>
      <w:pPr>
        <w:spacing w:after="90"/>
      </w:pPr>
      <w:r>
        <w:rPr>
          <w:rFonts w:ascii="Times New Roman" w:cs="Times New Roman" w:eastAsia="Times New Roman" w:hAnsi="Times New Roman"/>
          <w:b w:val="false"/>
          <w:bCs w:val="false"/>
          <w:i w:val="false"/>
          <w:iCs w:val="false"/>
          <w:sz w:val="21"/>
          <w:szCs w:val="21"/>
        </w:rPr>
        <w:t xml:space="preserve">Le revenu moyen ne dit pas comment les ressources sont partagées, ni à quoi elles servent.</w:t>
      </w:r>
    </w:p>
    <w:p>
      <w:pPr>
        <w:spacing w:after="50"/>
      </w:pPr>
      <w:r>
        <w:rPr>
          <w:rFonts w:ascii="Times New Roman" w:cs="Times New Roman" w:eastAsia="Times New Roman" w:hAnsi="Times New Roman"/>
          <w:b w:val="false"/>
          <w:bCs w:val="false"/>
          <w:i w:val="false"/>
          <w:iCs w:val="false"/>
          <w:sz w:val="20"/>
          <w:szCs w:val="20"/>
        </w:rPr>
        <w:t xml:space="preserve">• Il ne distingue pas une société égalitaire d'une société très inégalitaire.</w:t>
      </w:r>
    </w:p>
    <w:p>
      <w:pPr>
        <w:spacing w:after="50"/>
      </w:pPr>
      <w:r>
        <w:rPr>
          <w:rFonts w:ascii="Times New Roman" w:cs="Times New Roman" w:eastAsia="Times New Roman" w:hAnsi="Times New Roman"/>
          <w:b w:val="false"/>
          <w:bCs w:val="false"/>
          <w:i w:val="false"/>
          <w:iCs w:val="false"/>
          <w:sz w:val="20"/>
          <w:szCs w:val="20"/>
        </w:rPr>
        <w:t xml:space="preserve">• Il ne mesure ni la qualité des soins reçus, ni le temps passé à l'école.</w:t>
      </w:r>
    </w:p>
    <w:p>
      <w:pPr>
        <w:spacing w:after="50"/>
      </w:pPr>
      <w:r>
        <w:rPr>
          <w:rFonts w:ascii="Times New Roman" w:cs="Times New Roman" w:eastAsia="Times New Roman" w:hAnsi="Times New Roman"/>
          <w:b w:val="false"/>
          <w:bCs w:val="false"/>
          <w:i w:val="false"/>
          <w:iCs w:val="false"/>
          <w:sz w:val="20"/>
          <w:szCs w:val="20"/>
        </w:rPr>
        <w:t xml:space="preserve">• Il ne tient pas compte de la dégradation des ressources naturelles.</w:t>
      </w:r>
    </w:p>
    <w:p>
      <w:pPr>
        <w:spacing w:after="80"/>
      </w:pPr>
      <w:r>
        <w:rPr>
          <w:rFonts w:ascii="Times New Roman" w:cs="Times New Roman" w:eastAsia="Times New Roman" w:hAnsi="Times New Roman"/>
          <w:b w:val="false"/>
          <w:bCs w:val="false"/>
          <w:i w:val="false"/>
          <w:iCs w:val="false"/>
          <w:sz w:val="23"/>
          <w:szCs w:val="23"/>
        </w:rPr>
        <w:t xml:space="preserve">3. L'indice de développement humain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IDH</w:t>
      </w:r>
      <w:r>
        <w:rPr>
          <w:rFonts w:ascii="Times New Roman" w:cs="Times New Roman" w:eastAsia="Times New Roman" w:hAnsi="Times New Roman"/>
          <w:b w:val="false"/>
          <w:bCs w:val="false"/>
          <w:i w:val="false"/>
          <w:iCs w:val="false"/>
          <w:sz w:val="21"/>
          <w:szCs w:val="21"/>
        </w:rPr>
        <w:t xml:space="preserve"> a été construit pour dépasser la seule dimension monétaire du développement.</w:t>
      </w:r>
    </w:p>
    <w:p>
      <w:pPr>
        <w:spacing w:after="50"/>
      </w:pPr>
      <w:r>
        <w:rPr>
          <w:rFonts w:ascii="Times New Roman" w:cs="Times New Roman" w:eastAsia="Times New Roman" w:hAnsi="Times New Roman"/>
          <w:b w:val="false"/>
          <w:bCs w:val="false"/>
          <w:i w:val="false"/>
          <w:iCs w:val="false"/>
          <w:sz w:val="20"/>
          <w:szCs w:val="20"/>
        </w:rPr>
        <w:t xml:space="preserve">• Santé : </w:t>
      </w:r>
      <w:r>
        <w:rPr>
          <w:rFonts w:ascii="Times New Roman" w:cs="Times New Roman" w:eastAsia="Times New Roman" w:hAnsi="Times New Roman"/>
          <w:b/>
          <w:bCs/>
          <w:color w:val="1F4E79"/>
          <w:sz w:val="20"/>
          <w:szCs w:val="20"/>
        </w:rPr>
        <w:t xml:space="preserve">espérance de vie</w:t>
      </w:r>
      <w:r>
        <w:rPr>
          <w:rFonts w:ascii="Times New Roman" w:cs="Times New Roman" w:eastAsia="Times New Roman" w:hAnsi="Times New Roman"/>
          <w:b w:val="false"/>
          <w:bCs w:val="false"/>
          <w:i w:val="false"/>
          <w:iCs w:val="false"/>
          <w:sz w:val="20"/>
          <w:szCs w:val="20"/>
        </w:rPr>
        <w:t xml:space="preserve"> à la naissance.</w:t>
      </w:r>
    </w:p>
    <w:p>
      <w:pPr>
        <w:spacing w:after="50"/>
      </w:pPr>
      <w:r>
        <w:rPr>
          <w:rFonts w:ascii="Times New Roman" w:cs="Times New Roman" w:eastAsia="Times New Roman" w:hAnsi="Times New Roman"/>
          <w:b w:val="false"/>
          <w:bCs w:val="false"/>
          <w:i w:val="false"/>
          <w:iCs w:val="false"/>
          <w:sz w:val="20"/>
          <w:szCs w:val="20"/>
        </w:rPr>
        <w:t xml:space="preserve">• Éducation : durée moyenne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adultes et durée attendue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enfants.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en parité de pouvoir d'achat.</w:t>
      </w:r>
    </w:p>
    <w:p>
      <w:pPr>
        <w:spacing w:after="50"/>
      </w:pPr>
      <w:r>
        <w:rPr>
          <w:rFonts w:ascii="Times New Roman" w:cs="Times New Roman" w:eastAsia="Times New Roman" w:hAnsi="Times New Roman"/>
          <w:b w:val="false"/>
          <w:bCs w:val="false"/>
          <w:i w:val="false"/>
          <w:iCs w:val="false"/>
          <w:sz w:val="20"/>
          <w:szCs w:val="20"/>
        </w:rPr>
        <w:t xml:space="preserve">• Les trois dimensions sont ramenées à une échelle commune, puis combinées en un indice compris entre 0 et 1.</w:t>
      </w:r>
    </w:p>
    <w:p>
      <w:pPr>
        <w:spacing w:after="80"/>
      </w:pPr>
      <w:r>
        <w:rPr>
          <w:rFonts w:ascii="Times New Roman" w:cs="Times New Roman" w:eastAsia="Times New Roman" w:hAnsi="Times New Roman"/>
          <w:b w:val="false"/>
          <w:bCs w:val="false"/>
          <w:i w:val="false"/>
          <w:iCs w:val="false"/>
          <w:sz w:val="23"/>
          <w:szCs w:val="23"/>
        </w:rPr>
        <w:t xml:space="preserve">4. Comment interpréter un IDH</w:t>
      </w:r>
    </w:p>
    <w:p>
      <w:pPr>
        <w:spacing w:after="90"/>
      </w:pPr>
      <w:r>
        <w:rPr>
          <w:rFonts w:ascii="Times New Roman" w:cs="Times New Roman" w:eastAsia="Times New Roman" w:hAnsi="Times New Roman"/>
          <w:b w:val="false"/>
          <w:bCs w:val="false"/>
          <w:i w:val="false"/>
          <w:iCs w:val="false"/>
          <w:sz w:val="21"/>
          <w:szCs w:val="21"/>
        </w:rPr>
        <w:t xml:space="preserve">La lecture de l'indice est simple, à condition de se rappeler ce qu'il ne dit pas.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proche de 1 traduit un </w:t>
      </w:r>
      <w:r>
        <w:rPr>
          <w:rFonts w:ascii="Times New Roman" w:cs="Times New Roman" w:eastAsia="Times New Roman" w:hAnsi="Times New Roman"/>
          <w:b/>
          <w:bCs/>
          <w:color w:val="1F4E79"/>
          <w:sz w:val="20"/>
          <w:szCs w:val="20"/>
        </w:rPr>
        <w:t xml:space="preserve">développement humain</w:t>
      </w:r>
      <w:r>
        <w:rPr>
          <w:rFonts w:ascii="Times New Roman" w:cs="Times New Roman" w:eastAsia="Times New Roman" w:hAnsi="Times New Roman"/>
          <w:b w:val="false"/>
          <w:bCs w:val="false"/>
          <w:i w:val="false"/>
          <w:iCs w:val="false"/>
          <w:sz w:val="20"/>
          <w:szCs w:val="20"/>
        </w:rPr>
        <w:t xml:space="preserve"> élevé ;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inférieur à 0,55 traduit un développement faible.</w:t>
      </w:r>
    </w:p>
    <w:p>
      <w:pPr>
        <w:spacing w:after="50"/>
      </w:pPr>
      <w:r>
        <w:rPr>
          <w:rFonts w:ascii="Times New Roman" w:cs="Times New Roman" w:eastAsia="Times New Roman" w:hAnsi="Times New Roman"/>
          <w:b w:val="false"/>
          <w:bCs w:val="false"/>
          <w:i w:val="false"/>
          <w:iCs w:val="false"/>
          <w:sz w:val="20"/>
          <w:szCs w:val="20"/>
        </w:rPr>
        <w:t xml:space="preserve">• Un pays peut avoir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supérieur à son revenu moyen : il investit dans la santé et l'école.</w:t>
      </w:r>
    </w:p>
    <w:p>
      <w:pPr>
        <w:spacing w:after="50"/>
      </w:pPr>
      <w:r>
        <w:rPr>
          <w:rFonts w:ascii="Times New Roman" w:cs="Times New Roman" w:eastAsia="Times New Roman" w:hAnsi="Times New Roman"/>
          <w:b w:val="false"/>
          <w:bCs w:val="false"/>
          <w:i w:val="false"/>
          <w:iCs w:val="false"/>
          <w:sz w:val="20"/>
          <w:szCs w:val="20"/>
        </w:rPr>
        <w:t xml:space="preserve">• L'inverse existe : un pays riche dont la population reste mal soignée ou peu instruite.</w:t>
      </w:r>
    </w:p>
    <w:p>
      <w:pPr>
        <w:spacing w:after="80"/>
      </w:pPr>
      <w:r>
        <w:rPr>
          <w:rFonts w:ascii="Times New Roman" w:cs="Times New Roman" w:eastAsia="Times New Roman" w:hAnsi="Times New Roman"/>
          <w:b w:val="false"/>
          <w:bCs w:val="false"/>
          <w:i w:val="false"/>
          <w:iCs w:val="false"/>
          <w:sz w:val="23"/>
          <w:szCs w:val="23"/>
        </w:rPr>
        <w:t xml:space="preserve">5. Croiser les indicateurs</w:t>
      </w:r>
    </w:p>
    <w:p>
      <w:pPr>
        <w:spacing w:after="90"/>
      </w:pPr>
      <w:r>
        <w:rPr>
          <w:rFonts w:ascii="Times New Roman" w:cs="Times New Roman" w:eastAsia="Times New Roman" w:hAnsi="Times New Roman"/>
          <w:b w:val="false"/>
          <w:bCs w:val="false"/>
          <w:i w:val="false"/>
          <w:iCs w:val="false"/>
          <w:sz w:val="21"/>
          <w:szCs w:val="21"/>
        </w:rPr>
        <w:t xml:space="preserve">Un diagnostic sérieux ne se fonde jamais sur un seul chiffre : les indicateurs se complètent et se corrigent.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éclaire le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matériel.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révèle l'usage social qui en est fait.</w:t>
      </w:r>
    </w:p>
    <w:p>
      <w:pPr>
        <w:spacing w:after="50"/>
      </w:pPr>
      <w:r>
        <w:rPr>
          <w:rFonts w:ascii="Times New Roman" w:cs="Times New Roman" w:eastAsia="Times New Roman" w:hAnsi="Times New Roman"/>
          <w:b w:val="false"/>
          <w:bCs w:val="false"/>
          <w:i w:val="false"/>
          <w:iCs w:val="false"/>
          <w:sz w:val="20"/>
          <w:szCs w:val="20"/>
        </w:rPr>
        <w:t xml:space="preserve">• Les indicateurs de pauvreté et d'inégalité précisent la répartition, et les données environnementales jugent la durabilité.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revenus perçus par les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sur le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santé, éducation et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PIB, inflation et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exportations et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L'indice de développement humain varie…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 0 et 1</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0 à 100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au revenu moyen mais à l'IDH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investit dans la santé et l'éducation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beaucoup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exporte beaucoup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par habitant indique comment les revenus sont répartis.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prend en compte l'espérance de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seul indicateur suffit à juger du développement d'un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mortalité infantile complète utilement l'IDH.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revenu national brut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deux pays de même revenu moyen peuvent-ils avoir des IDH différents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indicateurs qui complètent l'IDH et dis ce qu'ils apportent.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L'IDH varie entre 0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dimension de santé de l'IDH est mesurée par l'espérance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RNB retient les revenus des unités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revenu par habitant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revenus perçus par les résidents — Il retient la résidence et non le territoire.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santé, éducation et niveau de vie — Ce sont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 0 et 1 — Plus il est proche de 1, plus le développement est élevé.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investit dans la santé et l'éducation — L'écart vient de l'usage social fait de la richesse.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santé est l'une de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croiser revenu, santé, éducation et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précise l'état sanitaire de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revenus perçus par les unités résidentes d'un pays, qu'elles exercent leur activité dans le pays ou à l'étranger.</w:t>
      </w:r>
    </w:p>
    <w:p>
      <w:pPr>
        <w:spacing w:after="25"/>
      </w:pPr>
      <w:r>
        <w:rPr>
          <w:rFonts w:ascii="Times New Roman" w:cs="Times New Roman" w:eastAsia="Times New Roman" w:hAnsi="Times New Roman"/>
          <w:b w:val="false"/>
          <w:bCs w:val="false"/>
          <w:i w:val="false"/>
          <w:iCs w:val="false"/>
          <w:sz w:val="19"/>
          <w:szCs w:val="19"/>
        </w:rPr>
        <w:t xml:space="preserve">2.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3. Parce que l'usage social de la richesse diffère : celui qui investit dans la santé et l'école obtient un meilleur développement humain.</w:t>
      </w:r>
    </w:p>
    <w:p>
      <w:pPr>
        <w:spacing w:after="25"/>
      </w:pPr>
      <w:r>
        <w:rPr>
          <w:rFonts w:ascii="Times New Roman" w:cs="Times New Roman" w:eastAsia="Times New Roman" w:hAnsi="Times New Roman"/>
          <w:b w:val="false"/>
          <w:bCs w:val="false"/>
          <w:i w:val="false"/>
          <w:iCs w:val="false"/>
          <w:sz w:val="19"/>
          <w:szCs w:val="19"/>
        </w:rPr>
        <w:t xml:space="preserve">4. Le taux de pauvreté précise la répartition des ressources, et l'accès à l'eau potable éclaire les conditions de vie quotidiennes.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 L'IDH varie entre 0 et </w:t>
      </w: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dimension de santé de l'IDH est mesurée par l'espérance de </w:t>
      </w:r>
      <w:r>
        <w:rPr>
          <w:rFonts w:ascii="Times New Roman" w:cs="Times New Roman" w:eastAsia="Times New Roman" w:hAnsi="Times New Roman"/>
          <w:b/>
          <w:bCs/>
          <w:color w:val="C2185B"/>
          <w:sz w:val="19"/>
          <w:szCs w:val="19"/>
        </w:rPr>
        <w:t xml:space="preserve">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RNB retient les revenus des unités </w:t>
      </w:r>
      <w:r>
        <w:rPr>
          <w:rFonts w:ascii="Times New Roman" w:cs="Times New Roman" w:eastAsia="Times New Roman" w:hAnsi="Times New Roman"/>
          <w:b/>
          <w:bCs/>
          <w:color w:val="C2185B"/>
          <w:sz w:val="19"/>
          <w:szCs w:val="19"/>
        </w:rPr>
        <w:t xml:space="preserve">résidentes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revenu par habitant est une </w:t>
      </w:r>
      <w:r>
        <w:rPr>
          <w:rFonts w:ascii="Times New Roman" w:cs="Times New Roman" w:eastAsia="Times New Roman" w:hAnsi="Times New Roman"/>
          <w:b/>
          <w:bCs/>
          <w:color w:val="C2185B"/>
          <w:sz w:val="19"/>
          <w:szCs w:val="19"/>
        </w:rPr>
        <w:t xml:space="preserve">moyenne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89</w:t>
      </w:r>
    </w:p>
    <w:p>
      <w:pPr>
        <w:spacing w:after="80" w:before="0"/>
        <w:jc w:val="center"/>
      </w:pPr>
      <w:r>
        <w:rPr>
          <w:rFonts w:ascii="Times New Roman" w:cs="Times New Roman" w:eastAsia="Times New Roman" w:hAnsi="Times New Roman"/>
          <w:b/>
          <w:bCs/>
          <w:i w:val="false"/>
          <w:iCs w:val="false"/>
          <w:color w:val="C00000"/>
          <w:sz w:val="26"/>
          <w:szCs w:val="26"/>
        </w:rPr>
        <w:t xml:space="preserve">Les causes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causes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principales causes du retard de développement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revenu moyen ne suffit-il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ne dit rien de la répartition des revenus ni de l'état sanitaire et scolaire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cultive une parcelle exiguë, sans irrigation ni engrais, et vend sa récolte au bord de la piste. Pourquoi produit-il si peu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capital manque, que la terre est morcelée et que le produit se vend mal : plusieurs causes se cumulent.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causes du sous-développement ». Après cette séance vous serez capables d'identifier les principales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cause avancée par le programme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démographie freine-t-elle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mauvaise insertion commerciale agit-elle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causes cumulatives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sous-développement est-il une fatalité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permettent d'agir sur ces causes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durable où les besoins essentiels d'une grande partie de la population restent insatisfaits : se nourrir, se soigner, s'instruire, se loger.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 peu de machines, d'infrastructures et de moyens financiers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qui croît vite oblige à consacrer l'essentiel des ressources aux besoins immédiats, au détriment de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qui exporte peu ou des produits dont le prix baisse voit ses ressources se réduire, alors qu'il dépend des importations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instables ou mal appliquées découragent l'investissement, allongent les délais et renchérissent les échanges.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 le manque de capital réduit la productivité, la faible productivité réduit l'épargne, la faible épargne empêche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des pays ont rompu ces enchaînements par l'éducation, l'investissement et la stabilisation des règles.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le renforcement des institutions et l'aide extérieure bien employée.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n'a pas une cause unique : il résulte d'un faisceau de causes qui se renforcent mutuellement. L'insuffisance de capital, la pression démographique, la mauvaise insertion dans le commerce mondial et la fragilité des institutions forment un ensemble difficile à rompre, mais que des politiques adaptées peuvent desserrer.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L'insuffisance de capital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 de machines et d'infrastructures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trop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Exporter une seule matière première expose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fluctuations des cours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une croissance garantie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l'absence de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fragiles…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découragent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font baisser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augmentent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causes du sous-développement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cumulatives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indépendantes les unes des autres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climatiques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démographique suffit à expliquer le sous-développement.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production sur place augmente la valeur ajoutée captée.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stabilité des règles favorise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sous-développement est une fatalité géographique.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sous-développement.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causes du sous-développement et illustre-les.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les causes sont cumulatives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les institutions jouent-elles dans le développement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cause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piste impraticable en saison des pluies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classe de quatre-vingts élèves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récolte vendue brute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litige foncier jamais tranché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usine qui n'obtient pas d'autorisation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Mauvaise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Insuffisance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Pression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durable dans laquelle les besoins essentiels d'une grande partie de la population — se nourrir, se soigner, s'instruire, se loger — restent insatisfaits.  |  2. L'insuffisance de capital, avec le manque de routes et de machines ; la pression démographique, qui accroît les besoins immédiats ; et la mauvaise insertion commerciale, par la dépendance à une seule matière première.  |  3. Parce qu'elles se renforcent entre elles : le manque de capital réduit la productivité, la faible productivité réduit l'épargne, et la faible épargne empêche l'investissement.  |  4. Elles fixent les règles du jeu : des droits de propriété garantis et des procédures prévisibles encouragent l'investissement de long terme.
Exercice 2 : 1 — C (Une piste impraticable en saison des pluies ↔ Insuffisance de capital)  |  2 — D (Une classe de quatre-vingts élèves ↔ Pression démographique)  |  3 — B (Une récolte vendue brute à l'exportation ↔ Mauvaise insertion commerciale)  |  4 — A (Un litige foncier jamais tranché ↔ Institution fragile)  |  5 — E (Une usine qui n'obtient pas d'autorisation ↔ Institution fragile)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Les causes du sous-développement</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Les principales causes du retard de développement.</w:t>
      </w:r>
    </w:p>
    <w:p>
      <w:pPr>
        <w:spacing w:after="80"/>
      </w:pPr>
      <w:r>
        <w:rPr>
          <w:rFonts w:ascii="Times New Roman" w:cs="Times New Roman" w:eastAsia="Times New Roman" w:hAnsi="Times New Roman"/>
          <w:b w:val="false"/>
          <w:bCs w:val="false"/>
          <w:i w:val="false"/>
          <w:iCs w:val="false"/>
          <w:sz w:val="23"/>
          <w:szCs w:val="23"/>
        </w:rPr>
        <w:t xml:space="preserve">1. L'insuffisance de capital</w:t>
      </w:r>
    </w:p>
    <w:p>
      <w:pPr>
        <w:spacing w:after="90"/>
      </w:pPr>
      <w:r>
        <w:rPr>
          <w:rFonts w:ascii="Times New Roman" w:cs="Times New Roman" w:eastAsia="Times New Roman" w:hAnsi="Times New Roman"/>
          <w:b w:val="false"/>
          <w:bCs w:val="false"/>
          <w:i w:val="false"/>
          <w:iCs w:val="false"/>
          <w:sz w:val="21"/>
          <w:szCs w:val="21"/>
        </w:rPr>
        <w:t xml:space="preserve">Le manque de capital est la cause la plus immédiate : sans équipement ni infrastructure, la productivité reste faible.</w:t>
      </w:r>
    </w:p>
    <w:p>
      <w:pPr>
        <w:spacing w:after="50"/>
      </w:pPr>
      <w:r>
        <w:rPr>
          <w:rFonts w:ascii="Times New Roman" w:cs="Times New Roman" w:eastAsia="Times New Roman" w:hAnsi="Times New Roman"/>
          <w:b w:val="false"/>
          <w:bCs w:val="false"/>
          <w:i w:val="false"/>
          <w:iCs w:val="false"/>
          <w:sz w:val="20"/>
          <w:szCs w:val="20"/>
        </w:rPr>
        <w:t xml:space="preserve">• Peu de machines, d'outils et de matériel de transport.</w:t>
      </w:r>
    </w:p>
    <w:p>
      <w:pPr>
        <w:spacing w:after="50"/>
      </w:pPr>
      <w:r>
        <w:rPr>
          <w:rFonts w:ascii="Times New Roman" w:cs="Times New Roman" w:eastAsia="Times New Roman" w:hAnsi="Times New Roman"/>
          <w:b w:val="false"/>
          <w:bCs w:val="false"/>
          <w:i w:val="false"/>
          <w:iCs w:val="false"/>
          <w:sz w:val="20"/>
          <w:szCs w:val="20"/>
        </w:rPr>
        <w:t xml:space="preserve">• Des routes, des réseaux d'eau et d'électricité insuffisants.</w:t>
      </w:r>
    </w:p>
    <w:p>
      <w:pPr>
        <w:spacing w:after="50"/>
      </w:pPr>
      <w:r>
        <w:rPr>
          <w:rFonts w:ascii="Times New Roman" w:cs="Times New Roman" w:eastAsia="Times New Roman" w:hAnsi="Times New Roman"/>
          <w:b w:val="false"/>
          <w:bCs w:val="false"/>
          <w:i w:val="false"/>
          <w:iCs w:val="false"/>
          <w:sz w:val="20"/>
          <w:szCs w:val="20"/>
        </w:rPr>
        <w:t xml:space="preserve">• Des moyens financiers réduits : l'épargne est faible et le crédit coûteux.</w:t>
      </w:r>
    </w:p>
    <w:p>
      <w:pPr>
        <w:spacing w:after="80"/>
      </w:pPr>
      <w:r>
        <w:rPr>
          <w:rFonts w:ascii="Times New Roman" w:cs="Times New Roman" w:eastAsia="Times New Roman" w:hAnsi="Times New Roman"/>
          <w:b w:val="false"/>
          <w:bCs w:val="false"/>
          <w:i w:val="false"/>
          <w:iCs w:val="false"/>
          <w:sz w:val="23"/>
          <w:szCs w:val="23"/>
        </w:rPr>
        <w:t xml:space="preserve">2. La pression démographique</w:t>
      </w:r>
    </w:p>
    <w:p>
      <w:pPr>
        <w:spacing w:after="90"/>
      </w:pPr>
      <w:r>
        <w:rPr>
          <w:rFonts w:ascii="Times New Roman" w:cs="Times New Roman" w:eastAsia="Times New Roman" w:hAnsi="Times New Roman"/>
          <w:b w:val="false"/>
          <w:bCs w:val="false"/>
          <w:i w:val="false"/>
          <w:iCs w:val="false"/>
          <w:sz w:val="21"/>
          <w:szCs w:val="21"/>
        </w:rPr>
        <w:t xml:space="preserve">Une population nombreuse et jeune ne freine pas le développement par elle-même, mais elle rend l'effort d'équipement plus lourd.</w:t>
      </w:r>
    </w:p>
    <w:p>
      <w:pPr>
        <w:spacing w:after="50"/>
      </w:pPr>
      <w:r>
        <w:rPr>
          <w:rFonts w:ascii="Times New Roman" w:cs="Times New Roman" w:eastAsia="Times New Roman" w:hAnsi="Times New Roman"/>
          <w:b w:val="false"/>
          <w:bCs w:val="false"/>
          <w:i w:val="false"/>
          <w:iCs w:val="false"/>
          <w:sz w:val="20"/>
          <w:szCs w:val="20"/>
        </w:rPr>
        <w:t xml:space="preserve">• Il faut scolariser, soigner et loger un nombre croissant de personnes.</w:t>
      </w:r>
    </w:p>
    <w:p>
      <w:pPr>
        <w:spacing w:after="50"/>
      </w:pPr>
      <w:r>
        <w:rPr>
          <w:rFonts w:ascii="Times New Roman" w:cs="Times New Roman" w:eastAsia="Times New Roman" w:hAnsi="Times New Roman"/>
          <w:b w:val="false"/>
          <w:bCs w:val="false"/>
          <w:i w:val="false"/>
          <w:iCs w:val="false"/>
          <w:sz w:val="20"/>
          <w:szCs w:val="20"/>
        </w:rPr>
        <w:t xml:space="preserve">• Une part importante du revenu part dans la consommation courante, au détriment de l'épargne.</w:t>
      </w:r>
    </w:p>
    <w:p>
      <w:pPr>
        <w:spacing w:after="50"/>
      </w:pPr>
      <w:r>
        <w:rPr>
          <w:rFonts w:ascii="Times New Roman" w:cs="Times New Roman" w:eastAsia="Times New Roman" w:hAnsi="Times New Roman"/>
          <w:b w:val="false"/>
          <w:bCs w:val="false"/>
          <w:i w:val="false"/>
          <w:iCs w:val="false"/>
          <w:sz w:val="20"/>
          <w:szCs w:val="20"/>
        </w:rPr>
        <w:t xml:space="preserve">• L'arrivée massive de jeunes sur le marché du travail exige des emplois que l'économie ne crée pas assez vite.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La place occupée dans les échanges internationaux détermine largement les ressources disponibles.</w:t>
      </w:r>
    </w:p>
    <w:p>
      <w:pPr>
        <w:spacing w:after="50"/>
      </w:pPr>
      <w:r>
        <w:rPr>
          <w:rFonts w:ascii="Times New Roman" w:cs="Times New Roman" w:eastAsia="Times New Roman" w:hAnsi="Times New Roman"/>
          <w:b w:val="false"/>
          <w:bCs w:val="false"/>
          <w:i w:val="false"/>
          <w:iCs w:val="false"/>
          <w:sz w:val="20"/>
          <w:szCs w:val="20"/>
        </w:rPr>
        <w:t xml:space="preserve">• Exporter une ou deux matières premières expose aux fluctuations des cours mondiaux.</w:t>
      </w:r>
    </w:p>
    <w:p>
      <w:pPr>
        <w:spacing w:after="50"/>
      </w:pPr>
      <w:r>
        <w:rPr>
          <w:rFonts w:ascii="Times New Roman" w:cs="Times New Roman" w:eastAsia="Times New Roman" w:hAnsi="Times New Roman"/>
          <w:b w:val="false"/>
          <w:bCs w:val="false"/>
          <w:i w:val="false"/>
          <w:iCs w:val="false"/>
          <w:sz w:val="20"/>
          <w:szCs w:val="20"/>
        </w:rPr>
        <w:t xml:space="preserve">• Les produits exportés sont souvent peu transformés : la valeur ajoutée reste à l'étranger.</w:t>
      </w:r>
    </w:p>
    <w:p>
      <w:pPr>
        <w:spacing w:after="50"/>
      </w:pPr>
      <w:r>
        <w:rPr>
          <w:rFonts w:ascii="Times New Roman" w:cs="Times New Roman" w:eastAsia="Times New Roman" w:hAnsi="Times New Roman"/>
          <w:b w:val="false"/>
          <w:bCs w:val="false"/>
          <w:i w:val="false"/>
          <w:iCs w:val="false"/>
          <w:sz w:val="20"/>
          <w:szCs w:val="20"/>
        </w:rPr>
        <w:t xml:space="preserve">• Les barrières à l'entrée sur les marchés des pays riches limitent les débouchés.</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règles du jeu économique conditionnent l'efficacité de tous les autres leviers.</w:t>
      </w:r>
    </w:p>
    <w:p>
      <w:pPr>
        <w:spacing w:after="50"/>
      </w:pPr>
      <w:r>
        <w:rPr>
          <w:rFonts w:ascii="Times New Roman" w:cs="Times New Roman" w:eastAsia="Times New Roman" w:hAnsi="Times New Roman"/>
          <w:b w:val="false"/>
          <w:bCs w:val="false"/>
          <w:i w:val="false"/>
          <w:iCs w:val="false"/>
          <w:sz w:val="20"/>
          <w:szCs w:val="20"/>
        </w:rPr>
        <w:t xml:space="preserve">• Des droits de propriété mal garantis découragent l'investissement de long terme.</w:t>
      </w:r>
    </w:p>
    <w:p>
      <w:pPr>
        <w:spacing w:after="50"/>
      </w:pPr>
      <w:r>
        <w:rPr>
          <w:rFonts w:ascii="Times New Roman" w:cs="Times New Roman" w:eastAsia="Times New Roman" w:hAnsi="Times New Roman"/>
          <w:b w:val="false"/>
          <w:bCs w:val="false"/>
          <w:i w:val="false"/>
          <w:iCs w:val="false"/>
          <w:sz w:val="20"/>
          <w:szCs w:val="20"/>
        </w:rPr>
        <w:t xml:space="preserve">• Des procédures longues et imprévisibles renchérissent les projets.</w:t>
      </w:r>
    </w:p>
    <w:p>
      <w:pPr>
        <w:spacing w:after="50"/>
      </w:pPr>
      <w:r>
        <w:rPr>
          <w:rFonts w:ascii="Times New Roman" w:cs="Times New Roman" w:eastAsia="Times New Roman" w:hAnsi="Times New Roman"/>
          <w:b w:val="false"/>
          <w:bCs w:val="false"/>
          <w:i w:val="false"/>
          <w:iCs w:val="false"/>
          <w:sz w:val="20"/>
          <w:szCs w:val="20"/>
        </w:rPr>
        <w:t xml:space="preserve">• Une fiscalité instable ou mal perçue prive l'État des moyens des services publics.</w:t>
      </w:r>
    </w:p>
    <w:p>
      <w:pPr>
        <w:spacing w:after="80"/>
      </w:pPr>
      <w:r>
        <w:rPr>
          <w:rFonts w:ascii="Times New Roman" w:cs="Times New Roman" w:eastAsia="Times New Roman" w:hAnsi="Times New Roman"/>
          <w:b w:val="false"/>
          <w:bCs w:val="false"/>
          <w:i w:val="false"/>
          <w:iCs w:val="false"/>
          <w:sz w:val="23"/>
          <w:szCs w:val="23"/>
        </w:rPr>
        <w:t xml:space="preserve">5. Des causes qui se renforcent</w:t>
      </w:r>
    </w:p>
    <w:p>
      <w:pPr>
        <w:spacing w:after="90"/>
      </w:pPr>
      <w:r>
        <w:rPr>
          <w:rFonts w:ascii="Times New Roman" w:cs="Times New Roman" w:eastAsia="Times New Roman" w:hAnsi="Times New Roman"/>
          <w:b w:val="false"/>
          <w:bCs w:val="false"/>
          <w:i w:val="false"/>
          <w:iCs w:val="false"/>
          <w:sz w:val="21"/>
          <w:szCs w:val="21"/>
        </w:rPr>
        <w:t xml:space="preserve">L'essentiel est de comprendre l'articulation des causes, plus que de les énumérer séparément.</w:t>
      </w:r>
    </w:p>
    <w:p>
      <w:pPr>
        <w:spacing w:after="50"/>
      </w:pPr>
      <w:r>
        <w:rPr>
          <w:rFonts w:ascii="Times New Roman" w:cs="Times New Roman" w:eastAsia="Times New Roman" w:hAnsi="Times New Roman"/>
          <w:b w:val="false"/>
          <w:bCs w:val="false"/>
          <w:i w:val="false"/>
          <w:iCs w:val="false"/>
          <w:sz w:val="20"/>
          <w:szCs w:val="20"/>
        </w:rPr>
        <w:t xml:space="preserve">• Le manque de capital abaisse la productivité, donc les revenus et l'épargne.</w:t>
      </w:r>
    </w:p>
    <w:p>
      <w:pPr>
        <w:spacing w:after="50"/>
      </w:pPr>
      <w:r>
        <w:rPr>
          <w:rFonts w:ascii="Times New Roman" w:cs="Times New Roman" w:eastAsia="Times New Roman" w:hAnsi="Times New Roman"/>
          <w:b w:val="false"/>
          <w:bCs w:val="false"/>
          <w:i w:val="false"/>
          <w:iCs w:val="false"/>
          <w:sz w:val="20"/>
          <w:szCs w:val="20"/>
        </w:rPr>
        <w:t xml:space="preserve">• La faiblesse de l'épargne empêche l'investissement, donc le capital ne s'accroît pas.</w:t>
      </w:r>
    </w:p>
    <w:p>
      <w:pPr>
        <w:spacing w:after="50"/>
      </w:pPr>
      <w:r>
        <w:rPr>
          <w:rFonts w:ascii="Times New Roman" w:cs="Times New Roman" w:eastAsia="Times New Roman" w:hAnsi="Times New Roman"/>
          <w:b w:val="false"/>
          <w:bCs w:val="false"/>
          <w:i w:val="false"/>
          <w:iCs w:val="false"/>
          <w:sz w:val="20"/>
          <w:szCs w:val="20"/>
        </w:rPr>
        <w:t xml:space="preserve">• Le sous-emploi et le faible niveau d'instruction entretiennent la faiblesse de la productivité.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L'insuffisance de capital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 de machines et d'infrastructures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trop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Exporter une seule matière première expose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fluctuations des cours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une croissance garantie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l'absence de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fragiles…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découragent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font baisser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augmentent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causes du sous-développement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cumulatives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indépendantes les unes des autres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climatiques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démographique suffit à expliquer le sous-développement.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production sur place augmente la valeur ajoutée captée.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stabilité des règles favorise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sous-développement est une fatalité géographique.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causes du sous-développement et illustre-les.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les causes sont cumulatives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les institutions jouent-elles dans le développement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cause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piste impraticable en saison des pluies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classe de quatre-vingts élèves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récolte vendue brute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litige foncier jamais tranché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usine qui n'obtient pas d'autorisation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Mauvaise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Insuffisance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Pression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 de machines et d'infrastructures — Le capital productif fait défaut.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fluctuations des cours mondiaux — La spécialisation rend vulnérable aux variations de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découragent l'investissement — L'insécurité juridique renchérit les projets.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cumulatives — Elles se renforcent mutuellement.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aggrave la situation, mais n'agit jamais seule.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pays garde la part de valeur créée par la transformation.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longue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politiques adaptées ont permis à plusieurs pays de le dépasser.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durable dans laquelle les besoins essentiels d'une grande partie de la population — se nourrir, se soigner, s'instruire, se loger — restent insatisfaits.</w:t>
      </w:r>
    </w:p>
    <w:p>
      <w:pPr>
        <w:spacing w:after="25"/>
      </w:pPr>
      <w:r>
        <w:rPr>
          <w:rFonts w:ascii="Times New Roman" w:cs="Times New Roman" w:eastAsia="Times New Roman" w:hAnsi="Times New Roman"/>
          <w:b w:val="false"/>
          <w:bCs w:val="false"/>
          <w:i w:val="false"/>
          <w:iCs w:val="false"/>
          <w:sz w:val="19"/>
          <w:szCs w:val="19"/>
        </w:rPr>
        <w:t xml:space="preserve">2. L'insuffisance de capital, avec le manque de routes et de machines ; la pression démographique, qui accroît les besoins immédiats ; et la mauvaise insertion commerciale, par la dépendance à une seule matière première.</w:t>
      </w:r>
    </w:p>
    <w:p>
      <w:pPr>
        <w:spacing w:after="25"/>
      </w:pPr>
      <w:r>
        <w:rPr>
          <w:rFonts w:ascii="Times New Roman" w:cs="Times New Roman" w:eastAsia="Times New Roman" w:hAnsi="Times New Roman"/>
          <w:b w:val="false"/>
          <w:bCs w:val="false"/>
          <w:i w:val="false"/>
          <w:iCs w:val="false"/>
          <w:sz w:val="19"/>
          <w:szCs w:val="19"/>
        </w:rPr>
        <w:t xml:space="preserve">3. Parce qu'elles se renforcent entre elles : le manque de capital réduit la productivité, la faible productivité réduit l'épargne, et la faible épargne empêche l'investissement.</w:t>
      </w:r>
    </w:p>
    <w:p>
      <w:pPr>
        <w:spacing w:after="25"/>
      </w:pPr>
      <w:r>
        <w:rPr>
          <w:rFonts w:ascii="Times New Roman" w:cs="Times New Roman" w:eastAsia="Times New Roman" w:hAnsi="Times New Roman"/>
          <w:b w:val="false"/>
          <w:bCs w:val="false"/>
          <w:i w:val="false"/>
          <w:iCs w:val="false"/>
          <w:sz w:val="19"/>
          <w:szCs w:val="19"/>
        </w:rPr>
        <w:t xml:space="preserve">4. Elles fixent les règles du jeu : des droits de propriété garantis et des procédures prévisibles encouragent l'investissement de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(Une piste impraticable en saison des pluies ↔ Insuffisance de capital)</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(Une classe de quatre-vingts élèves ↔ Pression démographique)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récolte vendue brute à l'exportation ↔ Mauvaise insertion commerciale)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litige foncier jamais tranché ↔ Institution fragile)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(Une usine qui n'obtient pas d'autorisation ↔ Institution fragile)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89</w:t>
      </w:r>
    </w:p>
    <w:p>
      <w:pPr>
        <w:spacing w:after="80" w:before="0"/>
        <w:jc w:val="center"/>
      </w:pPr>
      <w:r>
        <w:rPr>
          <w:rFonts w:ascii="Times New Roman" w:cs="Times New Roman" w:eastAsia="Times New Roman" w:hAnsi="Times New Roman"/>
          <w:b/>
          <w:bCs/>
          <w:i w:val="false"/>
          <w:iCs w:val="false"/>
          <w:color w:val="C00000"/>
          <w:sz w:val="26"/>
          <w:szCs w:val="26"/>
        </w:rPr>
        <w:t xml:space="preserve">Le cercle vicieux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cercle vicieux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l'enchaînement du cercle vicieux et les moyens de le rompre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cercle vicieux,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causes du sous-développement.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causes sont-elles dites cumulatives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la pression démographique et la mauvaise insertion dans le commerce mondial.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mutuellement et entrent dans un enchaînement difficile à interrompre.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ménage gagne peu, épargne peu, n'investit pas, et produit peu. Par où commencer pour en sortir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qui rompt la boucle : un crédit, une aide, un appui technique, puis une hausse de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cercle vicieux du sous-développement ». Après cette séance vous serez capables d'expliquer l'enchaînement du cercle vicieux et les moyens de le rompre.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cercle vicieux.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faible revenu bloque-t-il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l'épargne bloque-t-elle l'investissement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l'investissement agit-elle sur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peut-on rompre le cercle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big push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coordination des investissements compte-t-elle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adresse-t-on à cette analyse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enchaînement où chaque difficulté entretient la suivante : faible revenu, faible épargne, faible investissement, faible productivité, puis à nouveau faible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revenu suffit à peine à nourrir la famille, il ne reste rien à mettre de côté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épargne, le crédit est rare et coûteux : l'achat de matériel, la construction d'un puits ou la formation restent hors de portée.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matériel ni formation, chaque heure de travail produit peu, ce qui maintient les revenus au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introduisant un élément extérieur : investissement public, aide au développement, transfert de technologie, microcrédit, ou effort collectif d'épargne.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qu'un ensemble d'investissements coordonnés, menés en même temps, réussit là où des initiatives isolées échouent.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sans route ni électricité ne produit rien : la rentabilité de chaque projet dépend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schéma est simplificateur : il sous-estime l'ingéniosité locale et les ressources de l'économie informelle, et l'aide mal conçue peut créer de la dépendance.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se décrit comme un cercle vicieux : le faible revenu interdit l'épargne, la faible épargne interdit l'investissement, le manque d'investissement maintient la productivité au plus bas, ce qui reconduit le faible revenu. Sortir de la boucle suppose un apport extérieur et des investissements coordonnés : routes, écoles, énergie et crédit doivent progresser ensemble pour que chaque projet devienne rentable.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maillon du cercle vicieux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faible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Sans épargne, l'investissement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impossible ou très coûteux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big push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coordonnés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microcrédit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un premier 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l'épargne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payer les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ne concerne que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investissements isolés suffisent toujours à rompre le cercle.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contribue à rompre la boucle.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est utile si elle est bien ciblée.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Décris les quatre maillons du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big push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moyens de rompre le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limites peut-on opposer au schéma du cercle vicieux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enchaîne revenu, épargne, investissement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investissement mené seul est souvent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L'économiste associé au cercle vicieux est Ragnar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projets doivent être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faible revenu empêche l'épargne, la faible épargne empêche l'investissement, le manque d'investissement maintient une productivité basse, et la faible productivité reconduit le faible revenu.  |  2. C'est l'idée qu'un ensemble d'investissements coordonnés, menés en même temps, réussit là où des initiatives isolées échouent faute de débouchés et d'équipements.  |  3. L'investissement public dans les infrastructures, le transfert de technologies avec formation, et le microcrédit qui finance les premiers équipements.  |  4. Il simplifie la réalité : il sous-estime l'ingéniosité locale et l'économie informelle, et une aide mal conçue risque d'installer la dépendance.
Exercice 2 : 1. Le cercle vicieux enchaîne revenu, épargne, investissement et productivité.  |  2. Un investissement mené seul est souvent non rentable.  |  3. L'économiste associé au cercle vicieux est Ragnar Nurkse.  |  4. Les projets doivent être coordonnés.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4"/>
      <w:r>
        <w:rPr>
          <w:rFonts w:ascii="Times New Roman" w:cs="Times New Roman" w:eastAsia="Times New Roman" w:hAnsi="Times New Roman"/>
          <w:b/>
          <w:bCs/>
          <w:color w:val="C00000"/>
          <w:sz w:val="28"/>
          <w:szCs w:val="28"/>
        </w:rPr>
        <w:t xml:space="preserve">Le cercle vicieux du sous-développement</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 cercle vicieux du sous-développement.</w:t>
      </w:r>
    </w:p>
    <w:p>
      <w:pPr>
        <w:spacing w:after="80"/>
      </w:pPr>
      <w:r>
        <w:rPr>
          <w:rFonts w:ascii="Times New Roman" w:cs="Times New Roman" w:eastAsia="Times New Roman" w:hAnsi="Times New Roman"/>
          <w:b w:val="false"/>
          <w:bCs w:val="false"/>
          <w:i w:val="false"/>
          <w:iCs w:val="false"/>
          <w:sz w:val="23"/>
          <w:szCs w:val="23"/>
        </w:rPr>
        <w:t xml:space="preserve">1. Un enchaînement circulaire</w:t>
      </w:r>
    </w:p>
    <w:p>
      <w:pPr>
        <w:spacing w:after="90"/>
      </w:pPr>
      <w:r>
        <w:rPr>
          <w:rFonts w:ascii="Times New Roman" w:cs="Times New Roman" w:eastAsia="Times New Roman" w:hAnsi="Times New Roman"/>
          <w:b w:val="false"/>
          <w:bCs w:val="false"/>
          <w:i w:val="false"/>
          <w:iCs w:val="false"/>
          <w:sz w:val="21"/>
          <w:szCs w:val="21"/>
        </w:rPr>
        <w:t xml:space="preserve">L'idée centrale, formulée notamment par Ragnar Nurkse, est que les causes ne s'additionnent pas : elles s'enchaînent et se reproduisent.</w:t>
      </w:r>
    </w:p>
    <w:p>
      <w:pPr>
        <w:spacing w:after="50"/>
      </w:pPr>
      <w:r>
        <w:rPr>
          <w:rFonts w:ascii="Times New Roman" w:cs="Times New Roman" w:eastAsia="Times New Roman" w:hAnsi="Times New Roman"/>
          <w:b w:val="false"/>
          <w:bCs w:val="false"/>
          <w:i w:val="false"/>
          <w:iCs w:val="false"/>
          <w:sz w:val="20"/>
          <w:szCs w:val="20"/>
        </w:rPr>
        <w:t xml:space="preserve">• Un revenu faible ne permet pas d'</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r.</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absente empêche d'investir.</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reste basse.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basse maintient le revenu au niveau le plus faible.</w:t>
      </w:r>
    </w:p>
    <w:p>
      <w:pPr>
        <w:spacing w:after="80"/>
      </w:pPr>
      <w:r>
        <w:rPr>
          <w:rFonts w:ascii="Times New Roman" w:cs="Times New Roman" w:eastAsia="Times New Roman" w:hAnsi="Times New Roman"/>
          <w:b w:val="false"/>
          <w:bCs w:val="false"/>
          <w:i w:val="false"/>
          <w:iCs w:val="false"/>
          <w:sz w:val="23"/>
          <w:szCs w:val="23"/>
        </w:rPr>
        <w:t xml:space="preserve">2. Le côté de la demande</w:t>
      </w:r>
    </w:p>
    <w:p>
      <w:pPr>
        <w:spacing w:after="90"/>
      </w:pPr>
      <w:r>
        <w:rPr>
          <w:rFonts w:ascii="Times New Roman" w:cs="Times New Roman" w:eastAsia="Times New Roman" w:hAnsi="Times New Roman"/>
          <w:b w:val="false"/>
          <w:bCs w:val="false"/>
          <w:i w:val="false"/>
          <w:iCs w:val="false"/>
          <w:sz w:val="21"/>
          <w:szCs w:val="21"/>
        </w:rPr>
        <w:t xml:space="preserve">Le cercle ne se limite pas à l'offre de production : il existe aussi un blocage par les débouchés.</w:t>
      </w:r>
    </w:p>
    <w:p>
      <w:pPr>
        <w:spacing w:after="50"/>
      </w:pPr>
      <w:r>
        <w:rPr>
          <w:rFonts w:ascii="Times New Roman" w:cs="Times New Roman" w:eastAsia="Times New Roman" w:hAnsi="Times New Roman"/>
          <w:b w:val="false"/>
          <w:bCs w:val="false"/>
          <w:i w:val="false"/>
          <w:iCs w:val="false"/>
          <w:sz w:val="20"/>
          <w:szCs w:val="20"/>
        </w:rPr>
        <w:t xml:space="preserve">• Un marché intérieur pauvre offre peu de clients aux entreprises.</w:t>
      </w:r>
    </w:p>
    <w:p>
      <w:pPr>
        <w:spacing w:after="50"/>
      </w:pPr>
      <w:r>
        <w:rPr>
          <w:rFonts w:ascii="Times New Roman" w:cs="Times New Roman" w:eastAsia="Times New Roman" w:hAnsi="Times New Roman"/>
          <w:b w:val="false"/>
          <w:bCs w:val="false"/>
          <w:i w:val="false"/>
          <w:iCs w:val="false"/>
          <w:sz w:val="20"/>
          <w:szCs w:val="20"/>
        </w:rPr>
        <w:t xml:space="preserve">• Sans perspective de vente, personne n'investit.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il n'y a ni emplois ni revenus supplémentaires.</w:t>
      </w:r>
    </w:p>
    <w:p>
      <w:pPr>
        <w:spacing w:after="50"/>
      </w:pPr>
      <w:r>
        <w:rPr>
          <w:rFonts w:ascii="Times New Roman" w:cs="Times New Roman" w:eastAsia="Times New Roman" w:hAnsi="Times New Roman"/>
          <w:b w:val="false"/>
          <w:bCs w:val="false"/>
          <w:i w:val="false"/>
          <w:iCs w:val="false"/>
          <w:sz w:val="20"/>
          <w:szCs w:val="20"/>
        </w:rPr>
        <w:t xml:space="preserve">• La boucle se referme : le marché reste étroit.</w:t>
      </w:r>
    </w:p>
    <w:p>
      <w:pPr>
        <w:spacing w:after="80"/>
      </w:pPr>
      <w:r>
        <w:rPr>
          <w:rFonts w:ascii="Times New Roman" w:cs="Times New Roman" w:eastAsia="Times New Roman" w:hAnsi="Times New Roman"/>
          <w:b w:val="false"/>
          <w:bCs w:val="false"/>
          <w:i w:val="false"/>
          <w:iCs w:val="false"/>
          <w:sz w:val="23"/>
          <w:szCs w:val="23"/>
        </w:rPr>
        <w:t xml:space="preserve">3. Les cercles dérivés</w:t>
      </w:r>
    </w:p>
    <w:p>
      <w:pPr>
        <w:spacing w:after="90"/>
      </w:pPr>
      <w:r>
        <w:rPr>
          <w:rFonts w:ascii="Times New Roman" w:cs="Times New Roman" w:eastAsia="Times New Roman" w:hAnsi="Times New Roman"/>
          <w:b w:val="false"/>
          <w:bCs w:val="false"/>
          <w:i w:val="false"/>
          <w:iCs w:val="false"/>
          <w:sz w:val="21"/>
          <w:szCs w:val="21"/>
        </w:rPr>
        <w:t xml:space="preserve">La même logique se retrouve dans la santé, l'éducation et la démographie.</w:t>
      </w:r>
    </w:p>
    <w:p>
      <w:pPr>
        <w:spacing w:after="50"/>
      </w:pPr>
      <w:r>
        <w:rPr>
          <w:rFonts w:ascii="Times New Roman" w:cs="Times New Roman" w:eastAsia="Times New Roman" w:hAnsi="Times New Roman"/>
          <w:b w:val="false"/>
          <w:bCs w:val="false"/>
          <w:i w:val="false"/>
          <w:iCs w:val="false"/>
          <w:sz w:val="20"/>
          <w:szCs w:val="20"/>
        </w:rPr>
        <w:t xml:space="preserve">• Une population mal nourrie travaille moins bien et tombe plus souvent malade.</w:t>
      </w:r>
    </w:p>
    <w:p>
      <w:pPr>
        <w:spacing w:after="50"/>
      </w:pPr>
      <w:r>
        <w:rPr>
          <w:rFonts w:ascii="Times New Roman" w:cs="Times New Roman" w:eastAsia="Times New Roman" w:hAnsi="Times New Roman"/>
          <w:b w:val="false"/>
          <w:bCs w:val="false"/>
          <w:i w:val="false"/>
          <w:iCs w:val="false"/>
          <w:sz w:val="20"/>
          <w:szCs w:val="20"/>
        </w:rPr>
        <w:t xml:space="preserve">• Des enfants non scolarisés deviennent des adultes peu productifs.</w:t>
      </w:r>
    </w:p>
    <w:p>
      <w:pPr>
        <w:spacing w:after="50"/>
      </w:pPr>
      <w:r>
        <w:rPr>
          <w:rFonts w:ascii="Times New Roman" w:cs="Times New Roman" w:eastAsia="Times New Roman" w:hAnsi="Times New Roman"/>
          <w:b w:val="false"/>
          <w:bCs w:val="false"/>
          <w:i w:val="false"/>
          <w:iCs w:val="false"/>
          <w:sz w:val="20"/>
          <w:szCs w:val="20"/>
        </w:rPr>
        <w:t xml:space="preserve">• Une forte natalité dilue les ressources consacrées à chaque enfant.</w:t>
      </w:r>
    </w:p>
    <w:p>
      <w:pPr>
        <w:spacing w:after="80"/>
      </w:pPr>
      <w:r>
        <w:rPr>
          <w:rFonts w:ascii="Times New Roman" w:cs="Times New Roman" w:eastAsia="Times New Roman" w:hAnsi="Times New Roman"/>
          <w:b w:val="false"/>
          <w:bCs w:val="false"/>
          <w:i w:val="false"/>
          <w:iCs w:val="false"/>
          <w:sz w:val="23"/>
          <w:szCs w:val="23"/>
        </w:rPr>
        <w:t xml:space="preserve">4. Rompre la boucle</w:t>
      </w:r>
    </w:p>
    <w:p>
      <w:pPr>
        <w:spacing w:after="90"/>
      </w:pPr>
      <w:r>
        <w:rPr>
          <w:rFonts w:ascii="Times New Roman" w:cs="Times New Roman" w:eastAsia="Times New Roman" w:hAnsi="Times New Roman"/>
          <w:b w:val="false"/>
          <w:bCs w:val="false"/>
          <w:i w:val="false"/>
          <w:iCs w:val="false"/>
          <w:sz w:val="21"/>
          <w:szCs w:val="21"/>
        </w:rPr>
        <w:t xml:space="preserve">Puisque les causes s'entretiennent, une impulsion venue de l'extérieur du circuit est nécessaire.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public : routes, écoles, centres de santé, réseaux d'eau et d'électricité.</w:t>
      </w:r>
    </w:p>
    <w:p>
      <w:pPr>
        <w:spacing w:after="50"/>
      </w:pPr>
      <w:r>
        <w:rPr>
          <w:rFonts w:ascii="Times New Roman" w:cs="Times New Roman" w:eastAsia="Times New Roman" w:hAnsi="Times New Roman"/>
          <w:b w:val="false"/>
          <w:bCs w:val="false"/>
          <w:i w:val="false"/>
          <w:iCs w:val="false"/>
          <w:sz w:val="20"/>
          <w:szCs w:val="20"/>
        </w:rPr>
        <w:t xml:space="preserve">• L'aide extérieure et les financements concessionnels bien ciblés.</w:t>
      </w:r>
    </w:p>
    <w:p>
      <w:pPr>
        <w:spacing w:after="50"/>
      </w:pPr>
      <w:r>
        <w:rPr>
          <w:rFonts w:ascii="Times New Roman" w:cs="Times New Roman" w:eastAsia="Times New Roman" w:hAnsi="Times New Roman"/>
          <w:b w:val="false"/>
          <w:bCs w:val="false"/>
          <w:i w:val="false"/>
          <w:iCs w:val="false"/>
          <w:sz w:val="20"/>
          <w:szCs w:val="20"/>
        </w:rPr>
        <w:t xml:space="preserve">• Le transfert de technologies et la formation.</w:t>
      </w:r>
    </w:p>
    <w:p>
      <w:pPr>
        <w:spacing w:after="50"/>
      </w:pPr>
      <w:r>
        <w:rPr>
          <w:rFonts w:ascii="Times New Roman" w:cs="Times New Roman" w:eastAsia="Times New Roman" w:hAnsi="Times New Roman"/>
          <w:b w:val="false"/>
          <w:bCs w:val="false"/>
          <w:i w:val="false"/>
          <w:iCs w:val="false"/>
          <w:sz w:val="20"/>
          <w:szCs w:val="20"/>
        </w:rPr>
        <w:t xml:space="preserve">• Le microcrédit et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collective, qui permettent les premiers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5. La nécessité de coordonner</w:t>
      </w:r>
    </w:p>
    <w:p>
      <w:pPr>
        <w:spacing w:after="90"/>
      </w:pPr>
      <w:r>
        <w:rPr>
          <w:rFonts w:ascii="Times New Roman" w:cs="Times New Roman" w:eastAsia="Times New Roman" w:hAnsi="Times New Roman"/>
          <w:b w:val="false"/>
          <w:bCs w:val="false"/>
          <w:i w:val="false"/>
          <w:iCs w:val="false"/>
          <w:sz w:val="21"/>
          <w:szCs w:val="21"/>
        </w:rPr>
        <w:t xml:space="preserve">Des projets isolés restent souvent sans effet : c'est l'argument du </w:t>
      </w:r>
      <w:r>
        <w:rPr>
          <w:rFonts w:ascii="Times New Roman" w:cs="Times New Roman" w:eastAsia="Times New Roman" w:hAnsi="Times New Roman"/>
          <w:b/>
          <w:bCs/>
          <w:color w:val="1F4E79"/>
          <w:sz w:val="21"/>
          <w:szCs w:val="21"/>
        </w:rPr>
        <w:t xml:space="preserve">big push</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usine sans route ni électricité ne fonctionne pas.</w:t>
      </w:r>
    </w:p>
    <w:p>
      <w:pPr>
        <w:spacing w:after="50"/>
      </w:pPr>
      <w:r>
        <w:rPr>
          <w:rFonts w:ascii="Times New Roman" w:cs="Times New Roman" w:eastAsia="Times New Roman" w:hAnsi="Times New Roman"/>
          <w:b w:val="false"/>
          <w:bCs w:val="false"/>
          <w:i w:val="false"/>
          <w:iCs w:val="false"/>
          <w:sz w:val="20"/>
          <w:szCs w:val="20"/>
        </w:rPr>
        <w:t xml:space="preserve">• Une école sans enseignants formés n'instruit personne.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menés ensemble se rendent mutuellement rentables.</w:t>
      </w:r>
    </w:p>
    <w:p>
      <w:pPr>
        <w:spacing w:after="50"/>
      </w:pPr>
      <w:r>
        <w:rPr>
          <w:rFonts w:ascii="Times New Roman" w:cs="Times New Roman" w:eastAsia="Times New Roman" w:hAnsi="Times New Roman"/>
          <w:b w:val="false"/>
          <w:bCs w:val="false"/>
          <w:i w:val="false"/>
          <w:iCs w:val="false"/>
          <w:sz w:val="20"/>
          <w:szCs w:val="20"/>
        </w:rPr>
        <w:t xml:space="preserve">• L'État joue ici un rôle d'entraînement, en programmant les équipements de base.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maillon du cercle vicieux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faible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Sans épargne, l'investissement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impossible ou très coûteux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big push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coordonnés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microcrédit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un premier 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l'épargne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payer les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ne concerne que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investissements isolés suffisent toujours à rompre le cercle.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contribue à rompre la boucle.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est utile si elle est bien ciblée.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les quatre maillons du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big push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moyens de rompre le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limites peut-on opposer au schéma du cercle vicieux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enchaîne revenu, épargne, investissement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investissement mené seul est souvent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L'économiste associé au cercle vicieux est Ragnar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projets doivent être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faible revenu — Tout part du revenu insuffisant.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impossible ou très coûteux — Il ne reste aucune ressource à mobiliser.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coordonnés — Plusieurs projets menés ensemble deviennent rentables.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un premier investissement — Il permet d'acheter le premier équipement productif.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existe aussi un blocage par l'étroitesse du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coordination, chaque projet reste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élève la productivité, donc les revenus.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Mal conçue, elle peut créer une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2. C'est l'idée qu'un ensemble d'investissements coordonnés, menés en même temps, réussit là où des initiatives isolées échouent faute de débouchés et d'équipements.</w:t>
      </w:r>
    </w:p>
    <w:p>
      <w:pPr>
        <w:spacing w:after="25"/>
      </w:pPr>
      <w:r>
        <w:rPr>
          <w:rFonts w:ascii="Times New Roman" w:cs="Times New Roman" w:eastAsia="Times New Roman" w:hAnsi="Times New Roman"/>
          <w:b w:val="false"/>
          <w:bCs w:val="false"/>
          <w:i w:val="false"/>
          <w:iCs w:val="false"/>
          <w:sz w:val="19"/>
          <w:szCs w:val="19"/>
        </w:rPr>
        <w:t xml:space="preserve">3. L'investissement public dans les infrastructures, le transfert de technologies avec formation, et le microcrédit qui finance les premiers équipements.</w:t>
      </w:r>
    </w:p>
    <w:p>
      <w:pPr>
        <w:spacing w:after="25"/>
      </w:pPr>
      <w:r>
        <w:rPr>
          <w:rFonts w:ascii="Times New Roman" w:cs="Times New Roman" w:eastAsia="Times New Roman" w:hAnsi="Times New Roman"/>
          <w:b w:val="false"/>
          <w:bCs w:val="false"/>
          <w:i w:val="false"/>
          <w:iCs w:val="false"/>
          <w:sz w:val="19"/>
          <w:szCs w:val="19"/>
        </w:rPr>
        <w:t xml:space="preserve">4. Il simplifie la réalité : il sous-estime l'ingéniosité locale et l'économie informelle, et une aide mal conçue risque d'installer la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cercle vicieux enchaîne revenu, épargne, investissement et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investissement mené seul est souvent non </w:t>
      </w:r>
      <w:r>
        <w:rPr>
          <w:rFonts w:ascii="Times New Roman" w:cs="Times New Roman" w:eastAsia="Times New Roman" w:hAnsi="Times New Roman"/>
          <w:b/>
          <w:bCs/>
          <w:color w:val="C2185B"/>
          <w:sz w:val="19"/>
          <w:szCs w:val="19"/>
        </w:rPr>
        <w:t xml:space="preserve">rentable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L'économiste associé au cercle vicieux est Ragnar </w:t>
      </w:r>
      <w:r>
        <w:rPr>
          <w:rFonts w:ascii="Times New Roman" w:cs="Times New Roman" w:eastAsia="Times New Roman" w:hAnsi="Times New Roman"/>
          <w:b/>
          <w:bCs/>
          <w:color w:val="C2185B"/>
          <w:sz w:val="19"/>
          <w:szCs w:val="19"/>
        </w:rPr>
        <w:t xml:space="preserve">Nurkse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projets doivent être </w:t>
      </w:r>
      <w:r>
        <w:rPr>
          <w:rFonts w:ascii="Times New Roman" w:cs="Times New Roman" w:eastAsia="Times New Roman" w:hAnsi="Times New Roman"/>
          <w:b/>
          <w:bCs/>
          <w:color w:val="C2185B"/>
          <w:sz w:val="19"/>
          <w:szCs w:val="19"/>
        </w:rPr>
        <w:t xml:space="preserve">coordonnés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économiques de 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économiques de 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grandes politiques de développement et leurs conditions de réussite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rompt-on ce cercle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L'enchaînement par lequel le faible revenu interdit l'épargne, donc l'investissement, donc la hausse de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et par des investissements coordonnés dans les infrastructures, la formation et le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veut sortir du sous-développement. Doit-il d'abord construire des routes, des écoles, ou soutenir l'agriculture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L'expérience montre qu'aucune de ces voies ne suffit seule : la modernisation agricole, l'industrialisation et les institutions avancent ensemble.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économiques de développement ». Après cette séance vous serez capables de présenter les grandes politiques de développement et leurs conditions de réussite.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politiques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politiques de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modernisation agricole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de l'industrialisation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prend l'insertion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apporter l'aide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de réussite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et l'insertion dans le commerce mondial, le renforcement des institutions et l'aide au 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Semences améliorées, irrigation, engrais, stockage, pistes rurales et organisation des producteurs en coopératives.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occupe la majorité de la population active et fournit l'alimentation : un progrès agricole libère des ressources pour le reste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Transformer sur place les produits exportés, créer des emplois et retenir dans le pays la valeur ajoutée de la transformation.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diversification des produits exportés, le respect des normes exigées par les marchés, et la recherche de débouchés régionaux.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garantissent les contrats, sécurisent la propriété, simplifient les procédures et perçoivent l'impôt qui finance les services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ressources financières, des compétences techniques et un appui aux projets d'infrastructure, à condition d'être coordonnée avec les priorités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stabilité des règles, la formation, la lutte contre la corruption, l'entretien des équipements et l'association des populations aux projets.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politiques de développement combinent plusieurs leviers : moderniser l'agriculture dont vit la majorité de la population, industrialiser pour transformer sur place et créer des emplois, diversifier les exportations, renforcer les institutions et employer utilement l'aide extérieure. Leur efficacité dépend moins de l'abondance des moyens que de la stabilité des règles, de la formation et de l'entretien de ce qui a été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priorité, quand la majorité de la population vit de la terre,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construction d'un aéroport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vanille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garder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coopérative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acheter, stocker et vendre ensemble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aide efficace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coordination et l'entretien des équipements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versement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contrepartie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L'industrialisation dispense de moderniser l'agriculture.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Diversifier les exportations réduit le risque lié aux cours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solides facilitent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remplace l'effort national.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quatre grands leviers des politiques de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l'agriculture reste-t-elle prioritaire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Qu'apporte la transformation des produits sur place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conditions rendent l'aide au développement efficace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au levier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Construire un magasin de stockage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Ouvrir une huilerie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Respecter les normes d'exportation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Simplifier la création d'entreprise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Former les producteurs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Industrialisation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modernisation agricole, l'industrialisation et la transformation sur place, la diversification des exportations, et le renforcement des institutions.  |  2. Parce qu'elle occupe la majorité de la population active et fournit l'alimentation : son progrès libère des ressources pour le reste de l'économie.  |  3. Elle retient dans le pays la valeur ajoutée de la transformation et crée des emplois non agricoles.  |  4. La coordination entre bailleurs, le respect des priorités définies par le pays, la formation des agents locaux et l'entretien des équipements livrés.
Exercice 2 : 1 — C (Construire un magasin de stockage ↔ Modernisation agricole)  |  2 — A (Ouvrir une huilerie ↔ Industrialisation)  |  3 — D (Respecter les normes d'exportation ↔ Insertion commerciale)  |  4 — B (Simplifier la création d'entreprise ↔ Institutions)  |  5 — E (Former les producteurs ↔ Modernisation agricole)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2" w:id="15"/>
      <w:r>
        <w:rPr>
          <w:rFonts w:ascii="Times New Roman" w:cs="Times New Roman" w:eastAsia="Times New Roman" w:hAnsi="Times New Roman"/>
          <w:b/>
          <w:bCs/>
          <w:color w:val="C00000"/>
          <w:sz w:val="28"/>
          <w:szCs w:val="28"/>
        </w:rPr>
        <w:t xml:space="preserve">Les politiques économiques de développement</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politiques économiques de développement.</w:t>
      </w:r>
    </w:p>
    <w:p>
      <w:pPr>
        <w:spacing w:after="80"/>
      </w:pPr>
      <w:r>
        <w:rPr>
          <w:rFonts w:ascii="Times New Roman" w:cs="Times New Roman" w:eastAsia="Times New Roman" w:hAnsi="Times New Roman"/>
          <w:b w:val="false"/>
          <w:bCs w:val="false"/>
          <w:i w:val="false"/>
          <w:iCs w:val="false"/>
          <w:sz w:val="23"/>
          <w:szCs w:val="23"/>
        </w:rPr>
        <w:t xml:space="preserve">1. La modernisation agricole</w:t>
      </w:r>
    </w:p>
    <w:p>
      <w:pPr>
        <w:spacing w:after="90"/>
      </w:pPr>
      <w:r>
        <w:rPr>
          <w:rFonts w:ascii="Times New Roman" w:cs="Times New Roman" w:eastAsia="Times New Roman" w:hAnsi="Times New Roman"/>
          <w:b w:val="false"/>
          <w:bCs w:val="false"/>
          <w:i w:val="false"/>
          <w:iCs w:val="false"/>
          <w:sz w:val="21"/>
          <w:szCs w:val="21"/>
        </w:rPr>
        <w:t xml:space="preserve">L'agriculture occupe la majorité de la population active et fournit l'essentiel de l'alimentation : c'est le point de départ le plus fréquent.</w:t>
      </w:r>
    </w:p>
    <w:p>
      <w:pPr>
        <w:spacing w:after="50"/>
      </w:pPr>
      <w:r>
        <w:rPr>
          <w:rFonts w:ascii="Times New Roman" w:cs="Times New Roman" w:eastAsia="Times New Roman" w:hAnsi="Times New Roman"/>
          <w:b w:val="false"/>
          <w:bCs w:val="false"/>
          <w:i w:val="false"/>
          <w:iCs w:val="false"/>
          <w:sz w:val="20"/>
          <w:szCs w:val="20"/>
        </w:rPr>
        <w:t xml:space="preserve">• Semences sélectionnées, engrais, irrigation et petit matériel.</w:t>
      </w:r>
    </w:p>
    <w:p>
      <w:pPr>
        <w:spacing w:after="50"/>
      </w:pPr>
      <w:r>
        <w:rPr>
          <w:rFonts w:ascii="Times New Roman" w:cs="Times New Roman" w:eastAsia="Times New Roman" w:hAnsi="Times New Roman"/>
          <w:b w:val="false"/>
          <w:bCs w:val="false"/>
          <w:i w:val="false"/>
          <w:iCs w:val="false"/>
          <w:sz w:val="20"/>
          <w:szCs w:val="20"/>
        </w:rPr>
        <w:t xml:space="preserve">• Pistes rurales et installations de stockage pour limiter les pertes après récolte.</w:t>
      </w:r>
    </w:p>
    <w:p>
      <w:pPr>
        <w:spacing w:after="50"/>
      </w:pPr>
      <w:r>
        <w:rPr>
          <w:rFonts w:ascii="Times New Roman" w:cs="Times New Roman" w:eastAsia="Times New Roman" w:hAnsi="Times New Roman"/>
          <w:b w:val="false"/>
          <w:bCs w:val="false"/>
          <w:i w:val="false"/>
          <w:iCs w:val="false"/>
          <w:sz w:val="20"/>
          <w:szCs w:val="20"/>
        </w:rPr>
        <w:t xml:space="preserve">• Organisation des producteurs en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s pour acheter, stocker et vendre ensemble.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technique et vulgarisation agricole auprès des exploitants.</w:t>
      </w:r>
    </w:p>
    <w:p>
      <w:pPr>
        <w:spacing w:after="80"/>
      </w:pPr>
      <w:r>
        <w:rPr>
          <w:rFonts w:ascii="Times New Roman" w:cs="Times New Roman" w:eastAsia="Times New Roman" w:hAnsi="Times New Roman"/>
          <w:b w:val="false"/>
          <w:bCs w:val="false"/>
          <w:i w:val="false"/>
          <w:iCs w:val="false"/>
          <w:sz w:val="23"/>
          <w:szCs w:val="23"/>
        </w:rPr>
        <w:t xml:space="preserve">2. L'industrialisation et la transformation</w:t>
      </w:r>
    </w:p>
    <w:p>
      <w:pPr>
        <w:spacing w:after="90"/>
      </w:pPr>
      <w:r>
        <w:rPr>
          <w:rFonts w:ascii="Times New Roman" w:cs="Times New Roman" w:eastAsia="Times New Roman" w:hAnsi="Times New Roman"/>
          <w:b w:val="false"/>
          <w:bCs w:val="false"/>
          <w:i w:val="false"/>
          <w:iCs w:val="false"/>
          <w:sz w:val="21"/>
          <w:szCs w:val="21"/>
        </w:rPr>
        <w:t xml:space="preserve">Transformer sur place permet de garder la valeur ajoutée et de créer des emplois non agricoles.</w:t>
      </w:r>
    </w:p>
    <w:p>
      <w:pPr>
        <w:spacing w:after="50"/>
      </w:pPr>
      <w:r>
        <w:rPr>
          <w:rFonts w:ascii="Times New Roman" w:cs="Times New Roman" w:eastAsia="Times New Roman" w:hAnsi="Times New Roman"/>
          <w:b w:val="false"/>
          <w:bCs w:val="false"/>
          <w:i w:val="false"/>
          <w:iCs w:val="false"/>
          <w:sz w:val="20"/>
          <w:szCs w:val="20"/>
        </w:rPr>
        <w:t xml:space="preserve">• Décortiquerie, huilerie, conserverie, trans</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du lait ou du cacao.</w:t>
      </w:r>
    </w:p>
    <w:p>
      <w:pPr>
        <w:spacing w:after="50"/>
      </w:pPr>
      <w:r>
        <w:rPr>
          <w:rFonts w:ascii="Times New Roman" w:cs="Times New Roman" w:eastAsia="Times New Roman" w:hAnsi="Times New Roman"/>
          <w:b w:val="false"/>
          <w:bCs w:val="false"/>
          <w:i w:val="false"/>
          <w:iCs w:val="false"/>
          <w:sz w:val="20"/>
          <w:szCs w:val="20"/>
        </w:rPr>
        <w:t xml:space="preserve">• Artisanat de production structuré et ateliers de réparation.</w:t>
      </w:r>
    </w:p>
    <w:p>
      <w:pPr>
        <w:spacing w:after="50"/>
      </w:pPr>
      <w:r>
        <w:rPr>
          <w:rFonts w:ascii="Times New Roman" w:cs="Times New Roman" w:eastAsia="Times New Roman" w:hAnsi="Times New Roman"/>
          <w:b w:val="false"/>
          <w:bCs w:val="false"/>
          <w:i w:val="false"/>
          <w:iCs w:val="false"/>
          <w:sz w:val="20"/>
          <w:szCs w:val="20"/>
        </w:rPr>
        <w:t xml:space="preserve">• Condition : disposer d'énergie fiable, de transport et d'une main-d'œuvre formée.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L'ouverture commerciale offre des débouchés, à condition de ne pas rester dépendant d'un seul produit.</w:t>
      </w:r>
    </w:p>
    <w:p>
      <w:pPr>
        <w:spacing w:after="50"/>
      </w:pPr>
      <w:r>
        <w:rPr>
          <w:rFonts w:ascii="Times New Roman" w:cs="Times New Roman" w:eastAsia="Times New Roman" w:hAnsi="Times New Roman"/>
          <w:b w:val="false"/>
          <w:bCs w:val="false"/>
          <w:i w:val="false"/>
          <w:iCs w:val="false"/>
          <w:sz w:val="20"/>
          <w:szCs w:val="20"/>
        </w:rPr>
        <w:t xml:space="preserve">• Diversifier les produits exportés pour réduire le risque de baisse des cours.</w:t>
      </w:r>
    </w:p>
    <w:p>
      <w:pPr>
        <w:spacing w:after="50"/>
      </w:pPr>
      <w:r>
        <w:rPr>
          <w:rFonts w:ascii="Times New Roman" w:cs="Times New Roman" w:eastAsia="Times New Roman" w:hAnsi="Times New Roman"/>
          <w:b w:val="false"/>
          <w:bCs w:val="false"/>
          <w:i w:val="false"/>
          <w:iCs w:val="false"/>
          <w:sz w:val="20"/>
          <w:szCs w:val="20"/>
        </w:rPr>
        <w:t xml:space="preserve">• Respecter les normes sanitaires et qualité exigées par les acheteurs.</w:t>
      </w:r>
    </w:p>
    <w:p>
      <w:pPr>
        <w:spacing w:after="50"/>
      </w:pPr>
      <w:r>
        <w:rPr>
          <w:rFonts w:ascii="Times New Roman" w:cs="Times New Roman" w:eastAsia="Times New Roman" w:hAnsi="Times New Roman"/>
          <w:b w:val="false"/>
          <w:bCs w:val="false"/>
          <w:i w:val="false"/>
          <w:iCs w:val="false"/>
          <w:sz w:val="20"/>
          <w:szCs w:val="20"/>
        </w:rPr>
        <w:t xml:space="preserve">• Négocier l'accès aux marchés régionaux et internationaux de manière progressive.</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institutions</w:t>
      </w:r>
      <w:r>
        <w:rPr>
          <w:rFonts w:ascii="Times New Roman" w:cs="Times New Roman" w:eastAsia="Times New Roman" w:hAnsi="Times New Roman"/>
          <w:b w:val="false"/>
          <w:bCs w:val="false"/>
          <w:i w:val="false"/>
          <w:iCs w:val="false"/>
          <w:sz w:val="21"/>
          <w:szCs w:val="21"/>
        </w:rPr>
        <w:t xml:space="preserve"> orientent l'efficacité de toutes les autres politiques.</w:t>
      </w:r>
    </w:p>
    <w:p>
      <w:pPr>
        <w:spacing w:after="50"/>
      </w:pPr>
      <w:r>
        <w:rPr>
          <w:rFonts w:ascii="Times New Roman" w:cs="Times New Roman" w:eastAsia="Times New Roman" w:hAnsi="Times New Roman"/>
          <w:b w:val="false"/>
          <w:bCs w:val="false"/>
          <w:i w:val="false"/>
          <w:iCs w:val="false"/>
          <w:sz w:val="20"/>
          <w:szCs w:val="20"/>
        </w:rPr>
        <w:t xml:space="preserve">• Sécuriser la propriété et l'exécution des contrats.</w:t>
      </w:r>
    </w:p>
    <w:p>
      <w:pPr>
        <w:spacing w:after="50"/>
      </w:pPr>
      <w:r>
        <w:rPr>
          <w:rFonts w:ascii="Times New Roman" w:cs="Times New Roman" w:eastAsia="Times New Roman" w:hAnsi="Times New Roman"/>
          <w:b w:val="false"/>
          <w:bCs w:val="false"/>
          <w:i w:val="false"/>
          <w:iCs w:val="false"/>
          <w:sz w:val="20"/>
          <w:szCs w:val="20"/>
        </w:rPr>
        <w:t xml:space="preserve">• Simplifier et raccourcir les procédures de création d'entreprise.</w:t>
      </w:r>
    </w:p>
    <w:p>
      <w:pPr>
        <w:spacing w:after="50"/>
      </w:pPr>
      <w:r>
        <w:rPr>
          <w:rFonts w:ascii="Times New Roman" w:cs="Times New Roman" w:eastAsia="Times New Roman" w:hAnsi="Times New Roman"/>
          <w:b w:val="false"/>
          <w:bCs w:val="false"/>
          <w:i w:val="false"/>
          <w:iCs w:val="false"/>
          <w:sz w:val="20"/>
          <w:szCs w:val="20"/>
        </w:rPr>
        <w:t xml:space="preserve">• Percevoir l'impôt de façon prévisible pour financer écoles, routes et dispensaires.</w:t>
      </w:r>
    </w:p>
    <w:p>
      <w:pPr>
        <w:spacing w:after="50"/>
      </w:pPr>
      <w:r>
        <w:rPr>
          <w:rFonts w:ascii="Times New Roman" w:cs="Times New Roman" w:eastAsia="Times New Roman" w:hAnsi="Times New Roman"/>
          <w:b w:val="false"/>
          <w:bCs w:val="false"/>
          <w:i w:val="false"/>
          <w:iCs w:val="false"/>
          <w:sz w:val="20"/>
          <w:szCs w:val="20"/>
        </w:rPr>
        <w:t xml:space="preserve">• Associer les collectivités locales et les populations à la définition des projets.</w:t>
      </w:r>
    </w:p>
    <w:p>
      <w:pPr>
        <w:spacing w:after="80"/>
      </w:pPr>
      <w:r>
        <w:rPr>
          <w:rFonts w:ascii="Times New Roman" w:cs="Times New Roman" w:eastAsia="Times New Roman" w:hAnsi="Times New Roman"/>
          <w:b w:val="false"/>
          <w:bCs w:val="false"/>
          <w:i w:val="false"/>
          <w:iCs w:val="false"/>
          <w:sz w:val="23"/>
          <w:szCs w:val="23"/>
        </w:rPr>
        <w:t xml:space="preserve">5. L'aide au développement</w:t>
      </w:r>
    </w:p>
    <w:p>
      <w:pPr>
        <w:spacing w:after="90"/>
      </w:pPr>
      <w:r>
        <w:rPr>
          <w:rFonts w:ascii="Times New Roman" w:cs="Times New Roman" w:eastAsia="Times New Roman" w:hAnsi="Times New Roman"/>
          <w:b w:val="false"/>
          <w:bCs w:val="false"/>
          <w:i w:val="false"/>
          <w:iCs w:val="false"/>
          <w:sz w:val="21"/>
          <w:szCs w:val="21"/>
        </w:rPr>
        <w:t xml:space="preserve">L'aide extérieure complète l'effort national sans s'y substituer.</w:t>
      </w:r>
    </w:p>
    <w:p>
      <w:pPr>
        <w:spacing w:after="50"/>
      </w:pPr>
      <w:r>
        <w:rPr>
          <w:rFonts w:ascii="Times New Roman" w:cs="Times New Roman" w:eastAsia="Times New Roman" w:hAnsi="Times New Roman"/>
          <w:b w:val="false"/>
          <w:bCs w:val="false"/>
          <w:i w:val="false"/>
          <w:iCs w:val="false"/>
          <w:sz w:val="20"/>
          <w:szCs w:val="20"/>
        </w:rPr>
        <w:t xml:space="preserve">• Financement d'</w:t>
      </w:r>
      <w:r>
        <w:rPr>
          <w:rFonts w:ascii="Times New Roman" w:cs="Times New Roman" w:eastAsia="Times New Roman" w:hAnsi="Times New Roman"/>
          <w:b/>
          <w:bCs/>
          <w:color w:val="1F4E79"/>
          <w:sz w:val="20"/>
          <w:szCs w:val="20"/>
        </w:rPr>
        <w:t xml:space="preserve">infrastructures</w:t>
      </w:r>
      <w:r>
        <w:rPr>
          <w:rFonts w:ascii="Times New Roman" w:cs="Times New Roman" w:eastAsia="Times New Roman" w:hAnsi="Times New Roman"/>
          <w:b w:val="false"/>
          <w:bCs w:val="false"/>
          <w:i w:val="false"/>
          <w:iCs w:val="false"/>
          <w:sz w:val="20"/>
          <w:szCs w:val="20"/>
        </w:rPr>
        <w:t xml:space="preserve"> : routes, écoles, adduction d'eau, réseaux électriques.</w:t>
      </w:r>
    </w:p>
    <w:p>
      <w:pPr>
        <w:spacing w:after="50"/>
      </w:pPr>
      <w:r>
        <w:rPr>
          <w:rFonts w:ascii="Times New Roman" w:cs="Times New Roman" w:eastAsia="Times New Roman" w:hAnsi="Times New Roman"/>
          <w:b w:val="false"/>
          <w:bCs w:val="false"/>
          <w:i w:val="false"/>
          <w:iCs w:val="false"/>
          <w:sz w:val="20"/>
          <w:szCs w:val="20"/>
        </w:rPr>
        <w:t xml:space="preserve">• Appui technique et transfert de compétences.</w:t>
      </w:r>
    </w:p>
    <w:p>
      <w:pPr>
        <w:spacing w:after="50"/>
      </w:pPr>
      <w:r>
        <w:rPr>
          <w:rFonts w:ascii="Times New Roman" w:cs="Times New Roman" w:eastAsia="Times New Roman" w:hAnsi="Times New Roman"/>
          <w:b w:val="false"/>
          <w:bCs w:val="false"/>
          <w:i w:val="false"/>
          <w:iCs w:val="false"/>
          <w:sz w:val="20"/>
          <w:szCs w:val="20"/>
        </w:rPr>
        <w:t xml:space="preserve">• Conditions d'efficacité : coordination entre bailleurs, respect des priorités du pays, entretien des équipements livrés.</w:t>
      </w:r>
    </w:p>
    <w:p>
      <w:pPr>
        <w:spacing w:after="50"/>
      </w:pPr>
      <w:r>
        <w:rPr>
          <w:rFonts w:ascii="Times New Roman" w:cs="Times New Roman" w:eastAsia="Times New Roman" w:hAnsi="Times New Roman"/>
          <w:b w:val="false"/>
          <w:bCs w:val="false"/>
          <w:i w:val="false"/>
          <w:iCs w:val="false"/>
          <w:sz w:val="20"/>
          <w:szCs w:val="20"/>
        </w:rPr>
        <w:t xml:space="preserve">• Risque à éviter : une aide mal conçue entretient la dépendance plutôt que les capacités locales.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priorité, quand la majorité de la population vit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construction d'un aéroport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vanille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garder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coopérative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acheter, stocker et vendre ensemble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aide efficace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coordination et l'entretien des équipements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versement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L'industrialisation dispense de moderniser l'agriculture.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Diversifier les exportations réduit le risque lié aux cours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solides facilitent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remplace l'effort national.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grands leviers des politiques de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Qu'apporte la transformation des produits sur place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conditions rendent l'aide au développement efficace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au levier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Construire un magasin de stockage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Ouvrir une huilerie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Respecter les normes d'exportation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Simplifier la création d'entreprise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Former les producteurs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Industrialisation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modernisation agricole — Le progrès agricole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garder la valeur ajoutée — La transformation crée de la valeur et des emplois.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acheter, stocker et vendre ensemble — Le groupement donne du poids face aux acheteurs.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coordination et l'entretien des équipements — Sans entretien ni coordination, l'équipement livré se dégrade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avancent ensemble : l'agriculture nourrit et libère de la main-d'œuvre.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dépendance à un seul produit est la principale vulnérabilité.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sécurisent contrats et propriété.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complète, sans s'y substituer.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modernisation agricole, l'industrialisation et la transformation sur place, la diversification des exportations, et le renforcement des institutions.</w:t>
      </w:r>
    </w:p>
    <w:p>
      <w:pPr>
        <w:spacing w:after="25"/>
      </w:pPr>
      <w:r>
        <w:rPr>
          <w:rFonts w:ascii="Times New Roman" w:cs="Times New Roman" w:eastAsia="Times New Roman" w:hAnsi="Times New Roman"/>
          <w:b w:val="false"/>
          <w:bCs w:val="false"/>
          <w:i w:val="false"/>
          <w:iCs w:val="false"/>
          <w:sz w:val="19"/>
          <w:szCs w:val="19"/>
        </w:rPr>
        <w:t xml:space="preserve">2. Parce qu'elle occupe la majorité de la population active et fournit l'alimentation : son progrès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3. Elle retient dans le pays la valeur ajoutée de la transformation et crée des emplois non agricoles.</w:t>
      </w:r>
    </w:p>
    <w:p>
      <w:pPr>
        <w:spacing w:after="25"/>
      </w:pPr>
      <w:r>
        <w:rPr>
          <w:rFonts w:ascii="Times New Roman" w:cs="Times New Roman" w:eastAsia="Times New Roman" w:hAnsi="Times New Roman"/>
          <w:b w:val="false"/>
          <w:bCs w:val="false"/>
          <w:i w:val="false"/>
          <w:iCs w:val="false"/>
          <w:sz w:val="19"/>
          <w:szCs w:val="19"/>
        </w:rPr>
        <w:t xml:space="preserve">4. La coordination entre bailleurs, le respect des priorités définies par le pays, la formation des agents locaux et l'entretien des équipements livrés.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(Construire un magasin de stockage ↔ Modernisation agricole)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(Ouvrir une huilerie ↔ Industrialisation)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(Respecter les normes d'exportation ↔ Insertion commerciale)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(Simplifier la création d'entreprise ↔ Institutions)</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(Former les producteurs ↔ Modernisation agricole)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écologiques de la croissance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écologiques de la croissance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en quoi la croissance se heurte aux limites de la planète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émissions et la déforestation,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soutiennent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PIB ne mesure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et le renforcement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revenus, le travail domestique, l'économie informelle et les atteintes à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qui rejette ses déchets dans une rivière fait-elle baisser la production du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l'augmente. Mais la rivière ne fournit plus de poisson ni d'eau potable : la richesse détruite n'apparaît nulle part.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écologiques de la croissance ». Après cette séance vous serez capables d'expliquer en quoi la croissance se heurte aux limites de la planète.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émissions et la déforestation.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limites écologiques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non renouvelable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renouvelable mal gérée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changement climatique menace-t-il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la planète a des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et l'environnement sont-ils forcément opposés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la pollution de l'air, de l'eau et des sols, la déforestation et la perte de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dont le stock ne se reconstitue pas à l'échelle humaine : minerais, pétrole, gaz, nappes fossiles.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qui se régénère, mais plus lentement qu'on ne l'exploite : forêt, poisson, sols cultivés, eau douce.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 : la fumée d'une usine imposée au voisinage.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multiplication des sécheresses, des cyclones et des inondations, qui détruisent récoltes, routes et habitations.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ses ressources sont finies et sa capacité d'absorption des déchets limitée : la production ne peut croître sans fin sur un espace fini.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croissance qui économise l'énergie, recycle et protège les ressources peut réduire la pression sur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se heurte à des limites écologiques : les ressources non renouvelables s'épuisent, les ressources renouvelables peuvent être surexploitées, et les déchets dépassent la capacité d'absorption de la planète. Ces atteintes ne sont pas déduites du PIB : elles apparaissent comme des externalités négatives. Le développement durable propose de tenir ensemble les trois exigences économique, sociale et environnementale.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non renouvelable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minerai ou un hydrocarbure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forêt bien gérée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champ cultivé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d'une usine imposée au voisinage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répond aux besoins du présent…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sans compromettre ceux des générations futures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épuisant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augmentant la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déforestation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PIB sans déduire la perte de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l'industrie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renouvelable peut devenir épuisable.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externalités négatives sont toujours payées par celui qui les cause.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Croissance et environnement sont nécessairement incompatibles.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populations pauvres sont les plus exposées au changement climatique.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écologiques de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externalité négative et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PIB augmente-t-il lors d'une déforestation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le développement durable.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dont le stock ne se reconstitue pas est dite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coût subi par un tiers sans compensation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articule économie, social et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changement climatique multiplie les sécheresses et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L'épuisement des ressources non renouvelables, la pollution de l'air, de l'eau et des sols, et la déforestation avec la perte de biodiversité.  |  2. C'est un coût subi par un tiers sans compensation par celui qui le cause : les rejets d'une usine qui détruisent la pêche en aval en sont un exemple.  |  3. Parce que la vente du bois entre dans la production, alors que la perte de la forêt n'est déduite d'aucun compte.  |  4. C'est un développement qui répond aux besoins du présent sans compromettre la capacité des générations futures à répondre aux leurs.
Exercice 2 : 1. Une ressource dont le stock ne se reconstitue pas est dite non renouvelable.  |  2. Un coût subi par un tiers sans compensation est une externalité négative.  |  3. Le développement durable articule économie, social et environnement.  |  4. Le changement climatique multiplie les sécheresses et les cyclones.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6"/>
      <w:r>
        <w:rPr>
          <w:rFonts w:ascii="Times New Roman" w:cs="Times New Roman" w:eastAsia="Times New Roman" w:hAnsi="Times New Roman"/>
          <w:b/>
          <w:bCs/>
          <w:color w:val="C00000"/>
          <w:sz w:val="28"/>
          <w:szCs w:val="28"/>
        </w:rPr>
        <w:t xml:space="preserve">Les limites écologiques de la croissance</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limites écologiques de la croissance.</w:t>
      </w:r>
    </w:p>
    <w:p>
      <w:pPr>
        <w:spacing w:after="80"/>
      </w:pPr>
      <w:r>
        <w:rPr>
          <w:rFonts w:ascii="Times New Roman" w:cs="Times New Roman" w:eastAsia="Times New Roman" w:hAnsi="Times New Roman"/>
          <w:b w:val="false"/>
          <w:bCs w:val="false"/>
          <w:i w:val="false"/>
          <w:iCs w:val="false"/>
          <w:sz w:val="23"/>
          <w:szCs w:val="23"/>
        </w:rPr>
        <w:t xml:space="preserve">1. Des ressources finies</w:t>
      </w:r>
    </w:p>
    <w:p>
      <w:pPr>
        <w:spacing w:after="90"/>
      </w:pPr>
      <w:r>
        <w:rPr>
          <w:rFonts w:ascii="Times New Roman" w:cs="Times New Roman" w:eastAsia="Times New Roman" w:hAnsi="Times New Roman"/>
          <w:b w:val="false"/>
          <w:bCs w:val="false"/>
          <w:i w:val="false"/>
          <w:iCs w:val="false"/>
          <w:sz w:val="21"/>
          <w:szCs w:val="21"/>
        </w:rPr>
        <w:t xml:space="preserve">La production utilise des ressources dont certaines ne se renouvellent pas à l'échelle humaine.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non renouvelables</w:t>
      </w:r>
      <w:r>
        <w:rPr>
          <w:rFonts w:ascii="Times New Roman" w:cs="Times New Roman" w:eastAsia="Times New Roman" w:hAnsi="Times New Roman"/>
          <w:b w:val="false"/>
          <w:bCs w:val="false"/>
          <w:i w:val="false"/>
          <w:iCs w:val="false"/>
          <w:sz w:val="20"/>
          <w:szCs w:val="20"/>
        </w:rPr>
        <w:t xml:space="preserve"> : minerais, hydrocarbures, nappes d'eau fossiles.</w:t>
      </w:r>
    </w:p>
    <w:p>
      <w:pPr>
        <w:spacing w:after="50"/>
      </w:pPr>
      <w:r>
        <w:rPr>
          <w:rFonts w:ascii="Times New Roman" w:cs="Times New Roman" w:eastAsia="Times New Roman" w:hAnsi="Times New Roman"/>
          <w:b w:val="false"/>
          <w:bCs w:val="false"/>
          <w:i w:val="false"/>
          <w:iCs w:val="false"/>
          <w:sz w:val="20"/>
          <w:szCs w:val="20"/>
        </w:rPr>
        <w:t xml:space="preserve">• Ressources renouvelables : forêts, sols, poissons, eau douce, qui se régénèrent à condition de ne pas être surexploités.</w:t>
      </w:r>
    </w:p>
    <w:p>
      <w:pPr>
        <w:spacing w:after="50"/>
      </w:pPr>
      <w:r>
        <w:rPr>
          <w:rFonts w:ascii="Times New Roman" w:cs="Times New Roman" w:eastAsia="Times New Roman" w:hAnsi="Times New Roman"/>
          <w:b w:val="false"/>
          <w:bCs w:val="false"/>
          <w:i w:val="false"/>
          <w:iCs w:val="false"/>
          <w:sz w:val="20"/>
          <w:szCs w:val="20"/>
        </w:rPr>
        <w:t xml:space="preserve">• Une ressource renouvelable exploitée plus vite qu'elle ne se reconstitue devient, de fait, épuisable.</w:t>
      </w:r>
    </w:p>
    <w:p>
      <w:pPr>
        <w:spacing w:after="80"/>
      </w:pPr>
      <w:r>
        <w:rPr>
          <w:rFonts w:ascii="Times New Roman" w:cs="Times New Roman" w:eastAsia="Times New Roman" w:hAnsi="Times New Roman"/>
          <w:b w:val="false"/>
          <w:bCs w:val="false"/>
          <w:i w:val="false"/>
          <w:iCs w:val="false"/>
          <w:sz w:val="23"/>
          <w:szCs w:val="23"/>
        </w:rPr>
        <w:t xml:space="preserve">2. Les atteintes non comptées : les externalités</w:t>
      </w:r>
    </w:p>
    <w:p>
      <w:pPr>
        <w:spacing w:after="90"/>
      </w:pPr>
      <w:r>
        <w:rPr>
          <w:rFonts w:ascii="Times New Roman" w:cs="Times New Roman" w:eastAsia="Times New Roman" w:hAnsi="Times New Roman"/>
          <w:b w:val="false"/>
          <w:bCs w:val="false"/>
          <w:i w:val="false"/>
          <w:iCs w:val="false"/>
          <w:sz w:val="21"/>
          <w:szCs w:val="21"/>
        </w:rPr>
        <w:t xml:space="preserve">Une grande partie des dégradations ne passe par aucun prix : personne ne les paie, personne ne les répare.</w:t>
      </w:r>
    </w:p>
    <w:p>
      <w:pPr>
        <w:spacing w:after="50"/>
      </w:pPr>
      <w:r>
        <w:rPr>
          <w:rFonts w:ascii="Times New Roman" w:cs="Times New Roman" w:eastAsia="Times New Roman" w:hAnsi="Times New Roman"/>
          <w:b w:val="false"/>
          <w:bCs w:val="false"/>
          <w:i w:val="false"/>
          <w:iCs w:val="false"/>
          <w:sz w:val="20"/>
          <w:szCs w:val="20"/>
        </w:rPr>
        <w:t xml:space="preserve">• La fumée d'une usine dégrade la santé du voisinage sans figurer dans ses coûts.</w:t>
      </w:r>
    </w:p>
    <w:p>
      <w:pPr>
        <w:spacing w:after="50"/>
      </w:pPr>
      <w:r>
        <w:rPr>
          <w:rFonts w:ascii="Times New Roman" w:cs="Times New Roman" w:eastAsia="Times New Roman" w:hAnsi="Times New Roman"/>
          <w:b w:val="false"/>
          <w:bCs w:val="false"/>
          <w:i w:val="false"/>
          <w:iCs w:val="false"/>
          <w:sz w:val="20"/>
          <w:szCs w:val="20"/>
        </w:rPr>
        <w:t xml:space="preserve">• Les rejets dans une rivière détruisent la pêche dont vivent d'autres familles.</w:t>
      </w:r>
    </w:p>
    <w:p>
      <w:pPr>
        <w:spacing w:after="50"/>
      </w:pPr>
      <w:r>
        <w:rPr>
          <w:rFonts w:ascii="Times New Roman" w:cs="Times New Roman" w:eastAsia="Times New Roman" w:hAnsi="Times New Roman"/>
          <w:b w:val="false"/>
          <w:bCs w:val="false"/>
          <w:i w:val="false"/>
          <w:iCs w:val="false"/>
          <w:sz w:val="20"/>
          <w:szCs w:val="20"/>
        </w:rPr>
        <w:t xml:space="preserve">• Ces coûts supportés par des tiers sont des externalités négatives.</w:t>
      </w:r>
    </w:p>
    <w:p>
      <w:pPr>
        <w:spacing w:after="80"/>
      </w:pPr>
      <w:r>
        <w:rPr>
          <w:rFonts w:ascii="Times New Roman" w:cs="Times New Roman" w:eastAsia="Times New Roman" w:hAnsi="Times New Roman"/>
          <w:b w:val="false"/>
          <w:bCs w:val="false"/>
          <w:i w:val="false"/>
          <w:iCs w:val="false"/>
          <w:sz w:val="23"/>
          <w:szCs w:val="23"/>
        </w:rPr>
        <w:t xml:space="preserve">3. La déforestation et la perte de biodiversité</w:t>
      </w:r>
    </w:p>
    <w:p>
      <w:pPr>
        <w:spacing w:after="90"/>
      </w:pPr>
      <w:r>
        <w:rPr>
          <w:rFonts w:ascii="Times New Roman" w:cs="Times New Roman" w:eastAsia="Times New Roman" w:hAnsi="Times New Roman"/>
          <w:b w:val="false"/>
          <w:bCs w:val="false"/>
          <w:i w:val="false"/>
          <w:iCs w:val="false"/>
          <w:sz w:val="21"/>
          <w:szCs w:val="21"/>
        </w:rPr>
        <w:t xml:space="preserve">La disparition des forêts illustre le mécanisme : un gain immédiat, une perte durable.</w:t>
      </w:r>
    </w:p>
    <w:p>
      <w:pPr>
        <w:spacing w:after="50"/>
      </w:pPr>
      <w:r>
        <w:rPr>
          <w:rFonts w:ascii="Times New Roman" w:cs="Times New Roman" w:eastAsia="Times New Roman" w:hAnsi="Times New Roman"/>
          <w:b w:val="false"/>
          <w:bCs w:val="false"/>
          <w:i w:val="false"/>
          <w:iCs w:val="false"/>
          <w:sz w:val="20"/>
          <w:szCs w:val="20"/>
        </w:rPr>
        <w:t xml:space="preserve">• Le bois vendu entre dans le PIB ; la forêt disparue n'est déduite d'aucun compte.</w:t>
      </w:r>
    </w:p>
    <w:p>
      <w:pPr>
        <w:spacing w:after="50"/>
      </w:pPr>
      <w:r>
        <w:rPr>
          <w:rFonts w:ascii="Times New Roman" w:cs="Times New Roman" w:eastAsia="Times New Roman" w:hAnsi="Times New Roman"/>
          <w:b w:val="false"/>
          <w:bCs w:val="false"/>
          <w:i w:val="false"/>
          <w:iCs w:val="false"/>
          <w:sz w:val="20"/>
          <w:szCs w:val="20"/>
        </w:rPr>
        <w:t xml:space="preserve">• La disparition des sols fertiles réduit les récoltes futures.</w:t>
      </w:r>
    </w:p>
    <w:p>
      <w:pPr>
        <w:spacing w:after="50"/>
      </w:pPr>
      <w:r>
        <w:rPr>
          <w:rFonts w:ascii="Times New Roman" w:cs="Times New Roman" w:eastAsia="Times New Roman" w:hAnsi="Times New Roman"/>
          <w:b w:val="false"/>
          <w:bCs w:val="false"/>
          <w:i w:val="false"/>
          <w:iCs w:val="false"/>
          <w:sz w:val="20"/>
          <w:szCs w:val="20"/>
        </w:rPr>
        <w:t xml:space="preserve">• La perte d'espèces appauvrit les ressources disponibles pour l'agriculture et la médecine.</w:t>
      </w:r>
    </w:p>
    <w:p>
      <w:pPr>
        <w:spacing w:after="80"/>
      </w:pPr>
      <w:r>
        <w:rPr>
          <w:rFonts w:ascii="Times New Roman" w:cs="Times New Roman" w:eastAsia="Times New Roman" w:hAnsi="Times New Roman"/>
          <w:b w:val="false"/>
          <w:bCs w:val="false"/>
          <w:i w:val="false"/>
          <w:iCs w:val="false"/>
          <w:sz w:val="23"/>
          <w:szCs w:val="23"/>
        </w:rPr>
        <w:t xml:space="preserve">4. Le changement climatique</w:t>
      </w:r>
    </w:p>
    <w:p>
      <w:pPr>
        <w:spacing w:after="90"/>
      </w:pPr>
      <w:r>
        <w:rPr>
          <w:rFonts w:ascii="Times New Roman" w:cs="Times New Roman" w:eastAsia="Times New Roman" w:hAnsi="Times New Roman"/>
          <w:b w:val="false"/>
          <w:bCs w:val="false"/>
          <w:i w:val="false"/>
          <w:iCs w:val="false"/>
          <w:sz w:val="21"/>
          <w:szCs w:val="21"/>
        </w:rPr>
        <w:t xml:space="preserve">L'accumulation des gaz à effet de serre provoque un dérèglement dont les effets sont déjà mesurables.</w:t>
      </w:r>
    </w:p>
    <w:p>
      <w:pPr>
        <w:spacing w:after="50"/>
      </w:pPr>
      <w:r>
        <w:rPr>
          <w:rFonts w:ascii="Times New Roman" w:cs="Times New Roman" w:eastAsia="Times New Roman" w:hAnsi="Times New Roman"/>
          <w:b w:val="false"/>
          <w:bCs w:val="false"/>
          <w:i w:val="false"/>
          <w:iCs w:val="false"/>
          <w:sz w:val="20"/>
          <w:szCs w:val="20"/>
        </w:rPr>
        <w:t xml:space="preserve">• Sécheresses plus longues et cyclones plus intenses.</w:t>
      </w:r>
    </w:p>
    <w:p>
      <w:pPr>
        <w:spacing w:after="50"/>
      </w:pPr>
      <w:r>
        <w:rPr>
          <w:rFonts w:ascii="Times New Roman" w:cs="Times New Roman" w:eastAsia="Times New Roman" w:hAnsi="Times New Roman"/>
          <w:b w:val="false"/>
          <w:bCs w:val="false"/>
          <w:i w:val="false"/>
          <w:iCs w:val="false"/>
          <w:sz w:val="20"/>
          <w:szCs w:val="20"/>
        </w:rPr>
        <w:t xml:space="preserve">• Destruction de récoltes, de routes et d'habitations, avec un coût de reconstruction élevé.</w:t>
      </w:r>
    </w:p>
    <w:p>
      <w:pPr>
        <w:spacing w:after="50"/>
      </w:pPr>
      <w:r>
        <w:rPr>
          <w:rFonts w:ascii="Times New Roman" w:cs="Times New Roman" w:eastAsia="Times New Roman" w:hAnsi="Times New Roman"/>
          <w:b w:val="false"/>
          <w:bCs w:val="false"/>
          <w:i w:val="false"/>
          <w:iCs w:val="false"/>
          <w:sz w:val="20"/>
          <w:szCs w:val="20"/>
        </w:rPr>
        <w:t xml:space="preserve">• Les populations les plus pauvres sont les plus exposées, bien qu'elles aient le moins contribué au problème.</w:t>
      </w:r>
    </w:p>
    <w:p>
      <w:pPr>
        <w:spacing w:after="80"/>
      </w:pPr>
      <w:r>
        <w:rPr>
          <w:rFonts w:ascii="Times New Roman" w:cs="Times New Roman" w:eastAsia="Times New Roman" w:hAnsi="Times New Roman"/>
          <w:b w:val="false"/>
          <w:bCs w:val="false"/>
          <w:i w:val="false"/>
          <w:iCs w:val="false"/>
          <w:sz w:val="23"/>
          <w:szCs w:val="23"/>
        </w:rPr>
        <w:t xml:space="preserve">5. Du constat au développement durable</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écologiques</w:t>
      </w:r>
      <w:r>
        <w:rPr>
          <w:rFonts w:ascii="Times New Roman" w:cs="Times New Roman" w:eastAsia="Times New Roman" w:hAnsi="Times New Roman"/>
          <w:b w:val="false"/>
          <w:bCs w:val="false"/>
          <w:i w:val="false"/>
          <w:iCs w:val="false"/>
          <w:sz w:val="21"/>
          <w:szCs w:val="21"/>
        </w:rPr>
        <w:t xml:space="preserve"> ne conduit pas à renoncer au développement, mais à le rendre soutenable.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développement durable</w:t>
      </w:r>
      <w:r>
        <w:rPr>
          <w:rFonts w:ascii="Times New Roman" w:cs="Times New Roman" w:eastAsia="Times New Roman" w:hAnsi="Times New Roman"/>
          <w:b w:val="false"/>
          <w:bCs w:val="false"/>
          <w:i w:val="false"/>
          <w:iCs w:val="false"/>
          <w:sz w:val="20"/>
          <w:szCs w:val="20"/>
        </w:rPr>
        <w:t xml:space="preserve"> répond aux besoins du présent sans compromettre ceux des générations futures.</w:t>
      </w:r>
    </w:p>
    <w:p>
      <w:pPr>
        <w:spacing w:after="50"/>
      </w:pPr>
      <w:r>
        <w:rPr>
          <w:rFonts w:ascii="Times New Roman" w:cs="Times New Roman" w:eastAsia="Times New Roman" w:hAnsi="Times New Roman"/>
          <w:b w:val="false"/>
          <w:bCs w:val="false"/>
          <w:i w:val="false"/>
          <w:iCs w:val="false"/>
          <w:sz w:val="20"/>
          <w:szCs w:val="20"/>
        </w:rPr>
        <w:t xml:space="preserve">• Il articule trois exigences : efficacité économique, équité sociale et respect de l'environnement.</w:t>
      </w:r>
    </w:p>
    <w:p>
      <w:pPr>
        <w:spacing w:after="50"/>
      </w:pPr>
      <w:r>
        <w:rPr>
          <w:rFonts w:ascii="Times New Roman" w:cs="Times New Roman" w:eastAsia="Times New Roman" w:hAnsi="Times New Roman"/>
          <w:b w:val="false"/>
          <w:bCs w:val="false"/>
          <w:i w:val="false"/>
          <w:iCs w:val="false"/>
          <w:sz w:val="20"/>
          <w:szCs w:val="20"/>
        </w:rPr>
        <w:t xml:space="preserve">• Les instruments qui permettent cette conciliation sont étudiés aux deux séances suivantes.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non renouvelable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minerai ou un hydrocarbure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forêt bien gérée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champ cultivé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d'une usine imposée au voisinage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répond aux besoins du présent…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sans compromettre ceux des générations futures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épuisant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augmentant la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déforestation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PIB sans déduire la perte de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l'industrie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renouvelable peut devenir épuisable.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externalités négatives sont toujours payées par celui qui les cause.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Croissance et environnement sont nécessairement incompatibles.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populations pauvres sont les plus exposées au changement climatique.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écologiques de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externalité négative et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PIB augmente-t-il lors d'une déforestation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le développement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dont le stock ne se reconstitue pas est dite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coût subi par un tiers sans compensation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articule économie, social et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changement climatique multiplie les sécheresses et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minerai ou un hydrocarbure — Son stock ne se reconstitue pas à l'échelle humaine.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C'est un coût subi par un tiers sans compensation.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sans compromettre ceux des générations futures — C'est la définition retenue au niveau international.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PIB sans déduire la perte de forêt — La vente de bois est comptée, la perte de la forêt ne l'est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on l'exploite plus vite qu'elle ne se régénère.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précisément le contraire : elles ne sont pas compensées.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croissance économe en ressources réduit la pression sur l'environnement.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dépendent directement des ressources naturelles et disposent de peu de moyens de protection.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L'épuisement des ressources non renouvelables, la pollution de l'air, de l'eau et des sols, et la déforestation avec la perte de biodiversité.</w:t>
      </w:r>
    </w:p>
    <w:p>
      <w:pPr>
        <w:spacing w:after="25"/>
      </w:pPr>
      <w:r>
        <w:rPr>
          <w:rFonts w:ascii="Times New Roman" w:cs="Times New Roman" w:eastAsia="Times New Roman" w:hAnsi="Times New Roman"/>
          <w:b w:val="false"/>
          <w:bCs w:val="false"/>
          <w:i w:val="false"/>
          <w:iCs w:val="false"/>
          <w:sz w:val="19"/>
          <w:szCs w:val="19"/>
        </w:rPr>
        <w:t xml:space="preserve">2. C'est un coût subi par un tiers sans compensation par celui qui le cause : les rejets d'une usine qui détruisent la pêche en aval en sont un exemple.</w:t>
      </w:r>
    </w:p>
    <w:p>
      <w:pPr>
        <w:spacing w:after="25"/>
      </w:pPr>
      <w:r>
        <w:rPr>
          <w:rFonts w:ascii="Times New Roman" w:cs="Times New Roman" w:eastAsia="Times New Roman" w:hAnsi="Times New Roman"/>
          <w:b w:val="false"/>
          <w:bCs w:val="false"/>
          <w:i w:val="false"/>
          <w:iCs w:val="false"/>
          <w:sz w:val="19"/>
          <w:szCs w:val="19"/>
        </w:rPr>
        <w:t xml:space="preserve">3. Parce que la vente du bois entre dans la production, alors que la perte de la forêt n'est déduite d'aucun compte.</w:t>
      </w:r>
    </w:p>
    <w:p>
      <w:pPr>
        <w:spacing w:after="25"/>
      </w:pPr>
      <w:r>
        <w:rPr>
          <w:rFonts w:ascii="Times New Roman" w:cs="Times New Roman" w:eastAsia="Times New Roman" w:hAnsi="Times New Roman"/>
          <w:b w:val="false"/>
          <w:bCs w:val="false"/>
          <w:i w:val="false"/>
          <w:iCs w:val="false"/>
          <w:sz w:val="19"/>
          <w:szCs w:val="19"/>
        </w:rPr>
        <w:t xml:space="preserve">4. C'est un développement qui répond aux besoins du présent sans compromettre la capacité des générations futures à répondre aux 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ressource dont le stock ne se reconstitue pas est dite non </w:t>
      </w:r>
      <w:r>
        <w:rPr>
          <w:rFonts w:ascii="Times New Roman" w:cs="Times New Roman" w:eastAsia="Times New Roman" w:hAnsi="Times New Roman"/>
          <w:b/>
          <w:bCs/>
          <w:color w:val="C2185B"/>
          <w:sz w:val="19"/>
          <w:szCs w:val="19"/>
        </w:rPr>
        <w:t xml:space="preserve">renouvelable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coût subi par un tiers sans compensation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développement durable articule économie, social et </w:t>
      </w:r>
      <w:r>
        <w:rPr>
          <w:rFonts w:ascii="Times New Roman" w:cs="Times New Roman" w:eastAsia="Times New Roman" w:hAnsi="Times New Roman"/>
          <w:b/>
          <w:bCs/>
          <w:color w:val="C2185B"/>
          <w:sz w:val="19"/>
          <w:szCs w:val="19"/>
        </w:rPr>
        <w:t xml:space="preserve">environnement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changement climatique multiplie les sécheresses et les </w:t>
      </w:r>
      <w:r>
        <w:rPr>
          <w:rFonts w:ascii="Times New Roman" w:cs="Times New Roman" w:eastAsia="Times New Roman" w:hAnsi="Times New Roman"/>
          <w:b/>
          <w:bCs/>
          <w:color w:val="C2185B"/>
          <w:sz w:val="19"/>
          <w:szCs w:val="19"/>
        </w:rPr>
        <w:t xml:space="preserve">cyclones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89</w:t>
      </w:r>
    </w:p>
    <w:p>
      <w:pPr>
        <w:spacing w:after="80" w:before="0"/>
        <w:jc w:val="center"/>
      </w:pPr>
      <w:r>
        <w:rPr>
          <w:rFonts w:ascii="Times New Roman" w:cs="Times New Roman" w:eastAsia="Times New Roman" w:hAnsi="Times New Roman"/>
          <w:b/>
          <w:bCs/>
          <w:i w:val="false"/>
          <w:iCs w:val="false"/>
          <w:color w:val="C00000"/>
          <w:sz w:val="26"/>
          <w:szCs w:val="26"/>
        </w:rPr>
        <w:t xml:space="preserve">Soutenabilité faible et soutenabilité forte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Soutenabilité faible et soutenabilité forte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deux approches de la soutenabilité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schémas comparatifs,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limites écologiques de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et la pollution de l'air, de l'eau et des sols.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épuise une mine et construit des écoles avec l'argent gagné. La génération suivante est-elle perdante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l'approche retenue, la réponse diffère : la richesse peut être remplacée, ou la perte peut être jugée irréparable.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Soutenabilité faible et soutenabilité forte ». Après cette séance vous serez capables de distinguer les deux approches de la soutenabilité.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approches.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soutenabilité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de capital distingue-t-on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pratiques distinguent les deux approches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approches ont-elles un point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mode de développement à se maintenir dans le temps sans épuiser les ressources dont il dépend.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les différentes formes de capital sont substituables : une ressource naturelle épuisée peut être remplacée par du capital produit ou du savoir.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capital naturel n'est pas remplaçable : chaque forme de capital doit être préservée séparément.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naturel — ressources et écosystèmes —, le capital produit — machines et infrastructures —, le capital humain — compétences et santé — et le capital institutionnel.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que ce qui compte est le stock total de capital transmis : on peut échanger une forme contre une autre si la valeur totale ne diminue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L'irréversibilité : une espèce disparue ou une nappe épuisée ne se reconstituent pas, quel que soit le capital accumulé par 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soutenabilité faible accepte des compensations ; la soutenabilité forte fixe des seuils à ne pas franchir et interdit certaines destructions.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toutes deux exigent que la génération présente transmette de quoi vivre à la suivante ; elles diffèrent sur les moyens d'y parvenir.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soutenabilité faible considère que les formes de capital sont interchangeables et que seul le stock total importe ; la soutenabilité forte estime que le capital naturel est irremplaçable et qu'il faut préserver chaque forme de capital séparément. Les deux approches partagent la même exigence envers les générations futures, mais elles conduisent à des politiques différentes : compensation pour l'une, seuils et interdictions pour l'autre.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soutenabilité faible considère les capitaux comme…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irremplaçables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inutiles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soutenabilité forte insiste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l'irréversibilité de certaines destructions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suppression des industries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compétences et la santé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politique de seuils à ne pas franchir relève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soutenabilité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approches refusent de transmettre quoi que ce soit aux générations futures.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espèce disparue peut être remplacée par une usine.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est un argument de la soutenabilité faible.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réelles combinent souvent les deux logiques.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soutenabilité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l'argument de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Expose l'argument de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les deux approches conduisent-elles à des politiques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affirmation à l'approche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mine finance la construction d'écoles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espèce protégée ne se remplace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progrès technique économise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seuil de prélèvement est fixé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capital total doit rester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capacité d'un mode de développement à se maintenir dans le temps sans épuiser les ressources dont il dépend.  |  2. Les formes de capital sont substituables : une ressource épuisée peut être compensée par des machines, des routes ou du savoir, à condition que le stock total ne diminue pas.  |  3. Le capital naturel n'est pas remplaçable : certaines destructions sont irréversibles, donc chaque forme de capital doit être préservée séparément.  |  4. La soutenabilité faible accepte une compensation financière, tandis que la soutenabilité forte interdit la destruction des ressources irremplaçables.
Exercice 2 : 1 — B (Une mine finance la construction d'écoles ↔ Soutenabilité faible)  |  2 — A (Une espèce protégée ne se remplace pas ↔ Soutenabilité forte)  |  3 — B (Le progrès technique économise les ressources ↔ Soutenabilité faible)  |  4 — A (Un seuil de prélèvement est fixé ↔ Soutenabilité forte)  |  5 — D (Le capital total doit rester constant ↔ Soutenabilité faible)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7"/>
      <w:r>
        <w:rPr>
          <w:rFonts w:ascii="Times New Roman" w:cs="Times New Roman" w:eastAsia="Times New Roman" w:hAnsi="Times New Roman"/>
          <w:b/>
          <w:bCs/>
          <w:color w:val="C00000"/>
          <w:sz w:val="28"/>
          <w:szCs w:val="28"/>
        </w:rPr>
        <w:t xml:space="preserve">Soutenabilité faible et soutenabilité forte</w:t>
      </w:r>
      <w:bookmarkEnd w:id="1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Soutenabilité faible et soutenabilité forte.</w:t>
      </w:r>
    </w:p>
    <w:p>
      <w:pPr>
        <w:spacing w:after="80"/>
      </w:pPr>
      <w:r>
        <w:rPr>
          <w:rFonts w:ascii="Times New Roman" w:cs="Times New Roman" w:eastAsia="Times New Roman" w:hAnsi="Times New Roman"/>
          <w:b w:val="false"/>
          <w:bCs w:val="false"/>
          <w:i w:val="false"/>
          <w:iCs w:val="false"/>
          <w:sz w:val="23"/>
          <w:szCs w:val="23"/>
        </w:rPr>
        <w:t xml:space="preserve">1. La condition commune</w:t>
      </w:r>
    </w:p>
    <w:p>
      <w:pPr>
        <w:spacing w:after="90"/>
      </w:pPr>
      <w:r>
        <w:rPr>
          <w:rFonts w:ascii="Times New Roman" w:cs="Times New Roman" w:eastAsia="Times New Roman" w:hAnsi="Times New Roman"/>
          <w:b w:val="false"/>
          <w:bCs w:val="false"/>
          <w:i w:val="false"/>
          <w:iCs w:val="false"/>
          <w:sz w:val="21"/>
          <w:szCs w:val="21"/>
        </w:rPr>
        <w:t xml:space="preserve">Les deux approches partagent la même définition du développement durable : transmettre aux générations suivantes de quoi satisfaire leurs besoins.</w:t>
      </w:r>
    </w:p>
    <w:p>
      <w:pPr>
        <w:spacing w:after="50"/>
      </w:pPr>
      <w:r>
        <w:rPr>
          <w:rFonts w:ascii="Times New Roman" w:cs="Times New Roman" w:eastAsia="Times New Roman" w:hAnsi="Times New Roman"/>
          <w:b w:val="false"/>
          <w:bCs w:val="false"/>
          <w:i w:val="false"/>
          <w:iCs w:val="false"/>
          <w:sz w:val="20"/>
          <w:szCs w:val="20"/>
        </w:rPr>
        <w:t xml:space="preserve">• Consommer aujourd'hui sans détruire les capacités de demain.</w:t>
      </w:r>
    </w:p>
    <w:p>
      <w:pPr>
        <w:spacing w:after="50"/>
      </w:pPr>
      <w:r>
        <w:rPr>
          <w:rFonts w:ascii="Times New Roman" w:cs="Times New Roman" w:eastAsia="Times New Roman" w:hAnsi="Times New Roman"/>
          <w:b w:val="false"/>
          <w:bCs w:val="false"/>
          <w:i w:val="false"/>
          <w:iCs w:val="false"/>
          <w:sz w:val="20"/>
          <w:szCs w:val="20"/>
        </w:rPr>
        <w:t xml:space="preserve">• Tenir ensemble les dimensions économique, sociale et environnementale.</w:t>
      </w:r>
    </w:p>
    <w:p>
      <w:pPr>
        <w:spacing w:after="50"/>
      </w:pPr>
      <w:r>
        <w:rPr>
          <w:rFonts w:ascii="Times New Roman" w:cs="Times New Roman" w:eastAsia="Times New Roman" w:hAnsi="Times New Roman"/>
          <w:b w:val="false"/>
          <w:bCs w:val="false"/>
          <w:i w:val="false"/>
          <w:iCs w:val="false"/>
          <w:sz w:val="20"/>
          <w:szCs w:val="20"/>
        </w:rPr>
        <w:t xml:space="preserve">• La divergence porte sur la question suivante : que peut-on remplacer ?</w:t>
      </w:r>
    </w:p>
    <w:p>
      <w:pPr>
        <w:spacing w:after="80"/>
      </w:pPr>
      <w:r>
        <w:rPr>
          <w:rFonts w:ascii="Times New Roman" w:cs="Times New Roman" w:eastAsia="Times New Roman" w:hAnsi="Times New Roman"/>
          <w:b w:val="false"/>
          <w:bCs w:val="false"/>
          <w:i w:val="false"/>
          <w:iCs w:val="false"/>
          <w:sz w:val="23"/>
          <w:szCs w:val="23"/>
        </w:rPr>
        <w:t xml:space="preserve">2. Les quatre formes de capital</w:t>
      </w:r>
    </w:p>
    <w:p>
      <w:pPr>
        <w:spacing w:after="90"/>
      </w:pPr>
      <w:r>
        <w:rPr>
          <w:rFonts w:ascii="Times New Roman" w:cs="Times New Roman" w:eastAsia="Times New Roman" w:hAnsi="Times New Roman"/>
          <w:b w:val="false"/>
          <w:bCs w:val="false"/>
          <w:i w:val="false"/>
          <w:iCs w:val="false"/>
          <w:sz w:val="21"/>
          <w:szCs w:val="21"/>
        </w:rPr>
        <w:t xml:space="preserve">La discussion porte sur ce qui est transmis, et sur la possibilité d'échanger une forme de capital contre une 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naturel</w:t>
      </w:r>
      <w:r>
        <w:rPr>
          <w:rFonts w:ascii="Times New Roman" w:cs="Times New Roman" w:eastAsia="Times New Roman" w:hAnsi="Times New Roman"/>
          <w:b w:val="false"/>
          <w:bCs w:val="false"/>
          <w:i w:val="false"/>
          <w:iCs w:val="false"/>
          <w:sz w:val="20"/>
          <w:szCs w:val="20"/>
        </w:rPr>
        <w:t xml:space="preserve"> : ressources, sols, forêts, eau, biodiversité.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produit</w:t>
      </w:r>
      <w:r>
        <w:rPr>
          <w:rFonts w:ascii="Times New Roman" w:cs="Times New Roman" w:eastAsia="Times New Roman" w:hAnsi="Times New Roman"/>
          <w:b w:val="false"/>
          <w:bCs w:val="false"/>
          <w:i w:val="false"/>
          <w:iCs w:val="false"/>
          <w:sz w:val="20"/>
          <w:szCs w:val="20"/>
        </w:rPr>
        <w:t xml:space="preserve"> : machines, bâtiments, routes,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compétences, formation, santé.</w:t>
      </w:r>
    </w:p>
    <w:p>
      <w:pPr>
        <w:spacing w:after="50"/>
      </w:pPr>
      <w:r>
        <w:rPr>
          <w:rFonts w:ascii="Times New Roman" w:cs="Times New Roman" w:eastAsia="Times New Roman" w:hAnsi="Times New Roman"/>
          <w:b w:val="false"/>
          <w:bCs w:val="false"/>
          <w:i w:val="false"/>
          <w:iCs w:val="false"/>
          <w:sz w:val="20"/>
          <w:szCs w:val="20"/>
        </w:rPr>
        <w:t xml:space="preserve">• Capital institutionnel : règles, organisations, confiance.</w:t>
      </w:r>
    </w:p>
    <w:p>
      <w:pPr>
        <w:spacing w:after="80"/>
      </w:pPr>
      <w:r>
        <w:rPr>
          <w:rFonts w:ascii="Times New Roman" w:cs="Times New Roman" w:eastAsia="Times New Roman" w:hAnsi="Times New Roman"/>
          <w:b w:val="false"/>
          <w:bCs w:val="false"/>
          <w:i w:val="false"/>
          <w:iCs w:val="false"/>
          <w:sz w:val="23"/>
          <w:szCs w:val="23"/>
        </w:rPr>
        <w:t xml:space="preserve">3. La soutenabilité faible</w:t>
      </w:r>
    </w:p>
    <w:p>
      <w:pPr>
        <w:spacing w:after="90"/>
      </w:pPr>
      <w:r>
        <w:rPr>
          <w:rFonts w:ascii="Times New Roman" w:cs="Times New Roman" w:eastAsia="Times New Roman" w:hAnsi="Times New Roman"/>
          <w:b w:val="false"/>
          <w:bCs w:val="false"/>
          <w:i w:val="false"/>
          <w:iCs w:val="false"/>
          <w:sz w:val="21"/>
          <w:szCs w:val="21"/>
        </w:rPr>
        <w:t xml:space="preserve">Dans cette approche, les formes de capital sont substituables : ce qui compte est le stock global transmis.</w:t>
      </w:r>
    </w:p>
    <w:p>
      <w:pPr>
        <w:spacing w:after="50"/>
      </w:pPr>
      <w:r>
        <w:rPr>
          <w:rFonts w:ascii="Times New Roman" w:cs="Times New Roman" w:eastAsia="Times New Roman" w:hAnsi="Times New Roman"/>
          <w:b w:val="false"/>
          <w:bCs w:val="false"/>
          <w:i w:val="false"/>
          <w:iCs w:val="false"/>
          <w:sz w:val="20"/>
          <w:szCs w:val="20"/>
        </w:rPr>
        <w:t xml:space="preserve">• Une mine épuisée peut être compensée par des écoles, des routes et des machines.</w:t>
      </w:r>
    </w:p>
    <w:p>
      <w:pPr>
        <w:spacing w:after="50"/>
      </w:pPr>
      <w:r>
        <w:rPr>
          <w:rFonts w:ascii="Times New Roman" w:cs="Times New Roman" w:eastAsia="Times New Roman" w:hAnsi="Times New Roman"/>
          <w:b w:val="false"/>
          <w:bCs w:val="false"/>
          <w:i w:val="false"/>
          <w:iCs w:val="false"/>
          <w:sz w:val="20"/>
          <w:szCs w:val="20"/>
        </w:rPr>
        <w:t xml:space="preserve">• Le progrès technique permet de produire autant avec moins de ressources.</w:t>
      </w:r>
    </w:p>
    <w:p>
      <w:pPr>
        <w:spacing w:after="50"/>
      </w:pPr>
      <w:r>
        <w:rPr>
          <w:rFonts w:ascii="Times New Roman" w:cs="Times New Roman" w:eastAsia="Times New Roman" w:hAnsi="Times New Roman"/>
          <w:b w:val="false"/>
          <w:bCs w:val="false"/>
          <w:i w:val="false"/>
          <w:iCs w:val="false"/>
          <w:sz w:val="20"/>
          <w:szCs w:val="20"/>
        </w:rPr>
        <w:t xml:space="preserve">• La condition retenue est que le capital total ne diminue pas.</w:t>
      </w:r>
    </w:p>
    <w:p>
      <w:pPr>
        <w:spacing w:after="80"/>
      </w:pPr>
      <w:r>
        <w:rPr>
          <w:rFonts w:ascii="Times New Roman" w:cs="Times New Roman" w:eastAsia="Times New Roman" w:hAnsi="Times New Roman"/>
          <w:b w:val="false"/>
          <w:bCs w:val="false"/>
          <w:i w:val="false"/>
          <w:iCs w:val="false"/>
          <w:sz w:val="23"/>
          <w:szCs w:val="23"/>
        </w:rPr>
        <w:t xml:space="preserve">4. La soutenabilité forte</w:t>
      </w:r>
    </w:p>
    <w:p>
      <w:pPr>
        <w:spacing w:after="90"/>
      </w:pPr>
      <w:r>
        <w:rPr>
          <w:rFonts w:ascii="Times New Roman" w:cs="Times New Roman" w:eastAsia="Times New Roman" w:hAnsi="Times New Roman"/>
          <w:b w:val="false"/>
          <w:bCs w:val="false"/>
          <w:i w:val="false"/>
          <w:iCs w:val="false"/>
          <w:sz w:val="21"/>
          <w:szCs w:val="21"/>
        </w:rPr>
        <w:t xml:space="preserve">Dans cette approche, le </w:t>
      </w:r>
      <w:r>
        <w:rPr>
          <w:rFonts w:ascii="Times New Roman" w:cs="Times New Roman" w:eastAsia="Times New Roman" w:hAnsi="Times New Roman"/>
          <w:b/>
          <w:bCs/>
          <w:color w:val="1F4E79"/>
          <w:sz w:val="21"/>
          <w:szCs w:val="21"/>
        </w:rPr>
        <w:t xml:space="preserve">capital naturel</w:t>
      </w:r>
      <w:r>
        <w:rPr>
          <w:rFonts w:ascii="Times New Roman" w:cs="Times New Roman" w:eastAsia="Times New Roman" w:hAnsi="Times New Roman"/>
          <w:b w:val="false"/>
          <w:bCs w:val="false"/>
          <w:i w:val="false"/>
          <w:iCs w:val="false"/>
          <w:sz w:val="21"/>
          <w:szCs w:val="21"/>
        </w:rPr>
        <w:t xml:space="preserve"> n'est pas remplaçable : chaque forme de capital doit être maintenue séparément.</w:t>
      </w:r>
    </w:p>
    <w:p>
      <w:pPr>
        <w:spacing w:after="50"/>
      </w:pPr>
      <w:r>
        <w:rPr>
          <w:rFonts w:ascii="Times New Roman" w:cs="Times New Roman" w:eastAsia="Times New Roman" w:hAnsi="Times New Roman"/>
          <w:b w:val="false"/>
          <w:bCs w:val="false"/>
          <w:i w:val="false"/>
          <w:iCs w:val="false"/>
          <w:sz w:val="20"/>
          <w:szCs w:val="20"/>
        </w:rPr>
        <w:t xml:space="preserve">• Une espèce disparue ne se remplace par aucune machine.</w:t>
      </w:r>
    </w:p>
    <w:p>
      <w:pPr>
        <w:spacing w:after="50"/>
      </w:pPr>
      <w:r>
        <w:rPr>
          <w:rFonts w:ascii="Times New Roman" w:cs="Times New Roman" w:eastAsia="Times New Roman" w:hAnsi="Times New Roman"/>
          <w:b w:val="false"/>
          <w:bCs w:val="false"/>
          <w:i w:val="false"/>
          <w:iCs w:val="false"/>
          <w:sz w:val="20"/>
          <w:szCs w:val="20"/>
        </w:rPr>
        <w:t xml:space="preserve">• Une nappe fossile épuisée ne se reconstitue pas.</w:t>
      </w:r>
    </w:p>
    <w:p>
      <w:pPr>
        <w:spacing w:after="50"/>
      </w:pPr>
      <w:r>
        <w:rPr>
          <w:rFonts w:ascii="Times New Roman" w:cs="Times New Roman" w:eastAsia="Times New Roman" w:hAnsi="Times New Roman"/>
          <w:b w:val="false"/>
          <w:bCs w:val="false"/>
          <w:i w:val="false"/>
          <w:iCs w:val="false"/>
          <w:sz w:val="20"/>
          <w:szCs w:val="20"/>
        </w:rPr>
        <w:t xml:space="preserve">• Certaines destructions sont irréversibles : la prudence impose des </w:t>
      </w:r>
      <w:r>
        <w:rPr>
          <w:rFonts w:ascii="Times New Roman" w:cs="Times New Roman" w:eastAsia="Times New Roman" w:hAnsi="Times New Roman"/>
          <w:b/>
          <w:bCs/>
          <w:color w:val="1F4E79"/>
          <w:sz w:val="20"/>
          <w:szCs w:val="20"/>
        </w:rPr>
        <w:t xml:space="preserve">seuils</w:t>
      </w:r>
      <w:r>
        <w:rPr>
          <w:rFonts w:ascii="Times New Roman" w:cs="Times New Roman" w:eastAsia="Times New Roman" w:hAnsi="Times New Roman"/>
          <w:b w:val="false"/>
          <w:bCs w:val="false"/>
          <w:i w:val="false"/>
          <w:iCs w:val="false"/>
          <w:sz w:val="20"/>
          <w:szCs w:val="20"/>
        </w:rPr>
        <w:t xml:space="preserve"> à ne pas franchir.</w:t>
      </w:r>
    </w:p>
    <w:p>
      <w:pPr>
        <w:spacing w:after="80"/>
      </w:pPr>
      <w:r>
        <w:rPr>
          <w:rFonts w:ascii="Times New Roman" w:cs="Times New Roman" w:eastAsia="Times New Roman" w:hAnsi="Times New Roman"/>
          <w:b w:val="false"/>
          <w:bCs w:val="false"/>
          <w:i w:val="false"/>
          <w:iCs w:val="false"/>
          <w:sz w:val="23"/>
          <w:szCs w:val="23"/>
        </w:rPr>
        <w:t xml:space="preserve">5. Ce que changent les deux approches en politique</w:t>
      </w:r>
    </w:p>
    <w:p>
      <w:pPr>
        <w:spacing w:after="90"/>
      </w:pPr>
      <w:r>
        <w:rPr>
          <w:rFonts w:ascii="Times New Roman" w:cs="Times New Roman" w:eastAsia="Times New Roman" w:hAnsi="Times New Roman"/>
          <w:b w:val="false"/>
          <w:bCs w:val="false"/>
          <w:i w:val="false"/>
          <w:iCs w:val="false"/>
          <w:sz w:val="21"/>
          <w:szCs w:val="21"/>
        </w:rPr>
        <w:t xml:space="preserve">Le choix théorique se traduit directement dans les instruments retenus.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faible</w:t>
      </w:r>
      <w:r>
        <w:rPr>
          <w:rFonts w:ascii="Times New Roman" w:cs="Times New Roman" w:eastAsia="Times New Roman" w:hAnsi="Times New Roman"/>
          <w:b w:val="false"/>
          <w:bCs w:val="false"/>
          <w:i w:val="false"/>
          <w:iCs w:val="false"/>
          <w:sz w:val="20"/>
          <w:szCs w:val="20"/>
        </w:rPr>
        <w:t xml:space="preserve"> : on accepte un projet destructeur s'il finance une compensation équivalente.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forte</w:t>
      </w:r>
      <w:r>
        <w:rPr>
          <w:rFonts w:ascii="Times New Roman" w:cs="Times New Roman" w:eastAsia="Times New Roman" w:hAnsi="Times New Roman"/>
          <w:b w:val="false"/>
          <w:bCs w:val="false"/>
          <w:i w:val="false"/>
          <w:iCs w:val="false"/>
          <w:sz w:val="20"/>
          <w:szCs w:val="20"/>
        </w:rPr>
        <w:t xml:space="preserve"> : on interdit le projet lorsque la ressource est irremplaçable, quel que soit le bénéfice financier.</w:t>
      </w:r>
    </w:p>
    <w:p>
      <w:pPr>
        <w:spacing w:after="50"/>
      </w:pPr>
      <w:r>
        <w:rPr>
          <w:rFonts w:ascii="Times New Roman" w:cs="Times New Roman" w:eastAsia="Times New Roman" w:hAnsi="Times New Roman"/>
          <w:b w:val="false"/>
          <w:bCs w:val="false"/>
          <w:i w:val="false"/>
          <w:iCs w:val="false"/>
          <w:sz w:val="20"/>
          <w:szCs w:val="20"/>
        </w:rPr>
        <w:t xml:space="preserve">• Dans la pratique, la plupart des politiques combinent les deux logiques selon les ressources concernées.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soutenabilité faible considère les capitaux comme…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irremplaçables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inutiles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insiste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l'irréversibilité de certaines destructions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suppression des industries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compétences et la santé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politique de seuils à ne pas franchir relève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soutenabilité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approches refusent de transmettre quoi que ce soit aux générations futures.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espèce disparue peut être remplacée par une usine.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est un argument de la soutenabilité faible.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réelles combinent souvent les deux logiques.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soutenabilité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l'argument de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Expose l'argument de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les deux approches conduisent-elles à des politiques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affirmation à l'approche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mine finance la construction d'écoles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espèce protégée ne se remplace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progrès technique économise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seuil de prélèvement est fixé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capital total doit rester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substituables — Une forme de capital peut en remplacer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l'irréversibilité de certaines destructions — Certaines pertes ne se compensent par aucune richesse.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compétences et la santé des personnes — Il est incorporé aux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soutenabilité forte — Elle protège une ressource jugée irremplaçable.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partagent au contraire la même exigence de transmission.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Pour la soutenabilité forte, la perte est irréversible.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autant avec moins de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Selon les ressources concernées, on compense ou l'on protège.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capacité d'un mode de développement à se maintenir dans le temps sans épuiser les ressources dont il dépend.</w:t>
      </w:r>
    </w:p>
    <w:p>
      <w:pPr>
        <w:spacing w:after="25"/>
      </w:pPr>
      <w:r>
        <w:rPr>
          <w:rFonts w:ascii="Times New Roman" w:cs="Times New Roman" w:eastAsia="Times New Roman" w:hAnsi="Times New Roman"/>
          <w:b w:val="false"/>
          <w:bCs w:val="false"/>
          <w:i w:val="false"/>
          <w:iCs w:val="false"/>
          <w:sz w:val="19"/>
          <w:szCs w:val="19"/>
        </w:rPr>
        <w:t xml:space="preserve">2. Les formes de capital sont substituables : une ressource épuisée peut être compensée par des machines, des routes ou du savoir, à condition que le stock total ne diminue pas.</w:t>
      </w:r>
    </w:p>
    <w:p>
      <w:pPr>
        <w:spacing w:after="25"/>
      </w:pPr>
      <w:r>
        <w:rPr>
          <w:rFonts w:ascii="Times New Roman" w:cs="Times New Roman" w:eastAsia="Times New Roman" w:hAnsi="Times New Roman"/>
          <w:b w:val="false"/>
          <w:bCs w:val="false"/>
          <w:i w:val="false"/>
          <w:iCs w:val="false"/>
          <w:sz w:val="19"/>
          <w:szCs w:val="19"/>
        </w:rPr>
        <w:t xml:space="preserve">3. Le capital naturel n'est pas remplaçable : certaines destructions sont irréversibles, donc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4. La soutenabilité faible accepte une compensation financière, tandis que la soutenabilité forte interdit la destruction des ressources irremplaçables.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mine finance la construction d'écoles ↔ Soutenabilité faible)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espèce protégée ne se remplace pas ↔ Soutenabilité forte)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progrès technique économise les ressources ↔ Soutenabilité faible)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seuil de prélèvement est fixé ↔ Soutenabilité forte)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(Le capital total doit rester constant ↔ Soutenabilité faible)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environnementales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environnementales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trois instruments des politiques environnementales et les comparer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réglementaires, documents sur les taxes et les quotas,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soutenabilité faible et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faible admet la substitution entre capitaux ; la forte tient le capital naturel pour irremplaçable.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faire pour qu'une usine rejette moins de fumée : l'y obliger, lui faire payer, ou limiter la quantité totale rejetée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voies existent : la réglementation, la taxation et les marchés de quotas. Elles n'ont ni le même coût ni le même effet.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environnementales ». Après cette séance vous serez capables de présenter les trois instruments des politiques environnementales et les comparer.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trois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instruments d'une politique environnementale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taxation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pollueur-payeur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consistent les marchés de quotas ?</w:t>
            </w:r>
          </w:p>
          <w:p>
            <w:pPr>
              <w:spacing w:after="25" w:before="0"/>
            </w:pPr>
            <w:r>
              <w:rPr>
                <w:rFonts w:ascii="Times New Roman" w:cs="Times New Roman" w:eastAsia="Times New Roman" w:hAnsi="Times New Roman"/>
                <w:b w:val="false"/>
                <w:bCs w:val="false"/>
                <w:i w:val="false"/>
                <w:iCs w:val="false"/>
                <w:color w:val="000000"/>
                <w:sz w:val="18"/>
                <w:szCs w:val="18"/>
              </w:rPr>
              <w:t xml:space="preserve">Lequel des trois instruments garantit la quantité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réglementation, la taxation et les marchés de quotas d'émission.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des normes et des interdictions : valeurs limites d'émission, produits interdits, aires protégées, études d'impact obligatoires.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est direct et prévisible, et l'interdiction est comprise de tous : c'est l'instrument le plus simple à faire respecter pour des pollutions graves.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coûteux, l'uniformité de la norme qui ignore les situations, et l'absence d'incitation à faire mieux que la norme.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fait payer le pollueur : une taxe sur les émissions ou sur les produits polluants élève leur prix et décourage leur usage.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qui dégrade l'environnement supporte le coût de la dégradation, au lieu de le laisser porter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un plafond d'émissions, répartit des droits échangeables : celui qui pollue moins vend son quota, celui qui pollue plus doit en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quotas : le plafond fixe la quantité totale, alors que la taxe fixe un prix et laisse la quantité s'ajuster.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trois instruments permettent d'agir : la réglementation impose une conduite, la taxation modifie les prix pour décourager la pollution, et les marchés de quotas fixent une quantité globale à ne pas dépasser. La réglementation est directe mais coûteuse à contrôler ; la taxe est incitative mais laisse la quantité incertaine ; les quotas garantissent le volume, à condition d'organiser un marché et de contrôler les déclarations.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norme d'émission appartient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pollueur-payeur fonde…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aires protégées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L'instrument qui garantit la quantité globale d'émissions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quotas, l'entreprise la plus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vend ses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achète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détruit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réglementation incite à faire mieux que la norme.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quotas garantissent le prix du droit à polluer.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de l'instrument dépend des capacités de contrôle du pays.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instruments d'une politique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l'avantage et la limite de la réglementation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principe pollueur-payeur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quotas garantissent-ils la quantité et non le prix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valeur limite d'émission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de quotas fixe d'abord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L'entreprise la plus propre peut vendre ses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réglementation, la taxation et les marchés de quotas d'émission.  |  2. Son avantage est un résultat direct et prévisible ; sa limite est un contrôle coûteux et l'absence d'incitation à dépasser la norme.  |  3. C'est le principe selon lequel celui qui dégrade l'environnement supporte le coût de la dégradation au lieu de le laisser porter par la collectivité.  |  4. Parce que l'autorité fixe le plafond d'émissions, tandis que le prix du droit à polluer se forme librement sur le marché entre acheteurs et vendeurs.
Exercice 2 : 1. Une valeur limite d'émission est une norme.  |  2. Une taxe environnementale agit sur le prix.  |  3. Un marché de quotas fixe d'abord un plafond.  |  4. L'entreprise la plus propre peut vendre ses quotas.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8"/>
      <w:r>
        <w:rPr>
          <w:rFonts w:ascii="Times New Roman" w:cs="Times New Roman" w:eastAsia="Times New Roman" w:hAnsi="Times New Roman"/>
          <w:b/>
          <w:bCs/>
          <w:color w:val="C00000"/>
          <w:sz w:val="28"/>
          <w:szCs w:val="28"/>
        </w:rPr>
        <w:t xml:space="preserve">Les politiques environnementales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Les trois instruments des politiques environnementales.</w:t>
      </w:r>
    </w:p>
    <w:p>
      <w:pPr>
        <w:spacing w:after="80"/>
      </w:pPr>
      <w:r>
        <w:rPr>
          <w:rFonts w:ascii="Times New Roman" w:cs="Times New Roman" w:eastAsia="Times New Roman" w:hAnsi="Times New Roman"/>
          <w:b w:val="false"/>
          <w:bCs w:val="false"/>
          <w:i w:val="false"/>
          <w:iCs w:val="false"/>
          <w:sz w:val="23"/>
          <w:szCs w:val="23"/>
        </w:rPr>
        <w:t xml:space="preserve">1. La réglementation</w:t>
      </w:r>
    </w:p>
    <w:p>
      <w:pPr>
        <w:spacing w:after="90"/>
      </w:pPr>
      <w:r>
        <w:rPr>
          <w:rFonts w:ascii="Times New Roman" w:cs="Times New Roman" w:eastAsia="Times New Roman" w:hAnsi="Times New Roman"/>
          <w:b w:val="false"/>
          <w:bCs w:val="false"/>
          <w:i w:val="false"/>
          <w:iCs w:val="false"/>
          <w:sz w:val="21"/>
          <w:szCs w:val="21"/>
        </w:rPr>
        <w:t xml:space="preserve">L'instrument le plus ancien consiste à fixer des règles et à les faire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d'émission, interdiction de produits ou de procédés dangereux.</w:t>
      </w:r>
    </w:p>
    <w:p>
      <w:pPr>
        <w:spacing w:after="50"/>
      </w:pPr>
      <w:r>
        <w:rPr>
          <w:rFonts w:ascii="Times New Roman" w:cs="Times New Roman" w:eastAsia="Times New Roman" w:hAnsi="Times New Roman"/>
          <w:b w:val="false"/>
          <w:bCs w:val="false"/>
          <w:i w:val="false"/>
          <w:iCs w:val="false"/>
          <w:sz w:val="20"/>
          <w:szCs w:val="20"/>
        </w:rPr>
        <w:t xml:space="preserve">• Classement d'aires protégées, obligation d'étude d'impact avant tout projet.</w:t>
      </w:r>
    </w:p>
    <w:p>
      <w:pPr>
        <w:spacing w:after="50"/>
      </w:pPr>
      <w:r>
        <w:rPr>
          <w:rFonts w:ascii="Times New Roman" w:cs="Times New Roman" w:eastAsia="Times New Roman" w:hAnsi="Times New Roman"/>
          <w:b w:val="false"/>
          <w:bCs w:val="false"/>
          <w:i w:val="false"/>
          <w:iCs w:val="false"/>
          <w:sz w:val="20"/>
          <w:szCs w:val="20"/>
        </w:rPr>
        <w:t xml:space="preserve">• Avantage : le résultat est direct et l'interdiction est claire.</w:t>
      </w:r>
    </w:p>
    <w:p>
      <w:pPr>
        <w:spacing w:after="50"/>
      </w:pPr>
      <w:r>
        <w:rPr>
          <w:rFonts w:ascii="Times New Roman" w:cs="Times New Roman" w:eastAsia="Times New Roman" w:hAnsi="Times New Roman"/>
          <w:b w:val="false"/>
          <w:bCs w:val="false"/>
          <w:i w:val="false"/>
          <w:iCs w:val="false"/>
          <w:sz w:val="20"/>
          <w:szCs w:val="20"/>
        </w:rPr>
        <w:t xml:space="preserve">• Limite : 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coûte cher et la norme n'incite pas à faire mieux qu'elle.</w:t>
      </w:r>
    </w:p>
    <w:p>
      <w:pPr>
        <w:spacing w:after="80"/>
      </w:pPr>
      <w:r>
        <w:rPr>
          <w:rFonts w:ascii="Times New Roman" w:cs="Times New Roman" w:eastAsia="Times New Roman" w:hAnsi="Times New Roman"/>
          <w:b w:val="false"/>
          <w:bCs w:val="false"/>
          <w:i w:val="false"/>
          <w:iCs w:val="false"/>
          <w:sz w:val="23"/>
          <w:szCs w:val="23"/>
        </w:rPr>
        <w:t xml:space="preserve">2. La taxation</w:t>
      </w:r>
    </w:p>
    <w:p>
      <w:pPr>
        <w:spacing w:after="90"/>
      </w:pPr>
      <w:r>
        <w:rPr>
          <w:rFonts w:ascii="Times New Roman" w:cs="Times New Roman" w:eastAsia="Times New Roman" w:hAnsi="Times New Roman"/>
          <w:b w:val="false"/>
          <w:bCs w:val="false"/>
          <w:i w:val="false"/>
          <w:iCs w:val="false"/>
          <w:sz w:val="21"/>
          <w:szCs w:val="21"/>
        </w:rPr>
        <w:t xml:space="preserve">La taxe modifie les prix afin de rendre la pollution coûteuse pour celui qui la cause.</w:t>
      </w:r>
    </w:p>
    <w:p>
      <w:pPr>
        <w:spacing w:after="50"/>
      </w:pPr>
      <w:r>
        <w:rPr>
          <w:rFonts w:ascii="Times New Roman" w:cs="Times New Roman" w:eastAsia="Times New Roman" w:hAnsi="Times New Roman"/>
          <w:b w:val="false"/>
          <w:bCs w:val="false"/>
          <w:i w:val="false"/>
          <w:iCs w:val="false"/>
          <w:sz w:val="20"/>
          <w:szCs w:val="20"/>
        </w:rPr>
        <w:t xml:space="preserve">• Une taxe sur les émissions, sur les carburants ou sur les emballages non recyclables.</w:t>
      </w:r>
    </w:p>
    <w:p>
      <w:pPr>
        <w:spacing w:after="50"/>
      </w:pPr>
      <w:r>
        <w:rPr>
          <w:rFonts w:ascii="Times New Roman" w:cs="Times New Roman" w:eastAsia="Times New Roman" w:hAnsi="Times New Roman"/>
          <w:b w:val="false"/>
          <w:bCs w:val="false"/>
          <w:i w:val="false"/>
          <w:iCs w:val="false"/>
          <w:sz w:val="20"/>
          <w:szCs w:val="20"/>
        </w:rPr>
        <w:t xml:space="preserve">• Principe </w:t>
      </w:r>
      <w:r>
        <w:rPr>
          <w:rFonts w:ascii="Times New Roman" w:cs="Times New Roman" w:eastAsia="Times New Roman" w:hAnsi="Times New Roman"/>
          <w:b/>
          <w:bCs/>
          <w:color w:val="1F4E79"/>
          <w:sz w:val="20"/>
          <w:szCs w:val="20"/>
        </w:rPr>
        <w:t xml:space="preserve">pollueur-payeur</w:t>
      </w:r>
      <w:r>
        <w:rPr>
          <w:rFonts w:ascii="Times New Roman" w:cs="Times New Roman" w:eastAsia="Times New Roman" w:hAnsi="Times New Roman"/>
          <w:b w:val="false"/>
          <w:bCs w:val="false"/>
          <w:i w:val="false"/>
          <w:iCs w:val="false"/>
          <w:sz w:val="20"/>
          <w:szCs w:val="20"/>
        </w:rPr>
        <w:t xml:space="preserve"> : le coût de la dégradation est supporté par son auteur.</w:t>
      </w:r>
    </w:p>
    <w:p>
      <w:pPr>
        <w:spacing w:after="50"/>
      </w:pPr>
      <w:r>
        <w:rPr>
          <w:rFonts w:ascii="Times New Roman" w:cs="Times New Roman" w:eastAsia="Times New Roman" w:hAnsi="Times New Roman"/>
          <w:b w:val="false"/>
          <w:bCs w:val="false"/>
          <w:i w:val="false"/>
          <w:iCs w:val="false"/>
          <w:sz w:val="20"/>
          <w:szCs w:val="20"/>
        </w:rPr>
        <w:t xml:space="preserve">• Avantage : chacun réduit ses émissions au moindre coût, et l'</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reste permanente.</w:t>
      </w:r>
    </w:p>
    <w:p>
      <w:pPr>
        <w:spacing w:after="50"/>
      </w:pPr>
      <w:r>
        <w:rPr>
          <w:rFonts w:ascii="Times New Roman" w:cs="Times New Roman" w:eastAsia="Times New Roman" w:hAnsi="Times New Roman"/>
          <w:b w:val="false"/>
          <w:bCs w:val="false"/>
          <w:i w:val="false"/>
          <w:iCs w:val="false"/>
          <w:sz w:val="20"/>
          <w:szCs w:val="20"/>
        </w:rPr>
        <w:t xml:space="preserve">• Limite : la quantité totale d'émissions n'est pas garantie, et le taux de taxe est difficile à fixer.</w:t>
      </w:r>
    </w:p>
    <w:p>
      <w:pPr>
        <w:spacing w:after="80"/>
      </w:pPr>
      <w:r>
        <w:rPr>
          <w:rFonts w:ascii="Times New Roman" w:cs="Times New Roman" w:eastAsia="Times New Roman" w:hAnsi="Times New Roman"/>
          <w:b w:val="false"/>
          <w:bCs w:val="false"/>
          <w:i w:val="false"/>
          <w:iCs w:val="false"/>
          <w:sz w:val="23"/>
          <w:szCs w:val="23"/>
        </w:rPr>
        <w:t xml:space="preserve">3. Les marchés de quotas d'émission</w:t>
      </w:r>
    </w:p>
    <w:p>
      <w:pPr>
        <w:spacing w:after="90"/>
      </w:pPr>
      <w:r>
        <w:rPr>
          <w:rFonts w:ascii="Times New Roman" w:cs="Times New Roman" w:eastAsia="Times New Roman" w:hAnsi="Times New Roman"/>
          <w:b w:val="false"/>
          <w:bCs w:val="false"/>
          <w:i w:val="false"/>
          <w:iCs w:val="false"/>
          <w:sz w:val="21"/>
          <w:szCs w:val="21"/>
        </w:rPr>
        <w:t xml:space="preserve">Le troisième instrument fixe d'abord la quantité, puis laisse le marché en déterminer le prix.</w:t>
      </w:r>
    </w:p>
    <w:p>
      <w:pPr>
        <w:spacing w:after="50"/>
      </w:pPr>
      <w:r>
        <w:rPr>
          <w:rFonts w:ascii="Times New Roman" w:cs="Times New Roman" w:eastAsia="Times New Roman" w:hAnsi="Times New Roman"/>
          <w:b w:val="false"/>
          <w:bCs w:val="false"/>
          <w:i w:val="false"/>
          <w:iCs w:val="false"/>
          <w:sz w:val="20"/>
          <w:szCs w:val="20"/>
        </w:rPr>
        <w:t xml:space="preserve">• L'autorité fixe un </w:t>
      </w:r>
      <w:r>
        <w:rPr>
          <w:rFonts w:ascii="Times New Roman" w:cs="Times New Roman" w:eastAsia="Times New Roman" w:hAnsi="Times New Roman"/>
          <w:b/>
          <w:bCs/>
          <w:color w:val="1F4E79"/>
          <w:sz w:val="20"/>
          <w:szCs w:val="20"/>
        </w:rPr>
        <w:t xml:space="preserve">plafond d'émissions</w:t>
      </w:r>
      <w:r>
        <w:rPr>
          <w:rFonts w:ascii="Times New Roman" w:cs="Times New Roman" w:eastAsia="Times New Roman" w:hAnsi="Times New Roman"/>
          <w:b w:val="false"/>
          <w:bCs w:val="false"/>
          <w:i w:val="false"/>
          <w:iCs w:val="false"/>
          <w:sz w:val="20"/>
          <w:szCs w:val="20"/>
        </w:rPr>
        <w:t xml:space="preserve"> pour une période donnée.</w:t>
      </w:r>
    </w:p>
    <w:p>
      <w:pPr>
        <w:spacing w:after="50"/>
      </w:pPr>
      <w:r>
        <w:rPr>
          <w:rFonts w:ascii="Times New Roman" w:cs="Times New Roman" w:eastAsia="Times New Roman" w:hAnsi="Times New Roman"/>
          <w:b w:val="false"/>
          <w:bCs w:val="false"/>
          <w:i w:val="false"/>
          <w:iCs w:val="false"/>
          <w:sz w:val="20"/>
          <w:szCs w:val="20"/>
        </w:rPr>
        <w:t xml:space="preserve">• Elle répartit des quotas entre les entreprises concernées, librement échangeables.</w:t>
      </w:r>
    </w:p>
    <w:p>
      <w:pPr>
        <w:spacing w:after="50"/>
      </w:pPr>
      <w:r>
        <w:rPr>
          <w:rFonts w:ascii="Times New Roman" w:cs="Times New Roman" w:eastAsia="Times New Roman" w:hAnsi="Times New Roman"/>
          <w:b w:val="false"/>
          <w:bCs w:val="false"/>
          <w:i w:val="false"/>
          <w:iCs w:val="false"/>
          <w:sz w:val="20"/>
          <w:szCs w:val="20"/>
        </w:rPr>
        <w:t xml:space="preserve">• L'entreprise qui réduit ses émissions vend ses quotas ; celle qui dépasse son quota en achète.</w:t>
      </w:r>
    </w:p>
    <w:p>
      <w:pPr>
        <w:spacing w:after="50"/>
      </w:pPr>
      <w:r>
        <w:rPr>
          <w:rFonts w:ascii="Times New Roman" w:cs="Times New Roman" w:eastAsia="Times New Roman" w:hAnsi="Times New Roman"/>
          <w:b w:val="false"/>
          <w:bCs w:val="false"/>
          <w:i w:val="false"/>
          <w:iCs w:val="false"/>
          <w:sz w:val="20"/>
          <w:szCs w:val="20"/>
        </w:rPr>
        <w:t xml:space="preserve">• Avantage : la quantité globale est garantie ; limite : il faut un registre fiable et un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des déclarations.</w:t>
      </w:r>
    </w:p>
    <w:p>
      <w:pPr>
        <w:spacing w:after="80"/>
      </w:pPr>
      <w:r>
        <w:rPr>
          <w:rFonts w:ascii="Times New Roman" w:cs="Times New Roman" w:eastAsia="Times New Roman" w:hAnsi="Times New Roman"/>
          <w:b w:val="false"/>
          <w:bCs w:val="false"/>
          <w:i w:val="false"/>
          <w:iCs w:val="false"/>
          <w:sz w:val="23"/>
          <w:szCs w:val="23"/>
        </w:rPr>
        <w:t xml:space="preserve">4. Comparer les trois instruments</w:t>
      </w:r>
    </w:p>
    <w:p>
      <w:pPr>
        <w:spacing w:after="90"/>
      </w:pPr>
      <w:r>
        <w:rPr>
          <w:rFonts w:ascii="Times New Roman" w:cs="Times New Roman" w:eastAsia="Times New Roman" w:hAnsi="Times New Roman"/>
          <w:b w:val="false"/>
          <w:bCs w:val="false"/>
          <w:i w:val="false"/>
          <w:iCs w:val="false"/>
          <w:sz w:val="21"/>
          <w:szCs w:val="21"/>
        </w:rPr>
        <w:t xml:space="preserve">Chaque instrument agit sur une variable différente : la conduite, le prix ou la quantité.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Réglementation</w:t>
      </w:r>
      <w:r>
        <w:rPr>
          <w:rFonts w:ascii="Times New Roman" w:cs="Times New Roman" w:eastAsia="Times New Roman" w:hAnsi="Times New Roman"/>
          <w:b w:val="false"/>
          <w:bCs w:val="false"/>
          <w:i w:val="false"/>
          <w:iCs w:val="false"/>
          <w:sz w:val="20"/>
          <w:szCs w:val="20"/>
        </w:rPr>
        <w:t xml:space="preserve"> : agit sur la conduite — résultat prévisible,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lourd.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Taxation</w:t>
      </w:r>
      <w:r>
        <w:rPr>
          <w:rFonts w:ascii="Times New Roman" w:cs="Times New Roman" w:eastAsia="Times New Roman" w:hAnsi="Times New Roman"/>
          <w:b w:val="false"/>
          <w:bCs w:val="false"/>
          <w:i w:val="false"/>
          <w:iCs w:val="false"/>
          <w:sz w:val="20"/>
          <w:szCs w:val="20"/>
        </w:rPr>
        <w:t xml:space="preserve"> : agit sur le prix — </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permanente, quantité incertaine.</w:t>
      </w:r>
    </w:p>
    <w:p>
      <w:pPr>
        <w:spacing w:after="50"/>
      </w:pPr>
      <w:r>
        <w:rPr>
          <w:rFonts w:ascii="Times New Roman" w:cs="Times New Roman" w:eastAsia="Times New Roman" w:hAnsi="Times New Roman"/>
          <w:b w:val="false"/>
          <w:bCs w:val="false"/>
          <w:i w:val="false"/>
          <w:iCs w:val="false"/>
          <w:sz w:val="20"/>
          <w:szCs w:val="20"/>
        </w:rPr>
        <w:t xml:space="preserve">• Quotas : agissent sur la quantité — plafond garanti, marché à organiser.</w:t>
      </w:r>
    </w:p>
    <w:p>
      <w:pPr>
        <w:spacing w:after="50"/>
      </w:pPr>
      <w:r>
        <w:rPr>
          <w:rFonts w:ascii="Times New Roman" w:cs="Times New Roman" w:eastAsia="Times New Roman" w:hAnsi="Times New Roman"/>
          <w:b w:val="false"/>
          <w:bCs w:val="false"/>
          <w:i w:val="false"/>
          <w:iCs w:val="false"/>
          <w:sz w:val="20"/>
          <w:szCs w:val="20"/>
        </w:rPr>
        <w:t xml:space="preserve">• Le choix dépend du polluant, du nombre d'acteurs concernés et des capacités de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norme d'émission appartient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pollueur-payeur fonde…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aires protégées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L'instrument qui garantit la quantité globale d'émissions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quotas, l'entreprise la plus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vend ses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achète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détruit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réglementation incite à faire mieux que la norme.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quotas garantissent le prix du droit à polluer.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de l'instrument dépend des capacités de contrôle du pays.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instruments d'une politique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l'avantage et la limite de la réglementation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principe pollueur-payeur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quotas garantissent-ils la quantité et non le prix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valeur limite d'émission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fixe d'abord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L'entreprise la plus propre peut vendre ses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réglementation — Elle impose une conduite, contrôlée par l'autorité.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taxation — Celui qui dégrade paie le coût de la dégradation.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de quotas — Le plafond fixe la quantité,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vend ses quotas — Elle dispose de droits excédentaires qu'elle peut céder.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fois la norme respectée, aucune incitation ne subsiste.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rend la pollution plus coûteuse.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garantissent la quantité ; le prix s'ajuste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marché de quotas suppose un registre fiable et des contrôles.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réglementation, la taxation et les marchés de quotas d'émission.</w:t>
      </w:r>
    </w:p>
    <w:p>
      <w:pPr>
        <w:spacing w:after="25"/>
      </w:pPr>
      <w:r>
        <w:rPr>
          <w:rFonts w:ascii="Times New Roman" w:cs="Times New Roman" w:eastAsia="Times New Roman" w:hAnsi="Times New Roman"/>
          <w:b w:val="false"/>
          <w:bCs w:val="false"/>
          <w:i w:val="false"/>
          <w:iCs w:val="false"/>
          <w:sz w:val="19"/>
          <w:szCs w:val="19"/>
        </w:rPr>
        <w:t xml:space="preserve">2. Son avantage est un résultat direct et prévisible ; sa limite est un contrôle coûteux et l'absence d'incitation à dépasser la norme.</w:t>
      </w:r>
    </w:p>
    <w:p>
      <w:pPr>
        <w:spacing w:after="25"/>
      </w:pPr>
      <w:r>
        <w:rPr>
          <w:rFonts w:ascii="Times New Roman" w:cs="Times New Roman" w:eastAsia="Times New Roman" w:hAnsi="Times New Roman"/>
          <w:b w:val="false"/>
          <w:bCs w:val="false"/>
          <w:i w:val="false"/>
          <w:iCs w:val="false"/>
          <w:sz w:val="19"/>
          <w:szCs w:val="19"/>
        </w:rPr>
        <w:t xml:space="preserve">3. C'est le principe selon lequel celui qui dégrade l'environnement supporte le coût de la dégradation au lieu de le laisser porter par la collectivité.</w:t>
      </w:r>
    </w:p>
    <w:p>
      <w:pPr>
        <w:spacing w:after="25"/>
      </w:pPr>
      <w:r>
        <w:rPr>
          <w:rFonts w:ascii="Times New Roman" w:cs="Times New Roman" w:eastAsia="Times New Roman" w:hAnsi="Times New Roman"/>
          <w:b w:val="false"/>
          <w:bCs w:val="false"/>
          <w:i w:val="false"/>
          <w:iCs w:val="false"/>
          <w:sz w:val="19"/>
          <w:szCs w:val="19"/>
        </w:rPr>
        <w:t xml:space="preserve">4. Parce que l'autorité fixe le plafond d'émissions, tandis que le prix du droit à polluer se forme librement sur le marché entre acheteurs et vendeurs.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valeur limite d'émission est une </w:t>
      </w:r>
      <w:r>
        <w:rPr>
          <w:rFonts w:ascii="Times New Roman" w:cs="Times New Roman" w:eastAsia="Times New Roman" w:hAnsi="Times New Roman"/>
          <w:b/>
          <w:bCs/>
          <w:color w:val="C2185B"/>
          <w:sz w:val="19"/>
          <w:szCs w:val="19"/>
        </w:rPr>
        <w:t xml:space="preserve">norme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taxe environnementale agit sur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de quotas fixe d'abord un </w:t>
      </w:r>
      <w:r>
        <w:rPr>
          <w:rFonts w:ascii="Times New Roman" w:cs="Times New Roman" w:eastAsia="Times New Roman" w:hAnsi="Times New Roman"/>
          <w:b/>
          <w:bCs/>
          <w:color w:val="C2185B"/>
          <w:sz w:val="19"/>
          <w:szCs w:val="19"/>
        </w:rPr>
        <w:t xml:space="preserve">plafond</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L'entreprise la plus propre peut vendre ses </w:t>
      </w:r>
      <w:r>
        <w:rPr>
          <w:rFonts w:ascii="Times New Roman" w:cs="Times New Roman" w:eastAsia="Times New Roman" w:hAnsi="Times New Roman"/>
          <w:b/>
          <w:bCs/>
          <w:color w:val="C2185B"/>
          <w:sz w:val="19"/>
          <w:szCs w:val="19"/>
        </w:rPr>
        <w:t xml:space="preserve">quotas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6" w:id="19"/>
      <w:r>
        <w:rPr>
          <w:rFonts w:ascii="Times New Roman" w:cs="Times New Roman" w:eastAsia="Times New Roman" w:hAnsi="Times New Roman"/>
          <w:b/>
          <w:bCs/>
          <w:color w:val="1F4E79"/>
          <w:sz w:val="22"/>
          <w:szCs w:val="22"/>
        </w:rPr>
        <w:t xml:space="preserve">SÉANCE 16 / 89</w:t>
      </w:r>
      <w:bookmarkEnd w:id="19"/>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 C + I + G + (X − 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valeurs ajoutées, augmentée des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Travail domestique, économie informelle, répartition, environnement et temps 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d'actifs occupés et qualité de leur 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infrastructures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Chaque équipement supplémentaire apporte un gain plus faible.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de produire davantage avec les mêmes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de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moyen par personne : il n'indique pas la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0 à 1 combinant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besoins essentiels restent insatisfaits pour beaucoup.</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Investissements coordonnés qui deviennent rentables ensemble.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Répondre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formes de capital sont substituables : seul le stock total compte.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capital naturel est irremplaçable : chaque capital est préservé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Normes et interdictions imposées aux pollueurs.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Faire payer la pollution pour 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Marchés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Plafond d'émissions fixé, puis droits échangeables entre entreprises.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du PIB et écris la formule de son calcul par la dépense.</w:t>
      </w:r>
    </w:p>
    <w:p>
      <w:pPr>
        <w:spacing w:after="80"/>
      </w:pPr>
      <w:r>
        <w:rPr>
          <w:rFonts w:ascii="Times New Roman" w:cs="Times New Roman" w:eastAsia="Times New Roman" w:hAnsi="Times New Roman"/>
          <w:b w:val="false"/>
          <w:bCs w:val="false"/>
          <w:i w:val="false"/>
          <w:iCs w:val="false"/>
          <w:sz w:val="20"/>
          <w:szCs w:val="20"/>
        </w:rPr>
        <w:t xml:space="preserve">R.A. : Le PIB est la valeur de la production réalisée sur le territoire pendant une année. Par la dépense : PIB = C + I + G + (X − M).</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limites du PIB.</w:t>
      </w:r>
    </w:p>
    <w:p>
      <w:pPr>
        <w:spacing w:after="80"/>
      </w:pPr>
      <w:r>
        <w:rPr>
          <w:rFonts w:ascii="Times New Roman" w:cs="Times New Roman" w:eastAsia="Times New Roman" w:hAnsi="Times New Roman"/>
          <w:b w:val="false"/>
          <w:bCs w:val="false"/>
          <w:i w:val="false"/>
          <w:iCs w:val="false"/>
          <w:sz w:val="20"/>
          <w:szCs w:val="20"/>
        </w:rPr>
        <w:t xml:space="preserve">R.A. : Il ignore le travail domestique, l'économie informelle et les atteintes à l'environnement ; il ne dit rien de la répartition des revenus.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deux facteurs de la croissance et comment agissent-ils ?</w:t>
      </w:r>
    </w:p>
    <w:p>
      <w:pPr>
        <w:spacing w:after="80"/>
      </w:pPr>
      <w:r>
        <w:rPr>
          <w:rFonts w:ascii="Times New Roman" w:cs="Times New Roman" w:eastAsia="Times New Roman" w:hAnsi="Times New Roman"/>
          <w:b w:val="false"/>
          <w:bCs w:val="false"/>
          <w:i w:val="false"/>
          <w:iCs w:val="false"/>
          <w:sz w:val="20"/>
          <w:szCs w:val="20"/>
        </w:rPr>
        <w:t xml:space="preserve">R.A. : Le travail et le capital, par leur quantité et par leur qualité : un travailleur formé ou une machine récente produisent davantage.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productivité globale des facteurs ?</w:t>
      </w:r>
    </w:p>
    <w:p>
      <w:pPr>
        <w:spacing w:after="80"/>
      </w:pPr>
      <w:r>
        <w:rPr>
          <w:rFonts w:ascii="Times New Roman" w:cs="Times New Roman" w:eastAsia="Times New Roman" w:hAnsi="Times New Roman"/>
          <w:b w:val="false"/>
          <w:bCs w:val="false"/>
          <w:i w:val="false"/>
          <w:iCs w:val="false"/>
          <w:sz w:val="20"/>
          <w:szCs w:val="20"/>
        </w:rPr>
        <w:t xml:space="preserve">R.A. : C'est la part de la croissance qui ne s'explique ni par le travail ni par le capital : le progrès technique, l'organisation, la formation et la qualité des institutions.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extensive et croissance intensive ?</w:t>
      </w:r>
    </w:p>
    <w:p>
      <w:pPr>
        <w:spacing w:after="80"/>
      </w:pPr>
      <w:r>
        <w:rPr>
          <w:rFonts w:ascii="Times New Roman" w:cs="Times New Roman" w:eastAsia="Times New Roman" w:hAnsi="Times New Roman"/>
          <w:b w:val="false"/>
          <w:bCs w:val="false"/>
          <w:i w:val="false"/>
          <w:iCs w:val="false"/>
          <w:sz w:val="20"/>
          <w:szCs w:val="20"/>
        </w:rPr>
        <w:t xml:space="preserve">R.A. : L'extensive mobilise davantage de facteurs ; l'intensive rend les mêmes facteurs plus efficaces grâce à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croissance est-elle un phénomène endogène ?</w:t>
      </w:r>
    </w:p>
    <w:p>
      <w:pPr>
        <w:spacing w:after="80"/>
      </w:pPr>
      <w:r>
        <w:rPr>
          <w:rFonts w:ascii="Times New Roman" w:cs="Times New Roman" w:eastAsia="Times New Roman" w:hAnsi="Times New Roman"/>
          <w:b w:val="false"/>
          <w:bCs w:val="false"/>
          <w:i w:val="false"/>
          <w:iCs w:val="false"/>
          <w:sz w:val="20"/>
          <w:szCs w:val="20"/>
        </w:rPr>
        <w:t xml:space="preserve">R.A. : Parce qu'elle s'entretient elle-même : l'investissement élève la productivité, la production augmente, et le profit finance l'investissement suivant.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et développement ?</w:t>
      </w:r>
    </w:p>
    <w:p>
      <w:pPr>
        <w:spacing w:after="80"/>
      </w:pPr>
      <w:r>
        <w:rPr>
          <w:rFonts w:ascii="Times New Roman" w:cs="Times New Roman" w:eastAsia="Times New Roman" w:hAnsi="Times New Roman"/>
          <w:b w:val="false"/>
          <w:bCs w:val="false"/>
          <w:i w:val="false"/>
          <w:iCs w:val="false"/>
          <w:sz w:val="20"/>
          <w:szCs w:val="20"/>
        </w:rPr>
        <w:t xml:space="preserve">R.A. : La croissance mesure une hausse de production ; le développement désigne une amélioration des conditions de vie : santé, éducation, sécurité et liberté.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dimensions de l'IDH ?</w:t>
      </w:r>
    </w:p>
    <w:p>
      <w:pPr>
        <w:spacing w:after="80"/>
      </w:pPr>
      <w:r>
        <w:rPr>
          <w:rFonts w:ascii="Times New Roman" w:cs="Times New Roman" w:eastAsia="Times New Roman" w:hAnsi="Times New Roman"/>
          <w:b w:val="false"/>
          <w:bCs w:val="false"/>
          <w:i w:val="false"/>
          <w:iCs w:val="false"/>
          <w:sz w:val="20"/>
          <w:szCs w:val="20"/>
        </w:rPr>
        <w:t xml:space="preserve">R.A. : Une vie longue et saine mesurée par l'espérance de vie, l'accès au savoir mesuré par la scolarisation, et un niveau de vie décent mesuré par le RNB par habitant.</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le cercle vicieux du sous-développement.</w:t>
      </w:r>
    </w:p>
    <w:p>
      <w:pPr>
        <w:spacing w:after="80"/>
      </w:pPr>
      <w:r>
        <w:rPr>
          <w:rFonts w:ascii="Times New Roman" w:cs="Times New Roman" w:eastAsia="Times New Roman" w:hAnsi="Times New Roman"/>
          <w:b w:val="false"/>
          <w:bCs w:val="false"/>
          <w:i w:val="false"/>
          <w:iCs w:val="false"/>
          <w:sz w:val="20"/>
          <w:szCs w:val="20"/>
        </w:rPr>
        <w:t xml:space="preserve">R.A. : Le faible revenu empêche l'épargne, la faible épargne empêche l'investissement, le manque d'investissement maintient une productivité basse, ce qui reconduit le faible revenu.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développement durable ?</w:t>
      </w:r>
    </w:p>
    <w:p>
      <w:pPr>
        <w:spacing w:after="80"/>
      </w:pPr>
      <w:r>
        <w:rPr>
          <w:rFonts w:ascii="Times New Roman" w:cs="Times New Roman" w:eastAsia="Times New Roman" w:hAnsi="Times New Roman"/>
          <w:b w:val="false"/>
          <w:bCs w:val="false"/>
          <w:i w:val="false"/>
          <w:iCs w:val="false"/>
          <w:sz w:val="20"/>
          <w:szCs w:val="20"/>
        </w:rPr>
        <w:t xml:space="preserve">R.A. : C'est un développement qui répond aux besoins du présent sans compromettre la capacité des générations futures à répondre aux leurs.</w:t>
      </w:r>
    </w:p>
    <w:p>
      <w:pPr>
        <w:spacing w:after="30" w:before="0"/>
      </w:pPr>
      <w:r>
        <w:rPr>
          <w:rFonts w:ascii="Times New Roman" w:cs="Times New Roman" w:eastAsia="Times New Roman" w:hAnsi="Times New Roman"/>
          <w:b w:val="false"/>
          <w:bCs w:val="false"/>
          <w:i w:val="false"/>
          <w:iCs w:val="false"/>
          <w:color w:val="000000"/>
          <w:sz w:val="21"/>
          <w:szCs w:val="21"/>
        </w:rPr>
        <w:t xml:space="preserve">Distingue soutenabilité faible et soutenabilité forte.</w:t>
      </w:r>
    </w:p>
    <w:p>
      <w:pPr>
        <w:spacing w:after="80"/>
      </w:pPr>
      <w:r>
        <w:rPr>
          <w:rFonts w:ascii="Times New Roman" w:cs="Times New Roman" w:eastAsia="Times New Roman" w:hAnsi="Times New Roman"/>
          <w:b w:val="false"/>
          <w:bCs w:val="false"/>
          <w:i w:val="false"/>
          <w:iCs w:val="false"/>
          <w:sz w:val="20"/>
          <w:szCs w:val="20"/>
        </w:rPr>
        <w:t xml:space="preserve">R.A. : La faible admet la substitution entre les formes de capital ; la forte tient le capital naturel pour irremplaçable et le protège séparément.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instruments d'une politique environnementale.</w:t>
      </w:r>
    </w:p>
    <w:p>
      <w:pPr>
        <w:spacing w:after="80"/>
      </w:pPr>
      <w:r>
        <w:rPr>
          <w:rFonts w:ascii="Times New Roman" w:cs="Times New Roman" w:eastAsia="Times New Roman" w:hAnsi="Times New Roman"/>
          <w:b w:val="false"/>
          <w:bCs w:val="false"/>
          <w:i w:val="false"/>
          <w:iCs w:val="false"/>
          <w:sz w:val="20"/>
          <w:szCs w:val="20"/>
        </w:rPr>
        <w:t xml:space="preserve">R.A. : La réglementation, la taxation et les marchés de quotas d'émission.</w:t>
      </w:r>
    </w:p>
    <w:p>
      <w:r>
        <w:br w:type="page"/>
      </w:r>
    </w:p>
    <w:p>
      <w:pPr>
        <w:spacing w:after="100" w:before="200"/>
        <w:jc w:val="center"/>
      </w:pPr>
      <w:bookmarkStart w:name="seance17" w:id="20"/>
      <w:r>
        <w:rPr>
          <w:rFonts w:ascii="Times New Roman" w:cs="Times New Roman" w:eastAsia="Times New Roman" w:hAnsi="Times New Roman"/>
          <w:b/>
          <w:bCs/>
          <w:color w:val="1F4E79"/>
          <w:sz w:val="22"/>
          <w:szCs w:val="22"/>
        </w:rPr>
        <w:t xml:space="preserve">SÉANCE 17 / 89</w:t>
      </w:r>
      <w:bookmarkEnd w:id="2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obtenue en irriguant une rizière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L'IDH combine santé, éducation 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nombre d'usines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indique comment la richesse est répartie.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tient le capital naturel pour irremplaçable.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garantit la quantité globale d'émissions.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L'économie informelle est entièrement intégrée au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PIB et la formule de son calcul par la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les quatre maillons du cercle vicieux du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trois instruments d'une politique environnementale et dis sur quoi chacun agit.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PGF</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naturel irremplaçable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subi par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Production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E. Efficacité non due aux quantités de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PIB = C + I + G + (X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 croissance non expliquée par les facteurs est la productivité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Produire plus avec les mêmes facteurs est une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L'indice qui combine santé, éducation et niveau de vie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Celui qui dégrade l'environnement en paie le coût : c'est le principe pollueur-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en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Elle explique la part de croissance non due aux quantités.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intensive — On produit plus sur la même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niveau de vie — Le niveau de vie est mesuré par le RNB par habitant.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PIB par habitant est une moyenne : il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plafond est fixé par l'autorité ;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échappe aux statistiques.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PIB est la valeur de la production réalisée sur le territoire pendant une année ; par la dépense, PIB = C + I + G + (X − M).</w:t>
      </w:r>
    </w:p>
    <w:p>
      <w:pPr>
        <w:spacing w:after="25"/>
      </w:pPr>
      <w:r>
        <w:rPr>
          <w:rFonts w:ascii="Times New Roman" w:cs="Times New Roman" w:eastAsia="Times New Roman" w:hAnsi="Times New Roman"/>
          <w:b w:val="false"/>
          <w:bCs w:val="false"/>
          <w:i w:val="false"/>
          <w:iCs w:val="false"/>
          <w:sz w:val="19"/>
          <w:szCs w:val="19"/>
        </w:rPr>
        <w:t xml:space="preserve">2. La croissance mesure une hausse de production, tandis que le développement désigne une amélioration durable des conditions de vie :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4.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5. La réglementation agit sur la conduite, la taxation sur les prix, et les marchés de quotas sur la quantité globale d'émissions.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(PIB ↔ Production sur le territoire en une année)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(Valeur ajoutée ↔ Production moins consommations intermédiaires)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(PGF ↔ Efficacité non due aux quantités de facteurs)</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(Soutenabilité forte ↔ Capital naturel irremplaçable)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(Externalité négative ↔ Coût subi par un tiers sans compensation)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PIB = C + I + G + (X − </w:t>
      </w:r>
      <w:r>
        <w:rPr>
          <w:rFonts w:ascii="Times New Roman" w:cs="Times New Roman" w:eastAsia="Times New Roman" w:hAnsi="Times New Roman"/>
          <w:b/>
          <w:bCs/>
          <w:color w:val="C2185B"/>
          <w:sz w:val="19"/>
          <w:szCs w:val="19"/>
        </w:rPr>
        <w:t xml:space="preserve">M</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 croissance non expliquée par les facteurs est la productivité </w:t>
      </w:r>
      <w:r>
        <w:rPr>
          <w:rFonts w:ascii="Times New Roman" w:cs="Times New Roman" w:eastAsia="Times New Roman" w:hAnsi="Times New Roman"/>
          <w:b/>
          <w:bCs/>
          <w:color w:val="C2185B"/>
          <w:sz w:val="19"/>
          <w:szCs w:val="19"/>
        </w:rPr>
        <w:t xml:space="preserve">globale des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Produire plus avec les mêmes facteurs est une croissance </w:t>
      </w:r>
      <w:r>
        <w:rPr>
          <w:rFonts w:ascii="Times New Roman" w:cs="Times New Roman" w:eastAsia="Times New Roman" w:hAnsi="Times New Roman"/>
          <w:b/>
          <w:bCs/>
          <w:color w:val="C2185B"/>
          <w:sz w:val="19"/>
          <w:szCs w:val="19"/>
        </w:rPr>
        <w:t xml:space="preserve">intensive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L'indice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Celui qui dégrade l'environnement en paie le coût : c'est le principe pollueur- </w:t>
      </w:r>
      <w:r>
        <w:rPr>
          <w:rFonts w:ascii="Times New Roman" w:cs="Times New Roman" w:eastAsia="Times New Roman" w:hAnsi="Times New Roman"/>
          <w:b/>
          <w:bCs/>
          <w:color w:val="C2185B"/>
          <w:sz w:val="19"/>
          <w:szCs w:val="19"/>
        </w:rPr>
        <w:t xml:space="preserve">payeur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21"/>
      <w:r>
        <w:rPr>
          <w:rFonts w:ascii="Times New Roman" w:cs="Times New Roman" w:eastAsia="Times New Roman" w:hAnsi="Times New Roman"/>
          <w:b/>
          <w:bCs/>
          <w:color w:val="1F4E79"/>
          <w:sz w:val="26"/>
          <w:szCs w:val="26"/>
        </w:rPr>
        <w:t xml:space="preserve">UNITÉ II — Mondialisation</w:t>
      </w:r>
      <w:bookmarkEnd w:id="21"/>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fondements du commerce international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avantages du commerce international sur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principaux mécanismes des échanges financiers internationaux et leurs effets sur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commerce international : définition et évolution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transformation de la structure des échanges mondiaux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internationaux et croissance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Libre-échange et protectionnisme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absolus selon Adam Smith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comparatifs selon David Ricardo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dotations factorielles : Heckscher et Ohlin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commerce intra-branche et les avantages construits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mondiale du commerce et la coopération internationale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firmes multinationales : localisation et délocalisation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flux internationaux de capitaux : IDE et investissements de portefeuille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de change et le marché des changes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globalisation financière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crises financières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L'endettement extérieur et le service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Mondialisation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Mondialisation</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89</w:t>
      </w:r>
    </w:p>
    <w:p>
      <w:pPr>
        <w:spacing w:after="80" w:before="0"/>
        <w:jc w:val="center"/>
      </w:pPr>
      <w:r>
        <w:rPr>
          <w:rFonts w:ascii="Times New Roman" w:cs="Times New Roman" w:eastAsia="Times New Roman" w:hAnsi="Times New Roman"/>
          <w:b/>
          <w:bCs/>
          <w:i w:val="false"/>
          <w:iCs w:val="false"/>
          <w:color w:val="C00000"/>
          <w:sz w:val="26"/>
          <w:szCs w:val="26"/>
        </w:rPr>
        <w:t xml:space="preserve">Le commerce international : définition et évolution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commerce international : définition et évolution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commerce international et décrire sa progression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spécialisation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pour un pays ou une entreprise, de concentrer sa production sur un nombre restreint de biens.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 pays achète-t-il à l'étranger des produits qu'il pourrait fabriquer lui-même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les obtient à meilleur prix ou en meilleure qualité, et qu'il peut consacrer ses ressources à ce qu'il produit le mieux.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commerce international : définition et évolution ». Après cette séance vous serez capables de définir le commerce international et décrire sa progression.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présentant l'évolution du commerce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l'évolution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international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exportation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importation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intra-firme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commerce mondial a-t-il évolué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d'ouverture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mondialisation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échanges de biens et de services entre les pays : importations et exportations.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vente à l'étranger d'un bien ou d'un service produit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à l'étranger d'un bien ou d'un service destiné au marché intérieur.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échanges entre les différentes filiales d'une même entreprise multinationale, d'un pays à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 deux pays s'échangent des véhicules ou des vêtements de gammes différentes.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 progressé plus vite que la production mondiale : les économies sont devenues plus ouvertes et plus interdépendantes.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commerce extérieur et le PIB : (exportations + importations) ÷ (2 × PIB).</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L'intensification des échanges de biens, de services, de capitaux et d'informations à l'échelle de la planète.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l'évolution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commerce international désigne les échanges de biens et de services entre les pays. Il a progressé plus rapidement que la production mondiale : les économies sont aujourd'hui étroitement liées, et une part croissante des échanges se déroule à l'intérieur des branches ou des firmes elles-mêmes.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exportation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vente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achat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production pour soi-même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commerce intra-firme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échanges entre filiales d'une même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échanges entre deux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échanges de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d'ouverture se calcule avec…</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exportations, les importations et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seul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économie très ouverte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exposée aux chocs extérieurs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totalement protégée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nécessairement plus pauvre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mondial progresse moins vite que la production mondiale.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exporter et importer des produits d'une même branche.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grand pays est toujours plus ouvert qu'un petit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baisse des coûts de transport favorise les échanges.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commerce international.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commerce intra-branche et commerce intra-firme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calcule-t-on le taux d'ouverture d'une économie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expliquent la progression du commerce mondial.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vendu à l'étranger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échanges entre filiales d'un même groupe forment le commerce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différence entre exportations et importations forme la balance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L'intensification des échanges à l'échelle du monde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commerce international est l'ensemble des échanges de biens et de services qui franchissent les frontières : les exportations et les importations.  |  2. Le commerce intra-branche échange des produits d'une même catégorie entre pays, tandis que le commerce intra-firme se déroule entre les filiales d'une même entreprise.  |  3. On additionne les exportations et les importations, puis on divise le total par deux fois le PIB.  |  4. La baisse des coûts de transport et la réduction des obstacles douaniers, auxquelles s'ajoutent les technologies de l'information.
Exercice 2 : 1. Un bien vendu à l'étranger est une exportation.  |  2. Les échanges entre filiales d'un même groupe forment le commerce intra-firme.  |  3. La différence entre exportations et importations forme la balance commerciale.  |  4. L'intensification des échanges à l'échelle du monde est la mondialisation.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Le commerce international : définition et évolution</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Le commerce international : exporter et importer.</w:t>
      </w:r>
    </w:p>
    <w:p>
      <w:pPr>
        <w:spacing w:after="80"/>
      </w:pPr>
      <w:r>
        <w:rPr>
          <w:rFonts w:ascii="Times New Roman" w:cs="Times New Roman" w:eastAsia="Times New Roman" w:hAnsi="Times New Roman"/>
          <w:b w:val="false"/>
          <w:bCs w:val="false"/>
          <w:i w:val="false"/>
          <w:iCs w:val="false"/>
          <w:sz w:val="23"/>
          <w:szCs w:val="23"/>
        </w:rPr>
        <w:t xml:space="preserve">1. Exporter et importer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commerce international</w:t>
      </w:r>
      <w:r>
        <w:rPr>
          <w:rFonts w:ascii="Times New Roman" w:cs="Times New Roman" w:eastAsia="Times New Roman" w:hAnsi="Times New Roman"/>
          <w:b w:val="false"/>
          <w:bCs w:val="false"/>
          <w:i w:val="false"/>
          <w:iCs w:val="false"/>
          <w:sz w:val="21"/>
          <w:szCs w:val="21"/>
        </w:rPr>
        <w:t xml:space="preserve"> recouvre l'ensemble des opérations d'achat et de vente qui franchissent une frontière.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 : un bien ou un service produit dans le pays est vendu à l'étranger.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 : un bien ou un service produit à l'étranger est acheté par les résidents du pays.</w:t>
      </w:r>
    </w:p>
    <w:p>
      <w:pPr>
        <w:spacing w:after="50"/>
      </w:pPr>
      <w:r>
        <w:rPr>
          <w:rFonts w:ascii="Times New Roman" w:cs="Times New Roman" w:eastAsia="Times New Roman" w:hAnsi="Times New Roman"/>
          <w:b w:val="false"/>
          <w:bCs w:val="false"/>
          <w:i w:val="false"/>
          <w:iCs w:val="false"/>
          <w:sz w:val="20"/>
          <w:szCs w:val="20"/>
        </w:rPr>
        <w:t xml:space="preserve">• La balance commerciale enregistre la différence entre la valeur des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s et celle des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Une progression continue</w:t>
      </w:r>
    </w:p>
    <w:p>
      <w:pPr>
        <w:spacing w:after="90"/>
      </w:pPr>
      <w:r>
        <w:rPr>
          <w:rFonts w:ascii="Times New Roman" w:cs="Times New Roman" w:eastAsia="Times New Roman" w:hAnsi="Times New Roman"/>
          <w:b w:val="false"/>
          <w:bCs w:val="false"/>
          <w:i w:val="false"/>
          <w:iCs w:val="false"/>
          <w:sz w:val="21"/>
          <w:szCs w:val="21"/>
        </w:rPr>
        <w:t xml:space="preserve">Depuis plusieurs décennies, les échanges progressent plus vite que la production mondiale.</w:t>
      </w:r>
    </w:p>
    <w:p>
      <w:pPr>
        <w:spacing w:after="50"/>
      </w:pPr>
      <w:r>
        <w:rPr>
          <w:rFonts w:ascii="Times New Roman" w:cs="Times New Roman" w:eastAsia="Times New Roman" w:hAnsi="Times New Roman"/>
          <w:b w:val="false"/>
          <w:bCs w:val="false"/>
          <w:i w:val="false"/>
          <w:iCs w:val="false"/>
          <w:sz w:val="20"/>
          <w:szCs w:val="20"/>
        </w:rPr>
        <w:t xml:space="preserve">• La baisse des coûts de transport facilite les échanges à longue distance.</w:t>
      </w:r>
    </w:p>
    <w:p>
      <w:pPr>
        <w:spacing w:after="50"/>
      </w:pPr>
      <w:r>
        <w:rPr>
          <w:rFonts w:ascii="Times New Roman" w:cs="Times New Roman" w:eastAsia="Times New Roman" w:hAnsi="Times New Roman"/>
          <w:b w:val="false"/>
          <w:bCs w:val="false"/>
          <w:i w:val="false"/>
          <w:iCs w:val="false"/>
          <w:sz w:val="20"/>
          <w:szCs w:val="20"/>
        </w:rPr>
        <w:t xml:space="preserve">• La réduction des obstacles douaniers ouvre les marchés.</w:t>
      </w:r>
    </w:p>
    <w:p>
      <w:pPr>
        <w:spacing w:after="50"/>
      </w:pPr>
      <w:r>
        <w:rPr>
          <w:rFonts w:ascii="Times New Roman" w:cs="Times New Roman" w:eastAsia="Times New Roman" w:hAnsi="Times New Roman"/>
          <w:b w:val="false"/>
          <w:bCs w:val="false"/>
          <w:i w:val="false"/>
          <w:iCs w:val="false"/>
          <w:sz w:val="20"/>
          <w:szCs w:val="20"/>
        </w:rPr>
        <w:t xml:space="preserve">• Les technologies de l'information permettent de coordonner des productions dispersées.</w:t>
      </w:r>
    </w:p>
    <w:p>
      <w:pPr>
        <w:spacing w:after="80"/>
      </w:pPr>
      <w:r>
        <w:rPr>
          <w:rFonts w:ascii="Times New Roman" w:cs="Times New Roman" w:eastAsia="Times New Roman" w:hAnsi="Times New Roman"/>
          <w:b w:val="false"/>
          <w:bCs w:val="false"/>
          <w:i w:val="false"/>
          <w:iCs w:val="false"/>
          <w:sz w:val="23"/>
          <w:szCs w:val="23"/>
        </w:rPr>
        <w:t xml:space="preserve">3. Deux formes nouvelles d'échanges</w:t>
      </w:r>
    </w:p>
    <w:p>
      <w:pPr>
        <w:spacing w:after="90"/>
      </w:pPr>
      <w:r>
        <w:rPr>
          <w:rFonts w:ascii="Times New Roman" w:cs="Times New Roman" w:eastAsia="Times New Roman" w:hAnsi="Times New Roman"/>
          <w:b w:val="false"/>
          <w:bCs w:val="false"/>
          <w:i w:val="false"/>
          <w:iCs w:val="false"/>
          <w:sz w:val="21"/>
          <w:szCs w:val="21"/>
        </w:rPr>
        <w:t xml:space="preserve">Une part importante du commerce mondial ne ressemble plus au schéma classique d'un pays qui vend ce qu'un autre ne produit pas.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Commerce intra-branche</w:t>
      </w:r>
      <w:r>
        <w:rPr>
          <w:rFonts w:ascii="Times New Roman" w:cs="Times New Roman" w:eastAsia="Times New Roman" w:hAnsi="Times New Roman"/>
          <w:b w:val="false"/>
          <w:bCs w:val="false"/>
          <w:i w:val="false"/>
          <w:iCs w:val="false"/>
          <w:sz w:val="20"/>
          <w:szCs w:val="20"/>
        </w:rPr>
        <w:t xml:space="preserve"> : deux pays échangent des produits d'une même catégorie, mais de qualités ou de gammes différentes.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Commerce intra-firme</w:t>
      </w:r>
      <w:r>
        <w:rPr>
          <w:rFonts w:ascii="Times New Roman" w:cs="Times New Roman" w:eastAsia="Times New Roman" w:hAnsi="Times New Roman"/>
          <w:b w:val="false"/>
          <w:bCs w:val="false"/>
          <w:i w:val="false"/>
          <w:iCs w:val="false"/>
          <w:sz w:val="20"/>
          <w:szCs w:val="20"/>
        </w:rPr>
        <w:t xml:space="preserve"> : les échanges se déroulent entre les filiales d'une même entreprise, à l'intérieur d'une chaîne de production internationale.</w:t>
      </w:r>
    </w:p>
    <w:p>
      <w:pPr>
        <w:spacing w:after="80"/>
      </w:pPr>
      <w:r>
        <w:rPr>
          <w:rFonts w:ascii="Times New Roman" w:cs="Times New Roman" w:eastAsia="Times New Roman" w:hAnsi="Times New Roman"/>
          <w:b w:val="false"/>
          <w:bCs w:val="false"/>
          <w:i w:val="false"/>
          <w:iCs w:val="false"/>
          <w:sz w:val="23"/>
          <w:szCs w:val="23"/>
        </w:rPr>
        <w:t xml:space="preserve">4. Mesurer l'ouverture</w:t>
      </w:r>
    </w:p>
    <w:p>
      <w:pPr>
        <w:spacing w:after="90"/>
      </w:pPr>
      <w:r>
        <w:rPr>
          <w:rFonts w:ascii="Times New Roman" w:cs="Times New Roman" w:eastAsia="Times New Roman" w:hAnsi="Times New Roman"/>
          <w:b w:val="false"/>
          <w:bCs w:val="false"/>
          <w:i w:val="false"/>
          <w:iCs w:val="false"/>
          <w:sz w:val="21"/>
          <w:szCs w:val="21"/>
        </w:rPr>
        <w:t xml:space="preserve">Le degré d'ouverture d'une économie se mesure par un rapport simple.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d'ouverture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s) ÷ (2 × PIB).</w:t>
      </w:r>
    </w:p>
    <w:p>
      <w:pPr>
        <w:spacing w:after="50"/>
      </w:pPr>
      <w:r>
        <w:rPr>
          <w:rFonts w:ascii="Times New Roman" w:cs="Times New Roman" w:eastAsia="Times New Roman" w:hAnsi="Times New Roman"/>
          <w:b w:val="false"/>
          <w:bCs w:val="false"/>
          <w:i w:val="false"/>
          <w:iCs w:val="false"/>
          <w:sz w:val="20"/>
          <w:szCs w:val="20"/>
        </w:rPr>
        <w:t xml:space="preserve">• Un petit pays est souvent plus ouvert qu'un grand pays, car son marché intérieur est étroit.</w:t>
      </w:r>
    </w:p>
    <w:p>
      <w:pPr>
        <w:spacing w:after="50"/>
      </w:pPr>
      <w:r>
        <w:rPr>
          <w:rFonts w:ascii="Times New Roman" w:cs="Times New Roman" w:eastAsia="Times New Roman" w:hAnsi="Times New Roman"/>
          <w:b w:val="false"/>
          <w:bCs w:val="false"/>
          <w:i w:val="false"/>
          <w:iCs w:val="false"/>
          <w:sz w:val="20"/>
          <w:szCs w:val="20"/>
        </w:rPr>
        <w:t xml:space="preserve">• Un taux élevé signifie aussi une plus grande exposition aux chocs extérieurs.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exportation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vente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production pour soi-même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commerce intra-firme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échanges entre filiales d'une même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échanges entre deux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échanges de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d'ouverture se calcule avec…</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exportations, les importations et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seul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économie très ouverte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exposée aux chocs extérieurs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totalement protégée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nécessairement plus pauvre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mondial progresse moins vite que la production mondiale.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exporter et importer des produits d'une même branche.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grand pays est toujours plus ouvert qu'un petit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baisse des coûts de transport favorise les échanges.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commerce international.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commerce intra-branche et commerce intra-firme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calcule-t-on le taux d'ouverture d'une économie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expliquent la progression du commerce mondial.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vendu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échanges entre filiales d'un même groupe forment le commerce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différence entre exportations et importations forme la balance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L'intensification des échanges à l'échelle du monde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vente à l'étranger — Le bien produit dans le pays est vendu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échanges entre filiales d'une même entreprise — Il se déroule à l'intérieur d'un même groupe.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exportations, les importations et le PIB — Il rapporte le commerce extérieur à la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exposée aux chocs extérieurs — Elle dépend davantage de la conjoncture mondiale.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progresse plus vite : les économies s'ouvrent.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commerce intra-branche.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souvent l'inverse : le marché intérieur d'un grand pays suffit davantage.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les marchés éloignés.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commerce international est l'ensemble des échanges de biens et de services qui franchissent les frontières : les exportations et les importations.</w:t>
      </w:r>
    </w:p>
    <w:p>
      <w:pPr>
        <w:spacing w:after="25"/>
      </w:pPr>
      <w:r>
        <w:rPr>
          <w:rFonts w:ascii="Times New Roman" w:cs="Times New Roman" w:eastAsia="Times New Roman" w:hAnsi="Times New Roman"/>
          <w:b w:val="false"/>
          <w:bCs w:val="false"/>
          <w:i w:val="false"/>
          <w:iCs w:val="false"/>
          <w:sz w:val="19"/>
          <w:szCs w:val="19"/>
        </w:rPr>
        <w:t xml:space="preserve">2. Le commerce intra-branche échange des produits d'une même catégorie entre pays, tandis que le commerce intra-firme se déroule entre les filiales d'une même entreprise.</w:t>
      </w:r>
    </w:p>
    <w:p>
      <w:pPr>
        <w:spacing w:after="25"/>
      </w:pPr>
      <w:r>
        <w:rPr>
          <w:rFonts w:ascii="Times New Roman" w:cs="Times New Roman" w:eastAsia="Times New Roman" w:hAnsi="Times New Roman"/>
          <w:b w:val="false"/>
          <w:bCs w:val="false"/>
          <w:i w:val="false"/>
          <w:iCs w:val="false"/>
          <w:sz w:val="19"/>
          <w:szCs w:val="19"/>
        </w:rPr>
        <w:t xml:space="preserve">3. On additionne les exportations et les importations, puis on divise le total par deux fois le PIB.</w:t>
      </w:r>
    </w:p>
    <w:p>
      <w:pPr>
        <w:spacing w:after="25"/>
      </w:pPr>
      <w:r>
        <w:rPr>
          <w:rFonts w:ascii="Times New Roman" w:cs="Times New Roman" w:eastAsia="Times New Roman" w:hAnsi="Times New Roman"/>
          <w:b w:val="false"/>
          <w:bCs w:val="false"/>
          <w:i w:val="false"/>
          <w:iCs w:val="false"/>
          <w:sz w:val="19"/>
          <w:szCs w:val="19"/>
        </w:rPr>
        <w:t xml:space="preserve">4. La baisse des coûts de transport et la réduction des obstacles douaniers, auxquelles s'ajoutent les technologies de l'information.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bien vendu à l'étranger est une </w:t>
      </w:r>
      <w:r>
        <w:rPr>
          <w:rFonts w:ascii="Times New Roman" w:cs="Times New Roman" w:eastAsia="Times New Roman" w:hAnsi="Times New Roman"/>
          <w:b/>
          <w:bCs/>
          <w:color w:val="C2185B"/>
          <w:sz w:val="19"/>
          <w:szCs w:val="19"/>
        </w:rPr>
        <w:t xml:space="preserve">exportation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échanges entre filiales d'un même groupe forment le commerce </w:t>
      </w:r>
      <w:r>
        <w:rPr>
          <w:rFonts w:ascii="Times New Roman" w:cs="Times New Roman" w:eastAsia="Times New Roman" w:hAnsi="Times New Roman"/>
          <w:b/>
          <w:bCs/>
          <w:color w:val="C2185B"/>
          <w:sz w:val="19"/>
          <w:szCs w:val="19"/>
        </w:rPr>
        <w:t xml:space="preserve">intra-firme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différence entre exportations et importations forme la balance </w:t>
      </w:r>
      <w:r>
        <w:rPr>
          <w:rFonts w:ascii="Times New Roman" w:cs="Times New Roman" w:eastAsia="Times New Roman" w:hAnsi="Times New Roman"/>
          <w:b/>
          <w:bCs/>
          <w:color w:val="C2185B"/>
          <w:sz w:val="19"/>
          <w:szCs w:val="19"/>
        </w:rPr>
        <w:t xml:space="preserve">commerciale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L'intensification des échanges à l'échelle du monde est la </w:t>
      </w:r>
      <w:r>
        <w:rPr>
          <w:rFonts w:ascii="Times New Roman" w:cs="Times New Roman" w:eastAsia="Times New Roman" w:hAnsi="Times New Roman"/>
          <w:b/>
          <w:bCs/>
          <w:color w:val="C2185B"/>
          <w:sz w:val="19"/>
          <w:szCs w:val="19"/>
        </w:rPr>
        <w:t xml:space="preserve">mondialisation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89</w:t>
      </w:r>
    </w:p>
    <w:p>
      <w:pPr>
        <w:spacing w:after="80" w:before="0"/>
        <w:jc w:val="center"/>
      </w:pPr>
      <w:r>
        <w:rPr>
          <w:rFonts w:ascii="Times New Roman" w:cs="Times New Roman" w:eastAsia="Times New Roman" w:hAnsi="Times New Roman"/>
          <w:b/>
          <w:bCs/>
          <w:i w:val="false"/>
          <w:iCs w:val="false"/>
          <w:color w:val="C00000"/>
          <w:sz w:val="26"/>
          <w:szCs w:val="26"/>
        </w:rPr>
        <w:t xml:space="preserve">La transformation de la structure des échanges mondiaux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transformation de la structure des échanges mondiaux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l'évolution de la composition du commerce mondial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taux d'ouverture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entre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le rapport entre le commerce extérieur et le PIB.</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Autrefois, les pays échangeaient surtout des matières premières contre des produits finis. Est-ce encore le cas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part des produits manufacturés et des services a fortement progressé, alors que celle des produits primaires recule.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transformation de la structure des échanges mondiaux ». Après cette séance vous serez capables de décrire l'évolution de la composition du commerce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répartition des échanges par catégorie de produits.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répartition des échanges mondiaux par catégorie de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grandes catégories de produits échangés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désignent les produits primaires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désignent les produits manufacturés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services s'échangent-ils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répartition a-t-elle évolué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part des services progresse-t-elle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internationale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Cette évolution profite-t-elle à tous les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primaires, les produits manufacturés et les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issus de l'agriculture, de l'élevage, de la pêche, de la forêt et des mines, échangés sans transformation importante.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transformés par l'industrie : textiles, matériel, matériaux de construction, produits alimentaires transformés.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transports, le tourisme, la banque et l'assurance, l'informatique, l'enseignement et la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produits manufacturés et des services s'est accrue, tandis que celle des produits primaires a reculé.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transport, la communication et le tourisme se développent, et que de nombreux services peuvent désormais être échangés à distance.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productions entre pays, chacun se spécialisant dans les activités où il est le plus efficace.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profite à ceux qui parviennent à se positionner sur les segments porteurs : un pays qui n'exporte que des produits bruts reste exposé à la baisse de leurs cours.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répartition des échanges mondiaux par catégorie de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structure du commerce mondial s'est profondément transformée : les produits manufacturés et les services occupent aujourd'hui l'essentiel des échanges, alors que la part des produits primaires recule. Cette évolution redéfinit la place de chaque pays dans la division internationale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vanille brute échangée sans transformation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manufacturé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services dans les échanges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pays qui n'exporte que des produits bruts…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reste exposé à la baisse des 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à l'abri des crises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paie aucun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Transformer la production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capter davantage de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ses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importations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produits manufacturés dominent aujourd'hui les échanges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services ne peuvent pas faire l'objet d'échanges internationaux.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décomposition des processus productifs répartit les étapes entre plusieurs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baisse des coûts de transport freine les échanges de produits transformés.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grandes catégories de produits échangés et donne un exemple pour chacune.</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la répartition des échanges a-t-elle évolué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décomposition des processus productifs favorise-t-elle le commerce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risque court un pays qui n'exporte que des produits primaires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produit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séjour touristique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Du textile confectionné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Des grains de café verts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logiciel livré en ligne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5. Du minerai de nickel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 manufacturé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produits primaires comme le riz, les produits manufacturés comme le textile, et les services comme le tourisme.  |  2. La part des produits manufacturés et des services a fortement progressé, tandis que celle des produits primaires a reculé.  |  3. Parce que chaque pays réalise une étape de la fabrication, ce qui multiplie les échanges de produits semi-finis entre pays.  |  4. Il reste exposé à la baisse des cours mondiaux et ne capte qu'une faible part de la valeur ajoutée.
Exercice 2 : 1 — C (Un séjour touristique ↔ Service)  |  2 — A (Du textile confectionné ↔ Produit manufacturé)  |  3 — B (Des grains de café verts ↔ Produit primaire)  |  4 — C (Un logiciel livré en ligne ↔ Service)  |  5 — B (Du minerai de nickel ↔ Produit primaire)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La transformation de la structure des échanges mondiaux</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La transformation de la structure du commerce mondial.</w:t>
      </w:r>
    </w:p>
    <w:p>
      <w:pPr>
        <w:spacing w:after="80"/>
      </w:pPr>
      <w:r>
        <w:rPr>
          <w:rFonts w:ascii="Times New Roman" w:cs="Times New Roman" w:eastAsia="Times New Roman" w:hAnsi="Times New Roman"/>
          <w:b w:val="false"/>
          <w:bCs w:val="false"/>
          <w:i w:val="false"/>
          <w:iCs w:val="false"/>
          <w:sz w:val="23"/>
          <w:szCs w:val="23"/>
        </w:rPr>
        <w:t xml:space="preserve">1. Trois grandes catégories</w:t>
      </w:r>
    </w:p>
    <w:p>
      <w:pPr>
        <w:spacing w:after="90"/>
      </w:pPr>
      <w:r>
        <w:rPr>
          <w:rFonts w:ascii="Times New Roman" w:cs="Times New Roman" w:eastAsia="Times New Roman" w:hAnsi="Times New Roman"/>
          <w:b w:val="false"/>
          <w:bCs w:val="false"/>
          <w:i w:val="false"/>
          <w:iCs w:val="false"/>
          <w:sz w:val="21"/>
          <w:szCs w:val="21"/>
        </w:rPr>
        <w:t xml:space="preserve">Les statistiques du commerce mondial répartissent les échanges en trois ensembles.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 riz, vanille, café, poisson, bois, minerais, produits pétroliers bruts.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Produits manufacturés</w:t>
      </w:r>
      <w:r>
        <w:rPr>
          <w:rFonts w:ascii="Times New Roman" w:cs="Times New Roman" w:eastAsia="Times New Roman" w:hAnsi="Times New Roman"/>
          <w:b w:val="false"/>
          <w:bCs w:val="false"/>
          <w:i w:val="false"/>
          <w:iCs w:val="false"/>
          <w:sz w:val="20"/>
          <w:szCs w:val="20"/>
        </w:rPr>
        <w:t xml:space="preserve"> : vêtements, matériel agricole, matériaux de construction, denrées transformées.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 transport maritime et aérien, </w:t>
      </w:r>
      <w:r>
        <w:rPr>
          <w:rFonts w:ascii="Times New Roman" w:cs="Times New Roman" w:eastAsia="Times New Roman" w:hAnsi="Times New Roman"/>
          <w:b/>
          <w:bCs/>
          <w:color w:val="1F4E79"/>
          <w:sz w:val="20"/>
          <w:szCs w:val="20"/>
        </w:rPr>
        <w:t xml:space="preserve">tourisme</w:t>
      </w:r>
      <w:r>
        <w:rPr>
          <w:rFonts w:ascii="Times New Roman" w:cs="Times New Roman" w:eastAsia="Times New Roman" w:hAnsi="Times New Roman"/>
          <w:b w:val="false"/>
          <w:bCs w:val="false"/>
          <w:i w:val="false"/>
          <w:iCs w:val="false"/>
          <w:sz w:val="20"/>
          <w:szCs w:val="20"/>
        </w:rPr>
        <w:t xml:space="preserve">, banque, assurance, informatique.</w:t>
      </w:r>
    </w:p>
    <w:p>
      <w:pPr>
        <w:spacing w:after="80"/>
      </w:pPr>
      <w:r>
        <w:rPr>
          <w:rFonts w:ascii="Times New Roman" w:cs="Times New Roman" w:eastAsia="Times New Roman" w:hAnsi="Times New Roman"/>
          <w:b w:val="false"/>
          <w:bCs w:val="false"/>
          <w:i w:val="false"/>
          <w:iCs w:val="false"/>
          <w:sz w:val="23"/>
          <w:szCs w:val="23"/>
        </w:rPr>
        <w:t xml:space="preserve">2. Une transformation mesurable</w:t>
      </w:r>
    </w:p>
    <w:p>
      <w:pPr>
        <w:spacing w:after="90"/>
      </w:pPr>
      <w:r>
        <w:rPr>
          <w:rFonts w:ascii="Times New Roman" w:cs="Times New Roman" w:eastAsia="Times New Roman" w:hAnsi="Times New Roman"/>
          <w:b w:val="false"/>
          <w:bCs w:val="false"/>
          <w:i w:val="false"/>
          <w:iCs w:val="false"/>
          <w:sz w:val="21"/>
          <w:szCs w:val="21"/>
        </w:rPr>
        <w:t xml:space="preserve">La comparaison dans le temps révèle un basculement net de la composition des échanges.</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diminue, bien que les volumes échangés continuent de croître.</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produits manufacturés</w:t>
      </w:r>
      <w:r>
        <w:rPr>
          <w:rFonts w:ascii="Times New Roman" w:cs="Times New Roman" w:eastAsia="Times New Roman" w:hAnsi="Times New Roman"/>
          <w:b w:val="false"/>
          <w:bCs w:val="false"/>
          <w:i w:val="false"/>
          <w:iCs w:val="false"/>
          <w:sz w:val="20"/>
          <w:szCs w:val="20"/>
        </w:rPr>
        <w:t xml:space="preserve"> devient prépondérante : les chaînes de production se répartissent entre plusieurs pays.</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progresse rapidement, portée par le </w:t>
      </w:r>
      <w:r>
        <w:rPr>
          <w:rFonts w:ascii="Times New Roman" w:cs="Times New Roman" w:eastAsia="Times New Roman" w:hAnsi="Times New Roman"/>
          <w:b/>
          <w:bCs/>
          <w:color w:val="1F4E79"/>
          <w:sz w:val="20"/>
          <w:szCs w:val="20"/>
        </w:rPr>
        <w:t xml:space="preserve">tourisme</w:t>
      </w:r>
      <w:r>
        <w:rPr>
          <w:rFonts w:ascii="Times New Roman" w:cs="Times New Roman" w:eastAsia="Times New Roman" w:hAnsi="Times New Roman"/>
          <w:b w:val="false"/>
          <w:bCs w:val="false"/>
          <w:i w:val="false"/>
          <w:iCs w:val="false"/>
          <w:sz w:val="20"/>
          <w:szCs w:val="20"/>
        </w:rPr>
        <w:t xml:space="preserve">, la finance et les technologies de l'information.</w:t>
      </w:r>
    </w:p>
    <w:p>
      <w:pPr>
        <w:spacing w:after="80"/>
      </w:pPr>
      <w:r>
        <w:rPr>
          <w:rFonts w:ascii="Times New Roman" w:cs="Times New Roman" w:eastAsia="Times New Roman" w:hAnsi="Times New Roman"/>
          <w:b w:val="false"/>
          <w:bCs w:val="false"/>
          <w:i w:val="false"/>
          <w:iCs w:val="false"/>
          <w:sz w:val="23"/>
          <w:szCs w:val="23"/>
        </w:rPr>
        <w:t xml:space="preserve">3. Pourquoi cette transformation</w:t>
      </w:r>
    </w:p>
    <w:p>
      <w:pPr>
        <w:spacing w:after="90"/>
      </w:pPr>
      <w:r>
        <w:rPr>
          <w:rFonts w:ascii="Times New Roman" w:cs="Times New Roman" w:eastAsia="Times New Roman" w:hAnsi="Times New Roman"/>
          <w:b w:val="false"/>
          <w:bCs w:val="false"/>
          <w:i w:val="false"/>
          <w:iCs w:val="false"/>
          <w:sz w:val="21"/>
          <w:szCs w:val="21"/>
        </w:rPr>
        <w:t xml:space="preserve">Trois mouvements expliquent cette évolution.</w:t>
      </w:r>
    </w:p>
    <w:p>
      <w:pPr>
        <w:spacing w:after="50"/>
      </w:pPr>
      <w:r>
        <w:rPr>
          <w:rFonts w:ascii="Times New Roman" w:cs="Times New Roman" w:eastAsia="Times New Roman" w:hAnsi="Times New Roman"/>
          <w:b w:val="false"/>
          <w:bCs w:val="false"/>
          <w:i w:val="false"/>
          <w:iCs w:val="false"/>
          <w:sz w:val="20"/>
          <w:szCs w:val="20"/>
        </w:rPr>
        <w:t xml:space="preserve">• La baisse des coûts de transport rend rentable l'échange de produits transformés à longue distance.</w:t>
      </w:r>
    </w:p>
    <w:p>
      <w:pPr>
        <w:spacing w:after="50"/>
      </w:pPr>
      <w:r>
        <w:rPr>
          <w:rFonts w:ascii="Times New Roman" w:cs="Times New Roman" w:eastAsia="Times New Roman" w:hAnsi="Times New Roman"/>
          <w:b w:val="false"/>
          <w:bCs w:val="false"/>
          <w:i w:val="false"/>
          <w:iCs w:val="false"/>
          <w:sz w:val="20"/>
          <w:szCs w:val="20"/>
        </w:rPr>
        <w:t xml:space="preserve">• La décomposition des processus productifs : chaque pays réalise une étape de la fabrication.</w:t>
      </w:r>
    </w:p>
    <w:p>
      <w:pPr>
        <w:spacing w:after="50"/>
      </w:pPr>
      <w:r>
        <w:rPr>
          <w:rFonts w:ascii="Times New Roman" w:cs="Times New Roman" w:eastAsia="Times New Roman" w:hAnsi="Times New Roman"/>
          <w:b w:val="false"/>
          <w:bCs w:val="false"/>
          <w:i w:val="false"/>
          <w:iCs w:val="false"/>
          <w:sz w:val="20"/>
          <w:szCs w:val="20"/>
        </w:rPr>
        <w:t xml:space="preserve">• L'élévation du niveau de vie, qui accroît la demande de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et de produits variés.</w:t>
      </w:r>
    </w:p>
    <w:p>
      <w:pPr>
        <w:spacing w:after="80"/>
      </w:pPr>
      <w:r>
        <w:rPr>
          <w:rFonts w:ascii="Times New Roman" w:cs="Times New Roman" w:eastAsia="Times New Roman" w:hAnsi="Times New Roman"/>
          <w:b w:val="false"/>
          <w:bCs w:val="false"/>
          <w:i w:val="false"/>
          <w:iCs w:val="false"/>
          <w:sz w:val="23"/>
          <w:szCs w:val="23"/>
        </w:rPr>
        <w:t xml:space="preserve">4. Ce que cela change pour les pays exportateurs</w:t>
      </w:r>
    </w:p>
    <w:p>
      <w:pPr>
        <w:spacing w:after="90"/>
      </w:pPr>
      <w:r>
        <w:rPr>
          <w:rFonts w:ascii="Times New Roman" w:cs="Times New Roman" w:eastAsia="Times New Roman" w:hAnsi="Times New Roman"/>
          <w:b w:val="false"/>
          <w:bCs w:val="false"/>
          <w:i w:val="false"/>
          <w:iCs w:val="false"/>
          <w:sz w:val="21"/>
          <w:szCs w:val="21"/>
        </w:rPr>
        <w:t xml:space="preserve">La place occupée dans la </w:t>
      </w:r>
      <w:r>
        <w:rPr>
          <w:rFonts w:ascii="Times New Roman" w:cs="Times New Roman" w:eastAsia="Times New Roman" w:hAnsi="Times New Roman"/>
          <w:b/>
          <w:bCs/>
          <w:color w:val="1F4E79"/>
          <w:sz w:val="21"/>
          <w:szCs w:val="21"/>
        </w:rPr>
        <w:t xml:space="preserve">structure des échanges</w:t>
      </w:r>
      <w:r>
        <w:rPr>
          <w:rFonts w:ascii="Times New Roman" w:cs="Times New Roman" w:eastAsia="Times New Roman" w:hAnsi="Times New Roman"/>
          <w:b w:val="false"/>
          <w:bCs w:val="false"/>
          <w:i w:val="false"/>
          <w:iCs w:val="false"/>
          <w:sz w:val="21"/>
          <w:szCs w:val="21"/>
        </w:rPr>
        <w:t xml:space="preserve"> détermine la solidité de la position d'un pays.</w:t>
      </w:r>
    </w:p>
    <w:p>
      <w:pPr>
        <w:spacing w:after="50"/>
      </w:pPr>
      <w:r>
        <w:rPr>
          <w:rFonts w:ascii="Times New Roman" w:cs="Times New Roman" w:eastAsia="Times New Roman" w:hAnsi="Times New Roman"/>
          <w:b w:val="false"/>
          <w:bCs w:val="false"/>
          <w:i w:val="false"/>
          <w:iCs w:val="false"/>
          <w:sz w:val="20"/>
          <w:szCs w:val="20"/>
        </w:rPr>
        <w:t xml:space="preserve">• Un pays qui exporte des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reste exposé à la baisse des </w:t>
      </w:r>
      <w:r>
        <w:rPr>
          <w:rFonts w:ascii="Times New Roman" w:cs="Times New Roman" w:eastAsia="Times New Roman" w:hAnsi="Times New Roman"/>
          <w:b/>
          <w:bCs/>
          <w:color w:val="1F4E79"/>
          <w:sz w:val="20"/>
          <w:szCs w:val="20"/>
        </w:rPr>
        <w:t xml:space="preserve">cours mondiaux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pays qui exporte des produits transformés capte une part plus importante de la valeur ajoutée.</w:t>
      </w:r>
    </w:p>
    <w:p>
      <w:pPr>
        <w:spacing w:after="50"/>
      </w:pPr>
      <w:r>
        <w:rPr>
          <w:rFonts w:ascii="Times New Roman" w:cs="Times New Roman" w:eastAsia="Times New Roman" w:hAnsi="Times New Roman"/>
          <w:b w:val="false"/>
          <w:bCs w:val="false"/>
          <w:i w:val="false"/>
          <w:iCs w:val="false"/>
          <w:sz w:val="20"/>
          <w:szCs w:val="20"/>
        </w:rPr>
        <w:t xml:space="preserve">• Un pays qui exporte des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valorise ses compétences et ses infrastructures.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vanille brute échangée sans transformation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manufacturé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services dans les échanges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pays qui n'exporte que des produits bruts…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reste exposé à la baisse des 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à l'abri des crises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paie aucun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Transformer la production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capter davantage de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ses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importations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produits manufacturés dominent aujourd'hui les échanges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services ne peuvent pas faire l'objet d'échanges internationaux.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décomposition des processus productifs répartit les étapes entre plusieurs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baisse des coûts de transport freine les échanges de produits transformés.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grandes catégories de produits échangés et donne un exemple pour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la répartition des échanges a-t-elle évolué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décomposition des processus productifs favorise-t-elle le commerce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risque court un pays qui n'exporte que des produits primaires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produit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séjour touristique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Du textile confectionné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Des grains de café verts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logiciel livré en ligne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5. Du minerai de nickel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 manufacturé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produit primaire — Elle sort de l'agriculture sans transformation industrielle.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 Le tourisme, la finance et le numérique la portent.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reste exposé à la baisse des cours — Ses recettes dépendent des prix mondiaux.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capter davantage de valeur ajoutée — La valeur créée par la transformation reste dans le pays.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 part est devenue prépondérante.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tourisme, la banque et l'informatique s'échangent largement.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pays réalise une étape de la chaîne.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favorise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produits primaires comme le riz, les produits manufacturés comme le textile, et les services comme le tourisme.</w:t>
      </w:r>
    </w:p>
    <w:p>
      <w:pPr>
        <w:spacing w:after="25"/>
      </w:pPr>
      <w:r>
        <w:rPr>
          <w:rFonts w:ascii="Times New Roman" w:cs="Times New Roman" w:eastAsia="Times New Roman" w:hAnsi="Times New Roman"/>
          <w:b w:val="false"/>
          <w:bCs w:val="false"/>
          <w:i w:val="false"/>
          <w:iCs w:val="false"/>
          <w:sz w:val="19"/>
          <w:szCs w:val="19"/>
        </w:rPr>
        <w:t xml:space="preserve">2. La part des produits manufacturés et des services a fortement progressé, tandis que celle des produits primaires a reculé.</w:t>
      </w:r>
    </w:p>
    <w:p>
      <w:pPr>
        <w:spacing w:after="25"/>
      </w:pPr>
      <w:r>
        <w:rPr>
          <w:rFonts w:ascii="Times New Roman" w:cs="Times New Roman" w:eastAsia="Times New Roman" w:hAnsi="Times New Roman"/>
          <w:b w:val="false"/>
          <w:bCs w:val="false"/>
          <w:i w:val="false"/>
          <w:iCs w:val="false"/>
          <w:sz w:val="19"/>
          <w:szCs w:val="19"/>
        </w:rPr>
        <w:t xml:space="preserve">3. Parce que chaque pays réalise une étape de la fabrication, ce qui multiplie les échanges de produits semi-finis entre pays.</w:t>
      </w:r>
    </w:p>
    <w:p>
      <w:pPr>
        <w:spacing w:after="25"/>
      </w:pPr>
      <w:r>
        <w:rPr>
          <w:rFonts w:ascii="Times New Roman" w:cs="Times New Roman" w:eastAsia="Times New Roman" w:hAnsi="Times New Roman"/>
          <w:b w:val="false"/>
          <w:bCs w:val="false"/>
          <w:i w:val="false"/>
          <w:iCs w:val="false"/>
          <w:sz w:val="19"/>
          <w:szCs w:val="19"/>
        </w:rPr>
        <w:t xml:space="preserve">4. Il reste exposé à la baisse des cours mondiaux et ne capte qu'une faible part de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séjour touristique ↔ Service)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(Du textile confectionné ↔ Produit manufacturé)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(Des grains de café verts ↔ Produit primaire)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logiciel livré en ligne ↔ Service)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(Du minerai de nickel ↔ Produit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89</w:t>
      </w:r>
    </w:p>
    <w:p>
      <w:pPr>
        <w:spacing w:after="80" w:before="0"/>
        <w:jc w:val="center"/>
      </w:pPr>
      <w:r>
        <w:rPr>
          <w:rFonts w:ascii="Times New Roman" w:cs="Times New Roman" w:eastAsia="Times New Roman" w:hAnsi="Times New Roman"/>
          <w:b/>
          <w:bCs/>
          <w:i w:val="false"/>
          <w:iCs w:val="false"/>
          <w:color w:val="C00000"/>
          <w:sz w:val="26"/>
          <w:szCs w:val="26"/>
        </w:rPr>
        <w:t xml:space="preserve">Échanges internationaux et croissance économique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Échanges internationaux et croissance économique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échanges stimulent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catégories de produits échangés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internationale du travail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primaires, les produits manufacturés et les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productions entre pays, chacun se spécialisant là où il est le plus efficace.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ouvre ses frontières aux produits étrangers. Sa production va-t-elle augmenter ou diminuer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en principe : l'ouverture élargit les débouchés, permet la spécialisation et fait circuler les techniques.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Échanges internationaux et croissance économique ». Après cette séance vous serez capables d'expliquer comment les échanges stimulent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ouverture — spécialisation —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interactions entre ouverture commerciale et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l'ouverture stimule-t-elle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canaux de transmission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importations peuvent-elles aider à produire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concurrence étrangère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lien échanges-croissance est-il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économie d'échelle liée à l'exportation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accompagnent l'ouverture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pouvoirs publics peuvent-ils accompagner l'ouverture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élargit les débouchés, permet la spécialisation, accroît la taille des marchés et intensifie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exportations, les importations de biens d'équipement, les transferts de technologie et l'afflux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donnent accès à des machines, des intrants et des technologies moins chers ou indisponibles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oblige les entreprises locales à améliorer leur qualité et à réduire leurs coûts, ce qui élève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suppose des capacités de production, des infrastructures et une main-d'œuvre formée pour saisir l'opportunité.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pour un marché plus vaste abaisse le coût unitaire, ce qui renforce la compétitivité.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dépendance à l'égard des marchés extérieurs et la fragilité des productions locales face à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investissant dans les infrastructures, la formation et la qualité, et en accompagnant les secteurs exposés.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interactions entre ouverture commerciale et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l'ouverture commerciale stimule la croissance par plusieurs canaux : les débouchés offerts aux exportateurs, l'accès à des équipements et à des technologies importés, les économies d'échelle et la pression de la concurrence. Ce gain n'est cependant pas automatique : il suppose des entreprises capables de produire et de se moderniser.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Exporter vers un marché plus vaste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réaliser des économies d'échelle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Importer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donne accès à des technologies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réduit toujours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interdit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concurrence étrangère pousse les entreprises locales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améliorer qualité et coûts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leurs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cesser de 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gain de l'ouverture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conditionnel, pas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inexistant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Importer ne sert qu'à consommer des produits étrangers.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L'ouverture expose davantage aux chocs extérieurs.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de la main-d'œuvre compte parmi les conditions de réussite.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économies d'échelle augmentent le coût unitaire.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canaux par lesquels l'ouverture stimule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importations peuvent-elles aider à produire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entre ouverture et croissance est-il automatique ?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joue la concurrence étrangère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pour un marché plus vaste abaisse le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machines achetées à l'étranger sont des biens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diffusion des savoir-faire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très ouvert est plus exposé aux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débouchés offerts aux exportateurs, l'accès à des équipements et technologies importés, et la pression de la concurrence qui élève la productivité.  |  2. Parce qu'elles donnent accès à des machines, à des intrants et à des technologies moins chers ou indisponibles dans le pays.  |  3. Non : il suppose des infrastructures fiables, une main-d'œuvre formée et des institutions stables, faute de quoi l'ouverture détruit des activités sans en créer.  |  4. Elle oblige les entreprises locales à améliorer leur qualité et à réduire leurs coûts, et elle diffuse des méthodes éprouvées ailleurs.
Exercice 2 : 1. Produire pour un marché plus vaste abaisse le coût unitaire.  |  2. Les machines achetées à l'étranger sont des biens d' équipement.  |  3. La diffusion des savoir-faire est un transfert de technologie.  |  4. Un pays très ouvert est plus exposé aux chocs extérieurs.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Échanges internationaux et croissance économique</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Commerce international et croissance : une interaction.</w:t>
      </w:r>
    </w:p>
    <w:p>
      <w:pPr>
        <w:spacing w:after="80"/>
      </w:pPr>
      <w:r>
        <w:rPr>
          <w:rFonts w:ascii="Times New Roman" w:cs="Times New Roman" w:eastAsia="Times New Roman" w:hAnsi="Times New Roman"/>
          <w:b w:val="false"/>
          <w:bCs w:val="false"/>
          <w:i w:val="false"/>
          <w:iCs w:val="false"/>
          <w:sz w:val="23"/>
          <w:szCs w:val="23"/>
        </w:rPr>
        <w:t xml:space="preserve">1. Le canal des débouchés</w:t>
      </w:r>
    </w:p>
    <w:p>
      <w:pPr>
        <w:spacing w:after="90"/>
      </w:pPr>
      <w:r>
        <w:rPr>
          <w:rFonts w:ascii="Times New Roman" w:cs="Times New Roman" w:eastAsia="Times New Roman" w:hAnsi="Times New Roman"/>
          <w:b w:val="false"/>
          <w:bCs w:val="false"/>
          <w:i w:val="false"/>
          <w:iCs w:val="false"/>
          <w:sz w:val="21"/>
          <w:szCs w:val="21"/>
        </w:rPr>
        <w:t xml:space="preserve">Vendre à l'étranger permet de produire au-delà de ce que le marché national peut absorber.</w:t>
      </w:r>
    </w:p>
    <w:p>
      <w:pPr>
        <w:spacing w:after="50"/>
      </w:pPr>
      <w:r>
        <w:rPr>
          <w:rFonts w:ascii="Times New Roman" w:cs="Times New Roman" w:eastAsia="Times New Roman" w:hAnsi="Times New Roman"/>
          <w:b w:val="false"/>
          <w:bCs w:val="false"/>
          <w:i w:val="false"/>
          <w:iCs w:val="false"/>
          <w:sz w:val="20"/>
          <w:szCs w:val="20"/>
        </w:rPr>
        <w:t xml:space="preserve">• Une entreprise qui exporte utilise davantage ses capacités de production.</w:t>
      </w:r>
    </w:p>
    <w:p>
      <w:pPr>
        <w:spacing w:after="50"/>
      </w:pPr>
      <w:r>
        <w:rPr>
          <w:rFonts w:ascii="Times New Roman" w:cs="Times New Roman" w:eastAsia="Times New Roman" w:hAnsi="Times New Roman"/>
          <w:b w:val="false"/>
          <w:bCs w:val="false"/>
          <w:i w:val="false"/>
          <w:iCs w:val="false"/>
          <w:sz w:val="20"/>
          <w:szCs w:val="20"/>
        </w:rPr>
        <w:t xml:space="preserve">• Les volumes plus élevés abaissent le coût unitaire : ce sont les </w:t>
      </w:r>
      <w:r>
        <w:rPr>
          <w:rFonts w:ascii="Times New Roman" w:cs="Times New Roman" w:eastAsia="Times New Roman" w:hAnsi="Times New Roman"/>
          <w:b/>
          <w:bCs/>
          <w:color w:val="1F4E79"/>
          <w:sz w:val="20"/>
          <w:szCs w:val="20"/>
        </w:rPr>
        <w:t xml:space="preserve">économies d'échelle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recettes d'exportation financent l'achat d'équipements nouveaux.</w:t>
      </w:r>
    </w:p>
    <w:p>
      <w:pPr>
        <w:spacing w:after="80"/>
      </w:pPr>
      <w:r>
        <w:rPr>
          <w:rFonts w:ascii="Times New Roman" w:cs="Times New Roman" w:eastAsia="Times New Roman" w:hAnsi="Times New Roman"/>
          <w:b w:val="false"/>
          <w:bCs w:val="false"/>
          <w:i w:val="false"/>
          <w:iCs w:val="false"/>
          <w:sz w:val="23"/>
          <w:szCs w:val="23"/>
        </w:rPr>
        <w:t xml:space="preserve">2. Le canal des importations</w:t>
      </w:r>
    </w:p>
    <w:p>
      <w:pPr>
        <w:spacing w:after="90"/>
      </w:pPr>
      <w:r>
        <w:rPr>
          <w:rFonts w:ascii="Times New Roman" w:cs="Times New Roman" w:eastAsia="Times New Roman" w:hAnsi="Times New Roman"/>
          <w:b w:val="false"/>
          <w:bCs w:val="false"/>
          <w:i w:val="false"/>
          <w:iCs w:val="false"/>
          <w:sz w:val="21"/>
          <w:szCs w:val="21"/>
        </w:rPr>
        <w:t xml:space="preserve">Importer n'est pas seulement consommer étranger : c'est souvent se donner les moyens de produire.</w:t>
      </w:r>
    </w:p>
    <w:p>
      <w:pPr>
        <w:spacing w:after="50"/>
      </w:pPr>
      <w:r>
        <w:rPr>
          <w:rFonts w:ascii="Times New Roman" w:cs="Times New Roman" w:eastAsia="Times New Roman" w:hAnsi="Times New Roman"/>
          <w:b w:val="false"/>
          <w:bCs w:val="false"/>
          <w:i w:val="false"/>
          <w:iCs w:val="false"/>
          <w:sz w:val="20"/>
          <w:szCs w:val="20"/>
        </w:rPr>
        <w:t xml:space="preserve">• Machines et matériels non fabriqués dans le pays.</w:t>
      </w:r>
    </w:p>
    <w:p>
      <w:pPr>
        <w:spacing w:after="50"/>
      </w:pPr>
      <w:r>
        <w:rPr>
          <w:rFonts w:ascii="Times New Roman" w:cs="Times New Roman" w:eastAsia="Times New Roman" w:hAnsi="Times New Roman"/>
          <w:b w:val="false"/>
          <w:bCs w:val="false"/>
          <w:i w:val="false"/>
          <w:iCs w:val="false"/>
          <w:sz w:val="20"/>
          <w:szCs w:val="20"/>
        </w:rPr>
        <w:t xml:space="preserve">• Intrants et matières premières à meilleur prix.</w:t>
      </w:r>
    </w:p>
    <w:p>
      <w:pPr>
        <w:spacing w:after="50"/>
      </w:pPr>
      <w:r>
        <w:rPr>
          <w:rFonts w:ascii="Times New Roman" w:cs="Times New Roman" w:eastAsia="Times New Roman" w:hAnsi="Times New Roman"/>
          <w:b w:val="false"/>
          <w:bCs w:val="false"/>
          <w:i w:val="false"/>
          <w:iCs w:val="false"/>
          <w:sz w:val="20"/>
          <w:szCs w:val="20"/>
        </w:rPr>
        <w:t xml:space="preserve">• Biens d'équipement incorporant des technologies récentes.</w:t>
      </w:r>
    </w:p>
    <w:p>
      <w:pPr>
        <w:spacing w:after="80"/>
      </w:pPr>
      <w:r>
        <w:rPr>
          <w:rFonts w:ascii="Times New Roman" w:cs="Times New Roman" w:eastAsia="Times New Roman" w:hAnsi="Times New Roman"/>
          <w:b w:val="false"/>
          <w:bCs w:val="false"/>
          <w:i w:val="false"/>
          <w:iCs w:val="false"/>
          <w:sz w:val="23"/>
          <w:szCs w:val="23"/>
        </w:rPr>
        <w:t xml:space="preserve">3. Le canal de la concurrence et de la diffusion</w:t>
      </w:r>
    </w:p>
    <w:p>
      <w:pPr>
        <w:spacing w:after="90"/>
      </w:pPr>
      <w:r>
        <w:rPr>
          <w:rFonts w:ascii="Times New Roman" w:cs="Times New Roman" w:eastAsia="Times New Roman" w:hAnsi="Times New Roman"/>
          <w:b w:val="false"/>
          <w:bCs w:val="false"/>
          <w:i w:val="false"/>
          <w:iCs w:val="false"/>
          <w:sz w:val="21"/>
          <w:szCs w:val="21"/>
        </w:rPr>
        <w:t xml:space="preserve">L'exposition à la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internationale modifie le comportement des entreprises.</w:t>
      </w:r>
    </w:p>
    <w:p>
      <w:pPr>
        <w:spacing w:after="50"/>
      </w:pPr>
      <w:r>
        <w:rPr>
          <w:rFonts w:ascii="Times New Roman" w:cs="Times New Roman" w:eastAsia="Times New Roman" w:hAnsi="Times New Roman"/>
          <w:b w:val="false"/>
          <w:bCs w:val="false"/>
          <w:i w:val="false"/>
          <w:iCs w:val="false"/>
          <w:sz w:val="20"/>
          <w:szCs w:val="20"/>
        </w:rPr>
        <w:t xml:space="preserve">• Obligation d'améliorer la qualité et de réduire les coûts.</w:t>
      </w:r>
    </w:p>
    <w:p>
      <w:pPr>
        <w:spacing w:after="50"/>
      </w:pPr>
      <w:r>
        <w:rPr>
          <w:rFonts w:ascii="Times New Roman" w:cs="Times New Roman" w:eastAsia="Times New Roman" w:hAnsi="Times New Roman"/>
          <w:b w:val="false"/>
          <w:bCs w:val="false"/>
          <w:i w:val="false"/>
          <w:iCs w:val="false"/>
          <w:sz w:val="20"/>
          <w:szCs w:val="20"/>
        </w:rPr>
        <w:t xml:space="preserve">• Adoption plus rapide des méthodes et des techniques éprouvées ailleurs.</w:t>
      </w:r>
    </w:p>
    <w:p>
      <w:pPr>
        <w:spacing w:after="50"/>
      </w:pPr>
      <w:r>
        <w:rPr>
          <w:rFonts w:ascii="Times New Roman" w:cs="Times New Roman" w:eastAsia="Times New Roman" w:hAnsi="Times New Roman"/>
          <w:b w:val="false"/>
          <w:bCs w:val="false"/>
          <w:i w:val="false"/>
          <w:iCs w:val="false"/>
          <w:sz w:val="20"/>
          <w:szCs w:val="20"/>
        </w:rPr>
        <w:t xml:space="preserve">• Diffusion des savoir-faire par la sous-traitance et les partenariats.</w:t>
      </w:r>
    </w:p>
    <w:p>
      <w:pPr>
        <w:spacing w:after="80"/>
      </w:pPr>
      <w:r>
        <w:rPr>
          <w:rFonts w:ascii="Times New Roman" w:cs="Times New Roman" w:eastAsia="Times New Roman" w:hAnsi="Times New Roman"/>
          <w:b w:val="false"/>
          <w:bCs w:val="false"/>
          <w:i w:val="false"/>
          <w:iCs w:val="false"/>
          <w:sz w:val="23"/>
          <w:szCs w:val="23"/>
        </w:rPr>
        <w:t xml:space="preserve">4. Les conditions du succès</w:t>
      </w:r>
    </w:p>
    <w:p>
      <w:pPr>
        <w:spacing w:after="90"/>
      </w:pPr>
      <w:r>
        <w:rPr>
          <w:rFonts w:ascii="Times New Roman" w:cs="Times New Roman" w:eastAsia="Times New Roman" w:hAnsi="Times New Roman"/>
          <w:b w:val="false"/>
          <w:bCs w:val="false"/>
          <w:i w:val="false"/>
          <w:iCs w:val="false"/>
          <w:sz w:val="21"/>
          <w:szCs w:val="21"/>
        </w:rPr>
        <w:t xml:space="preserve">Les études comparées montrent que l'ouverture ne produit ses effets que dans certaines conditions.</w:t>
      </w:r>
    </w:p>
    <w:p>
      <w:pPr>
        <w:spacing w:after="50"/>
      </w:pPr>
      <w:r>
        <w:rPr>
          <w:rFonts w:ascii="Times New Roman" w:cs="Times New Roman" w:eastAsia="Times New Roman" w:hAnsi="Times New Roman"/>
          <w:b w:val="false"/>
          <w:bCs w:val="false"/>
          <w:i w:val="false"/>
          <w:iCs w:val="false"/>
          <w:sz w:val="20"/>
          <w:szCs w:val="20"/>
        </w:rPr>
        <w:t xml:space="preserve">• Des infrastructures fiables : transport, énergie, télécommunications.</w:t>
      </w:r>
    </w:p>
    <w:p>
      <w:pPr>
        <w:spacing w:after="50"/>
      </w:pPr>
      <w:r>
        <w:rPr>
          <w:rFonts w:ascii="Times New Roman" w:cs="Times New Roman" w:eastAsia="Times New Roman" w:hAnsi="Times New Roman"/>
          <w:b w:val="false"/>
          <w:bCs w:val="false"/>
          <w:i w:val="false"/>
          <w:iCs w:val="false"/>
          <w:sz w:val="20"/>
          <w:szCs w:val="20"/>
        </w:rPr>
        <w:t xml:space="preserve">• Une main-d'œuvre formée et des entreprises capables d'investir.</w:t>
      </w:r>
    </w:p>
    <w:p>
      <w:pPr>
        <w:spacing w:after="50"/>
      </w:pPr>
      <w:r>
        <w:rPr>
          <w:rFonts w:ascii="Times New Roman" w:cs="Times New Roman" w:eastAsia="Times New Roman" w:hAnsi="Times New Roman"/>
          <w:b w:val="false"/>
          <w:bCs w:val="false"/>
          <w:i w:val="false"/>
          <w:iCs w:val="false"/>
          <w:sz w:val="20"/>
          <w:szCs w:val="20"/>
        </w:rPr>
        <w:t xml:space="preserve">• Des institutions stables, qui sécurisent les contrats et les échanges.</w:t>
      </w:r>
    </w:p>
    <w:p>
      <w:pPr>
        <w:spacing w:after="50"/>
      </w:pPr>
      <w:r>
        <w:rPr>
          <w:rFonts w:ascii="Times New Roman" w:cs="Times New Roman" w:eastAsia="Times New Roman" w:hAnsi="Times New Roman"/>
          <w:b w:val="false"/>
          <w:bCs w:val="false"/>
          <w:i w:val="false"/>
          <w:iCs w:val="false"/>
          <w:sz w:val="20"/>
          <w:szCs w:val="20"/>
        </w:rPr>
        <w:t xml:space="preserve">• Sans ces conditions, l'ouverture détruit des activités locales sans en créer de nouvelles.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Exporter vers un marché plus vaste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réaliser des économies d'échelle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Importer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donne accès à des technologies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réduit toujours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concurrence étrangère pousse les entreprises locales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améliorer qualité et coûts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leurs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cesser de 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gain de l'ouverture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conditionnel, pas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inexistant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Importer ne sert qu'à consommer des produits étrangers.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L'ouverture expose davantage aux chocs extérieurs.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de la main-d'œuvre compte parmi les conditions de réussite.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économies d'échelle augmentent le coût unitaire.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canaux par lesquels l'ouverture stimule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importations peuvent-elles aider à produire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entre ouverture et croissance est-il automatique ?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joue la concurrence étrangère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pour un marché plus vaste abaisse le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machines achetées à l'étranger sont des biens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diffusion des savoir-faire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très ouvert est plus exposé aux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réaliser des économies d'échelle — Produire en plus grande série abaisse le coût unitaire.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donne accès à des technologies — Les biens d'équipement importés élèvent la productivité.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améliorer qualité et coûts — C'est l'effet d'émulation.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conditionnel, pas automatique — Il suppose des capacités de production et des infrastructures.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importations donnent aussi accès à des équipements productifs.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économie ouverte dépend de la conjoncture mondiale.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compétences, l'ouverture ne crée pas d'activité nouvelle.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l'abaissent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débouchés offerts aux exportateurs, l'accès à des équipements et technologies importés, et la pression de la concurrence qui élève la productivité.</w:t>
      </w:r>
    </w:p>
    <w:p>
      <w:pPr>
        <w:spacing w:after="25"/>
      </w:pPr>
      <w:r>
        <w:rPr>
          <w:rFonts w:ascii="Times New Roman" w:cs="Times New Roman" w:eastAsia="Times New Roman" w:hAnsi="Times New Roman"/>
          <w:b w:val="false"/>
          <w:bCs w:val="false"/>
          <w:i w:val="false"/>
          <w:iCs w:val="false"/>
          <w:sz w:val="19"/>
          <w:szCs w:val="19"/>
        </w:rPr>
        <w:t xml:space="preserve">2. Parce qu'elles donnent accès à des machines, à des intrants et à des technologies moins chers ou indisponibles dans le pays.</w:t>
      </w:r>
    </w:p>
    <w:p>
      <w:pPr>
        <w:spacing w:after="25"/>
      </w:pPr>
      <w:r>
        <w:rPr>
          <w:rFonts w:ascii="Times New Roman" w:cs="Times New Roman" w:eastAsia="Times New Roman" w:hAnsi="Times New Roman"/>
          <w:b w:val="false"/>
          <w:bCs w:val="false"/>
          <w:i w:val="false"/>
          <w:iCs w:val="false"/>
          <w:sz w:val="19"/>
          <w:szCs w:val="19"/>
        </w:rPr>
        <w:t xml:space="preserve">3. Non : il suppose des infrastructures fiables, une main-d'œuvre formée et des institutions stables, faute de quoi l'ouverture détruit des activités sans en créer.</w:t>
      </w:r>
    </w:p>
    <w:p>
      <w:pPr>
        <w:spacing w:after="25"/>
      </w:pPr>
      <w:r>
        <w:rPr>
          <w:rFonts w:ascii="Times New Roman" w:cs="Times New Roman" w:eastAsia="Times New Roman" w:hAnsi="Times New Roman"/>
          <w:b w:val="false"/>
          <w:bCs w:val="false"/>
          <w:i w:val="false"/>
          <w:iCs w:val="false"/>
          <w:sz w:val="19"/>
          <w:szCs w:val="19"/>
        </w:rPr>
        <w:t xml:space="preserve">4. Elle oblige les entreprises locales à améliorer leur qualité et à réduire leurs coûts, et elle diffuse des méthodes éprouvées ailleurs.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pour un marché plus vaste abaisse le coût </w:t>
      </w:r>
      <w:r>
        <w:rPr>
          <w:rFonts w:ascii="Times New Roman" w:cs="Times New Roman" w:eastAsia="Times New Roman" w:hAnsi="Times New Roman"/>
          <w:b/>
          <w:bCs/>
          <w:color w:val="C2185B"/>
          <w:sz w:val="19"/>
          <w:szCs w:val="19"/>
        </w:rPr>
        <w:t xml:space="preserve">unitaire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machines achetées à l'étranger sont des biens d' </w:t>
      </w:r>
      <w:r>
        <w:rPr>
          <w:rFonts w:ascii="Times New Roman" w:cs="Times New Roman" w:eastAsia="Times New Roman" w:hAnsi="Times New Roman"/>
          <w:b/>
          <w:bCs/>
          <w:color w:val="C2185B"/>
          <w:sz w:val="19"/>
          <w:szCs w:val="19"/>
        </w:rPr>
        <w:t xml:space="preserve">équipement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diffusion des savoir-faire est un </w:t>
      </w:r>
      <w:r>
        <w:rPr>
          <w:rFonts w:ascii="Times New Roman" w:cs="Times New Roman" w:eastAsia="Times New Roman" w:hAnsi="Times New Roman"/>
          <w:b/>
          <w:bCs/>
          <w:color w:val="C2185B"/>
          <w:sz w:val="19"/>
          <w:szCs w:val="19"/>
        </w:rPr>
        <w:t xml:space="preserve">transfert de technologie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pays très ouvert est plus exposé aux </w:t>
      </w:r>
      <w:r>
        <w:rPr>
          <w:rFonts w:ascii="Times New Roman" w:cs="Times New Roman" w:eastAsia="Times New Roman" w:hAnsi="Times New Roman"/>
          <w:b/>
          <w:bCs/>
          <w:color w:val="C2185B"/>
          <w:sz w:val="19"/>
          <w:szCs w:val="19"/>
        </w:rPr>
        <w:t xml:space="preserve">chocs extérieurs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89</w:t>
      </w:r>
    </w:p>
    <w:p>
      <w:pPr>
        <w:spacing w:after="80" w:before="0"/>
        <w:jc w:val="center"/>
      </w:pPr>
      <w:r>
        <w:rPr>
          <w:rFonts w:ascii="Times New Roman" w:cs="Times New Roman" w:eastAsia="Times New Roman" w:hAnsi="Times New Roman"/>
          <w:b/>
          <w:bCs/>
          <w:i w:val="false"/>
          <w:iCs w:val="false"/>
          <w:color w:val="C00000"/>
          <w:sz w:val="26"/>
          <w:szCs w:val="26"/>
        </w:rPr>
        <w:t xml:space="preserve">Libre-échange et protectionnisme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Libre-échange et protectionnisme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libre-échange et protectionnisme, et citer les instruments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documents douaniers,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l'ouverture stimule-t-elle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rendent l'ouverture profitable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les débouchés à l'exportation, l'accès aux équipements importés et la pression de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infrastructures fiables, une main-d'œuvre formée et des institutions stables.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relève les taxes sur les vêtements importés pour protéger ses usines. Qui gagne, qui perd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producteurs protégés gagnent à court terme, mais les consommateurs paient plus cher et les partenaires commerciaux peuvent répliquer.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Libre-échange et protectionnisme ». Après cette séance vous serez capables de comparer libre-échange et protectionnisme, et citer les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politiques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libre-échange / protectionnisme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libre-échange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instruments du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droit de douane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quota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arguments justifient le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mesure de rétorsion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supprime les obstacles aux échanges : droits de douane, quotas et restrictions administratives.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protège la production nationale de la concurrence étrangère par des obstacles aux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droits de douane, les quotas et licences, les normes sanitaires et techniques, et les subventions aux exportateurs.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taxe prélevée sur un produit importé, qui renchérit son prix sur le marché national.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limite quantitative imposée aux importations d'un produit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Protéger les industries naissantes, préserver l'emploi local et éviter une dépendance excessive à l'égard de l'étranger.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prix plus élevés pour les consommateurs, des mesures de rétorsion des partenaires et une moindre incitation à devenir compétitif.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prise par un pays en réponse à celle d'un partenaire : un pays qui relève ses droits de douane s'expose aux mêmes mesures.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libre-échange / protectionnisme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libre-échange supprime les obstacles aux échanges et mise sur les avantages de la spécialisation ; le protectionnisme protège les productions nationales par des droits de douane, des quotas ou des normes. Le premier favorise les prix bas et la compétitivité, le second préserve des activités fragiles mais renchérit les prix et expose à des mesures de rétorsion.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droit de douane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taxe sur un produit importé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norme sanitaire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quota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importée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mesure de rétorsion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à une mesure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subvention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accord de libre-échange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L'argument de l'industrie naissante sert à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protection temporaire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suppression totale des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interdiction d'exporter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protectionnisme fait toujours baisser les prix pour les consommateurs.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protégée perd une partie de son incitation à devenir compétitive.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normes sanitaires peuvent servir d'obstacle aux importations.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libre-échange supprime les quotas.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libre-échange et le protectionnisme.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instruments du protectionnisme.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principaux arguments en faveur du protectionnisme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les deux principales limites du protectionnisme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mesure à son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Taxe sur les vêtements importés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Limite de 1 000 tonnes importées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Aide versée à un exportateur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Exigence sanitaire sur les denrées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Suppression des licences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Quota</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Subvention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Droit de douane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Libre-échange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E.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libre-échange supprime les obstacles aux échanges, tandis que le protectionnisme protège la production nationale par des droits de douane, des quotas ou des normes.  |  2. Les droits de douane, les quotas et licences d'importation, les normes sanitaires et techniques, et les subventions aux exportateurs.  |  3. Protéger les industries naissantes le temps qu'elles grandissent, et préserver l'emploi dans les secteurs exposés.  |  4. Les prix augmentent pour les consommateurs, et les partenaires commerciaux peuvent prendre des mesures de rétorsion.
Exercice 2 : 1 — C (Taxe sur les vêtements importés ↔ Droit de douane)  |  2 — A (Limite de 1 000 tonnes importées ↔ Quota)  |  3 — B (Aide versée à un exportateur ↔ Subvention)  |  4 — E (Exigence sanitaire sur les denrées ↔ Norme)  |  5 — D (Suppression des licences ↔ Libre-échange)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Libre-échange et protectionnisme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Libre-échange et protectionnisme : deux politiques commerciales.</w:t>
      </w:r>
    </w:p>
    <w:p>
      <w:pPr>
        <w:spacing w:after="80"/>
      </w:pPr>
      <w:r>
        <w:rPr>
          <w:rFonts w:ascii="Times New Roman" w:cs="Times New Roman" w:eastAsia="Times New Roman" w:hAnsi="Times New Roman"/>
          <w:b w:val="false"/>
          <w:bCs w:val="false"/>
          <w:i w:val="false"/>
          <w:iCs w:val="false"/>
          <w:sz w:val="23"/>
          <w:szCs w:val="23"/>
        </w:rPr>
        <w:t xml:space="preserve">1. Le libre-échange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libre-échange</w:t>
      </w:r>
      <w:r>
        <w:rPr>
          <w:rFonts w:ascii="Times New Roman" w:cs="Times New Roman" w:eastAsia="Times New Roman" w:hAnsi="Times New Roman"/>
          <w:b w:val="false"/>
          <w:bCs w:val="false"/>
          <w:i w:val="false"/>
          <w:iCs w:val="false"/>
          <w:sz w:val="21"/>
          <w:szCs w:val="21"/>
        </w:rPr>
        <w:t xml:space="preserve"> repose sur l'idée que la suppression des obstacles permet à chaque pays de se spécialiser selon ses avantages.</w:t>
      </w:r>
    </w:p>
    <w:p>
      <w:pPr>
        <w:spacing w:after="50"/>
      </w:pPr>
      <w:r>
        <w:rPr>
          <w:rFonts w:ascii="Times New Roman" w:cs="Times New Roman" w:eastAsia="Times New Roman" w:hAnsi="Times New Roman"/>
          <w:b w:val="false"/>
          <w:bCs w:val="false"/>
          <w:i w:val="false"/>
          <w:iCs w:val="false"/>
          <w:sz w:val="20"/>
          <w:szCs w:val="20"/>
        </w:rPr>
        <w:t xml:space="preserve">• Suppression ou forte réduction des </w:t>
      </w:r>
      <w:r>
        <w:rPr>
          <w:rFonts w:ascii="Times New Roman" w:cs="Times New Roman" w:eastAsia="Times New Roman" w:hAnsi="Times New Roman"/>
          <w:b/>
          <w:bCs/>
          <w:color w:val="1F4E79"/>
          <w:sz w:val="20"/>
          <w:szCs w:val="20"/>
        </w:rPr>
        <w:t xml:space="preserve">droits de douane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Suppression des </w:t>
      </w:r>
      <w:r>
        <w:rPr>
          <w:rFonts w:ascii="Times New Roman" w:cs="Times New Roman" w:eastAsia="Times New Roman" w:hAnsi="Times New Roman"/>
          <w:b/>
          <w:bCs/>
          <w:color w:val="1F4E79"/>
          <w:sz w:val="20"/>
          <w:szCs w:val="20"/>
        </w:rPr>
        <w:t xml:space="preserve">quotas</w:t>
      </w:r>
      <w:r>
        <w:rPr>
          <w:rFonts w:ascii="Times New Roman" w:cs="Times New Roman" w:eastAsia="Times New Roman" w:hAnsi="Times New Roman"/>
          <w:b w:val="false"/>
          <w:bCs w:val="false"/>
          <w:i w:val="false"/>
          <w:iCs w:val="false"/>
          <w:sz w:val="20"/>
          <w:szCs w:val="20"/>
        </w:rPr>
        <w:t xml:space="preserve"> et des licences d'importation.</w:t>
      </w:r>
    </w:p>
    <w:p>
      <w:pPr>
        <w:spacing w:after="50"/>
      </w:pPr>
      <w:r>
        <w:rPr>
          <w:rFonts w:ascii="Times New Roman" w:cs="Times New Roman" w:eastAsia="Times New Roman" w:hAnsi="Times New Roman"/>
          <w:b w:val="false"/>
          <w:bCs w:val="false"/>
          <w:i w:val="false"/>
          <w:iCs w:val="false"/>
          <w:sz w:val="20"/>
          <w:szCs w:val="20"/>
        </w:rPr>
        <w:t xml:space="preserve">• Libre circulation des capitaux et des services.</w:t>
      </w:r>
    </w:p>
    <w:p>
      <w:pPr>
        <w:spacing w:after="50"/>
      </w:pPr>
      <w:r>
        <w:rPr>
          <w:rFonts w:ascii="Times New Roman" w:cs="Times New Roman" w:eastAsia="Times New Roman" w:hAnsi="Times New Roman"/>
          <w:b w:val="false"/>
          <w:bCs w:val="false"/>
          <w:i w:val="false"/>
          <w:iCs w:val="false"/>
          <w:sz w:val="20"/>
          <w:szCs w:val="20"/>
        </w:rPr>
        <w:t xml:space="preserve">• Résultat attendu : baisse des prix, plus large choix, spécialisation plus efficace.</w:t>
      </w:r>
    </w:p>
    <w:p>
      <w:pPr>
        <w:spacing w:after="80"/>
      </w:pPr>
      <w:r>
        <w:rPr>
          <w:rFonts w:ascii="Times New Roman" w:cs="Times New Roman" w:eastAsia="Times New Roman" w:hAnsi="Times New Roman"/>
          <w:b w:val="false"/>
          <w:bCs w:val="false"/>
          <w:i w:val="false"/>
          <w:iCs w:val="false"/>
          <w:sz w:val="23"/>
          <w:szCs w:val="23"/>
        </w:rPr>
        <w:t xml:space="preserve">2. Le protectionnisme et ses instruments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protectionnisme</w:t>
      </w:r>
      <w:r>
        <w:rPr>
          <w:rFonts w:ascii="Times New Roman" w:cs="Times New Roman" w:eastAsia="Times New Roman" w:hAnsi="Times New Roman"/>
          <w:b w:val="false"/>
          <w:bCs w:val="false"/>
          <w:i w:val="false"/>
          <w:iCs w:val="false"/>
          <w:sz w:val="21"/>
          <w:szCs w:val="21"/>
        </w:rPr>
        <w:t xml:space="preserve"> utilise plusieurs instruments dont l'effet est de renchérir ou de limiter les produits importés.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Droits de douane</w:t>
      </w:r>
      <w:r>
        <w:rPr>
          <w:rFonts w:ascii="Times New Roman" w:cs="Times New Roman" w:eastAsia="Times New Roman" w:hAnsi="Times New Roman"/>
          <w:b w:val="false"/>
          <w:bCs w:val="false"/>
          <w:i w:val="false"/>
          <w:iCs w:val="false"/>
          <w:sz w:val="20"/>
          <w:szCs w:val="20"/>
        </w:rPr>
        <w:t xml:space="preserve"> : une taxe sur le produit importé.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Quotas</w:t>
      </w:r>
      <w:r>
        <w:rPr>
          <w:rFonts w:ascii="Times New Roman" w:cs="Times New Roman" w:eastAsia="Times New Roman" w:hAnsi="Times New Roman"/>
          <w:b w:val="false"/>
          <w:bCs w:val="false"/>
          <w:i w:val="false"/>
          <w:iCs w:val="false"/>
          <w:sz w:val="20"/>
          <w:szCs w:val="20"/>
        </w:rPr>
        <w:t xml:space="preserve"> et licences : une limite quantitative aux quantités importées.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sanitaires et techniques : des exigences que le produit importé doit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Subventions</w:t>
      </w:r>
      <w:r>
        <w:rPr>
          <w:rFonts w:ascii="Times New Roman" w:cs="Times New Roman" w:eastAsia="Times New Roman" w:hAnsi="Times New Roman"/>
          <w:b w:val="false"/>
          <w:bCs w:val="false"/>
          <w:i w:val="false"/>
          <w:iCs w:val="false"/>
          <w:sz w:val="20"/>
          <w:szCs w:val="20"/>
        </w:rPr>
        <w:t xml:space="preserve"> aux exportateurs : une aide qui rend les produits nationaux moins chers à l'exportation.</w:t>
      </w:r>
    </w:p>
    <w:p>
      <w:pPr>
        <w:spacing w:after="80"/>
      </w:pPr>
      <w:r>
        <w:rPr>
          <w:rFonts w:ascii="Times New Roman" w:cs="Times New Roman" w:eastAsia="Times New Roman" w:hAnsi="Times New Roman"/>
          <w:b w:val="false"/>
          <w:bCs w:val="false"/>
          <w:i w:val="false"/>
          <w:iCs w:val="false"/>
          <w:sz w:val="23"/>
          <w:szCs w:val="23"/>
        </w:rPr>
        <w:t xml:space="preserve">3. Les arguments protectionnistes</w:t>
      </w:r>
    </w:p>
    <w:p>
      <w:pPr>
        <w:spacing w:after="90"/>
      </w:pPr>
      <w:r>
        <w:rPr>
          <w:rFonts w:ascii="Times New Roman" w:cs="Times New Roman" w:eastAsia="Times New Roman" w:hAnsi="Times New Roman"/>
          <w:b w:val="false"/>
          <w:bCs w:val="false"/>
          <w:i w:val="false"/>
          <w:iCs w:val="false"/>
          <w:sz w:val="21"/>
          <w:szCs w:val="21"/>
        </w:rPr>
        <w:t xml:space="preserve">Plusieurs arguments militent pour la protection, au moins temporairement.</w:t>
      </w:r>
    </w:p>
    <w:p>
      <w:pPr>
        <w:spacing w:after="50"/>
      </w:pPr>
      <w:r>
        <w:rPr>
          <w:rFonts w:ascii="Times New Roman" w:cs="Times New Roman" w:eastAsia="Times New Roman" w:hAnsi="Times New Roman"/>
          <w:b w:val="false"/>
          <w:bCs w:val="false"/>
          <w:i w:val="false"/>
          <w:iCs w:val="false"/>
          <w:sz w:val="20"/>
          <w:szCs w:val="20"/>
        </w:rPr>
        <w:t xml:space="preserve">• Protéger une industrie naissante le temps qu'elle atteigne la taille critique.</w:t>
      </w:r>
    </w:p>
    <w:p>
      <w:pPr>
        <w:spacing w:after="50"/>
      </w:pPr>
      <w:r>
        <w:rPr>
          <w:rFonts w:ascii="Times New Roman" w:cs="Times New Roman" w:eastAsia="Times New Roman" w:hAnsi="Times New Roman"/>
          <w:b w:val="false"/>
          <w:bCs w:val="false"/>
          <w:i w:val="false"/>
          <w:iCs w:val="false"/>
          <w:sz w:val="20"/>
          <w:szCs w:val="20"/>
        </w:rPr>
        <w:t xml:space="preserve">• Préserver l'emploi dans les secteurs exposés à la concurrence.</w:t>
      </w:r>
    </w:p>
    <w:p>
      <w:pPr>
        <w:spacing w:after="50"/>
      </w:pPr>
      <w:r>
        <w:rPr>
          <w:rFonts w:ascii="Times New Roman" w:cs="Times New Roman" w:eastAsia="Times New Roman" w:hAnsi="Times New Roman"/>
          <w:b w:val="false"/>
          <w:bCs w:val="false"/>
          <w:i w:val="false"/>
          <w:iCs w:val="false"/>
          <w:sz w:val="20"/>
          <w:szCs w:val="20"/>
        </w:rPr>
        <w:t xml:space="preserve">• Réduire la dépendance à l'égard de fournisseurs étrangers.</w:t>
      </w:r>
    </w:p>
    <w:p>
      <w:pPr>
        <w:spacing w:after="50"/>
      </w:pPr>
      <w:r>
        <w:rPr>
          <w:rFonts w:ascii="Times New Roman" w:cs="Times New Roman" w:eastAsia="Times New Roman" w:hAnsi="Times New Roman"/>
          <w:b w:val="false"/>
          <w:bCs w:val="false"/>
          <w:i w:val="false"/>
          <w:iCs w:val="false"/>
          <w:sz w:val="20"/>
          <w:szCs w:val="20"/>
        </w:rPr>
        <w:t xml:space="preserve">• Protéger la santé et la sécurité des consommateurs par des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limites et les risques</w:t>
      </w:r>
    </w:p>
    <w:p>
      <w:pPr>
        <w:spacing w:after="90"/>
      </w:pPr>
      <w:r>
        <w:rPr>
          <w:rFonts w:ascii="Times New Roman" w:cs="Times New Roman" w:eastAsia="Times New Roman" w:hAnsi="Times New Roman"/>
          <w:b w:val="false"/>
          <w:bCs w:val="false"/>
          <w:i w:val="false"/>
          <w:iCs w:val="false"/>
          <w:sz w:val="21"/>
          <w:szCs w:val="21"/>
        </w:rPr>
        <w:t xml:space="preserve">La protection a un coût, souvent supporté par les consommateurs et par les partenaires commerciaux.</w:t>
      </w:r>
    </w:p>
    <w:p>
      <w:pPr>
        <w:spacing w:after="50"/>
      </w:pPr>
      <w:r>
        <w:rPr>
          <w:rFonts w:ascii="Times New Roman" w:cs="Times New Roman" w:eastAsia="Times New Roman" w:hAnsi="Times New Roman"/>
          <w:b w:val="false"/>
          <w:bCs w:val="false"/>
          <w:i w:val="false"/>
          <w:iCs w:val="false"/>
          <w:sz w:val="20"/>
          <w:szCs w:val="20"/>
        </w:rPr>
        <w:t xml:space="preserve">• Les prix augmentent pour les ménages et pour les entreprises qui utilisent le produit.</w:t>
      </w:r>
    </w:p>
    <w:p>
      <w:pPr>
        <w:spacing w:after="50"/>
      </w:pPr>
      <w:r>
        <w:rPr>
          <w:rFonts w:ascii="Times New Roman" w:cs="Times New Roman" w:eastAsia="Times New Roman" w:hAnsi="Times New Roman"/>
          <w:b w:val="false"/>
          <w:bCs w:val="false"/>
          <w:i w:val="false"/>
          <w:iCs w:val="false"/>
          <w:sz w:val="20"/>
          <w:szCs w:val="20"/>
        </w:rPr>
        <w:t xml:space="preserve">• Les entreprises protégées perdent l'incitation à devenir compétitives.</w:t>
      </w:r>
    </w:p>
    <w:p>
      <w:pPr>
        <w:spacing w:after="50"/>
      </w:pPr>
      <w:r>
        <w:rPr>
          <w:rFonts w:ascii="Times New Roman" w:cs="Times New Roman" w:eastAsia="Times New Roman" w:hAnsi="Times New Roman"/>
          <w:b w:val="false"/>
          <w:bCs w:val="false"/>
          <w:i w:val="false"/>
          <w:iCs w:val="false"/>
          <w:sz w:val="20"/>
          <w:szCs w:val="20"/>
        </w:rPr>
        <w:t xml:space="preserve">• Les partenaires peuvent répondre par des mesures de </w:t>
      </w:r>
      <w:r>
        <w:rPr>
          <w:rFonts w:ascii="Times New Roman" w:cs="Times New Roman" w:eastAsia="Times New Roman" w:hAnsi="Times New Roman"/>
          <w:b/>
          <w:bCs/>
          <w:color w:val="1F4E79"/>
          <w:sz w:val="20"/>
          <w:szCs w:val="20"/>
        </w:rPr>
        <w:t xml:space="preserve">rétorsion</w:t>
      </w:r>
      <w:r>
        <w:rPr>
          <w:rFonts w:ascii="Times New Roman" w:cs="Times New Roman" w:eastAsia="Times New Roman" w:hAnsi="Times New Roman"/>
          <w:b w:val="false"/>
          <w:bCs w:val="false"/>
          <w:i w:val="false"/>
          <w:iCs w:val="false"/>
          <w:sz w:val="20"/>
          <w:szCs w:val="20"/>
        </w:rPr>
        <w:t xml:space="preserve">, qui réduisent les exportations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droit de douane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taxe sur un produit importé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norme sanitaire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quota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importée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mesure de rétorsion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à une mesure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subvention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accord de libre-échange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L'argument de l'industrie naissante sert à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protection temporaire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suppression totale des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interdiction d'exporter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protectionnisme fait toujours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protégée perd une partie de son incitation à devenir compétitive.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normes sanitaires peuvent servir d'obstacle aux importations.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libre-échange supprime les quotas.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libre-échange et le protectionnisme.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instruments du protectionnisme.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principaux arguments en faveur du protectionnisme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deux principales limites du protectionnisme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mesure à son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Taxe sur les vêtements importés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Limite de 1 000 tonnes importées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Aide versée à un exportateur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Exigence sanitaire sur les denrées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Suppression des licences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Quota</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Subvention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Droit de douane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Libre-échange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E.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taxe sur un produit importé — Il renchérit le produit importé.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importée — C'est une restriction quantitative.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à une mesure étrangère — Elle répond à une mesure jugée dommageable.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protection temporaire — Le temps que l'activité atteigne sa taille critique.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renchérit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concurrence ne la contraint 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imposent des exigences au produit importé.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lève les restrictions quantitatives.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libre-échange supprime les obstacles aux échanges, tandis que le protectionnisme protège la production nationale par des droits de douane, des quotas ou des normes.</w:t>
      </w:r>
    </w:p>
    <w:p>
      <w:pPr>
        <w:spacing w:after="25"/>
      </w:pPr>
      <w:r>
        <w:rPr>
          <w:rFonts w:ascii="Times New Roman" w:cs="Times New Roman" w:eastAsia="Times New Roman" w:hAnsi="Times New Roman"/>
          <w:b w:val="false"/>
          <w:bCs w:val="false"/>
          <w:i w:val="false"/>
          <w:iCs w:val="false"/>
          <w:sz w:val="19"/>
          <w:szCs w:val="19"/>
        </w:rPr>
        <w:t xml:space="preserve">2. Les droits de douane, les quotas et licences d'importation, les normes sanitaires et techniques, et les subventions aux exportateurs.</w:t>
      </w:r>
    </w:p>
    <w:p>
      <w:pPr>
        <w:spacing w:after="25"/>
      </w:pPr>
      <w:r>
        <w:rPr>
          <w:rFonts w:ascii="Times New Roman" w:cs="Times New Roman" w:eastAsia="Times New Roman" w:hAnsi="Times New Roman"/>
          <w:b w:val="false"/>
          <w:bCs w:val="false"/>
          <w:i w:val="false"/>
          <w:iCs w:val="false"/>
          <w:sz w:val="19"/>
          <w:szCs w:val="19"/>
        </w:rPr>
        <w:t xml:space="preserve">3. Protéger les industries naissantes le temps qu'elles grandissent, et préserver l'emploi dans les secteurs exposés.</w:t>
      </w:r>
    </w:p>
    <w:p>
      <w:pPr>
        <w:spacing w:after="25"/>
      </w:pPr>
      <w:r>
        <w:rPr>
          <w:rFonts w:ascii="Times New Roman" w:cs="Times New Roman" w:eastAsia="Times New Roman" w:hAnsi="Times New Roman"/>
          <w:b w:val="false"/>
          <w:bCs w:val="false"/>
          <w:i w:val="false"/>
          <w:iCs w:val="false"/>
          <w:sz w:val="19"/>
          <w:szCs w:val="19"/>
        </w:rPr>
        <w:t xml:space="preserve">4. Les prix augmentent pour les consommateurs, et les partenaires commerciaux peuvent prendre des mesures de rétorsion.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(Taxe sur les vêtements importés ↔ Droit de douane)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(Limite de 1 000 tonnes importées ↔ Quota)</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(Aide versée à un exportateur ↔ Subvention)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(Exigence sanitaire sur les denrées ↔ Norme)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(Suppression des licences ↔ Libre-échange)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89</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absolus selon Adam Smith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absolus selon Adam Smith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théorie des avantages absolus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productivité,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libre-échange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spécialisation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supprime les obstacles aux échanges entre les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concentrer sa production sur les biens que l'on produit le plus efficacement.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produisent du riz et du tissu. Le premier est plus rapide pour le riz, le second pour le tissu. Que doivent-ils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se spécialise dans le bien où il est le plus efficace, puis ils échangent : la production totale des deux biens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absolus selon Adam Smith ». Après cette séance vous serez capables d'expliquer la théorie des avantages absolus.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productivités comparées.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heures de travail nécessaires dans deux pays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absolu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raisonnement de Smith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l'exemple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gain les deux pays retirent-ils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de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comblé cette lacune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produire un bien avec moins de ressources, donc moins d'heures de travail, qu'un autre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écossais Adam Smith, à la fin du dix-huitième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se spécialise dans la production où il est le plus efficace, puis échange : la production totale augmente et les deux pays y gagnent.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mesurant le nombre d'heures nécessaires pour produire une unité de bien : 10 heures par tonne de riz, par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deux pays et deux biens, chacun détient un avantage absolu sur un bien : la spécialisation est immédiate et bénéficiaire pour les deux.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totale plus élevée pour le même effort de travail, donc des quantités disponibles plus grandes dans les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n'explique pas le cas d'un pays moins efficace dans toutes les productions : Smith laisse ce cas sans réponse.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David Ricardo, avec la théorie des avantages comparatifs, étudiée à la séance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heures de travail nécessaires dans deux pays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selon Adam Smith, chaque pays doit se spécialiser dans les productions où il détient un avantage absolu, c'est-à-dire celles qu'il réalise avec le moins d'heures de travail, puis échanger. La production totale augmente et les deux pays y gagnent. Mais cette théorie ne dit rien du cas d'un pays qui serait moins efficace partout.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avantage absolu existe quand un pays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avec moins d'heures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davantage de variétés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pour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Smith, chaque pays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spécialiser là où il est le plus efficace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tout produire lui-même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interdire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l'exemple, Madagascar a l'avantage absolu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tissu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deux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de la théorie de Smith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ne pas traiter le pays moins efficace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d'ignorer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refuser tout échange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L'avantage absolu se mesure en heures de travail par unité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spécialisation réduit la production totale des deux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Smith a écrit au dix-huitième siècle.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Smith explique le commerce d'un pays sans aucun avantage absolu.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notion d'avantage absolu.</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le raisonnement d'Adam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3. Reprends l'exemple du cours et indique la spécialisation de chaque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limite de la théorie de Smith conduit à Ricardo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avec moins d'heures donne un avantage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L'auteur de cette théorie est Adam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Concentrer sa production sur un bien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production obtenue par l'échange est le gain à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pays détient un avantage absolu pour un bien lorsqu'il le produit avec moins de ressources, donc moins d'heures de travail, qu'un autre pays.  |  2. Chaque pays se spécialise dans la production où il est le plus efficace, puis échange : la production totale augmente et les deux pays y gagnent.  |  3. Madagascar se spécialise dans le riz, où il ne faut que 10 heures par tonne, et le pays voisin dans le tissu, où il ne faut que 10 heures par pièce.  |  4. Smith n'explique pas la situation d'un pays moins efficace dans toutes les productions, cas que la théorie des avantages comparatifs permet de traiter.
Exercice 2 : 1. Produire avec moins d'heures donne un avantage absolu.  |  2. L'auteur de cette théorie est Adam Smith.  |  3. Concentrer sa production sur un bien s'appelle la spécialisation.  |  4. La hausse de production obtenue par l'échange est le gain à l' 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Les avantages absolus selon Adam Smith</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avantages absolus selon Adam Smith.</w:t>
      </w:r>
    </w:p>
    <w:p>
      <w:pPr>
        <w:spacing w:after="80"/>
      </w:pPr>
      <w:r>
        <w:rPr>
          <w:rFonts w:ascii="Times New Roman" w:cs="Times New Roman" w:eastAsia="Times New Roman" w:hAnsi="Times New Roman"/>
          <w:b w:val="false"/>
          <w:bCs w:val="false"/>
          <w:i w:val="false"/>
          <w:iCs w:val="false"/>
          <w:sz w:val="23"/>
          <w:szCs w:val="23"/>
        </w:rPr>
        <w:t xml:space="preserve">1. La notion d'avantage absolu</w:t>
      </w:r>
    </w:p>
    <w:p>
      <w:pPr>
        <w:spacing w:after="90"/>
      </w:pPr>
      <w:r>
        <w:rPr>
          <w:rFonts w:ascii="Times New Roman" w:cs="Times New Roman" w:eastAsia="Times New Roman" w:hAnsi="Times New Roman"/>
          <w:b w:val="false"/>
          <w:bCs w:val="false"/>
          <w:i w:val="false"/>
          <w:iCs w:val="false"/>
          <w:sz w:val="21"/>
          <w:szCs w:val="21"/>
        </w:rPr>
        <w:t xml:space="preserve">Un pays détient un </w:t>
      </w:r>
      <w:r>
        <w:rPr>
          <w:rFonts w:ascii="Times New Roman" w:cs="Times New Roman" w:eastAsia="Times New Roman" w:hAnsi="Times New Roman"/>
          <w:b/>
          <w:bCs/>
          <w:color w:val="1F4E79"/>
          <w:sz w:val="21"/>
          <w:szCs w:val="21"/>
        </w:rPr>
        <w:t xml:space="preserve">avantage absolu</w:t>
      </w:r>
      <w:r>
        <w:rPr>
          <w:rFonts w:ascii="Times New Roman" w:cs="Times New Roman" w:eastAsia="Times New Roman" w:hAnsi="Times New Roman"/>
          <w:b w:val="false"/>
          <w:bCs w:val="false"/>
          <w:i w:val="false"/>
          <w:iCs w:val="false"/>
          <w:sz w:val="21"/>
          <w:szCs w:val="21"/>
        </w:rPr>
        <w:t xml:space="preserve"> pour un bien lorsqu'il le produit avec moins de ressources qu'un autre pays.</w:t>
      </w:r>
    </w:p>
    <w:p>
      <w:pPr>
        <w:spacing w:after="50"/>
      </w:pPr>
      <w:r>
        <w:rPr>
          <w:rFonts w:ascii="Times New Roman" w:cs="Times New Roman" w:eastAsia="Times New Roman" w:hAnsi="Times New Roman"/>
          <w:b w:val="false"/>
          <w:bCs w:val="false"/>
          <w:i w:val="false"/>
          <w:iCs w:val="false"/>
          <w:sz w:val="20"/>
          <w:szCs w:val="20"/>
        </w:rPr>
        <w:t xml:space="preserve">• Le critère retenu est simple : le nombre d'</w:t>
      </w:r>
      <w:r>
        <w:rPr>
          <w:rFonts w:ascii="Times New Roman" w:cs="Times New Roman" w:eastAsia="Times New Roman" w:hAnsi="Times New Roman"/>
          <w:b/>
          <w:bCs/>
          <w:color w:val="1F4E79"/>
          <w:sz w:val="20"/>
          <w:szCs w:val="20"/>
        </w:rPr>
        <w:t xml:space="preserve">heures de travail</w:t>
      </w:r>
      <w:r>
        <w:rPr>
          <w:rFonts w:ascii="Times New Roman" w:cs="Times New Roman" w:eastAsia="Times New Roman" w:hAnsi="Times New Roman"/>
          <w:b w:val="false"/>
          <w:bCs w:val="false"/>
          <w:i w:val="false"/>
          <w:iCs w:val="false"/>
          <w:sz w:val="20"/>
          <w:szCs w:val="20"/>
        </w:rPr>
        <w:t xml:space="preserve"> nécessaires.</w:t>
      </w:r>
    </w:p>
    <w:p>
      <w:pPr>
        <w:spacing w:after="50"/>
      </w:pPr>
      <w:r>
        <w:rPr>
          <w:rFonts w:ascii="Times New Roman" w:cs="Times New Roman" w:eastAsia="Times New Roman" w:hAnsi="Times New Roman"/>
          <w:b w:val="false"/>
          <w:bCs w:val="false"/>
          <w:i w:val="false"/>
          <w:iCs w:val="false"/>
          <w:sz w:val="20"/>
          <w:szCs w:val="20"/>
        </w:rPr>
        <w:t xml:space="preserve">• Exemple : Madagascar produit une tonne de riz en 10 heures, le pays voisin en 30 heures.</w:t>
      </w:r>
    </w:p>
    <w:p>
      <w:pPr>
        <w:spacing w:after="50"/>
      </w:pPr>
      <w:r>
        <w:rPr>
          <w:rFonts w:ascii="Times New Roman" w:cs="Times New Roman" w:eastAsia="Times New Roman" w:hAnsi="Times New Roman"/>
          <w:b w:val="false"/>
          <w:bCs w:val="false"/>
          <w:i w:val="false"/>
          <w:iCs w:val="false"/>
          <w:sz w:val="20"/>
          <w:szCs w:val="20"/>
        </w:rPr>
        <w:t xml:space="preserve">• Madagascar détient donc l'</w:t>
      </w:r>
      <w:r>
        <w:rPr>
          <w:rFonts w:ascii="Times New Roman" w:cs="Times New Roman" w:eastAsia="Times New Roman" w:hAnsi="Times New Roman"/>
          <w:b/>
          <w:bCs/>
          <w:color w:val="1F4E79"/>
          <w:sz w:val="20"/>
          <w:szCs w:val="20"/>
        </w:rPr>
        <w:t xml:space="preserve">avantage absolu</w:t>
      </w:r>
      <w:r>
        <w:rPr>
          <w:rFonts w:ascii="Times New Roman" w:cs="Times New Roman" w:eastAsia="Times New Roman" w:hAnsi="Times New Roman"/>
          <w:b w:val="false"/>
          <w:bCs w:val="false"/>
          <w:i w:val="false"/>
          <w:iCs w:val="false"/>
          <w:sz w:val="20"/>
          <w:szCs w:val="20"/>
        </w:rPr>
        <w:t xml:space="preserve"> pour le riz.</w:t>
      </w:r>
    </w:p>
    <w:p>
      <w:pPr>
        <w:spacing w:after="80"/>
      </w:pPr>
      <w:r>
        <w:rPr>
          <w:rFonts w:ascii="Times New Roman" w:cs="Times New Roman" w:eastAsia="Times New Roman" w:hAnsi="Times New Roman"/>
          <w:b w:val="false"/>
          <w:bCs w:val="false"/>
          <w:i w:val="false"/>
          <w:iCs w:val="false"/>
          <w:sz w:val="23"/>
          <w:szCs w:val="23"/>
        </w:rPr>
        <w:t xml:space="preserve">2. Le tableau de référence</w:t>
      </w:r>
    </w:p>
    <w:p>
      <w:pPr>
        <w:spacing w:after="90"/>
      </w:pPr>
      <w:r>
        <w:rPr>
          <w:rFonts w:ascii="Times New Roman" w:cs="Times New Roman" w:eastAsia="Times New Roman" w:hAnsi="Times New Roman"/>
          <w:b w:val="false"/>
          <w:bCs w:val="false"/>
          <w:i w:val="false"/>
          <w:iCs w:val="false"/>
          <w:sz w:val="21"/>
          <w:szCs w:val="21"/>
        </w:rPr>
        <w:t xml:space="preserve">Considérons deux pays et deux biens, avec les temps de travail suivants.</w:t>
      </w:r>
    </w:p>
    <w:p>
      <w:pPr>
        <w:spacing w:after="50"/>
      </w:pPr>
      <w:r>
        <w:rPr>
          <w:rFonts w:ascii="Times New Roman" w:cs="Times New Roman" w:eastAsia="Times New Roman" w:hAnsi="Times New Roman"/>
          <w:b w:val="false"/>
          <w:bCs w:val="false"/>
          <w:i w:val="false"/>
          <w:iCs w:val="false"/>
          <w:sz w:val="20"/>
          <w:szCs w:val="20"/>
        </w:rPr>
        <w:t xml:space="preserve">• Madagascar : 10 heures pour une tonne de riz, 20 heures pour une pièce de tissu.</w:t>
      </w:r>
    </w:p>
    <w:p>
      <w:pPr>
        <w:spacing w:after="50"/>
      </w:pPr>
      <w:r>
        <w:rPr>
          <w:rFonts w:ascii="Times New Roman" w:cs="Times New Roman" w:eastAsia="Times New Roman" w:hAnsi="Times New Roman"/>
          <w:b w:val="false"/>
          <w:bCs w:val="false"/>
          <w:i w:val="false"/>
          <w:iCs w:val="false"/>
          <w:sz w:val="20"/>
          <w:szCs w:val="20"/>
        </w:rPr>
        <w:t xml:space="preserve">• Pays voisin : 30 heures pour une tonne de riz, 10 heures pour une pièce de tissu.</w:t>
      </w:r>
    </w:p>
    <w:p>
      <w:pPr>
        <w:spacing w:after="50"/>
      </w:pPr>
      <w:r>
        <w:rPr>
          <w:rFonts w:ascii="Times New Roman" w:cs="Times New Roman" w:eastAsia="Times New Roman" w:hAnsi="Times New Roman"/>
          <w:b w:val="false"/>
          <w:bCs w:val="false"/>
          <w:i w:val="false"/>
          <w:iCs w:val="false"/>
          <w:sz w:val="20"/>
          <w:szCs w:val="20"/>
        </w:rPr>
        <w:t xml:space="preserve">• Madagascar est plus efficace pour le riz, le pays voisin pour le tissu.</w:t>
      </w:r>
    </w:p>
    <w:p>
      <w:pPr>
        <w:spacing w:after="80"/>
      </w:pPr>
      <w:r>
        <w:rPr>
          <w:rFonts w:ascii="Times New Roman" w:cs="Times New Roman" w:eastAsia="Times New Roman" w:hAnsi="Times New Roman"/>
          <w:b w:val="false"/>
          <w:bCs w:val="false"/>
          <w:i w:val="false"/>
          <w:iCs w:val="false"/>
          <w:sz w:val="23"/>
          <w:szCs w:val="23"/>
        </w:rPr>
        <w:t xml:space="preserve">3. La spécialisation et le gain</w:t>
      </w:r>
    </w:p>
    <w:p>
      <w:pPr>
        <w:spacing w:after="90"/>
      </w:pPr>
      <w:r>
        <w:rPr>
          <w:rFonts w:ascii="Times New Roman" w:cs="Times New Roman" w:eastAsia="Times New Roman" w:hAnsi="Times New Roman"/>
          <w:b w:val="false"/>
          <w:bCs w:val="false"/>
          <w:i w:val="false"/>
          <w:iCs w:val="false"/>
          <w:sz w:val="21"/>
          <w:szCs w:val="21"/>
        </w:rPr>
        <w:t xml:space="preserve">Si chaque pays se spécialise dans le bien où il excelle, la production totale augmente pour le même travail.</w:t>
      </w:r>
    </w:p>
    <w:p>
      <w:pPr>
        <w:spacing w:after="50"/>
      </w:pPr>
      <w:r>
        <w:rPr>
          <w:rFonts w:ascii="Times New Roman" w:cs="Times New Roman" w:eastAsia="Times New Roman" w:hAnsi="Times New Roman"/>
          <w:b w:val="false"/>
          <w:bCs w:val="false"/>
          <w:i w:val="false"/>
          <w:iCs w:val="false"/>
          <w:sz w:val="20"/>
          <w:szCs w:val="20"/>
        </w:rPr>
        <w:t xml:space="preserve">• Avant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chaque pays consacre la moitié de son temps aux deux biens.</w:t>
      </w:r>
    </w:p>
    <w:p>
      <w:pPr>
        <w:spacing w:after="50"/>
      </w:pPr>
      <w:r>
        <w:rPr>
          <w:rFonts w:ascii="Times New Roman" w:cs="Times New Roman" w:eastAsia="Times New Roman" w:hAnsi="Times New Roman"/>
          <w:b w:val="false"/>
          <w:bCs w:val="false"/>
          <w:i w:val="false"/>
          <w:iCs w:val="false"/>
          <w:sz w:val="20"/>
          <w:szCs w:val="20"/>
        </w:rPr>
        <w:t xml:space="preserve">• Après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chaque pays concentre tout son temps sur un seul bien.</w:t>
      </w:r>
    </w:p>
    <w:p>
      <w:pPr>
        <w:spacing w:after="50"/>
      </w:pPr>
      <w:r>
        <w:rPr>
          <w:rFonts w:ascii="Times New Roman" w:cs="Times New Roman" w:eastAsia="Times New Roman" w:hAnsi="Times New Roman"/>
          <w:b w:val="false"/>
          <w:bCs w:val="false"/>
          <w:i w:val="false"/>
          <w:iCs w:val="false"/>
          <w:sz w:val="20"/>
          <w:szCs w:val="20"/>
        </w:rPr>
        <w:t xml:space="preserve">• La quantité totale de riz et de tissu disponible pour les deux pays augmente : c'est le gain de l'échange.</w:t>
      </w:r>
    </w:p>
    <w:p>
      <w:pPr>
        <w:spacing w:after="80"/>
      </w:pPr>
      <w:r>
        <w:rPr>
          <w:rFonts w:ascii="Times New Roman" w:cs="Times New Roman" w:eastAsia="Times New Roman" w:hAnsi="Times New Roman"/>
          <w:b w:val="false"/>
          <w:bCs w:val="false"/>
          <w:i w:val="false"/>
          <w:iCs w:val="false"/>
          <w:sz w:val="23"/>
          <w:szCs w:val="23"/>
        </w:rPr>
        <w:t xml:space="preserve">4. Les limites de la théorie</w:t>
      </w:r>
    </w:p>
    <w:p>
      <w:pPr>
        <w:spacing w:after="90"/>
      </w:pPr>
      <w:r>
        <w:rPr>
          <w:rFonts w:ascii="Times New Roman" w:cs="Times New Roman" w:eastAsia="Times New Roman" w:hAnsi="Times New Roman"/>
          <w:b w:val="false"/>
          <w:bCs w:val="false"/>
          <w:i w:val="false"/>
          <w:iCs w:val="false"/>
          <w:sz w:val="21"/>
          <w:szCs w:val="21"/>
        </w:rPr>
        <w:t xml:space="preserve">L'analyse de Smith repose sur une hypothèse restrictive.</w:t>
      </w:r>
    </w:p>
    <w:p>
      <w:pPr>
        <w:spacing w:after="50"/>
      </w:pPr>
      <w:r>
        <w:rPr>
          <w:rFonts w:ascii="Times New Roman" w:cs="Times New Roman" w:eastAsia="Times New Roman" w:hAnsi="Times New Roman"/>
          <w:b w:val="false"/>
          <w:bCs w:val="false"/>
          <w:i w:val="false"/>
          <w:iCs w:val="false"/>
          <w:sz w:val="20"/>
          <w:szCs w:val="20"/>
        </w:rPr>
        <w:t xml:space="preserve">• Elle suppose que chaque pays détient au moins un </w:t>
      </w:r>
      <w:r>
        <w:rPr>
          <w:rFonts w:ascii="Times New Roman" w:cs="Times New Roman" w:eastAsia="Times New Roman" w:hAnsi="Times New Roman"/>
          <w:b/>
          <w:bCs/>
          <w:color w:val="1F4E79"/>
          <w:sz w:val="20"/>
          <w:szCs w:val="20"/>
        </w:rPr>
        <w:t xml:space="preserve">avantage absolu</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n'explique donc pas pourquoi un pays moins efficace partout participe tout de même aux échanges.</w:t>
      </w:r>
    </w:p>
    <w:p>
      <w:pPr>
        <w:spacing w:after="50"/>
      </w:pPr>
      <w:r>
        <w:rPr>
          <w:rFonts w:ascii="Times New Roman" w:cs="Times New Roman" w:eastAsia="Times New Roman" w:hAnsi="Times New Roman"/>
          <w:b w:val="false"/>
          <w:bCs w:val="false"/>
          <w:i w:val="false"/>
          <w:iCs w:val="false"/>
          <w:sz w:val="20"/>
          <w:szCs w:val="20"/>
        </w:rPr>
        <w:t xml:space="preserve">• C'est cette question que la théorie des avantages comparatifs permet de résoudre.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avantage absolu existe quand un pays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avec moins d'heures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davantage de variétés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pour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Smith, chaque pays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spécialiser là où il est le plus efficace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tout produire lui-même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interdire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l'exemple, Madagascar a l'avantage absolu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tissu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deux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de la théorie de Smith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ne pas traiter le pays moins efficace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d'ignorer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refuser tout 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L'avantage absolu se mesure en heures de travail par unité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spécialisation réduit la production totale des deux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Smith a écrit au dix-huitième siècle.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Smith explique le commerce d'un pays sans aucun avantage absolu.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notion d'avantage absolu.</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le raisonnement d'Adam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3. Reprends l'exemple du cours et indique la spécialisation de chaque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limite de la théorie de Smith conduit à Ricardo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avec moins d'heures donne un avantage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L'auteur de cette théorie est Adam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Concentrer sa production sur un bien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production obtenue par l'échange est le gain à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avec moins d'heures de travail — Le critère est la productivité.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spécialiser là où il est le plus efficace — Puis échanger le surplus.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riz — 10 heures contre 30 heures pour la même tonne.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ne pas traiter le pays moins efficace partout — Ricardo comblera cette lacune.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critère retenu par Smith.</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l'augmente pour le même effort.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économiste écossais de cette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l'apport de Ricardo.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pays détient un avantage absolu pour un bien lorsqu'il le produit avec moins de ressources, donc moins d'heures de travail, qu'un autre pays.</w:t>
      </w:r>
    </w:p>
    <w:p>
      <w:pPr>
        <w:spacing w:after="25"/>
      </w:pPr>
      <w:r>
        <w:rPr>
          <w:rFonts w:ascii="Times New Roman" w:cs="Times New Roman" w:eastAsia="Times New Roman" w:hAnsi="Times New Roman"/>
          <w:b w:val="false"/>
          <w:bCs w:val="false"/>
          <w:i w:val="false"/>
          <w:iCs w:val="false"/>
          <w:sz w:val="19"/>
          <w:szCs w:val="19"/>
        </w:rPr>
        <w:t xml:space="preserve">2. Chaque pays se spécialise dans la production où il est le plus efficace, puis échange : la production totale augmente et les deux pays y gagnent.</w:t>
      </w:r>
    </w:p>
    <w:p>
      <w:pPr>
        <w:spacing w:after="25"/>
      </w:pPr>
      <w:r>
        <w:rPr>
          <w:rFonts w:ascii="Times New Roman" w:cs="Times New Roman" w:eastAsia="Times New Roman" w:hAnsi="Times New Roman"/>
          <w:b w:val="false"/>
          <w:bCs w:val="false"/>
          <w:i w:val="false"/>
          <w:iCs w:val="false"/>
          <w:sz w:val="19"/>
          <w:szCs w:val="19"/>
        </w:rPr>
        <w:t xml:space="preserve">3. Madagascar se spécialise dans le riz, où il ne faut que 10 heures par tonne, et le pays voisin dans le tissu, où il ne faut que 10 heures par pièce.</w:t>
      </w:r>
    </w:p>
    <w:p>
      <w:pPr>
        <w:spacing w:after="25"/>
      </w:pPr>
      <w:r>
        <w:rPr>
          <w:rFonts w:ascii="Times New Roman" w:cs="Times New Roman" w:eastAsia="Times New Roman" w:hAnsi="Times New Roman"/>
          <w:b w:val="false"/>
          <w:bCs w:val="false"/>
          <w:i w:val="false"/>
          <w:iCs w:val="false"/>
          <w:sz w:val="19"/>
          <w:szCs w:val="19"/>
        </w:rPr>
        <w:t xml:space="preserve">4. Smith n'explique pas la situation d'un pays moins efficace dans toutes les productions, cas que la théorie des avantages comparatifs permet de traiter.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avec moins d'heures donne un avantage </w:t>
      </w:r>
      <w:r>
        <w:rPr>
          <w:rFonts w:ascii="Times New Roman" w:cs="Times New Roman" w:eastAsia="Times New Roman" w:hAnsi="Times New Roman"/>
          <w:b/>
          <w:bCs/>
          <w:color w:val="C2185B"/>
          <w:sz w:val="19"/>
          <w:szCs w:val="19"/>
        </w:rPr>
        <w:t xml:space="preserve">absolu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L'auteur de cette théorie est Adam </w:t>
      </w:r>
      <w:r>
        <w:rPr>
          <w:rFonts w:ascii="Times New Roman" w:cs="Times New Roman" w:eastAsia="Times New Roman" w:hAnsi="Times New Roman"/>
          <w:b/>
          <w:bCs/>
          <w:color w:val="C2185B"/>
          <w:sz w:val="19"/>
          <w:szCs w:val="19"/>
        </w:rPr>
        <w:t xml:space="preserve">Smith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Concentrer sa production sur un bien s'appelle la </w:t>
      </w:r>
      <w:r>
        <w:rPr>
          <w:rFonts w:ascii="Times New Roman" w:cs="Times New Roman" w:eastAsia="Times New Roman" w:hAnsi="Times New Roman"/>
          <w:b/>
          <w:bCs/>
          <w:color w:val="C2185B"/>
          <w:sz w:val="19"/>
          <w:szCs w:val="19"/>
        </w:rPr>
        <w:t xml:space="preserve">spécialisation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 production obtenue par l'</w:t>
      </w:r>
      <w:r>
        <w:rPr>
          <w:rFonts w:ascii="Times New Roman" w:cs="Times New Roman" w:eastAsia="Times New Roman" w:hAnsi="Times New Roman"/>
          <w:b/>
          <w:bCs/>
          <w:color w:val="C2185B"/>
          <w:sz w:val="19"/>
          <w:szCs w:val="19"/>
        </w:rPr>
        <w:t xml:space="preserve">échange</w:t>
      </w:r>
      <w:r>
        <w:rPr>
          <w:rFonts w:ascii="Times New Roman" w:cs="Times New Roman" w:eastAsia="Times New Roman" w:hAnsi="Times New Roman"/>
          <w:b w:val="false"/>
          <w:bCs w:val="false"/>
          <w:i w:val="false"/>
          <w:iCs w:val="false"/>
          <w:sz w:val="19"/>
          <w:szCs w:val="19"/>
        </w:rPr>
        <w:t xml:space="preserve"> est le gain à l' </w:t>
      </w:r>
      <w:r>
        <w:rPr>
          <w:rFonts w:ascii="Times New Roman" w:cs="Times New Roman" w:eastAsia="Times New Roman" w:hAnsi="Times New Roman"/>
          <w:b/>
          <w:bCs/>
          <w:color w:val="C2185B"/>
          <w:sz w:val="19"/>
          <w:szCs w:val="19"/>
        </w:rPr>
        <w:t xml:space="preserve">échange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89</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comparatifs selon David Ricardo</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comparatifs selon David Ricardo</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théorie des avantages comparatifs et le rôle du coût relatif</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relatifs,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absolu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limite Adam Smith laisse-t-il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produire un bien avec moins d'heures de travail qu'un autre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n'explique pas le cas d'un pays moins efficace dans toutes les productions.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est plus lent que son voisin pour fabriquer les deux produits. Doit-il renoncer à échanger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lui suffit d'être relativement moins désavantagé dans une production pour y trouver un avantage et y gagner.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comparatifs selon David Ricardo ». Après cette séance vous serez capables d'expliquer la théorie des avantages comparatifs et le rôle du coût relatif.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relatifs.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relatifs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comparatif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relatif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relatif dans l'exemple du cours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l'échange reste-t-il avantageux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mesure-t-on exactement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du modèle de Ricardo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leçon pratique en tire-t-on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pays qui, même moins efficace partout, produit un bien avec un désavantage relatif plus faible que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britannique David Ricardo, au début du dix-neuvième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à quoi il faut renoncer d'un bien pour produire une unité d'un autre bien : le coût d'opportunité.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Madagascar : produire 1 kg de vanille coûte 4 heures de travail, une pièce de textile 8 heures : 1 kg de vanille coûte 0,5 pièce de textile.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chaque pays se spécialise là où son coût relatif est le plus faible, ce qui augmente la production totale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pas le niveau absolu de productivité, mais le rapport entre les productivités des deux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raisonne avec un seul facteur, le travail, et ne tient pas compte des coûts de transport ni des différences de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a intérêt à se spécialiser là où il est relativement le meilleur, même s'il n'est le meilleur nulle part en absolu.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relatifs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selon Ricardo, l'échange est avantageux dès lors que les coûts relatifs diffèrent entre les pays. Chacun se spécialise dans la production où son désavantage est le plus faible, ou son avantage le plus fort. Ce n'est donc pas le niveau absolu de productivité qui décide de la spécialisation, mais le rapport entre les productivités.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L'avantage comparatif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relatif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Ricardo, un pays moins efficace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quand même gagner à l'échange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doit renoncer au commerce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doit tout importer</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l'exemple, Madagascar se spécialise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textile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modèle de Ricardo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ne retenir que le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refuser l'échange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d'ignorer les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international est un jeu à somme nulle.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relatif est aussi appelé coût d'opportunité.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Ricardo a écrit au dix-neuvième siècle.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spécialisation dépend du niveau absolu de productivité.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notion d'avantage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coût relatif de la vanille à Madagascar dans l'exemple du 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l'échange reste-t-il avantageux quand un pays est moins efficace partout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modèle de Ricardo.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L'auteur de la théorie des avantages comparatifs est David  …………………………………………</w:t>
            </w:r>
          </w:p>
          <w:p>
            <w:pPr>
              <w:spacing w:after="15" w:before="0"/>
            </w:pPr>
            <w:r>
              <w:rPr>
                <w:rFonts w:ascii="Times New Roman" w:cs="Times New Roman" w:eastAsia="Times New Roman" w:hAnsi="Times New Roman"/>
                <w:b w:val="false"/>
                <w:bCs w:val="false"/>
                <w:i w:val="false"/>
                <w:iCs w:val="false"/>
                <w:color w:val="000000"/>
                <w:sz w:val="16"/>
                <w:szCs w:val="16"/>
              </w:rPr>
              <w:t xml:space="preserve">2. Ce à quoi l'on renonce en produisant est le coût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pays se spécialise là où son désavantage est le 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ricardien ne retient qu'un seul facteur :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pays qui, même moins efficace partout, produit un bien avec un désavantage relatif plus faible que son partenaire.  |  2. Une pièce de textile demande 8 heures et un kg de vanille 4 heures : produire 1 kg de vanille coûte donc 0,5 pièce de textile.  |  3. Parce qu'il se spécialise dans la production où son retard relatif est le plus faible, ce qui augmente la production totale des deux biens.  |  4. Il ne retient qu'un seul facteur de production, le travail, et il ne prend en compte ni les coûts de transport ni les différences de qualité.
Exercice 2 : 1. L'auteur de la théorie des avantages comparatifs est David Ricardo.  |  2. Ce à quoi l'on renonce en produisant est le coût d' opportunité.  |  3. Un pays se spécialise là où son désavantage est le plus faible.  |  4. Le modèle ricardien ne retient qu'un seul facteur : le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3" w:id="27"/>
      <w:r>
        <w:rPr>
          <w:rFonts w:ascii="Times New Roman" w:cs="Times New Roman" w:eastAsia="Times New Roman" w:hAnsi="Times New Roman"/>
          <w:b/>
          <w:bCs/>
          <w:color w:val="C00000"/>
          <w:sz w:val="28"/>
          <w:szCs w:val="28"/>
        </w:rPr>
        <w:t xml:space="preserve">Les avantages comparatifs selon David Ricardo</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Les avantages comparatifs selon David Ricardo.</w:t>
      </w:r>
    </w:p>
    <w:p>
      <w:pPr>
        <w:spacing w:after="80"/>
      </w:pPr>
      <w:r>
        <w:rPr>
          <w:rFonts w:ascii="Times New Roman" w:cs="Times New Roman" w:eastAsia="Times New Roman" w:hAnsi="Times New Roman"/>
          <w:b w:val="false"/>
          <w:bCs w:val="false"/>
          <w:i w:val="false"/>
          <w:iCs w:val="false"/>
          <w:sz w:val="23"/>
          <w:szCs w:val="23"/>
        </w:rPr>
        <w:t xml:space="preserve">1. Au-delà de l'avantage absolu</w:t>
      </w:r>
    </w:p>
    <w:p>
      <w:pPr>
        <w:spacing w:after="90"/>
      </w:pPr>
      <w:r>
        <w:rPr>
          <w:rFonts w:ascii="Times New Roman" w:cs="Times New Roman" w:eastAsia="Times New Roman" w:hAnsi="Times New Roman"/>
          <w:b w:val="false"/>
          <w:bCs w:val="false"/>
          <w:i w:val="false"/>
          <w:iCs w:val="false"/>
          <w:sz w:val="21"/>
          <w:szCs w:val="21"/>
        </w:rPr>
        <w:t xml:space="preserve">Ricardo répond à la question laissée ouverte par Smith : que se passe-t-il lorsqu'un pays est moins efficace partout ?</w:t>
      </w:r>
    </w:p>
    <w:p>
      <w:pPr>
        <w:spacing w:after="50"/>
      </w:pPr>
      <w:r>
        <w:rPr>
          <w:rFonts w:ascii="Times New Roman" w:cs="Times New Roman" w:eastAsia="Times New Roman" w:hAnsi="Times New Roman"/>
          <w:b w:val="false"/>
          <w:bCs w:val="false"/>
          <w:i w:val="false"/>
          <w:iCs w:val="false"/>
          <w:sz w:val="20"/>
          <w:szCs w:val="20"/>
        </w:rPr>
        <w:t xml:space="preserve">• Il suffit que les écarts de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ne soient pas les mêmes dans les deux productions.</w:t>
      </w:r>
    </w:p>
    <w:p>
      <w:pPr>
        <w:spacing w:after="50"/>
      </w:pPr>
      <w:r>
        <w:rPr>
          <w:rFonts w:ascii="Times New Roman" w:cs="Times New Roman" w:eastAsia="Times New Roman" w:hAnsi="Times New Roman"/>
          <w:b w:val="false"/>
          <w:bCs w:val="false"/>
          <w:i w:val="false"/>
          <w:iCs w:val="false"/>
          <w:sz w:val="20"/>
          <w:szCs w:val="20"/>
        </w:rPr>
        <w:t xml:space="preserve">• Le pays se spécialise là où son retard est le plus faible.</w:t>
      </w:r>
    </w:p>
    <w:p>
      <w:pPr>
        <w:spacing w:after="50"/>
      </w:pPr>
      <w:r>
        <w:rPr>
          <w:rFonts w:ascii="Times New Roman" w:cs="Times New Roman" w:eastAsia="Times New Roman" w:hAnsi="Times New Roman"/>
          <w:b w:val="false"/>
          <w:bCs w:val="false"/>
          <w:i w:val="false"/>
          <w:iCs w:val="false"/>
          <w:sz w:val="20"/>
          <w:szCs w:val="20"/>
        </w:rPr>
        <w:t xml:space="preserve">• L'échange profite alors aux deux partenaires.</w:t>
      </w:r>
    </w:p>
    <w:p>
      <w:pPr>
        <w:spacing w:after="80"/>
      </w:pPr>
      <w:r>
        <w:rPr>
          <w:rFonts w:ascii="Times New Roman" w:cs="Times New Roman" w:eastAsia="Times New Roman" w:hAnsi="Times New Roman"/>
          <w:b w:val="false"/>
          <w:bCs w:val="false"/>
          <w:i w:val="false"/>
          <w:iCs w:val="false"/>
          <w:sz w:val="23"/>
          <w:szCs w:val="23"/>
        </w:rPr>
        <w:t xml:space="preserve">2. Le coût relatif</w:t>
      </w:r>
    </w:p>
    <w:p>
      <w:pPr>
        <w:spacing w:after="90"/>
      </w:pPr>
      <w:r>
        <w:rPr>
          <w:rFonts w:ascii="Times New Roman" w:cs="Times New Roman" w:eastAsia="Times New Roman" w:hAnsi="Times New Roman"/>
          <w:b w:val="false"/>
          <w:bCs w:val="false"/>
          <w:i w:val="false"/>
          <w:iCs w:val="false"/>
          <w:sz w:val="21"/>
          <w:szCs w:val="21"/>
        </w:rPr>
        <w:t xml:space="preserve">La notion décisive est celle de </w:t>
      </w:r>
      <w:r>
        <w:rPr>
          <w:rFonts w:ascii="Times New Roman" w:cs="Times New Roman" w:eastAsia="Times New Roman" w:hAnsi="Times New Roman"/>
          <w:b/>
          <w:bCs/>
          <w:color w:val="1F4E79"/>
          <w:sz w:val="21"/>
          <w:szCs w:val="21"/>
        </w:rPr>
        <w:t xml:space="preserve">coût relatif</w:t>
      </w:r>
      <w:r>
        <w:rPr>
          <w:rFonts w:ascii="Times New Roman" w:cs="Times New Roman" w:eastAsia="Times New Roman" w:hAnsi="Times New Roman"/>
          <w:b w:val="false"/>
          <w:bCs w:val="false"/>
          <w:i w:val="false"/>
          <w:iCs w:val="false"/>
          <w:sz w:val="21"/>
          <w:szCs w:val="21"/>
        </w:rPr>
        <w:t xml:space="preserve">, ou </w:t>
      </w:r>
      <w:r>
        <w:rPr>
          <w:rFonts w:ascii="Times New Roman" w:cs="Times New Roman" w:eastAsia="Times New Roman" w:hAnsi="Times New Roman"/>
          <w:b/>
          <w:bCs/>
          <w:color w:val="1F4E79"/>
          <w:sz w:val="21"/>
          <w:szCs w:val="21"/>
        </w:rPr>
        <w:t xml:space="preserve">coût d'opportunité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Produire davantage d'un bien oblige à renoncer à une quantité de l'autre.</w:t>
      </w:r>
    </w:p>
    <w:p>
      <w:pPr>
        <w:spacing w:after="50"/>
      </w:pPr>
      <w:r>
        <w:rPr>
          <w:rFonts w:ascii="Times New Roman" w:cs="Times New Roman" w:eastAsia="Times New Roman" w:hAnsi="Times New Roman"/>
          <w:b w:val="false"/>
          <w:bCs w:val="false"/>
          <w:i w:val="false"/>
          <w:iCs w:val="false"/>
          <w:sz w:val="20"/>
          <w:szCs w:val="20"/>
        </w:rPr>
        <w:t xml:space="preserve">• Exemple : Madagascar produit 1 kg de vanille en 4 heures, une pièce de textile en 8 heures.</w:t>
      </w:r>
    </w:p>
    <w:p>
      <w:pPr>
        <w:spacing w:after="50"/>
      </w:pPr>
      <w:r>
        <w:rPr>
          <w:rFonts w:ascii="Times New Roman" w:cs="Times New Roman" w:eastAsia="Times New Roman" w:hAnsi="Times New Roman"/>
          <w:b w:val="false"/>
          <w:bCs w:val="false"/>
          <w:i w:val="false"/>
          <w:iCs w:val="false"/>
          <w:sz w:val="20"/>
          <w:szCs w:val="20"/>
        </w:rPr>
        <w:t xml:space="preserve">• Produire 1 kg de vanille coûte donc 0,5 pièce de textile : c'est le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w:t>
      </w:r>
    </w:p>
    <w:p>
      <w:pPr>
        <w:spacing w:after="80"/>
      </w:pPr>
      <w:r>
        <w:rPr>
          <w:rFonts w:ascii="Times New Roman" w:cs="Times New Roman" w:eastAsia="Times New Roman" w:hAnsi="Times New Roman"/>
          <w:b w:val="false"/>
          <w:bCs w:val="false"/>
          <w:i w:val="false"/>
          <w:iCs w:val="false"/>
          <w:sz w:val="23"/>
          <w:szCs w:val="23"/>
        </w:rPr>
        <w:t xml:space="preserve">3. Le tableau de référence</w:t>
      </w:r>
    </w:p>
    <w:p>
      <w:pPr>
        <w:spacing w:after="90"/>
      </w:pPr>
      <w:r>
        <w:rPr>
          <w:rFonts w:ascii="Times New Roman" w:cs="Times New Roman" w:eastAsia="Times New Roman" w:hAnsi="Times New Roman"/>
          <w:b w:val="false"/>
          <w:bCs w:val="false"/>
          <w:i w:val="false"/>
          <w:iCs w:val="false"/>
          <w:sz w:val="21"/>
          <w:szCs w:val="21"/>
        </w:rPr>
        <w:t xml:space="preserve">Comparons deux pays avec les temps de travail suivants.</w:t>
      </w:r>
    </w:p>
    <w:p>
      <w:pPr>
        <w:spacing w:after="50"/>
      </w:pPr>
      <w:r>
        <w:rPr>
          <w:rFonts w:ascii="Times New Roman" w:cs="Times New Roman" w:eastAsia="Times New Roman" w:hAnsi="Times New Roman"/>
          <w:b w:val="false"/>
          <w:bCs w:val="false"/>
          <w:i w:val="false"/>
          <w:iCs w:val="false"/>
          <w:sz w:val="20"/>
          <w:szCs w:val="20"/>
        </w:rPr>
        <w:t xml:space="preserve">• Madagascar : vanille 4 heures, textile 8 heures ;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 : 0,5 pièce de textile.</w:t>
      </w:r>
    </w:p>
    <w:p>
      <w:pPr>
        <w:spacing w:after="50"/>
      </w:pPr>
      <w:r>
        <w:rPr>
          <w:rFonts w:ascii="Times New Roman" w:cs="Times New Roman" w:eastAsia="Times New Roman" w:hAnsi="Times New Roman"/>
          <w:b w:val="false"/>
          <w:bCs w:val="false"/>
          <w:i w:val="false"/>
          <w:iCs w:val="false"/>
          <w:sz w:val="20"/>
          <w:szCs w:val="20"/>
        </w:rPr>
        <w:t xml:space="preserve">• Pays partenaire : vanille 6 heures, textile 6 heures ;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 : 1 pièce de textile.</w:t>
      </w:r>
    </w:p>
    <w:p>
      <w:pPr>
        <w:spacing w:after="50"/>
      </w:pPr>
      <w:r>
        <w:rPr>
          <w:rFonts w:ascii="Times New Roman" w:cs="Times New Roman" w:eastAsia="Times New Roman" w:hAnsi="Times New Roman"/>
          <w:b w:val="false"/>
          <w:bCs w:val="false"/>
          <w:i w:val="false"/>
          <w:iCs w:val="false"/>
          <w:sz w:val="20"/>
          <w:szCs w:val="20"/>
        </w:rPr>
        <w:t xml:space="preserve">• Madagascar a l'</w:t>
      </w:r>
      <w:r>
        <w:rPr>
          <w:rFonts w:ascii="Times New Roman" w:cs="Times New Roman" w:eastAsia="Times New Roman" w:hAnsi="Times New Roman"/>
          <w:b/>
          <w:bCs/>
          <w:color w:val="1F4E79"/>
          <w:sz w:val="20"/>
          <w:szCs w:val="20"/>
        </w:rPr>
        <w:t xml:space="preserve">avantage comparatif</w:t>
      </w:r>
      <w:r>
        <w:rPr>
          <w:rFonts w:ascii="Times New Roman" w:cs="Times New Roman" w:eastAsia="Times New Roman" w:hAnsi="Times New Roman"/>
          <w:b w:val="false"/>
          <w:bCs w:val="false"/>
          <w:i w:val="false"/>
          <w:iCs w:val="false"/>
          <w:sz w:val="20"/>
          <w:szCs w:val="20"/>
        </w:rPr>
        <w:t xml:space="preserve"> en vanille, le partenaire en textile.</w:t>
      </w:r>
    </w:p>
    <w:p>
      <w:pPr>
        <w:spacing w:after="50"/>
      </w:pPr>
      <w:r>
        <w:rPr>
          <w:rFonts w:ascii="Times New Roman" w:cs="Times New Roman" w:eastAsia="Times New Roman" w:hAnsi="Times New Roman"/>
          <w:b w:val="false"/>
          <w:bCs w:val="false"/>
          <w:i w:val="false"/>
          <w:iCs w:val="false"/>
          <w:sz w:val="20"/>
          <w:szCs w:val="20"/>
        </w:rPr>
        <w:t xml:space="preserve">• Chacun se spécialise, puis échange : les deux disposent de davantage des deux biens.</w:t>
      </w:r>
    </w:p>
    <w:p>
      <w:pPr>
        <w:spacing w:after="80"/>
      </w:pPr>
      <w:r>
        <w:rPr>
          <w:rFonts w:ascii="Times New Roman" w:cs="Times New Roman" w:eastAsia="Times New Roman" w:hAnsi="Times New Roman"/>
          <w:b w:val="false"/>
          <w:bCs w:val="false"/>
          <w:i w:val="false"/>
          <w:iCs w:val="false"/>
          <w:sz w:val="23"/>
          <w:szCs w:val="23"/>
        </w:rPr>
        <w:t xml:space="preserve">4. Portée et limites</w:t>
      </w:r>
    </w:p>
    <w:p>
      <w:pPr>
        <w:spacing w:after="90"/>
      </w:pPr>
      <w:r>
        <w:rPr>
          <w:rFonts w:ascii="Times New Roman" w:cs="Times New Roman" w:eastAsia="Times New Roman" w:hAnsi="Times New Roman"/>
          <w:b w:val="false"/>
          <w:bCs w:val="false"/>
          <w:i w:val="false"/>
          <w:iCs w:val="false"/>
          <w:sz w:val="21"/>
          <w:szCs w:val="21"/>
        </w:rPr>
        <w:t xml:space="preserve">La théorie des avantages comparatifs reste le socle de l'analyse du commerce international.</w:t>
      </w:r>
    </w:p>
    <w:p>
      <w:pPr>
        <w:spacing w:after="50"/>
      </w:pPr>
      <w:r>
        <w:rPr>
          <w:rFonts w:ascii="Times New Roman" w:cs="Times New Roman" w:eastAsia="Times New Roman" w:hAnsi="Times New Roman"/>
          <w:b w:val="false"/>
          <w:bCs w:val="false"/>
          <w:i w:val="false"/>
          <w:iCs w:val="false"/>
          <w:sz w:val="20"/>
          <w:szCs w:val="20"/>
        </w:rPr>
        <w:t xml:space="preserve">• Portée : elle montre que le commerce n'est pas un jeu à somme nulle, les deux partenaires peuvent gagner.</w:t>
      </w:r>
    </w:p>
    <w:p>
      <w:pPr>
        <w:spacing w:after="50"/>
      </w:pPr>
      <w:r>
        <w:rPr>
          <w:rFonts w:ascii="Times New Roman" w:cs="Times New Roman" w:eastAsia="Times New Roman" w:hAnsi="Times New Roman"/>
          <w:b w:val="false"/>
          <w:bCs w:val="false"/>
          <w:i w:val="false"/>
          <w:iCs w:val="false"/>
          <w:sz w:val="20"/>
          <w:szCs w:val="20"/>
        </w:rPr>
        <w:t xml:space="preserve">• Limite : un seul facteur de production est pris en compte, le travail.</w:t>
      </w:r>
    </w:p>
    <w:p>
      <w:pPr>
        <w:spacing w:after="50"/>
      </w:pPr>
      <w:r>
        <w:rPr>
          <w:rFonts w:ascii="Times New Roman" w:cs="Times New Roman" w:eastAsia="Times New Roman" w:hAnsi="Times New Roman"/>
          <w:b w:val="false"/>
          <w:bCs w:val="false"/>
          <w:i w:val="false"/>
          <w:iCs w:val="false"/>
          <w:sz w:val="20"/>
          <w:szCs w:val="20"/>
        </w:rPr>
        <w:t xml:space="preserve">• Limite : ni les coûts de transport, ni les différences de qualité, ni les rendements d'échelle ne sont intégrés.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L'avantage comparatif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relatif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Ricardo, un pays moins efficace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quand même gagner à l'échange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doit renoncer au commerce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doit tout importer</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l'exemple, Madagascar se spécialise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textile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modèle de Ricardo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ne retenir que le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refuser l'échange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d'ignorer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international est un jeu à somme nulle.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relatif est aussi appelé coût d'opportunité.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Ricardo a écrit au dix-neuvième siècle.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spécialisation dépend du niveau absolu de productivité.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notion d'avantage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coût relatif de la vanille à Madagascar dans l'exemple du 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l'échange reste-t-il avantageux quand un pays est moins efficace partout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modèle de Ricardo.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L'auteur de la théorie des avantages comparatifs est David  …………………………………………</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à quoi l'on renonce en produisant est le coût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pays se spécialise là où son désavantage est le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ricardien ne retient qu'un seul facteur :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relatif — Ce à quoi l'on renonce pour produire un bien.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quand même gagner à l'échange — Il lui suffit d'un désavantage relatif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vanille — Son coût relatif en vanille est le plus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ne retenir que le travail — Un seul facteur de production est pris en compte.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partenaires peuvent y gagner.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à quoi l'on renonce en produisant.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est contemporain du début de l'industrialisation britannique.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dépend du rapport entre les productivités.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pays qui, même moins efficace partout, produit un bien avec un désavantage relatif plus faible que son partenaire.</w:t>
      </w:r>
    </w:p>
    <w:p>
      <w:pPr>
        <w:spacing w:after="25"/>
      </w:pPr>
      <w:r>
        <w:rPr>
          <w:rFonts w:ascii="Times New Roman" w:cs="Times New Roman" w:eastAsia="Times New Roman" w:hAnsi="Times New Roman"/>
          <w:b w:val="false"/>
          <w:bCs w:val="false"/>
          <w:i w:val="false"/>
          <w:iCs w:val="false"/>
          <w:sz w:val="19"/>
          <w:szCs w:val="19"/>
        </w:rPr>
        <w:t xml:space="preserve">2. Une pièce de textile demande 8 heures et un kg de vanille 4 heures : produire 1 kg de vanille coûte donc 0,5 pièce de textile.</w:t>
      </w:r>
    </w:p>
    <w:p>
      <w:pPr>
        <w:spacing w:after="25"/>
      </w:pPr>
      <w:r>
        <w:rPr>
          <w:rFonts w:ascii="Times New Roman" w:cs="Times New Roman" w:eastAsia="Times New Roman" w:hAnsi="Times New Roman"/>
          <w:b w:val="false"/>
          <w:bCs w:val="false"/>
          <w:i w:val="false"/>
          <w:iCs w:val="false"/>
          <w:sz w:val="19"/>
          <w:szCs w:val="19"/>
        </w:rPr>
        <w:t xml:space="preserve">3. Parce qu'il se spécialise dans la production où son retard relatif est le plus faible, ce qui augmente la production totale des deux biens.</w:t>
      </w:r>
    </w:p>
    <w:p>
      <w:pPr>
        <w:spacing w:after="25"/>
      </w:pPr>
      <w:r>
        <w:rPr>
          <w:rFonts w:ascii="Times New Roman" w:cs="Times New Roman" w:eastAsia="Times New Roman" w:hAnsi="Times New Roman"/>
          <w:b w:val="false"/>
          <w:bCs w:val="false"/>
          <w:i w:val="false"/>
          <w:iCs w:val="false"/>
          <w:sz w:val="19"/>
          <w:szCs w:val="19"/>
        </w:rPr>
        <w:t xml:space="preserve">4. Il ne retient qu'un seul facteur de production, le travail, et il ne prend en compte ni les coûts de transport ni les différences de qualité.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L'auteur de la théorie des avantages comparatifs est David </w:t>
      </w:r>
      <w:r>
        <w:rPr>
          <w:rFonts w:ascii="Times New Roman" w:cs="Times New Roman" w:eastAsia="Times New Roman" w:hAnsi="Times New Roman"/>
          <w:b/>
          <w:bCs/>
          <w:color w:val="C2185B"/>
          <w:sz w:val="19"/>
          <w:szCs w:val="19"/>
        </w:rPr>
        <w:t xml:space="preserve">Ricardo</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à quoi l'on renonce en produisant est le coût d' </w:t>
      </w:r>
      <w:r>
        <w:rPr>
          <w:rFonts w:ascii="Times New Roman" w:cs="Times New Roman" w:eastAsia="Times New Roman" w:hAnsi="Times New Roman"/>
          <w:b/>
          <w:bCs/>
          <w:color w:val="C2185B"/>
          <w:sz w:val="19"/>
          <w:szCs w:val="19"/>
        </w:rPr>
        <w:t xml:space="preserve">opportunité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pays se spécialise là où son désavantage est le plus </w:t>
      </w:r>
      <w:r>
        <w:rPr>
          <w:rFonts w:ascii="Times New Roman" w:cs="Times New Roman" w:eastAsia="Times New Roman" w:hAnsi="Times New Roman"/>
          <w:b/>
          <w:bCs/>
          <w:color w:val="C2185B"/>
          <w:sz w:val="19"/>
          <w:szCs w:val="19"/>
        </w:rPr>
        <w:t xml:space="preserve">faible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modèle ricardien ne retient qu'un seul facteur : le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89</w:t>
      </w:r>
    </w:p>
    <w:p>
      <w:pPr>
        <w:spacing w:after="80" w:before="0"/>
        <w:jc w:val="center"/>
      </w:pPr>
      <w:r>
        <w:rPr>
          <w:rFonts w:ascii="Times New Roman" w:cs="Times New Roman" w:eastAsia="Times New Roman" w:hAnsi="Times New Roman"/>
          <w:b/>
          <w:bCs/>
          <w:i w:val="false"/>
          <w:iCs w:val="false"/>
          <w:color w:val="C00000"/>
          <w:sz w:val="26"/>
          <w:szCs w:val="26"/>
        </w:rPr>
        <w:t xml:space="preserve">Les dotations factorielles : Heckscher et Ohlin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dotations factorielles : Heckscher et Ohlin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lien entre dotation en facteurs et spécialisation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tableaux de facteurs,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comparatif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relatif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pays dont le désavantage relatif est le plus faible dans une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à quoi il faut renoncer d'un bien pour produire une unité d'un autre bien.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dispose de beaucoup de bras et de peu de machines ; un autre, de beaucoup de machines et de peu de bras. Que vont-ils exporter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premier exportera des productions intensives en travail, le second des productions intensives en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dotations factorielles : Heckscher et Ohlin ». Après cette séance vous serez capables d'expliquer le lien entre dotation en facteurs et spécialisation.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dotations factorielles.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dotations factorielles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dotation factorielle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auteurs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production intensive en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production intensive en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facteur abondant coûte-t-il moins cher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théorème sur les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modèle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facteurs de production dont dispose un pays : travail, capital, ressources naturelles.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économistes suédois Eli Heckscher et Bertil Ohlin, au début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exporte les biens qui utilisent intensivement le facteur dont il est le mieux pourvu.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où la part de la main-d'œuvre dans le coût est prépondérante : textile, artisanat, récolte manuelle.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où dominent les machines et les infrastructures : chimie, transport, transformation industrielle.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son offre est abondante par rapport à la demande : la main-d'œuvre nombreuse est moins chère, comme le capital là où il est accumulé.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L'ouverture tend à rapprocher les rémunérations des facteurs entre pays : le travail gagne là où il est rare, perd là où il est abondant.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suppose des facteurs immobiles entre pays et des techniques identiques, hypothèses rarement vérifiées.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dotations factorielles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modèle d'Heckscher et Ohlin explique la spécialisation par les dotations en facteurs : chaque pays exporte les biens qui utilisent intensivement le facteur dont il dispose abondamment. Le commerce revient ainsi à échanger indirectement du travail contre du capital. Le modèle reste toutefois simplificateur.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Selon Heckscher et Ohlin, un pays exporte…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biens intensifs dans le facteur abondant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tous les biens possibles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abondant en capital se spécialise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productions intensives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l'agriculture vivrière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l'artisanat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production intensive en travail utilise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hypothèse du modèle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l'immobilité des facteurs entre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gratuité du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l'égalité des salaires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facteur abondant est relativement plus cher.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modèle suppose des techniques identiques partout.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commerce revient à échanger indirectement du travail contre du capital.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prend en compte les économies d'échelle.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Expose le principe du modèle d'Heckscher et Ohlin.</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 facteur abondant coûte-t-il moins cher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de production intensive en travail et un exemple de production intensive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modèle.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pays au type de production attendu.</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Pays très peuplé, peu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Pays riche en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Pays aux terres fertiles étendues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Pays disposant d'un sous-sol minier</w:t>
            </w:r>
          </w:p>
          <w:p>
            <w:pPr>
              <w:spacing w:after="15" w:before="0"/>
            </w:pPr>
            <w:r>
              <w:rPr>
                <w:rFonts w:ascii="Times New Roman" w:cs="Times New Roman" w:eastAsia="Times New Roman" w:hAnsi="Times New Roman"/>
                <w:b w:val="false"/>
                <w:bCs w:val="false"/>
                <w:i w:val="false"/>
                <w:iCs w:val="false"/>
                <w:color w:val="000000"/>
                <w:sz w:val="16"/>
                <w:szCs w:val="16"/>
              </w:rPr>
              <w:t xml:space="preserve">  5. Pays à la main-d'œuvre très qualifiée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Intensif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Intensif en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Intensif en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Intensif en capital humain</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Intensif en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Chaque pays exporte les biens qui utilisent intensivement le facteur de production dont il est le mieux pourvu.  |  2. Parce que son offre est importante par rapport à la demande, ce qui abaisse son prix relatif dans le pays.  |  3. La confection textile est intensive en travail, la construction de matériel industriel est intensive en capital.  |  4. Il suppose l'immobilité des facteurs entre pays et des techniques de production identiques partout.
Exercice 2 : 1 — B (Pays très peuplé, peu de machines ↔ Intensif en travail)  |  2 — A (Pays riche en capitaux ↔ Intensif en capital)  |  3 — C (Pays aux terres fertiles étendues ↔ Intensif en ressources naturelles)  |  4 — E (Pays disposant d'un sous-sol minier ↔ Intensif en ressources naturelles)  |  5 — D (Pays à la main-d'œuvre très qualifiée ↔ Intensif en capital humain)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28"/>
      <w:r>
        <w:rPr>
          <w:rFonts w:ascii="Times New Roman" w:cs="Times New Roman" w:eastAsia="Times New Roman" w:hAnsi="Times New Roman"/>
          <w:b/>
          <w:bCs/>
          <w:color w:val="C00000"/>
          <w:sz w:val="28"/>
          <w:szCs w:val="28"/>
        </w:rPr>
        <w:t xml:space="preserve">Les dotations factorielles : Heckscher et Ohlin</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Les dotations factorielles : Heckscher et Ohlin.</w:t>
      </w:r>
    </w:p>
    <w:p>
      <w:pPr>
        <w:spacing w:after="80"/>
      </w:pPr>
      <w:r>
        <w:rPr>
          <w:rFonts w:ascii="Times New Roman" w:cs="Times New Roman" w:eastAsia="Times New Roman" w:hAnsi="Times New Roman"/>
          <w:b w:val="false"/>
          <w:bCs w:val="false"/>
          <w:i w:val="false"/>
          <w:iCs w:val="false"/>
          <w:sz w:val="23"/>
          <w:szCs w:val="23"/>
        </w:rPr>
        <w:t xml:space="preserve">1. La dotation en facteurs</w:t>
      </w:r>
    </w:p>
    <w:p>
      <w:pPr>
        <w:spacing w:after="90"/>
      </w:pPr>
      <w:r>
        <w:rPr>
          <w:rFonts w:ascii="Times New Roman" w:cs="Times New Roman" w:eastAsia="Times New Roman" w:hAnsi="Times New Roman"/>
          <w:b w:val="false"/>
          <w:bCs w:val="false"/>
          <w:i w:val="false"/>
          <w:iCs w:val="false"/>
          <w:sz w:val="21"/>
          <w:szCs w:val="21"/>
        </w:rPr>
        <w:t xml:space="preserve">Les pays ne disposent pas des mêmes quantités de facteurs de production, et cet écart explique une partie de leur </w:t>
      </w:r>
      <w:r>
        <w:rPr>
          <w:rFonts w:ascii="Times New Roman" w:cs="Times New Roman" w:eastAsia="Times New Roman" w:hAnsi="Times New Roman"/>
          <w:b/>
          <w:bCs/>
          <w:color w:val="1F4E79"/>
          <w:sz w:val="21"/>
          <w:szCs w:val="21"/>
        </w:rPr>
        <w:t xml:space="preserve">spécialisation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travail : le nombre et la qualification des actifs disponibles.</w:t>
      </w:r>
    </w:p>
    <w:p>
      <w:pPr>
        <w:spacing w:after="50"/>
      </w:pPr>
      <w:r>
        <w:rPr>
          <w:rFonts w:ascii="Times New Roman" w:cs="Times New Roman" w:eastAsia="Times New Roman" w:hAnsi="Times New Roman"/>
          <w:b w:val="false"/>
          <w:bCs w:val="false"/>
          <w:i w:val="false"/>
          <w:iCs w:val="false"/>
          <w:sz w:val="20"/>
          <w:szCs w:val="20"/>
        </w:rPr>
        <w:t xml:space="preserve">• Le capital : les machines, les infrastructures et les moyens financiers.</w:t>
      </w:r>
    </w:p>
    <w:p>
      <w:pPr>
        <w:spacing w:after="50"/>
      </w:pPr>
      <w:r>
        <w:rPr>
          <w:rFonts w:ascii="Times New Roman" w:cs="Times New Roman" w:eastAsia="Times New Roman" w:hAnsi="Times New Roman"/>
          <w:b w:val="false"/>
          <w:bCs w:val="false"/>
          <w:i w:val="false"/>
          <w:iCs w:val="false"/>
          <w:sz w:val="20"/>
          <w:szCs w:val="20"/>
        </w:rPr>
        <w:t xml:space="preserve">• Les ressources naturelles : terres, sous-sol, eau, forêts.</w:t>
      </w:r>
    </w:p>
    <w:p>
      <w:pPr>
        <w:spacing w:after="80"/>
      </w:pPr>
      <w:r>
        <w:rPr>
          <w:rFonts w:ascii="Times New Roman" w:cs="Times New Roman" w:eastAsia="Times New Roman" w:hAnsi="Times New Roman"/>
          <w:b w:val="false"/>
          <w:bCs w:val="false"/>
          <w:i w:val="false"/>
          <w:iCs w:val="false"/>
          <w:sz w:val="23"/>
          <w:szCs w:val="23"/>
        </w:rPr>
        <w:t xml:space="preserve">2. Le raisonnement du modèle</w:t>
      </w:r>
    </w:p>
    <w:p>
      <w:pPr>
        <w:spacing w:after="90"/>
      </w:pPr>
      <w:r>
        <w:rPr>
          <w:rFonts w:ascii="Times New Roman" w:cs="Times New Roman" w:eastAsia="Times New Roman" w:hAnsi="Times New Roman"/>
          <w:b w:val="false"/>
          <w:bCs w:val="false"/>
          <w:i w:val="false"/>
          <w:iCs w:val="false"/>
          <w:sz w:val="21"/>
          <w:szCs w:val="21"/>
        </w:rPr>
        <w:t xml:space="preserve">Le modèle relie l'</w:t>
      </w:r>
      <w:r>
        <w:rPr>
          <w:rFonts w:ascii="Times New Roman" w:cs="Times New Roman" w:eastAsia="Times New Roman" w:hAnsi="Times New Roman"/>
          <w:b/>
          <w:bCs/>
          <w:color w:val="1F4E79"/>
          <w:sz w:val="21"/>
          <w:szCs w:val="21"/>
        </w:rPr>
        <w:t xml:space="preserve">abondance</w:t>
      </w:r>
      <w:r>
        <w:rPr>
          <w:rFonts w:ascii="Times New Roman" w:cs="Times New Roman" w:eastAsia="Times New Roman" w:hAnsi="Times New Roman"/>
          <w:b w:val="false"/>
          <w:bCs w:val="false"/>
          <w:i w:val="false"/>
          <w:iCs w:val="false"/>
          <w:sz w:val="21"/>
          <w:szCs w:val="21"/>
        </w:rPr>
        <w:t xml:space="preserve"> d'un facteur au coût de ce facteur, puis au type de production retenu.</w:t>
      </w:r>
    </w:p>
    <w:p>
      <w:pPr>
        <w:spacing w:after="50"/>
      </w:pPr>
      <w:r>
        <w:rPr>
          <w:rFonts w:ascii="Times New Roman" w:cs="Times New Roman" w:eastAsia="Times New Roman" w:hAnsi="Times New Roman"/>
          <w:b w:val="false"/>
          <w:bCs w:val="false"/>
          <w:i w:val="false"/>
          <w:iCs w:val="false"/>
          <w:sz w:val="20"/>
          <w:szCs w:val="20"/>
        </w:rPr>
        <w:t xml:space="preserve">• Un facteur abondant est relativement moins cher que dans les pays où il est rare.</w:t>
      </w:r>
    </w:p>
    <w:p>
      <w:pPr>
        <w:spacing w:after="50"/>
      </w:pPr>
      <w:r>
        <w:rPr>
          <w:rFonts w:ascii="Times New Roman" w:cs="Times New Roman" w:eastAsia="Times New Roman" w:hAnsi="Times New Roman"/>
          <w:b w:val="false"/>
          <w:bCs w:val="false"/>
          <w:i w:val="false"/>
          <w:iCs w:val="false"/>
          <w:sz w:val="20"/>
          <w:szCs w:val="20"/>
        </w:rPr>
        <w:t xml:space="preserve">• Les productions qui utilisent intensivement ce facteur y coûtent donc moins cher.</w:t>
      </w:r>
    </w:p>
    <w:p>
      <w:pPr>
        <w:spacing w:after="50"/>
      </w:pPr>
      <w:r>
        <w:rPr>
          <w:rFonts w:ascii="Times New Roman" w:cs="Times New Roman" w:eastAsia="Times New Roman" w:hAnsi="Times New Roman"/>
          <w:b w:val="false"/>
          <w:bCs w:val="false"/>
          <w:i w:val="false"/>
          <w:iCs w:val="false"/>
          <w:sz w:val="20"/>
          <w:szCs w:val="20"/>
        </w:rPr>
        <w:t xml:space="preserve">• Le pays se spécialise dans ces productions et les exporte.</w:t>
      </w:r>
    </w:p>
    <w:p>
      <w:pPr>
        <w:spacing w:after="80"/>
      </w:pPr>
      <w:r>
        <w:rPr>
          <w:rFonts w:ascii="Times New Roman" w:cs="Times New Roman" w:eastAsia="Times New Roman" w:hAnsi="Times New Roman"/>
          <w:b w:val="false"/>
          <w:bCs w:val="false"/>
          <w:i w:val="false"/>
          <w:iCs w:val="false"/>
          <w:sz w:val="23"/>
          <w:szCs w:val="23"/>
        </w:rPr>
        <w:t xml:space="preserve">3. Les deux cas types</w:t>
      </w:r>
    </w:p>
    <w:p>
      <w:pPr>
        <w:spacing w:after="90"/>
      </w:pPr>
      <w:r>
        <w:rPr>
          <w:rFonts w:ascii="Times New Roman" w:cs="Times New Roman" w:eastAsia="Times New Roman" w:hAnsi="Times New Roman"/>
          <w:b w:val="false"/>
          <w:bCs w:val="false"/>
          <w:i w:val="false"/>
          <w:iCs w:val="false"/>
          <w:sz w:val="21"/>
          <w:szCs w:val="21"/>
        </w:rPr>
        <w:t xml:space="preserve">Le contraste entre deux pays permet de lire le mécanisme.</w:t>
      </w:r>
    </w:p>
    <w:p>
      <w:pPr>
        <w:spacing w:after="50"/>
      </w:pPr>
      <w:r>
        <w:rPr>
          <w:rFonts w:ascii="Times New Roman" w:cs="Times New Roman" w:eastAsia="Times New Roman" w:hAnsi="Times New Roman"/>
          <w:b w:val="false"/>
          <w:bCs w:val="false"/>
          <w:i w:val="false"/>
          <w:iCs w:val="false"/>
          <w:sz w:val="20"/>
          <w:szCs w:val="20"/>
        </w:rPr>
        <w:t xml:space="preserve">• Pays abondant en main-d'œuvre :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dans les productions intensives en travail — textile, artisanat, agriculture.</w:t>
      </w:r>
    </w:p>
    <w:p>
      <w:pPr>
        <w:spacing w:after="50"/>
      </w:pPr>
      <w:r>
        <w:rPr>
          <w:rFonts w:ascii="Times New Roman" w:cs="Times New Roman" w:eastAsia="Times New Roman" w:hAnsi="Times New Roman"/>
          <w:b w:val="false"/>
          <w:bCs w:val="false"/>
          <w:i w:val="false"/>
          <w:iCs w:val="false"/>
          <w:sz w:val="20"/>
          <w:szCs w:val="20"/>
        </w:rPr>
        <w:t xml:space="preserve">• Pays abondant en capital :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dans les productions intensives en capital — chimie, matériel, transport, transformation lourde.</w:t>
      </w:r>
    </w:p>
    <w:p>
      <w:pPr>
        <w:spacing w:after="80"/>
      </w:pPr>
      <w:r>
        <w:rPr>
          <w:rFonts w:ascii="Times New Roman" w:cs="Times New Roman" w:eastAsia="Times New Roman" w:hAnsi="Times New Roman"/>
          <w:b w:val="false"/>
          <w:bCs w:val="false"/>
          <w:i w:val="false"/>
          <w:iCs w:val="false"/>
          <w:sz w:val="23"/>
          <w:szCs w:val="23"/>
        </w:rPr>
        <w:t xml:space="preserve">4. Portée et limites</w:t>
      </w:r>
    </w:p>
    <w:p>
      <w:pPr>
        <w:spacing w:after="90"/>
      </w:pPr>
      <w:r>
        <w:rPr>
          <w:rFonts w:ascii="Times New Roman" w:cs="Times New Roman" w:eastAsia="Times New Roman" w:hAnsi="Times New Roman"/>
          <w:b w:val="false"/>
          <w:bCs w:val="false"/>
          <w:i w:val="false"/>
          <w:iCs w:val="false"/>
          <w:sz w:val="21"/>
          <w:szCs w:val="21"/>
        </w:rPr>
        <w:t xml:space="preserve">Le modèle éclaire de nombreuses situations, mais repose sur des hypothèses restrictives.</w:t>
      </w:r>
    </w:p>
    <w:p>
      <w:pPr>
        <w:spacing w:after="50"/>
      </w:pPr>
      <w:r>
        <w:rPr>
          <w:rFonts w:ascii="Times New Roman" w:cs="Times New Roman" w:eastAsia="Times New Roman" w:hAnsi="Times New Roman"/>
          <w:b w:val="false"/>
          <w:bCs w:val="false"/>
          <w:i w:val="false"/>
          <w:iCs w:val="false"/>
          <w:sz w:val="20"/>
          <w:szCs w:val="20"/>
        </w:rPr>
        <w:t xml:space="preserve">• Il suppose que les facteurs ne circulent pas d'un pays à l'autre, ce que démentent les migrations et les capitaux internationaux.</w:t>
      </w:r>
    </w:p>
    <w:p>
      <w:pPr>
        <w:spacing w:after="50"/>
      </w:pPr>
      <w:r>
        <w:rPr>
          <w:rFonts w:ascii="Times New Roman" w:cs="Times New Roman" w:eastAsia="Times New Roman" w:hAnsi="Times New Roman"/>
          <w:b w:val="false"/>
          <w:bCs w:val="false"/>
          <w:i w:val="false"/>
          <w:iCs w:val="false"/>
          <w:sz w:val="20"/>
          <w:szCs w:val="20"/>
        </w:rPr>
        <w:t xml:space="preserve">• Il suppose des techniques de production identiques partout, alors que les procédés diffèrent.</w:t>
      </w:r>
    </w:p>
    <w:p>
      <w:pPr>
        <w:spacing w:after="50"/>
      </w:pPr>
      <w:r>
        <w:rPr>
          <w:rFonts w:ascii="Times New Roman" w:cs="Times New Roman" w:eastAsia="Times New Roman" w:hAnsi="Times New Roman"/>
          <w:b w:val="false"/>
          <w:bCs w:val="false"/>
          <w:i w:val="false"/>
          <w:iCs w:val="false"/>
          <w:sz w:val="20"/>
          <w:szCs w:val="20"/>
        </w:rPr>
        <w:t xml:space="preserve">• Il néglige les économies d'échelle, la qualité des produits et les préférences des consommateurs.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Selon Heckscher et Ohlin, un pays exporte…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biens intensifs dans le facteur abondant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les biens possibles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abondant en capital se spécialise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productions intensives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l'agriculture vivrière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l'artisanat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production intensive en travail utilise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hypothèse du modèle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l'immobilité des facteurs entre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gratuité du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l'égalité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facteur abondant est relativement plus cher.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modèle suppose des techniques identiques partout.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commerce revient à échanger indirectement du travail contre du capital.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prend en compte les économies d'échelle.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Expose le principe du modèle d'Heckscher et Ohlin.</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 facteur abondant coûte-t-il moins cher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de production intensive en travail et un exemple de production intensive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modèle.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pays au type de production attendu.</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Pays très peuplé, peu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Pays riche en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Pays aux terres fertiles étendues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Pays disposant d'un sous-sol minier</w:t>
      </w:r>
    </w:p>
    <w:p>
      <w:pPr>
        <w:spacing w:after="25" w:before="0"/>
      </w:pPr>
      <w:r>
        <w:rPr>
          <w:rFonts w:ascii="Times New Roman" w:cs="Times New Roman" w:eastAsia="Times New Roman" w:hAnsi="Times New Roman"/>
          <w:b w:val="false"/>
          <w:bCs w:val="false"/>
          <w:i w:val="false"/>
          <w:iCs w:val="false"/>
          <w:color w:val="000000"/>
          <w:sz w:val="19"/>
          <w:szCs w:val="19"/>
        </w:rPr>
        <w:t xml:space="preserve">  5. Pays à la main-d'œuvre très qualifiée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Intensif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Intensif en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Intensif en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Intensif en capital humain</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Intensif en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biens intensifs dans le facteur abondant — C'est le cœur du modèle.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productions intensives en capital — Le capital y est relativement moins coûteux.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main-d'œuvre — Le travail domine dans le coût.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l'immobilité des facteurs entre pays — Les facteurs ne circulent pas d'un pays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relativement moins cher, car son offre est importante.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 ses hypothèses restrictives.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biens échangés incorporent les facteurs.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néglige.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Chaque pays exporte les biens qui utilisent intensivement le facteur de production dont il est le mieux pourvu.</w:t>
      </w:r>
    </w:p>
    <w:p>
      <w:pPr>
        <w:spacing w:after="25"/>
      </w:pPr>
      <w:r>
        <w:rPr>
          <w:rFonts w:ascii="Times New Roman" w:cs="Times New Roman" w:eastAsia="Times New Roman" w:hAnsi="Times New Roman"/>
          <w:b w:val="false"/>
          <w:bCs w:val="false"/>
          <w:i w:val="false"/>
          <w:iCs w:val="false"/>
          <w:sz w:val="19"/>
          <w:szCs w:val="19"/>
        </w:rPr>
        <w:t xml:space="preserve">2. Parce que son offre est importante par rapport à la demande, ce qui abaisse son prix relatif dans le pays.</w:t>
      </w:r>
    </w:p>
    <w:p>
      <w:pPr>
        <w:spacing w:after="25"/>
      </w:pPr>
      <w:r>
        <w:rPr>
          <w:rFonts w:ascii="Times New Roman" w:cs="Times New Roman" w:eastAsia="Times New Roman" w:hAnsi="Times New Roman"/>
          <w:b w:val="false"/>
          <w:bCs w:val="false"/>
          <w:i w:val="false"/>
          <w:iCs w:val="false"/>
          <w:sz w:val="19"/>
          <w:szCs w:val="19"/>
        </w:rPr>
        <w:t xml:space="preserve">3. La confection textile est intensive en travail, la construction de matériel industriel est intensive en capital.</w:t>
      </w:r>
    </w:p>
    <w:p>
      <w:pPr>
        <w:spacing w:after="25"/>
      </w:pPr>
      <w:r>
        <w:rPr>
          <w:rFonts w:ascii="Times New Roman" w:cs="Times New Roman" w:eastAsia="Times New Roman" w:hAnsi="Times New Roman"/>
          <w:b w:val="false"/>
          <w:bCs w:val="false"/>
          <w:i w:val="false"/>
          <w:iCs w:val="false"/>
          <w:sz w:val="19"/>
          <w:szCs w:val="19"/>
        </w:rPr>
        <w:t xml:space="preserve">4. Il suppose l'immobilité des facteurs entre pays et des techniques de production identiques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(Pays très peuplé, peu de machines ↔ Intensif en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(Pays riche en capitaux ↔ Intensif en capital)</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(Pays aux terres fertiles étendues ↔ Intensif en ressources naturelles)</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(Pays disposant d'un sous-sol minier ↔ Intensif en ressources naturelles)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(Pays à la main-d'œuvre très qualifiée ↔ Intensif en capital humain)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89</w:t>
      </w:r>
    </w:p>
    <w:p>
      <w:pPr>
        <w:spacing w:after="80" w:before="0"/>
        <w:jc w:val="center"/>
      </w:pPr>
      <w:r>
        <w:rPr>
          <w:rFonts w:ascii="Times New Roman" w:cs="Times New Roman" w:eastAsia="Times New Roman" w:hAnsi="Times New Roman"/>
          <w:b/>
          <w:bCs/>
          <w:i w:val="false"/>
          <w:iCs w:val="false"/>
          <w:color w:val="C00000"/>
          <w:sz w:val="26"/>
          <w:szCs w:val="26"/>
        </w:rPr>
        <w:t xml:space="preserve">Le commerce intra-branche et les avantages construits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commerce intra-branche et les avantages construits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commerce intra-branche et la notion d'avantage construit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exemples de filières,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modèle d'Heckscher et Ohlin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économie d'échelle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exporte les biens qui utilisent intensivement le facteur dont il est le mieux pourvu.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du coût unitaire obtenue en produisant en plus grande série.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échangent des vêtements : l'un importe des chemises et en exporte aussi. Comment expliquer ce va-et-vient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modèles et les gammes diffèrent : les consommateurs recherchent la variété, et chaque pays se spécialise dans quelques variétés produites en grande série.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commerce intra-branche et les avantages construits ». Après cette séance vous serez capables d'expliquer le commerce intra-branche et la notion d'avantage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comparant deux échanges de produits similaires.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exemples de commerce intra-branche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s'explique-t-il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différenciation des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économies d'échelle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construit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construit-on un tel avantage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cela change-t-il la vision de la spécialisation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difficultés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entre deux pays : chacun exporte et importe des biens de la même catégorie.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différenciation des produits, la recherche de variété par les consommateurs et les économies d'échelle.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proposer des variétés distinctes d'un même bien : modèles, qualités, marques, conditionnements.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une seule variété en grande série coûte moins cher : chaque pays se spécialise dans quelques variétés et échange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qui ne vient ni du climat ni des ressources naturelles, mais d'un effort délibéré : formation, innovation, qualité, respect des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l'investissement en formation, la recherche, la certification, l'organisation des filières et la réputation acquise auprès des acheteurs.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spécialisation n'est plus un héritage subi : elle peut être choisie et construite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L'effort est long et coûteux, et il exige stabilité des règles, financement et accès à l'information sur les marchés.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exemples de commerce intra-branche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 importante du commerce mondial échappe aux explications fondées sur les seules dotations : les pays échangent des produits d'une même branche, différenciés par la qualité ou le modèle, afin de bénéficier d'économies d'échelle. Surtout, l'avantage peut être construit : formation, innovation et respect des normes permettent à un pays d'acquérir une position qu'il ne devait pas à ses ressources.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intra-branche porte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produits d'une même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matières premières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différenciation des produits répond au goût des consommateurs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l'uniformité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rareté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avantage construit provient…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 effort délibéré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seul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seule variété en grande série…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abaisse le coût unitaire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le coût unitaire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débouchés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pays peut exporter et importer des produits de la même branche.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avantage construit ne dépend d'aucun effort.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normes exigées par les marchés peuvent devenir un atout.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spécialisation est toujours un héritage subi.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commerce intra-branche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 avantage construit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rôle jouent les économies d'échelle dans le commerce intra-branche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aident à construire un avantage.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Proposer plusieurs modèles d'un même bien, c'est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Produire en grande série abaisse le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L'avantage construit suppose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respect des exigences des marchés passe par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l'échange de produits d'une même branche entre deux pays : deux pays s'échangent des vêtements de gammes différentes.  |  2. C'est un avantage qui ne vient ni du climat ni des ressources, mais d'un effort délibéré de formation, d'innovation, de qualité et de respect des normes.  |  3. Produire une seule variété en grande série abaisse le coût unitaire : chaque pays se spécialise dans quelques variétés et importe les autres.  |  4. Investir dans l'éducation et la formation professionnelle, et soutenir la recherche appliquée ainsi que la certification des produits.
Exercice 2 : 1. Proposer plusieurs modèles d'un même bien, c'est la différenciation.  |  2. Produire en grande série abaisse le coût unitaire.  |  3. L'avantage construit suppose un effort.  |  4. Le respect des exigences des marchés passe par la certification.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29"/>
      <w:r>
        <w:rPr>
          <w:rFonts w:ascii="Times New Roman" w:cs="Times New Roman" w:eastAsia="Times New Roman" w:hAnsi="Times New Roman"/>
          <w:b/>
          <w:bCs/>
          <w:color w:val="C00000"/>
          <w:sz w:val="28"/>
          <w:szCs w:val="28"/>
        </w:rPr>
        <w:t xml:space="preserve">Le commerce intra-branche et les avantages construits</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Commerce intra-branche et avantages construits.</w:t>
      </w:r>
    </w:p>
    <w:p>
      <w:pPr>
        <w:spacing w:after="80"/>
      </w:pPr>
      <w:r>
        <w:rPr>
          <w:rFonts w:ascii="Times New Roman" w:cs="Times New Roman" w:eastAsia="Times New Roman" w:hAnsi="Times New Roman"/>
          <w:b w:val="false"/>
          <w:bCs w:val="false"/>
          <w:i w:val="false"/>
          <w:iCs w:val="false"/>
          <w:sz w:val="23"/>
          <w:szCs w:val="23"/>
        </w:rPr>
        <w:t xml:space="preserve">1. Une réalité que les théories classiques n'expliquent pas</w:t>
      </w:r>
    </w:p>
    <w:p>
      <w:pPr>
        <w:spacing w:after="90"/>
      </w:pPr>
      <w:r>
        <w:rPr>
          <w:rFonts w:ascii="Times New Roman" w:cs="Times New Roman" w:eastAsia="Times New Roman" w:hAnsi="Times New Roman"/>
          <w:b w:val="false"/>
          <w:bCs w:val="false"/>
          <w:i w:val="false"/>
          <w:iCs w:val="false"/>
          <w:sz w:val="21"/>
          <w:szCs w:val="21"/>
        </w:rPr>
        <w:t xml:space="preserve">Les modèles de Smith, Ricardo et Heckscher-Ohlin expliquent l'échange de produits différents. Or une part croissante des échanges porte sur des produits comparables.</w:t>
      </w:r>
    </w:p>
    <w:p>
      <w:pPr>
        <w:spacing w:after="50"/>
      </w:pPr>
      <w:r>
        <w:rPr>
          <w:rFonts w:ascii="Times New Roman" w:cs="Times New Roman" w:eastAsia="Times New Roman" w:hAnsi="Times New Roman"/>
          <w:b w:val="false"/>
          <w:bCs w:val="false"/>
          <w:i w:val="false"/>
          <w:iCs w:val="false"/>
          <w:sz w:val="20"/>
          <w:szCs w:val="20"/>
        </w:rPr>
        <w:t xml:space="preserve">• Deux pays s'échangent des véhicules, des vêtements ou des produits alimentaires transformés.</w:t>
      </w:r>
    </w:p>
    <w:p>
      <w:pPr>
        <w:spacing w:after="50"/>
      </w:pPr>
      <w:r>
        <w:rPr>
          <w:rFonts w:ascii="Times New Roman" w:cs="Times New Roman" w:eastAsia="Times New Roman" w:hAnsi="Times New Roman"/>
          <w:b w:val="false"/>
          <w:bCs w:val="false"/>
          <w:i w:val="false"/>
          <w:iCs w:val="false"/>
          <w:sz w:val="20"/>
          <w:szCs w:val="20"/>
        </w:rPr>
        <w:t xml:space="preserve">• Ces échanges ne s'expliquent ni par le climat ni par les dotations en facteurs.</w:t>
      </w:r>
    </w:p>
    <w:p>
      <w:pPr>
        <w:spacing w:after="50"/>
      </w:pPr>
      <w:r>
        <w:rPr>
          <w:rFonts w:ascii="Times New Roman" w:cs="Times New Roman" w:eastAsia="Times New Roman" w:hAnsi="Times New Roman"/>
          <w:b w:val="false"/>
          <w:bCs w:val="false"/>
          <w:i w:val="false"/>
          <w:iCs w:val="false"/>
          <w:sz w:val="20"/>
          <w:szCs w:val="20"/>
        </w:rPr>
        <w:t xml:space="preserve">• Ils s'expliquent par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recherchée et par les </w:t>
      </w:r>
      <w:r>
        <w:rPr>
          <w:rFonts w:ascii="Times New Roman" w:cs="Times New Roman" w:eastAsia="Times New Roman" w:hAnsi="Times New Roman"/>
          <w:b/>
          <w:bCs/>
          <w:color w:val="1F4E79"/>
          <w:sz w:val="20"/>
          <w:szCs w:val="20"/>
        </w:rPr>
        <w:t xml:space="preserve">économies d'échelle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différenciation et la variété</w:t>
      </w:r>
    </w:p>
    <w:p>
      <w:pPr>
        <w:spacing w:after="90"/>
      </w:pPr>
      <w:r>
        <w:rPr>
          <w:rFonts w:ascii="Times New Roman" w:cs="Times New Roman" w:eastAsia="Times New Roman" w:hAnsi="Times New Roman"/>
          <w:b w:val="false"/>
          <w:bCs w:val="false"/>
          <w:i w:val="false"/>
          <w:iCs w:val="false"/>
          <w:sz w:val="21"/>
          <w:szCs w:val="21"/>
        </w:rPr>
        <w:t xml:space="preserve">Les consommateurs apprécient de pouvoir choisir entre plusieurs </w:t>
      </w:r>
      <w:r>
        <w:rPr>
          <w:rFonts w:ascii="Times New Roman" w:cs="Times New Roman" w:eastAsia="Times New Roman" w:hAnsi="Times New Roman"/>
          <w:b/>
          <w:bCs/>
          <w:color w:val="1F4E79"/>
          <w:sz w:val="21"/>
          <w:szCs w:val="21"/>
        </w:rPr>
        <w:t xml:space="preserve">variété</w:t>
      </w:r>
      <w:r>
        <w:rPr>
          <w:rFonts w:ascii="Times New Roman" w:cs="Times New Roman" w:eastAsia="Times New Roman" w:hAnsi="Times New Roman"/>
          <w:b w:val="false"/>
          <w:bCs w:val="false"/>
          <w:i w:val="false"/>
          <w:iCs w:val="false"/>
          <w:sz w:val="21"/>
          <w:szCs w:val="21"/>
        </w:rPr>
        <w:t xml:space="preserve">s d'un même produit.</w:t>
      </w:r>
    </w:p>
    <w:p>
      <w:pPr>
        <w:spacing w:after="50"/>
      </w:pPr>
      <w:r>
        <w:rPr>
          <w:rFonts w:ascii="Times New Roman" w:cs="Times New Roman" w:eastAsia="Times New Roman" w:hAnsi="Times New Roman"/>
          <w:b w:val="false"/>
          <w:bCs w:val="false"/>
          <w:i w:val="false"/>
          <w:iCs w:val="false"/>
          <w:sz w:val="20"/>
          <w:szCs w:val="20"/>
        </w:rPr>
        <w:t xml:space="preserve">• Un pays produit quelques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en grande série, à faible coût.</w:t>
      </w:r>
    </w:p>
    <w:p>
      <w:pPr>
        <w:spacing w:after="50"/>
      </w:pPr>
      <w:r>
        <w:rPr>
          <w:rFonts w:ascii="Times New Roman" w:cs="Times New Roman" w:eastAsia="Times New Roman" w:hAnsi="Times New Roman"/>
          <w:b w:val="false"/>
          <w:bCs w:val="false"/>
          <w:i w:val="false"/>
          <w:iCs w:val="false"/>
          <w:sz w:val="20"/>
          <w:szCs w:val="20"/>
        </w:rPr>
        <w:t xml:space="preserve">• Il importe les autres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dont sa population veut disposer.</w:t>
      </w:r>
    </w:p>
    <w:p>
      <w:pPr>
        <w:spacing w:after="50"/>
      </w:pPr>
      <w:r>
        <w:rPr>
          <w:rFonts w:ascii="Times New Roman" w:cs="Times New Roman" w:eastAsia="Times New Roman" w:hAnsi="Times New Roman"/>
          <w:b w:val="false"/>
          <w:bCs w:val="false"/>
          <w:i w:val="false"/>
          <w:iCs w:val="false"/>
          <w:sz w:val="20"/>
          <w:szCs w:val="20"/>
        </w:rPr>
        <w:t xml:space="preserve">• Le gain vient de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offerte et du coût abaissé par la série.</w:t>
      </w:r>
    </w:p>
    <w:p>
      <w:pPr>
        <w:spacing w:after="80"/>
      </w:pPr>
      <w:r>
        <w:rPr>
          <w:rFonts w:ascii="Times New Roman" w:cs="Times New Roman" w:eastAsia="Times New Roman" w:hAnsi="Times New Roman"/>
          <w:b w:val="false"/>
          <w:bCs w:val="false"/>
          <w:i w:val="false"/>
          <w:iCs w:val="false"/>
          <w:sz w:val="23"/>
          <w:szCs w:val="23"/>
        </w:rPr>
        <w:t xml:space="preserve">3. Les avantages construits</w:t>
      </w:r>
    </w:p>
    <w:p>
      <w:pPr>
        <w:spacing w:after="90"/>
      </w:pPr>
      <w:r>
        <w:rPr>
          <w:rFonts w:ascii="Times New Roman" w:cs="Times New Roman" w:eastAsia="Times New Roman" w:hAnsi="Times New Roman"/>
          <w:b w:val="false"/>
          <w:bCs w:val="false"/>
          <w:i w:val="false"/>
          <w:iCs w:val="false"/>
          <w:sz w:val="21"/>
          <w:szCs w:val="21"/>
        </w:rPr>
        <w:t xml:space="preserve">Un pays peut acquérir une position concurrentielle par un effort délibéré.</w:t>
      </w:r>
    </w:p>
    <w:p>
      <w:pPr>
        <w:spacing w:after="50"/>
      </w:pPr>
      <w:r>
        <w:rPr>
          <w:rFonts w:ascii="Times New Roman" w:cs="Times New Roman" w:eastAsia="Times New Roman" w:hAnsi="Times New Roman"/>
          <w:b w:val="false"/>
          <w:bCs w:val="false"/>
          <w:i w:val="false"/>
          <w:iCs w:val="false"/>
          <w:sz w:val="20"/>
          <w:szCs w:val="20"/>
        </w:rPr>
        <w:t xml:space="preserve">• Formation de la main-d'œuvre et montée en compétence des entreprises.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et de procédé,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constante.</w:t>
      </w:r>
    </w:p>
    <w:p>
      <w:pPr>
        <w:spacing w:after="50"/>
      </w:pPr>
      <w:r>
        <w:rPr>
          <w:rFonts w:ascii="Times New Roman" w:cs="Times New Roman" w:eastAsia="Times New Roman" w:hAnsi="Times New Roman"/>
          <w:b w:val="false"/>
          <w:bCs w:val="false"/>
          <w:i w:val="false"/>
          <w:iCs w:val="false"/>
          <w:sz w:val="20"/>
          <w:szCs w:val="20"/>
        </w:rPr>
        <w:t xml:space="preserve">• Respect des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sanitaires et environnementales exigées par les marchés.</w:t>
      </w:r>
    </w:p>
    <w:p>
      <w:pPr>
        <w:spacing w:after="50"/>
      </w:pPr>
      <w:r>
        <w:rPr>
          <w:rFonts w:ascii="Times New Roman" w:cs="Times New Roman" w:eastAsia="Times New Roman" w:hAnsi="Times New Roman"/>
          <w:b w:val="false"/>
          <w:bCs w:val="false"/>
          <w:i w:val="false"/>
          <w:iCs w:val="false"/>
          <w:sz w:val="20"/>
          <w:szCs w:val="20"/>
        </w:rPr>
        <w:t xml:space="preserve">• Organisation de la filière, de la récolte jusqu'à l'exportation.</w:t>
      </w:r>
    </w:p>
    <w:p>
      <w:pPr>
        <w:spacing w:after="80"/>
      </w:pPr>
      <w:r>
        <w:rPr>
          <w:rFonts w:ascii="Times New Roman" w:cs="Times New Roman" w:eastAsia="Times New Roman" w:hAnsi="Times New Roman"/>
          <w:b w:val="false"/>
          <w:bCs w:val="false"/>
          <w:i w:val="false"/>
          <w:iCs w:val="false"/>
          <w:sz w:val="23"/>
          <w:szCs w:val="23"/>
        </w:rPr>
        <w:t xml:space="preserve">4. Ce que cela implique pour l'action publique</w:t>
      </w:r>
    </w:p>
    <w:p>
      <w:pPr>
        <w:spacing w:after="90"/>
      </w:pPr>
      <w:r>
        <w:rPr>
          <w:rFonts w:ascii="Times New Roman" w:cs="Times New Roman" w:eastAsia="Times New Roman" w:hAnsi="Times New Roman"/>
          <w:b w:val="false"/>
          <w:bCs w:val="false"/>
          <w:i w:val="false"/>
          <w:iCs w:val="false"/>
          <w:sz w:val="21"/>
          <w:szCs w:val="21"/>
        </w:rPr>
        <w:t xml:space="preserve">Si l'avantage se construit, la politique économique retrouve un rôle central.</w:t>
      </w:r>
    </w:p>
    <w:p>
      <w:pPr>
        <w:spacing w:after="50"/>
      </w:pPr>
      <w:r>
        <w:rPr>
          <w:rFonts w:ascii="Times New Roman" w:cs="Times New Roman" w:eastAsia="Times New Roman" w:hAnsi="Times New Roman"/>
          <w:b w:val="false"/>
          <w:bCs w:val="false"/>
          <w:i w:val="false"/>
          <w:iCs w:val="false"/>
          <w:sz w:val="20"/>
          <w:szCs w:val="20"/>
        </w:rPr>
        <w:t xml:space="preserve">• Investir dans l'éducation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Soutenir la recherche appliquée et la diffusion des techniques.</w:t>
      </w:r>
    </w:p>
    <w:p>
      <w:pPr>
        <w:spacing w:after="50"/>
      </w:pPr>
      <w:r>
        <w:rPr>
          <w:rFonts w:ascii="Times New Roman" w:cs="Times New Roman" w:eastAsia="Times New Roman" w:hAnsi="Times New Roman"/>
          <w:b w:val="false"/>
          <w:bCs w:val="false"/>
          <w:i w:val="false"/>
          <w:iCs w:val="false"/>
          <w:sz w:val="20"/>
          <w:szCs w:val="20"/>
        </w:rPr>
        <w:t xml:space="preserve">• Garantir la stabilité des règles et la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des infrastructures.</w:t>
      </w:r>
    </w:p>
    <w:p>
      <w:pPr>
        <w:spacing w:after="50"/>
      </w:pPr>
      <w:r>
        <w:rPr>
          <w:rFonts w:ascii="Times New Roman" w:cs="Times New Roman" w:eastAsia="Times New Roman" w:hAnsi="Times New Roman"/>
          <w:b w:val="false"/>
          <w:bCs w:val="false"/>
          <w:i w:val="false"/>
          <w:iCs w:val="false"/>
          <w:sz w:val="20"/>
          <w:szCs w:val="20"/>
        </w:rPr>
        <w:t xml:space="preserve">• Faciliter l'accès à l'information sur les marchés et à la certification.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intra-branche porte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produits d'une même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matières premières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différenciation des produits répond au goût des consommateurs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l'uniformité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rareté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avantage construit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 effort délibéré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seul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seule variété en grande série…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abaisse le coût unitaire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le coût unitaire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débouchés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pays peut exporter et importer des produits de la même branche.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avantage construit ne dépend d'aucun effort.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normes exigées par les marchés peuvent devenir un atout.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spécialisation est toujours un héritage subi.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commerce intra-branche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 avantage construit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rôle jouent les économies d'échelle dans le commerce intra-branche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aident à construire un 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Proposer plusieurs modèles d'un même bien, c'est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Produire en grande série abaisse le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L'avantage construit suppose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respect des exigences des marchés passe par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produits d'une même catégorie — Les pays échangent des variétés d'un même produit.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variété — Chacun veut pouvoir choisir.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 effort délibéré — Formation, innovation, normes et qualité.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abaisse le coût unitaire — Ce sont les économies d'échelle.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le commerce intra-branche.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exige formation, innovation et respect des normes.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respecter ouvre l'accès aux marchés exigeants.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choisie et construite.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l'échange de produits d'une même branche entre deux pays : deux pays s'échangent des vêtements de gammes différentes.</w:t>
      </w:r>
    </w:p>
    <w:p>
      <w:pPr>
        <w:spacing w:after="25"/>
      </w:pPr>
      <w:r>
        <w:rPr>
          <w:rFonts w:ascii="Times New Roman" w:cs="Times New Roman" w:eastAsia="Times New Roman" w:hAnsi="Times New Roman"/>
          <w:b w:val="false"/>
          <w:bCs w:val="false"/>
          <w:i w:val="false"/>
          <w:iCs w:val="false"/>
          <w:sz w:val="19"/>
          <w:szCs w:val="19"/>
        </w:rPr>
        <w:t xml:space="preserve">2. C'est un avantage qui ne vient ni du climat ni des ressources, mais d'un effort délibéré de formation, d'innovation, de qualité et de respect des normes.</w:t>
      </w:r>
    </w:p>
    <w:p>
      <w:pPr>
        <w:spacing w:after="25"/>
      </w:pPr>
      <w:r>
        <w:rPr>
          <w:rFonts w:ascii="Times New Roman" w:cs="Times New Roman" w:eastAsia="Times New Roman" w:hAnsi="Times New Roman"/>
          <w:b w:val="false"/>
          <w:bCs w:val="false"/>
          <w:i w:val="false"/>
          <w:iCs w:val="false"/>
          <w:sz w:val="19"/>
          <w:szCs w:val="19"/>
        </w:rPr>
        <w:t xml:space="preserve">3. Produire une seule variété en grande série abaisse le coût unitaire : chaque pays se spécialise dans quelques variétés et importe les autres.</w:t>
      </w:r>
    </w:p>
    <w:p>
      <w:pPr>
        <w:spacing w:after="25"/>
      </w:pPr>
      <w:r>
        <w:rPr>
          <w:rFonts w:ascii="Times New Roman" w:cs="Times New Roman" w:eastAsia="Times New Roman" w:hAnsi="Times New Roman"/>
          <w:b w:val="false"/>
          <w:bCs w:val="false"/>
          <w:i w:val="false"/>
          <w:iCs w:val="false"/>
          <w:sz w:val="19"/>
          <w:szCs w:val="19"/>
        </w:rPr>
        <w:t xml:space="preserve">4. Investir dans l'éducation et la formation professionnelle, et soutenir la recherche appliquée ainsi que la certification des produits.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Proposer plusieurs modèles d'un même bien, c'est la </w:t>
      </w:r>
      <w:r>
        <w:rPr>
          <w:rFonts w:ascii="Times New Roman" w:cs="Times New Roman" w:eastAsia="Times New Roman" w:hAnsi="Times New Roman"/>
          <w:b/>
          <w:bCs/>
          <w:color w:val="C2185B"/>
          <w:sz w:val="19"/>
          <w:szCs w:val="19"/>
        </w:rPr>
        <w:t xml:space="preserve">différenciation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Produire en grande série abaisse le coût </w:t>
      </w:r>
      <w:r>
        <w:rPr>
          <w:rFonts w:ascii="Times New Roman" w:cs="Times New Roman" w:eastAsia="Times New Roman" w:hAnsi="Times New Roman"/>
          <w:b/>
          <w:bCs/>
          <w:color w:val="C2185B"/>
          <w:sz w:val="19"/>
          <w:szCs w:val="19"/>
        </w:rPr>
        <w:t xml:space="preserve">unitaire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L'avantage construit suppose un </w:t>
      </w:r>
      <w:r>
        <w:rPr>
          <w:rFonts w:ascii="Times New Roman" w:cs="Times New Roman" w:eastAsia="Times New Roman" w:hAnsi="Times New Roman"/>
          <w:b/>
          <w:bCs/>
          <w:color w:val="C2185B"/>
          <w:sz w:val="19"/>
          <w:szCs w:val="19"/>
        </w:rPr>
        <w:t xml:space="preserve">effort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respect des exigences des marchés passe par la </w:t>
      </w:r>
      <w:r>
        <w:rPr>
          <w:rFonts w:ascii="Times New Roman" w:cs="Times New Roman" w:eastAsia="Times New Roman" w:hAnsi="Times New Roman"/>
          <w:b/>
          <w:bCs/>
          <w:color w:val="C2185B"/>
          <w:sz w:val="19"/>
          <w:szCs w:val="19"/>
        </w:rPr>
        <w:t xml:space="preserve">certification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mondiale du commerce et la coopération internationale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mondiale du commerce et la coopération internationale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rôle de l'OMC et les principes du commerce multilatéral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instruments le protectionnisme utilise-t-il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d'une même branche entre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droits de douane, les quotas, les normes et les subventions aux exportateurs.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ne s'entendent plus sur une taxe douanière. Qui tranche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commun : les États ont confié à une organisation le soin d'établir les règles et de régler leurs différends.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mondiale du commerce et la coopération internationale ». Après cette séance vous serez capables de présenter le rôle de l'OMC et les principes du commerce multilatéral.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présentant les principes du commerce multilatéral.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principes du commerce multilatéral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l'OMC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a-t-elle été créée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non-discrimination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traitement national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de réciprocité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différends sont-ils réglés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coopération est-elle nécessaire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sont adressées à l'OMC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mondiale du commerce : l'institution qui élabore les règles du commerce entre les pays et veille à leur application.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1995, en prenant la suite de l'accord général sur les tarifs douaniers et le commerce.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accordé à un partenaire doit l'être à tous les membres : c'est la clause de la nation la plus favorisée.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produit importé, une fois entré sur le marché, doit être traité comme le produit national, sans taxe supplémentaire.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concessions commerciales sont négociées : chacun ouvre son marché en contrepartie de l'ouverture du partenaire.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procédure de consultation, puis, en cas d'échec, par un mécanisme de règlement des différends qui tranche le litige.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mesures unilatérales déclenchent des rétorsions en chaîne : des règles communes rendent les échanges prévisibles.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pays les plus puissants pèsent davantage dans les négociations, et l'ouverture peut fragiliser les productions des pays les plus pauvres.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principes du commerce multilatéral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l'OMC encadre le commerce mondial par des règles communes : non-discrimination, réciprocité, transparence et règlement des différends. Cette coopération multilatérale rend les échanges prévisibles et évite les guerres commerciales, même si l'équilibre entre pays membres reste discuté.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L'OMC a pour rôle principal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fixer et faire respecter les règles du commerce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prêter de l'argent aux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 prix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clause de la nation la plus favorisée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qu'un avantage accordé à l'un l'est à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qu'un pays est favorisé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qu'un produit est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traitement national impose…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traiter le produit importé comme le produit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d'interdire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taxer davantage l'importé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litige entre deux membres est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mécanisme de règlement des différends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tribunal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vote populaire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L'OMC prête des fonds aux États membres.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transparence consiste à publier les règles commerciales.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pays les moins avancés sont parfois fragilisés par l'ouverture.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mesures de rétorsion disparaissent totalement avec l'OMC.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 l'OMC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principes du commerce multilatéral.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clause de la nation la plus favorisée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critiques adressées au système multilatéral.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principe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Non-discrimination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Réciprocité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Règlement des différends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Concessions négociées et équilibrées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Règles publiées et notifiées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Procédure qui tranche un litige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Nation la plus favorisée et traitement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L'OMC élabore les règles du commerce entre les pays membres et veille à leur application, notamment par le règlement des différends.  |  2. La non-discrimination, la réciprocité, la transparence et le règlement des différends.  |  3. C'est la règle selon laquelle un avantage commercial accordé à un membre doit l'être à tous les autres membres.  |  4. Les pays les plus puissants pèsent davantage dans les négociations, et l'ouverture peut fragiliser les productions des pays les moins avancés.
Exercice 2 : 1 — D (Non-discrimination ↔ Nation la plus favorisée et traitement national)  |  2 — A (Réciprocité ↔ Concessions négociées et équilibrées)  |  3 — B (Transparence ↔ Règles publiées et notifiées)  |  4 — C (Règlement des différends ↔ Procédure qui tranche un litige)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0"/>
      <w:r>
        <w:rPr>
          <w:rFonts w:ascii="Times New Roman" w:cs="Times New Roman" w:eastAsia="Times New Roman" w:hAnsi="Times New Roman"/>
          <w:b/>
          <w:bCs/>
          <w:color w:val="C00000"/>
          <w:sz w:val="28"/>
          <w:szCs w:val="28"/>
        </w:rPr>
        <w:t xml:space="preserve">L'Organisation mondiale du commerce et la coopération internationale</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L'Organisation mondiale du commerce et la coopération internationale.</w:t>
      </w:r>
    </w:p>
    <w:p>
      <w:pPr>
        <w:spacing w:after="80"/>
      </w:pPr>
      <w:r>
        <w:rPr>
          <w:rFonts w:ascii="Times New Roman" w:cs="Times New Roman" w:eastAsia="Times New Roman" w:hAnsi="Times New Roman"/>
          <w:b w:val="false"/>
          <w:bCs w:val="false"/>
          <w:i w:val="false"/>
          <w:iCs w:val="false"/>
          <w:sz w:val="23"/>
          <w:szCs w:val="23"/>
        </w:rPr>
        <w:t xml:space="preserve">1. Pourquoi une organisation commune</w:t>
      </w:r>
    </w:p>
    <w:p>
      <w:pPr>
        <w:spacing w:after="90"/>
      </w:pPr>
      <w:r>
        <w:rPr>
          <w:rFonts w:ascii="Times New Roman" w:cs="Times New Roman" w:eastAsia="Times New Roman" w:hAnsi="Times New Roman"/>
          <w:b w:val="false"/>
          <w:bCs w:val="false"/>
          <w:i w:val="false"/>
          <w:iCs w:val="false"/>
          <w:sz w:val="21"/>
          <w:szCs w:val="21"/>
        </w:rPr>
        <w:t xml:space="preserve">Sans règles partagées, chaque pays défend seul ses intérêts et les tensions commerciales s'enchaînent.</w:t>
      </w:r>
    </w:p>
    <w:p>
      <w:pPr>
        <w:spacing w:after="50"/>
      </w:pPr>
      <w:r>
        <w:rPr>
          <w:rFonts w:ascii="Times New Roman" w:cs="Times New Roman" w:eastAsia="Times New Roman" w:hAnsi="Times New Roman"/>
          <w:b w:val="false"/>
          <w:bCs w:val="false"/>
          <w:i w:val="false"/>
          <w:iCs w:val="false"/>
          <w:sz w:val="20"/>
          <w:szCs w:val="20"/>
        </w:rPr>
        <w:t xml:space="preserve">• Une mesure unilatérale appelle une mesure de rétorsion.</w:t>
      </w:r>
    </w:p>
    <w:p>
      <w:pPr>
        <w:spacing w:after="50"/>
      </w:pPr>
      <w:r>
        <w:rPr>
          <w:rFonts w:ascii="Times New Roman" w:cs="Times New Roman" w:eastAsia="Times New Roman" w:hAnsi="Times New Roman"/>
          <w:b w:val="false"/>
          <w:bCs w:val="false"/>
          <w:i w:val="false"/>
          <w:iCs w:val="false"/>
          <w:sz w:val="20"/>
          <w:szCs w:val="20"/>
        </w:rPr>
        <w:t xml:space="preserve">• L'incertitude décourage l'investissement et le commerce.</w:t>
      </w:r>
    </w:p>
    <w:p>
      <w:pPr>
        <w:spacing w:after="50"/>
      </w:pPr>
      <w:r>
        <w:rPr>
          <w:rFonts w:ascii="Times New Roman" w:cs="Times New Roman" w:eastAsia="Times New Roman" w:hAnsi="Times New Roman"/>
          <w:b w:val="false"/>
          <w:bCs w:val="false"/>
          <w:i w:val="false"/>
          <w:iCs w:val="false"/>
          <w:sz w:val="20"/>
          <w:szCs w:val="20"/>
        </w:rPr>
        <w:t xml:space="preserve">• Des règles communes rendent les échanges prévisibles et sécurisent les entreprises.</w:t>
      </w:r>
    </w:p>
    <w:p>
      <w:pPr>
        <w:spacing w:after="80"/>
      </w:pPr>
      <w:r>
        <w:rPr>
          <w:rFonts w:ascii="Times New Roman" w:cs="Times New Roman" w:eastAsia="Times New Roman" w:hAnsi="Times New Roman"/>
          <w:b w:val="false"/>
          <w:bCs w:val="false"/>
          <w:i w:val="false"/>
          <w:iCs w:val="false"/>
          <w:sz w:val="23"/>
          <w:szCs w:val="23"/>
        </w:rPr>
        <w:t xml:space="preserve">2. Les principes du commerce multilatéral</w:t>
      </w:r>
    </w:p>
    <w:p>
      <w:pPr>
        <w:spacing w:after="90"/>
      </w:pPr>
      <w:r>
        <w:rPr>
          <w:rFonts w:ascii="Times New Roman" w:cs="Times New Roman" w:eastAsia="Times New Roman" w:hAnsi="Times New Roman"/>
          <w:b w:val="false"/>
          <w:bCs w:val="false"/>
          <w:i w:val="false"/>
          <w:iCs w:val="false"/>
          <w:sz w:val="21"/>
          <w:szCs w:val="21"/>
        </w:rPr>
        <w:t xml:space="preserve">L'action de l'organisation repose sur quatre principes fondamentaux.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Non-discrimination</w:t>
      </w:r>
      <w:r>
        <w:rPr>
          <w:rFonts w:ascii="Times New Roman" w:cs="Times New Roman" w:eastAsia="Times New Roman" w:hAnsi="Times New Roman"/>
          <w:b w:val="false"/>
          <w:bCs w:val="false"/>
          <w:i w:val="false"/>
          <w:iCs w:val="false"/>
          <w:sz w:val="20"/>
          <w:szCs w:val="20"/>
        </w:rPr>
        <w:t xml:space="preserve"> : la clause de la </w:t>
      </w:r>
      <w:r>
        <w:rPr>
          <w:rFonts w:ascii="Times New Roman" w:cs="Times New Roman" w:eastAsia="Times New Roman" w:hAnsi="Times New Roman"/>
          <w:b/>
          <w:bCs/>
          <w:color w:val="1F4E79"/>
          <w:sz w:val="20"/>
          <w:szCs w:val="20"/>
        </w:rPr>
        <w:t xml:space="preserve">nation la plus favorisée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traitement national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Réciprocité</w:t>
      </w:r>
      <w:r>
        <w:rPr>
          <w:rFonts w:ascii="Times New Roman" w:cs="Times New Roman" w:eastAsia="Times New Roman" w:hAnsi="Times New Roman"/>
          <w:b w:val="false"/>
          <w:bCs w:val="false"/>
          <w:i w:val="false"/>
          <w:iCs w:val="false"/>
          <w:sz w:val="20"/>
          <w:szCs w:val="20"/>
        </w:rPr>
        <w:t xml:space="preserve"> : les concessions sont négociées et équilibrées entre partenaires.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 les règles sont publiées et les pratiques commerciales notifiées.</w:t>
      </w:r>
    </w:p>
    <w:p>
      <w:pPr>
        <w:spacing w:after="50"/>
      </w:pPr>
      <w:r>
        <w:rPr>
          <w:rFonts w:ascii="Times New Roman" w:cs="Times New Roman" w:eastAsia="Times New Roman" w:hAnsi="Times New Roman"/>
          <w:b w:val="false"/>
          <w:bCs w:val="false"/>
          <w:i w:val="false"/>
          <w:iCs w:val="false"/>
          <w:sz w:val="20"/>
          <w:szCs w:val="20"/>
        </w:rPr>
        <w:t xml:space="preserve">• Règlement des </w:t>
      </w:r>
      <w:r>
        <w:rPr>
          <w:rFonts w:ascii="Times New Roman" w:cs="Times New Roman" w:eastAsia="Times New Roman" w:hAnsi="Times New Roman"/>
          <w:b/>
          <w:bCs/>
          <w:color w:val="1F4E79"/>
          <w:sz w:val="20"/>
          <w:szCs w:val="20"/>
        </w:rPr>
        <w:t xml:space="preserve">différend</w:t>
      </w:r>
      <w:r>
        <w:rPr>
          <w:rFonts w:ascii="Times New Roman" w:cs="Times New Roman" w:eastAsia="Times New Roman" w:hAnsi="Times New Roman"/>
          <w:b w:val="false"/>
          <w:bCs w:val="false"/>
          <w:i w:val="false"/>
          <w:iCs w:val="false"/>
          <w:sz w:val="20"/>
          <w:szCs w:val="20"/>
        </w:rPr>
        <w:t xml:space="preserve">s : une procédure arbitrale tranche les litiges entre membres.</w:t>
      </w:r>
    </w:p>
    <w:p>
      <w:pPr>
        <w:spacing w:after="80"/>
      </w:pPr>
      <w:r>
        <w:rPr>
          <w:rFonts w:ascii="Times New Roman" w:cs="Times New Roman" w:eastAsia="Times New Roman" w:hAnsi="Times New Roman"/>
          <w:b w:val="false"/>
          <w:bCs w:val="false"/>
          <w:i w:val="false"/>
          <w:iCs w:val="false"/>
          <w:sz w:val="23"/>
          <w:szCs w:val="23"/>
        </w:rPr>
        <w:t xml:space="preserve">3. Le règlement des différends</w:t>
      </w:r>
    </w:p>
    <w:p>
      <w:pPr>
        <w:spacing w:after="90"/>
      </w:pPr>
      <w:r>
        <w:rPr>
          <w:rFonts w:ascii="Times New Roman" w:cs="Times New Roman" w:eastAsia="Times New Roman" w:hAnsi="Times New Roman"/>
          <w:b w:val="false"/>
          <w:bCs w:val="false"/>
          <w:i w:val="false"/>
          <w:iCs w:val="false"/>
          <w:sz w:val="21"/>
          <w:szCs w:val="21"/>
        </w:rPr>
        <w:t xml:space="preserve">Ce mécanisme est la particularité la plus originale du système multilatéral.</w:t>
      </w:r>
    </w:p>
    <w:p>
      <w:pPr>
        <w:spacing w:after="50"/>
      </w:pPr>
      <w:r>
        <w:rPr>
          <w:rFonts w:ascii="Times New Roman" w:cs="Times New Roman" w:eastAsia="Times New Roman" w:hAnsi="Times New Roman"/>
          <w:b w:val="false"/>
          <w:bCs w:val="false"/>
          <w:i w:val="false"/>
          <w:iCs w:val="false"/>
          <w:sz w:val="20"/>
          <w:szCs w:val="20"/>
        </w:rPr>
        <w:t xml:space="preserve">• Le pays qui s'estime lésé demande l'ouverture de consultations.</w:t>
      </w:r>
    </w:p>
    <w:p>
      <w:pPr>
        <w:spacing w:after="50"/>
      </w:pPr>
      <w:r>
        <w:rPr>
          <w:rFonts w:ascii="Times New Roman" w:cs="Times New Roman" w:eastAsia="Times New Roman" w:hAnsi="Times New Roman"/>
          <w:b w:val="false"/>
          <w:bCs w:val="false"/>
          <w:i w:val="false"/>
          <w:iCs w:val="false"/>
          <w:sz w:val="20"/>
          <w:szCs w:val="20"/>
        </w:rPr>
        <w:t xml:space="preserve">• En cas d'échec, un groupe spécial examine le dossier et rend ses conclusions.</w:t>
      </w:r>
    </w:p>
    <w:p>
      <w:pPr>
        <w:spacing w:after="50"/>
      </w:pPr>
      <w:r>
        <w:rPr>
          <w:rFonts w:ascii="Times New Roman" w:cs="Times New Roman" w:eastAsia="Times New Roman" w:hAnsi="Times New Roman"/>
          <w:b w:val="false"/>
          <w:bCs w:val="false"/>
          <w:i w:val="false"/>
          <w:iCs w:val="false"/>
          <w:sz w:val="20"/>
          <w:szCs w:val="20"/>
        </w:rPr>
        <w:t xml:space="preserve">• Le pays mis en cause est invité à mettre sa mesure en conformité avec les règles.</w:t>
      </w:r>
    </w:p>
    <w:p>
      <w:pPr>
        <w:spacing w:after="80"/>
      </w:pPr>
      <w:r>
        <w:rPr>
          <w:rFonts w:ascii="Times New Roman" w:cs="Times New Roman" w:eastAsia="Times New Roman" w:hAnsi="Times New Roman"/>
          <w:b w:val="false"/>
          <w:bCs w:val="false"/>
          <w:i w:val="false"/>
          <w:iCs w:val="false"/>
          <w:sz w:val="23"/>
          <w:szCs w:val="23"/>
        </w:rPr>
        <w:t xml:space="preserve">4. Les limites et les critiques</w:t>
      </w:r>
    </w:p>
    <w:p>
      <w:pPr>
        <w:spacing w:after="90"/>
      </w:pPr>
      <w:r>
        <w:rPr>
          <w:rFonts w:ascii="Times New Roman" w:cs="Times New Roman" w:eastAsia="Times New Roman" w:hAnsi="Times New Roman"/>
          <w:b w:val="false"/>
          <w:bCs w:val="false"/>
          <w:i w:val="false"/>
          <w:iCs w:val="false"/>
          <w:sz w:val="21"/>
          <w:szCs w:val="21"/>
        </w:rPr>
        <w:t xml:space="preserve">Le système multilatéral fait l'objet de débats legitimes.</w:t>
      </w:r>
    </w:p>
    <w:p>
      <w:pPr>
        <w:spacing w:after="50"/>
      </w:pPr>
      <w:r>
        <w:rPr>
          <w:rFonts w:ascii="Times New Roman" w:cs="Times New Roman" w:eastAsia="Times New Roman" w:hAnsi="Times New Roman"/>
          <w:b w:val="false"/>
          <w:bCs w:val="false"/>
          <w:i w:val="false"/>
          <w:iCs w:val="false"/>
          <w:sz w:val="20"/>
          <w:szCs w:val="20"/>
        </w:rPr>
        <w:t xml:space="preserve">• Les pays les plus puissants disposent de moyens de négociation supérieurs.</w:t>
      </w:r>
    </w:p>
    <w:p>
      <w:pPr>
        <w:spacing w:after="50"/>
      </w:pPr>
      <w:r>
        <w:rPr>
          <w:rFonts w:ascii="Times New Roman" w:cs="Times New Roman" w:eastAsia="Times New Roman" w:hAnsi="Times New Roman"/>
          <w:b w:val="false"/>
          <w:bCs w:val="false"/>
          <w:i w:val="false"/>
          <w:iCs w:val="false"/>
          <w:sz w:val="20"/>
          <w:szCs w:val="20"/>
        </w:rPr>
        <w:t xml:space="preserve">• L'ouverture peut fragiliser les productions locales des pays les moins avancés.</w:t>
      </w:r>
    </w:p>
    <w:p>
      <w:pPr>
        <w:spacing w:after="50"/>
      </w:pPr>
      <w:r>
        <w:rPr>
          <w:rFonts w:ascii="Times New Roman" w:cs="Times New Roman" w:eastAsia="Times New Roman" w:hAnsi="Times New Roman"/>
          <w:b w:val="false"/>
          <w:bCs w:val="false"/>
          <w:i w:val="false"/>
          <w:iCs w:val="false"/>
          <w:sz w:val="20"/>
          <w:szCs w:val="20"/>
        </w:rPr>
        <w:t xml:space="preserve">• Les négociations sont longues et leurs résultats parfois limités.</w:t>
      </w:r>
    </w:p>
    <w:p>
      <w:pPr>
        <w:spacing w:after="50"/>
      </w:pPr>
      <w:r>
        <w:rPr>
          <w:rFonts w:ascii="Times New Roman" w:cs="Times New Roman" w:eastAsia="Times New Roman" w:hAnsi="Times New Roman"/>
          <w:b w:val="false"/>
          <w:bCs w:val="false"/>
          <w:i w:val="false"/>
          <w:iCs w:val="false"/>
          <w:sz w:val="20"/>
          <w:szCs w:val="20"/>
        </w:rPr>
        <w:t xml:space="preserve">• Des accords régionaux se développent en complément du cadre multilatéral.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L'OMC a pour rôle principal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fixer et faire respecter les règles du commerce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prêter de l'argent aux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 prix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clause de la nation la plus favorisée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qu'un avantage accordé à l'un l'est à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qu'un pays est favorisé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qu'un produit est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traitement national impose…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traiter le produit importé comme le produit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d'interdire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taxer davantage l'importé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litige entre deux membres est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mécanisme de règlement des différends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tribunal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vote populaire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L'OMC prête des fonds aux États membres.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transparence consiste à publier les règles commerciales.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pays les moins avancés sont parfois fragilisés par l'ouverture.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mesures de rétorsion disparaissent totalement avec l'OMC.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 l'OMC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principes du commerce multilatéral.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clause de la nation la plus favorisée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critiques adressées au système multilatéral.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principe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Non-discrimination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Réciprocité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Règlement des différends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Concessions négociées et équilibrées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Règles publiées et notifiées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Procédure qui tranche un litige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Nation la plus favorisée et traitement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fixer et faire respecter les règles du commerce — Elle encadre les échanges entre ses membres.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qu'un avantage accordé à l'un l'est à tous — C'est la traduction de la non-discrimination.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traiter le produit importé comme le produit national — Aucune taxe supplémentaire après l'entrée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mécanisme de règlement des différends — C'est le propre du système multilatéral.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financement relève d'autres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pratiques doivent être notifiées.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Leurs productions locales résistent mal à la concurrence.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encadrées, mais pas supprimées.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L'OMC élabore les règles du commerce entre les pays membres et veille à leur application, notamment par le règlement des différends.</w:t>
      </w:r>
    </w:p>
    <w:p>
      <w:pPr>
        <w:spacing w:after="25"/>
      </w:pPr>
      <w:r>
        <w:rPr>
          <w:rFonts w:ascii="Times New Roman" w:cs="Times New Roman" w:eastAsia="Times New Roman" w:hAnsi="Times New Roman"/>
          <w:b w:val="false"/>
          <w:bCs w:val="false"/>
          <w:i w:val="false"/>
          <w:iCs w:val="false"/>
          <w:sz w:val="19"/>
          <w:szCs w:val="19"/>
        </w:rPr>
        <w:t xml:space="preserve">2. La non-discrimination, la réciprocité, la transparence et le règlement des différends.</w:t>
      </w:r>
    </w:p>
    <w:p>
      <w:pPr>
        <w:spacing w:after="25"/>
      </w:pPr>
      <w:r>
        <w:rPr>
          <w:rFonts w:ascii="Times New Roman" w:cs="Times New Roman" w:eastAsia="Times New Roman" w:hAnsi="Times New Roman"/>
          <w:b w:val="false"/>
          <w:bCs w:val="false"/>
          <w:i w:val="false"/>
          <w:iCs w:val="false"/>
          <w:sz w:val="19"/>
          <w:szCs w:val="19"/>
        </w:rPr>
        <w:t xml:space="preserve">3. C'est la règle selon laquelle un avantage commercial accordé à un membre doit l'être à tous les autres membres.</w:t>
      </w:r>
    </w:p>
    <w:p>
      <w:pPr>
        <w:spacing w:after="25"/>
      </w:pPr>
      <w:r>
        <w:rPr>
          <w:rFonts w:ascii="Times New Roman" w:cs="Times New Roman" w:eastAsia="Times New Roman" w:hAnsi="Times New Roman"/>
          <w:b w:val="false"/>
          <w:bCs w:val="false"/>
          <w:i w:val="false"/>
          <w:iCs w:val="false"/>
          <w:sz w:val="19"/>
          <w:szCs w:val="19"/>
        </w:rPr>
        <w:t xml:space="preserve">4. Les pays les plus puissants pèsent davantage dans les négociations, et l'ouverture peut fragiliser les productions des pays les moins avancés.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(Non-discrimination ↔ Nation la plus favorisée et traitement national)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(Réciprocité ↔ Concessions négociées et équilibrées)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(Transparence ↔ Règles publiées et notifiées)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(Règlement des différends ↔ Procédure qui tranche un litige)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89</w:t>
      </w:r>
    </w:p>
    <w:p>
      <w:pPr>
        <w:spacing w:after="80" w:before="0"/>
        <w:jc w:val="center"/>
      </w:pPr>
      <w:r>
        <w:rPr>
          <w:rFonts w:ascii="Times New Roman" w:cs="Times New Roman" w:eastAsia="Times New Roman" w:hAnsi="Times New Roman"/>
          <w:b/>
          <w:bCs/>
          <w:i w:val="false"/>
          <w:iCs w:val="false"/>
          <w:color w:val="C00000"/>
          <w:sz w:val="26"/>
          <w:szCs w:val="26"/>
        </w:rPr>
        <w:t xml:space="preserve">Les firmes multinationales : localisation et délocalisation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firmes multinationales : localisation et délocalisation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stratégies de localisation des firmes multinationales et leurs effets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l'OMC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construit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Élaborer les règles du commerce entre pays membres et veiller à leur application.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acquis par l'effort : formation, innovation, qualité et respect des normes.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étrangère ouvre une usine de transformation dans le pays. Faut-il s'en réjouir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apporte des capitaux, des emplois et des techniques, mais elle peut aussi concurrencer les entreprises locales et rapatrier ses bénéfices.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firmes multinationales : localisation et délocalisation ». Après cette séance vous serez capables d'expliquer les stratégies de localisation des firmes multinationales et leurs effets.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stratégies de localisation.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stratégies de localisation et de leurs effets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firme multinationale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firme s'implante-t-elle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délocalisation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positifs dans le pays d'accueil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pour le pays d'accueil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dans le pays d'origine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la présence étrangère prend-elle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faire le pays d'accueil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possède des unités de production ou de vente dans plusieurs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réduire ses coûts, accéder à des ressources ou à un marché, et profiter d'infrastructures et de règles favorables.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transfert d'une activité de production vers un autre pays, souvent pour y réduire les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investissements, des emplois, des transferts de technologie et un accès aux réseaux commerciaux internationaux.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concurrence faite aux entreprises locales, le rapatriement des bénéfices et la dépendance à l'égard de décisions prises à l'étranger.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pertes d'emplois peu qualifiés, mais une spécialisation dans les activités à plus forte valeur ajoutée.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filiale de production, une sous-traitance auprès d'entreprises locales ou une coentreprise avec un partenaire national.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la main-d'œuvre, exiger des normes, favoriser les liens avec les entreprises locales et sécuriser les règles.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stratégies de localisation et de leurs effets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firmes multinationales se localisent là où les coûts, les ressources, les marchés et la qualité des institutions leur conviennent. Leurs effets sont ambivalents : investissements, emplois et transferts de technologie dans le pays d'accueil, mais aussi concurrence aux entreprises locales et rapatriement des bénéfices.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firme multinationale possède des unités…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plusieurs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une seule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dans son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délocalisation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transférer une production vers un autre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vendre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coentreprise 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l'entreprise étrangère et un partenaire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syndicat et un 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risques pour le pays d'accueil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rapatriement des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création d'emplois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transfert de technologie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multinationale peut faire produire par des sous-traitants locaux.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délocalisation ne concerne que le pays d'accueil.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qualité des infrastructures compte dans la décision de localisation.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transferts de technologie sont toujours automatiques.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firme multinationale.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motifs de localisation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effets positifs et deux risques pour le pays d'accueil.</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les trois formes que peut prendre une implantation étrangère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Transférer une production à l'étranger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société détenue et dirigée par un groupe 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qui confie une fabrication à une société locale pratique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bénéfices renvoyés au siège forment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entreprise qui possède des unités de production ou de vente dans plusieurs pays.  |  2. La réduction des coûts de production, l'accès à des ressources et la proximité d'un marché de consommateurs.  |  3. Effets positifs : les investissements et les transferts de technologie. Risques : la concurrence aux entreprises locales et le rapatriement des bénéfices.  |  4. Une filiale de production, une sous-traitance auprès d'entreprises locales, ou une coentreprise avec un partenaire national.
Exercice 2 : 1. Transférer une production à l'étranger est une délocalisation.  |  2. Une société détenue et dirigée par un groupe étranger est une filiale.  |  3. L'entreprise qui confie une fabrication à une société locale pratique la sous-traitance.  |  4. Les bénéfices renvoyés au siège forment le rapatriement.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1"/>
      <w:r>
        <w:rPr>
          <w:rFonts w:ascii="Times New Roman" w:cs="Times New Roman" w:eastAsia="Times New Roman" w:hAnsi="Times New Roman"/>
          <w:b/>
          <w:bCs/>
          <w:color w:val="C00000"/>
          <w:sz w:val="28"/>
          <w:szCs w:val="28"/>
        </w:rPr>
        <w:t xml:space="preserve">Les firmes multinationales : localisation et délocalisation</w:t>
      </w:r>
      <w:bookmarkEnd w:id="3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stratégies de localisation des firmes multinationales.</w:t>
      </w:r>
    </w:p>
    <w:p>
      <w:pPr>
        <w:spacing w:after="80"/>
      </w:pPr>
      <w:r>
        <w:rPr>
          <w:rFonts w:ascii="Times New Roman" w:cs="Times New Roman" w:eastAsia="Times New Roman" w:hAnsi="Times New Roman"/>
          <w:b w:val="false"/>
          <w:bCs w:val="false"/>
          <w:i w:val="false"/>
          <w:iCs w:val="false"/>
          <w:sz w:val="23"/>
          <w:szCs w:val="23"/>
        </w:rPr>
        <w:t xml:space="preserve">1. Pourquoi s'implanter ailleurs</w:t>
      </w:r>
    </w:p>
    <w:p>
      <w:pPr>
        <w:spacing w:after="90"/>
      </w:pPr>
      <w:r>
        <w:rPr>
          <w:rFonts w:ascii="Times New Roman" w:cs="Times New Roman" w:eastAsia="Times New Roman" w:hAnsi="Times New Roman"/>
          <w:b w:val="false"/>
          <w:bCs w:val="false"/>
          <w:i w:val="false"/>
          <w:iCs w:val="false"/>
          <w:sz w:val="21"/>
          <w:szCs w:val="21"/>
        </w:rPr>
        <w:t xml:space="preserve">La décision de </w:t>
      </w:r>
      <w:r>
        <w:rPr>
          <w:rFonts w:ascii="Times New Roman" w:cs="Times New Roman" w:eastAsia="Times New Roman" w:hAnsi="Times New Roman"/>
          <w:b/>
          <w:bCs/>
          <w:color w:val="1F4E79"/>
          <w:sz w:val="21"/>
          <w:szCs w:val="21"/>
        </w:rPr>
        <w:t xml:space="preserve">localisation</w:t>
      </w:r>
      <w:r>
        <w:rPr>
          <w:rFonts w:ascii="Times New Roman" w:cs="Times New Roman" w:eastAsia="Times New Roman" w:hAnsi="Times New Roman"/>
          <w:b w:val="false"/>
          <w:bCs w:val="false"/>
          <w:i w:val="false"/>
          <w:iCs w:val="false"/>
          <w:sz w:val="21"/>
          <w:szCs w:val="21"/>
        </w:rPr>
        <w:t xml:space="preserve"> résulte d'un arbitrage entre plusieurs avantages attendus.</w:t>
      </w:r>
    </w:p>
    <w:p>
      <w:pPr>
        <w:spacing w:after="50"/>
      </w:pPr>
      <w:r>
        <w:rPr>
          <w:rFonts w:ascii="Times New Roman" w:cs="Times New Roman" w:eastAsia="Times New Roman" w:hAnsi="Times New Roman"/>
          <w:b w:val="false"/>
          <w:bCs w:val="false"/>
          <w:i w:val="false"/>
          <w:iCs w:val="false"/>
          <w:sz w:val="20"/>
          <w:szCs w:val="20"/>
        </w:rPr>
        <w:t xml:space="preserve">• Réduire les coûts de production, en particulier de main-d'œuvre.</w:t>
      </w:r>
    </w:p>
    <w:p>
      <w:pPr>
        <w:spacing w:after="50"/>
      </w:pPr>
      <w:r>
        <w:rPr>
          <w:rFonts w:ascii="Times New Roman" w:cs="Times New Roman" w:eastAsia="Times New Roman" w:hAnsi="Times New Roman"/>
          <w:b w:val="false"/>
          <w:bCs w:val="false"/>
          <w:i w:val="false"/>
          <w:iCs w:val="false"/>
          <w:sz w:val="20"/>
          <w:szCs w:val="20"/>
        </w:rPr>
        <w:t xml:space="preserve">• Accéder à des ressources : matières premières, terres, énergie.</w:t>
      </w:r>
    </w:p>
    <w:p>
      <w:pPr>
        <w:spacing w:after="50"/>
      </w:pPr>
      <w:r>
        <w:rPr>
          <w:rFonts w:ascii="Times New Roman" w:cs="Times New Roman" w:eastAsia="Times New Roman" w:hAnsi="Times New Roman"/>
          <w:b w:val="false"/>
          <w:bCs w:val="false"/>
          <w:i w:val="false"/>
          <w:iCs w:val="false"/>
          <w:sz w:val="20"/>
          <w:szCs w:val="20"/>
        </w:rPr>
        <w:t xml:space="preserve">• Se rapprocher d'un marché de consommateurs et éviter les droits de douane.</w:t>
      </w:r>
    </w:p>
    <w:p>
      <w:pPr>
        <w:spacing w:after="50"/>
      </w:pPr>
      <w:r>
        <w:rPr>
          <w:rFonts w:ascii="Times New Roman" w:cs="Times New Roman" w:eastAsia="Times New Roman" w:hAnsi="Times New Roman"/>
          <w:b w:val="false"/>
          <w:bCs w:val="false"/>
          <w:i w:val="false"/>
          <w:iCs w:val="false"/>
          <w:sz w:val="20"/>
          <w:szCs w:val="20"/>
        </w:rPr>
        <w:t xml:space="preserve">• Bénéficier d'infrastructures fiables et de règles stables.</w:t>
      </w:r>
    </w:p>
    <w:p>
      <w:pPr>
        <w:spacing w:after="80"/>
      </w:pPr>
      <w:r>
        <w:rPr>
          <w:rFonts w:ascii="Times New Roman" w:cs="Times New Roman" w:eastAsia="Times New Roman" w:hAnsi="Times New Roman"/>
          <w:b w:val="false"/>
          <w:bCs w:val="false"/>
          <w:i w:val="false"/>
          <w:iCs w:val="false"/>
          <w:sz w:val="23"/>
          <w:szCs w:val="23"/>
        </w:rPr>
        <w:t xml:space="preserve">2. Les formes de l'implantation</w:t>
      </w:r>
    </w:p>
    <w:p>
      <w:pPr>
        <w:spacing w:after="90"/>
      </w:pPr>
      <w:r>
        <w:rPr>
          <w:rFonts w:ascii="Times New Roman" w:cs="Times New Roman" w:eastAsia="Times New Roman" w:hAnsi="Times New Roman"/>
          <w:b w:val="false"/>
          <w:bCs w:val="false"/>
          <w:i w:val="false"/>
          <w:iCs w:val="false"/>
          <w:sz w:val="21"/>
          <w:szCs w:val="21"/>
        </w:rPr>
        <w:t xml:space="preserve">La présence étrangère peut prendre plusieurs formes juridiques et économiques.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filiale</w:t>
      </w:r>
      <w:r>
        <w:rPr>
          <w:rFonts w:ascii="Times New Roman" w:cs="Times New Roman" w:eastAsia="Times New Roman" w:hAnsi="Times New Roman"/>
          <w:b w:val="false"/>
          <w:bCs w:val="false"/>
          <w:i w:val="false"/>
          <w:iCs w:val="false"/>
          <w:sz w:val="20"/>
          <w:szCs w:val="20"/>
        </w:rPr>
        <w:t xml:space="preserve"> de production : l'entreprise possède et dirige l'unité.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sous-traitance</w:t>
      </w:r>
      <w:r>
        <w:rPr>
          <w:rFonts w:ascii="Times New Roman" w:cs="Times New Roman" w:eastAsia="Times New Roman" w:hAnsi="Times New Roman"/>
          <w:b w:val="false"/>
          <w:bCs w:val="false"/>
          <w:i w:val="false"/>
          <w:iCs w:val="false"/>
          <w:sz w:val="20"/>
          <w:szCs w:val="20"/>
        </w:rPr>
        <w:t xml:space="preserve"> : elle confie une partie de la fabrication à des entreprises locales.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coentreprise</w:t>
      </w:r>
      <w:r>
        <w:rPr>
          <w:rFonts w:ascii="Times New Roman" w:cs="Times New Roman" w:eastAsia="Times New Roman" w:hAnsi="Times New Roman"/>
          <w:b w:val="false"/>
          <w:bCs w:val="false"/>
          <w:i w:val="false"/>
          <w:iCs w:val="false"/>
          <w:sz w:val="20"/>
          <w:szCs w:val="20"/>
        </w:rPr>
        <w:t xml:space="preserve"> : elle s'associe avec un partenaire national, en partageant capital et décisions.</w:t>
      </w:r>
    </w:p>
    <w:p>
      <w:pPr>
        <w:spacing w:after="80"/>
      </w:pPr>
      <w:r>
        <w:rPr>
          <w:rFonts w:ascii="Times New Roman" w:cs="Times New Roman" w:eastAsia="Times New Roman" w:hAnsi="Times New Roman"/>
          <w:b w:val="false"/>
          <w:bCs w:val="false"/>
          <w:i w:val="false"/>
          <w:iCs w:val="false"/>
          <w:sz w:val="23"/>
          <w:szCs w:val="23"/>
        </w:rPr>
        <w:t xml:space="preserve">3. Les effets dans le pays d'accueil</w:t>
      </w:r>
    </w:p>
    <w:p>
      <w:pPr>
        <w:spacing w:after="90"/>
      </w:pPr>
      <w:r>
        <w:rPr>
          <w:rFonts w:ascii="Times New Roman" w:cs="Times New Roman" w:eastAsia="Times New Roman" w:hAnsi="Times New Roman"/>
          <w:b w:val="false"/>
          <w:bCs w:val="false"/>
          <w:i w:val="false"/>
          <w:iCs w:val="false"/>
          <w:sz w:val="21"/>
          <w:szCs w:val="21"/>
        </w:rPr>
        <w:t xml:space="preserve">Les effets positifs sont réels, mais ils ne vont pas de soi.</w:t>
      </w:r>
    </w:p>
    <w:p>
      <w:pPr>
        <w:spacing w:after="50"/>
      </w:pPr>
      <w:r>
        <w:rPr>
          <w:rFonts w:ascii="Times New Roman" w:cs="Times New Roman" w:eastAsia="Times New Roman" w:hAnsi="Times New Roman"/>
          <w:b w:val="false"/>
          <w:bCs w:val="false"/>
          <w:i w:val="false"/>
          <w:iCs w:val="false"/>
          <w:sz w:val="20"/>
          <w:szCs w:val="20"/>
        </w:rPr>
        <w:t xml:space="preserve">• Investissements, emplois directs et emplois induits.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Transfert de technologie</w:t>
      </w:r>
      <w:r>
        <w:rPr>
          <w:rFonts w:ascii="Times New Roman" w:cs="Times New Roman" w:eastAsia="Times New Roman" w:hAnsi="Times New Roman"/>
          <w:b w:val="false"/>
          <w:bCs w:val="false"/>
          <w:i w:val="false"/>
          <w:iCs w:val="false"/>
          <w:sz w:val="20"/>
          <w:szCs w:val="20"/>
        </w:rPr>
        <w:t xml:space="preserve"> et formation de la main-d'œuvre.</w:t>
      </w:r>
    </w:p>
    <w:p>
      <w:pPr>
        <w:spacing w:after="50"/>
      </w:pPr>
      <w:r>
        <w:rPr>
          <w:rFonts w:ascii="Times New Roman" w:cs="Times New Roman" w:eastAsia="Times New Roman" w:hAnsi="Times New Roman"/>
          <w:b w:val="false"/>
          <w:bCs w:val="false"/>
          <w:i w:val="false"/>
          <w:iCs w:val="false"/>
          <w:sz w:val="20"/>
          <w:szCs w:val="20"/>
        </w:rPr>
        <w:t xml:space="preserve">• Accès aux réseaux commerciaux du groupe.</w:t>
      </w:r>
    </w:p>
    <w:p>
      <w:pPr>
        <w:spacing w:after="50"/>
      </w:pPr>
      <w:r>
        <w:rPr>
          <w:rFonts w:ascii="Times New Roman" w:cs="Times New Roman" w:eastAsia="Times New Roman" w:hAnsi="Times New Roman"/>
          <w:b w:val="false"/>
          <w:bCs w:val="false"/>
          <w:i w:val="false"/>
          <w:iCs w:val="false"/>
          <w:sz w:val="20"/>
          <w:szCs w:val="20"/>
        </w:rPr>
        <w:t xml:space="preserve">• Risques : éviction des entreprises locales, rapatriement des bénéfices, décisions prises à l'étranger.</w:t>
      </w:r>
    </w:p>
    <w:p>
      <w:pPr>
        <w:spacing w:after="80"/>
      </w:pPr>
      <w:r>
        <w:rPr>
          <w:rFonts w:ascii="Times New Roman" w:cs="Times New Roman" w:eastAsia="Times New Roman" w:hAnsi="Times New Roman"/>
          <w:b w:val="false"/>
          <w:bCs w:val="false"/>
          <w:i w:val="false"/>
          <w:iCs w:val="false"/>
          <w:sz w:val="23"/>
          <w:szCs w:val="23"/>
        </w:rPr>
        <w:t xml:space="preserve">4. Les effets dans le pays d'origine et la riposte publique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délocalisation</w:t>
      </w:r>
      <w:r>
        <w:rPr>
          <w:rFonts w:ascii="Times New Roman" w:cs="Times New Roman" w:eastAsia="Times New Roman" w:hAnsi="Times New Roman"/>
          <w:b w:val="false"/>
          <w:bCs w:val="false"/>
          <w:i w:val="false"/>
          <w:iCs w:val="false"/>
          <w:sz w:val="21"/>
          <w:szCs w:val="21"/>
        </w:rPr>
        <w:t xml:space="preserve"> bouleverse aussi l'économie du pays que l'entreprise quitte.</w:t>
      </w:r>
    </w:p>
    <w:p>
      <w:pPr>
        <w:spacing w:after="50"/>
      </w:pPr>
      <w:r>
        <w:rPr>
          <w:rFonts w:ascii="Times New Roman" w:cs="Times New Roman" w:eastAsia="Times New Roman" w:hAnsi="Times New Roman"/>
          <w:b w:val="false"/>
          <w:bCs w:val="false"/>
          <w:i w:val="false"/>
          <w:iCs w:val="false"/>
          <w:sz w:val="20"/>
          <w:szCs w:val="20"/>
        </w:rPr>
        <w:t xml:space="preserve">• Perte d'emplois peu qualifiés et reconversions difficiles.</w:t>
      </w:r>
    </w:p>
    <w:p>
      <w:pPr>
        <w:spacing w:after="50"/>
      </w:pPr>
      <w:r>
        <w:rPr>
          <w:rFonts w:ascii="Times New Roman" w:cs="Times New Roman" w:eastAsia="Times New Roman" w:hAnsi="Times New Roman"/>
          <w:b w:val="false"/>
          <w:bCs w:val="false"/>
          <w:i w:val="false"/>
          <w:iCs w:val="false"/>
          <w:sz w:val="20"/>
          <w:szCs w:val="20"/>
        </w:rPr>
        <w:t xml:space="preserve">• Spécialisation attendue dans les activités de conception et à forte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 d'accueil peut, de son côté, former sa main-d'œuvre, exiger des normes et favoriser les liens avec ses entreprises.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firme multinationale possède des 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plusieurs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une seule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dans son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délocalisation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transférer une production vers un autre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vendre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coentreprise 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l'entreprise étrangère et un partenaire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syndicat et un 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risques pour le pays d'accueil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rapatriement des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création d'emplois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transfert de technologie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multinationale peut faire produire par des sous-traitants locaux.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délocalisation ne concerne que le pays d'accueil.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qualité des infrastructures compte dans la décision de localisation.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transferts de technologie sont toujours automatiques.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firme multinationale.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motifs de localisation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effets positifs et deux risques pour le pays d'accueil.</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formes que peut prendre une implantation étrangère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Transférer une production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société détenue et dirigée par un groupe 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qui confie une fabrication à une société locale pratique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bénéfices renvoyés au siège forment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plusieurs pays — C'est la définition même.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transférer une production vers un autre pays — Souvent pour réduire les coûts.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l'entreprise étrangère et un partenaire national — Le capital et les décisions sont partagés.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rapatriement des bénéfices — Les bénéfices peuvent quitter le pays.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forme fréquente d'implantation.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aussi l'emploi du pays d'origine.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Transport, énergie et télécommunications sont déterminants.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dépendent de la formation locale et des choix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entreprise qui possède des unités de production ou de vente dans plusieurs pays.</w:t>
      </w:r>
    </w:p>
    <w:p>
      <w:pPr>
        <w:spacing w:after="25"/>
      </w:pPr>
      <w:r>
        <w:rPr>
          <w:rFonts w:ascii="Times New Roman" w:cs="Times New Roman" w:eastAsia="Times New Roman" w:hAnsi="Times New Roman"/>
          <w:b w:val="false"/>
          <w:bCs w:val="false"/>
          <w:i w:val="false"/>
          <w:iCs w:val="false"/>
          <w:sz w:val="19"/>
          <w:szCs w:val="19"/>
        </w:rPr>
        <w:t xml:space="preserve">2. La réduction des coûts de production, l'accès à des ressources et la proximité d'un marché de consommateurs.</w:t>
      </w:r>
    </w:p>
    <w:p>
      <w:pPr>
        <w:spacing w:after="25"/>
      </w:pPr>
      <w:r>
        <w:rPr>
          <w:rFonts w:ascii="Times New Roman" w:cs="Times New Roman" w:eastAsia="Times New Roman" w:hAnsi="Times New Roman"/>
          <w:b w:val="false"/>
          <w:bCs w:val="false"/>
          <w:i w:val="false"/>
          <w:iCs w:val="false"/>
          <w:sz w:val="19"/>
          <w:szCs w:val="19"/>
        </w:rPr>
        <w:t xml:space="preserve">3. Effets positifs : les investissements et les transferts de technologie. Risques : la concurrence aux entreprises locales et le rapatriement des bénéfices.</w:t>
      </w:r>
    </w:p>
    <w:p>
      <w:pPr>
        <w:spacing w:after="25"/>
      </w:pPr>
      <w:r>
        <w:rPr>
          <w:rFonts w:ascii="Times New Roman" w:cs="Times New Roman" w:eastAsia="Times New Roman" w:hAnsi="Times New Roman"/>
          <w:b w:val="false"/>
          <w:bCs w:val="false"/>
          <w:i w:val="false"/>
          <w:iCs w:val="false"/>
          <w:sz w:val="19"/>
          <w:szCs w:val="19"/>
        </w:rPr>
        <w:t xml:space="preserve">4. Une filiale de production, une sous-traitance auprès d'entreprises locales, ou une coentreprise avec un partenaire national.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Transférer une production à l'étranger est une </w:t>
      </w:r>
      <w:r>
        <w:rPr>
          <w:rFonts w:ascii="Times New Roman" w:cs="Times New Roman" w:eastAsia="Times New Roman" w:hAnsi="Times New Roman"/>
          <w:b/>
          <w:bCs/>
          <w:color w:val="C2185B"/>
          <w:sz w:val="19"/>
          <w:szCs w:val="19"/>
        </w:rPr>
        <w:t xml:space="preserve">délocalisation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société détenue et dirigée par un groupe étranger est une </w:t>
      </w:r>
      <w:r>
        <w:rPr>
          <w:rFonts w:ascii="Times New Roman" w:cs="Times New Roman" w:eastAsia="Times New Roman" w:hAnsi="Times New Roman"/>
          <w:b/>
          <w:bCs/>
          <w:color w:val="C2185B"/>
          <w:sz w:val="19"/>
          <w:szCs w:val="19"/>
        </w:rPr>
        <w:t xml:space="preserve">filiale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L'entreprise qui confie une fabrication à une société locale pratique la </w:t>
      </w:r>
      <w:r>
        <w:rPr>
          <w:rFonts w:ascii="Times New Roman" w:cs="Times New Roman" w:eastAsia="Times New Roman" w:hAnsi="Times New Roman"/>
          <w:b/>
          <w:bCs/>
          <w:color w:val="C2185B"/>
          <w:sz w:val="19"/>
          <w:szCs w:val="19"/>
        </w:rPr>
        <w:t xml:space="preserve">sous-traitance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bénéfices renvoyés au siège forment le </w:t>
      </w:r>
      <w:r>
        <w:rPr>
          <w:rFonts w:ascii="Times New Roman" w:cs="Times New Roman" w:eastAsia="Times New Roman" w:hAnsi="Times New Roman"/>
          <w:b/>
          <w:bCs/>
          <w:color w:val="C2185B"/>
          <w:sz w:val="19"/>
          <w:szCs w:val="19"/>
        </w:rPr>
        <w:t xml:space="preserve">rapatriement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89</w:t>
      </w:r>
    </w:p>
    <w:p>
      <w:pPr>
        <w:spacing w:after="80" w:before="0"/>
        <w:jc w:val="center"/>
      </w:pPr>
      <w:r>
        <w:rPr>
          <w:rFonts w:ascii="Times New Roman" w:cs="Times New Roman" w:eastAsia="Times New Roman" w:hAnsi="Times New Roman"/>
          <w:b/>
          <w:bCs/>
          <w:i w:val="false"/>
          <w:iCs w:val="false"/>
          <w:color w:val="C00000"/>
          <w:sz w:val="26"/>
          <w:szCs w:val="26"/>
        </w:rPr>
        <w:t xml:space="preserve">Les flux internationaux de capitaux : IDE et investissements de portefeuille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flux internationaux de capitaux : IDE et investissements de portefeuille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investissement direct et investissement de portefeuille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financiers, tableaux de flux,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firme multinationale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filiale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possède des unités de production ou de vente dans plusieurs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société détenue et dirigée par un groupe établi dans un autre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investisseur étranger construit une usine ; un autre achète des actions en bourse. Leurs apports sont-ils comparables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premier s'engage durablement et dirige l'activité, le second recherche un rendement et peut se retirer en quelques jours.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flux internationaux de capitaux : IDE et investissements de portefeuille ». Après cette séance vous serez capables de distinguer investissement direct et investissement de portefeuille.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types de flux.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IDE / investissements de portefeuille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direct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de portefeuille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seconde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 est-il plus stable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risque porte l'investissement de portefeuille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flux de capitaux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flux sont-ils enregistrés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création ou le rachat d'une unité de production dans un autre pays, dont l'investisseur garde le contrôle.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de titres étrangers, actions ou obligations, sans direction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L'horizon : l'IDE est de long terme, l'investissement de portefeuille peut se défaire très vite.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L'objet : l'IDE apporte capitaux, techniques et compétences ; le portefeuille ne recherche qu'un rendement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ne se démonte pas : le retrait suppose de vendre ou de fermer l'unité.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volatilité : des retraits massifs peuvent déstabiliser une place financière et une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mouvement d'argent entre pays destiné à investir, à prêter ou à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balance des paiements, au compte financier, qui retrace les mouvements d'avoirs entre résidents et non-résidents.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IDE / investissements de portefeuille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capitaux circulent sous deux formes principales. L'investissement direct construit une activité durable et transfère des capacités de production ; l'investissement de portefeuille apporte un financement immédiat mais instable. Un pays gagne à attirer la première forme, tout en se protégeant contre la volatilité de la seconde.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IDE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contrôle de l'unité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achat de titres sans contrôle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prêt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L'investissement de portefeuille a un horizon…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très long</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indéterminé</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principal du portefeuille est sa…</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volatilité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gratuité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flux de capitaux sont enregistrés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balance des paiements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IDE peut se retirer en quelques jours.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L'investissement de portefeuille dirige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L'IDE transfère des techniques et des compétences.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balance des paiements retrace les transactions avec l'étranger.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l'investissement direct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deux différences entre IDE et investissement de portefeuille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risque un pays encourt-il s'il se finance surtout par des capitaux de portefeuille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Où les flux de capitaux sont-ils enregistrés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Construction d'une usine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Achat d'actions cotées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Rachat d'une société locale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Souscription d'obligations d'État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5. Ouverture d'une filiale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Portefeuille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Portefeuille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IDE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IDE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création ou le rachat d'une unité de production dans un autre pays, dont l'investisseur conserve le contrôle.  |  2. L'IDE s'engage sur le long terme et dirige l'activité, tandis que le portefeuille recherche un rendement et peut se retirer en quelques jours.  |  3. Il s'expose à des retraits massifs et rapides, qui déstabilisent la place financière et la monnaie.  |  4. Dans la balance des paiements, au compte financier, qui retrace les mouvements d'avoirs entre résidents et non-résidents.
Exercice 2 : 1 — B (Construction d'une usine à l'étranger ↔ IDE)  |  2 — A (Achat d'actions cotées à l'étranger ↔ Portefeuille)  |  3 — B (Rachat d'une société locale ↔ IDE)  |  4 — A (Souscription d'obligations d'État ↔ Portefeuille)  |  5 — D (Ouverture d'une filiale commerciale ↔ IDE)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2"/>
      <w:r>
        <w:rPr>
          <w:rFonts w:ascii="Times New Roman" w:cs="Times New Roman" w:eastAsia="Times New Roman" w:hAnsi="Times New Roman"/>
          <w:b/>
          <w:bCs/>
          <w:color w:val="C00000"/>
          <w:sz w:val="28"/>
          <w:szCs w:val="28"/>
        </w:rPr>
        <w:t xml:space="preserve">Les flux internationaux de capitaux : IDE et investissements de portefeuille</w:t>
      </w:r>
      <w:bookmarkEnd w:id="3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Les flux internationaux de capitaux : IDE et investissements de portefeuille.</w:t>
      </w:r>
    </w:p>
    <w:p>
      <w:pPr>
        <w:spacing w:after="80"/>
      </w:pPr>
      <w:r>
        <w:rPr>
          <w:rFonts w:ascii="Times New Roman" w:cs="Times New Roman" w:eastAsia="Times New Roman" w:hAnsi="Times New Roman"/>
          <w:b w:val="false"/>
          <w:bCs w:val="false"/>
          <w:i w:val="false"/>
          <w:iCs w:val="false"/>
          <w:sz w:val="23"/>
          <w:szCs w:val="23"/>
        </w:rPr>
        <w:t xml:space="preserve">1. L'investissement direct à l'étranger</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w:t>
      </w:r>
      <w:r>
        <w:rPr>
          <w:rFonts w:ascii="Times New Roman" w:cs="Times New Roman" w:eastAsia="Times New Roman" w:hAnsi="Times New Roman"/>
          <w:b w:val="false"/>
          <w:bCs w:val="false"/>
          <w:i w:val="false"/>
          <w:iCs w:val="false"/>
          <w:sz w:val="21"/>
          <w:szCs w:val="21"/>
        </w:rPr>
        <w:t xml:space="preserve"> se reconnaît au </w:t>
      </w:r>
      <w:r>
        <w:rPr>
          <w:rFonts w:ascii="Times New Roman" w:cs="Times New Roman" w:eastAsia="Times New Roman" w:hAnsi="Times New Roman"/>
          <w:b/>
          <w:bCs/>
          <w:color w:val="1F4E79"/>
          <w:sz w:val="21"/>
          <w:szCs w:val="21"/>
        </w:rPr>
        <w:t xml:space="preserve">contrôle</w:t>
      </w:r>
      <w:r>
        <w:rPr>
          <w:rFonts w:ascii="Times New Roman" w:cs="Times New Roman" w:eastAsia="Times New Roman" w:hAnsi="Times New Roman"/>
          <w:b w:val="false"/>
          <w:bCs w:val="false"/>
          <w:i w:val="false"/>
          <w:iCs w:val="false"/>
          <w:sz w:val="21"/>
          <w:szCs w:val="21"/>
        </w:rPr>
        <w:t xml:space="preserve"> exercé sur l'unité de production.</w:t>
      </w:r>
    </w:p>
    <w:p>
      <w:pPr>
        <w:spacing w:after="50"/>
      </w:pPr>
      <w:r>
        <w:rPr>
          <w:rFonts w:ascii="Times New Roman" w:cs="Times New Roman" w:eastAsia="Times New Roman" w:hAnsi="Times New Roman"/>
          <w:b w:val="false"/>
          <w:bCs w:val="false"/>
          <w:i w:val="false"/>
          <w:iCs w:val="false"/>
          <w:sz w:val="20"/>
          <w:szCs w:val="20"/>
        </w:rPr>
        <w:t xml:space="preserve">• Création d'une usine, d'une plantation ou d'une filiale commerciale.</w:t>
      </w:r>
    </w:p>
    <w:p>
      <w:pPr>
        <w:spacing w:after="50"/>
      </w:pPr>
      <w:r>
        <w:rPr>
          <w:rFonts w:ascii="Times New Roman" w:cs="Times New Roman" w:eastAsia="Times New Roman" w:hAnsi="Times New Roman"/>
          <w:b w:val="false"/>
          <w:bCs w:val="false"/>
          <w:i w:val="false"/>
          <w:iCs w:val="false"/>
          <w:sz w:val="20"/>
          <w:szCs w:val="20"/>
        </w:rPr>
        <w:t xml:space="preserve">• Rachat d'une entreprise locale dont l'investisseur prend la direction.</w:t>
      </w:r>
    </w:p>
    <w:p>
      <w:pPr>
        <w:spacing w:after="50"/>
      </w:pPr>
      <w:r>
        <w:rPr>
          <w:rFonts w:ascii="Times New Roman" w:cs="Times New Roman" w:eastAsia="Times New Roman" w:hAnsi="Times New Roman"/>
          <w:b w:val="false"/>
          <w:bCs w:val="false"/>
          <w:i w:val="false"/>
          <w:iCs w:val="false"/>
          <w:sz w:val="20"/>
          <w:szCs w:val="20"/>
        </w:rPr>
        <w:t xml:space="preserve">• Horizon long : l'engagement porte sur plusieurs années.</w:t>
      </w:r>
    </w:p>
    <w:p>
      <w:pPr>
        <w:spacing w:after="50"/>
      </w:pPr>
      <w:r>
        <w:rPr>
          <w:rFonts w:ascii="Times New Roman" w:cs="Times New Roman" w:eastAsia="Times New Roman" w:hAnsi="Times New Roman"/>
          <w:b w:val="false"/>
          <w:bCs w:val="false"/>
          <w:i w:val="false"/>
          <w:iCs w:val="false"/>
          <w:sz w:val="20"/>
          <w:szCs w:val="20"/>
        </w:rPr>
        <w:t xml:space="preserve">• Apporte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techniques, méthodes et accès aux marchés.</w:t>
      </w:r>
    </w:p>
    <w:p>
      <w:pPr>
        <w:spacing w:after="80"/>
      </w:pPr>
      <w:r>
        <w:rPr>
          <w:rFonts w:ascii="Times New Roman" w:cs="Times New Roman" w:eastAsia="Times New Roman" w:hAnsi="Times New Roman"/>
          <w:b w:val="false"/>
          <w:bCs w:val="false"/>
          <w:i w:val="false"/>
          <w:iCs w:val="false"/>
          <w:sz w:val="23"/>
          <w:szCs w:val="23"/>
        </w:rPr>
        <w:t xml:space="preserve">2. L'investissement de portefeuille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investissement de portefeuille</w:t>
      </w:r>
      <w:r>
        <w:rPr>
          <w:rFonts w:ascii="Times New Roman" w:cs="Times New Roman" w:eastAsia="Times New Roman" w:hAnsi="Times New Roman"/>
          <w:b w:val="false"/>
          <w:bCs w:val="false"/>
          <w:i w:val="false"/>
          <w:iCs w:val="false"/>
          <w:sz w:val="21"/>
          <w:szCs w:val="21"/>
        </w:rPr>
        <w:t xml:space="preserve"> ne vise que la rémunération du capital placé.</w:t>
      </w:r>
    </w:p>
    <w:p>
      <w:pPr>
        <w:spacing w:after="50"/>
      </w:pPr>
      <w:r>
        <w:rPr>
          <w:rFonts w:ascii="Times New Roman" w:cs="Times New Roman" w:eastAsia="Times New Roman" w:hAnsi="Times New Roman"/>
          <w:b w:val="false"/>
          <w:bCs w:val="false"/>
          <w:i w:val="false"/>
          <w:iCs w:val="false"/>
          <w:sz w:val="20"/>
          <w:szCs w:val="20"/>
        </w:rPr>
        <w:t xml:space="preserve">• Achat d'actions ou d'obligations émises par des sociétés ou des États étrangers.</w:t>
      </w:r>
    </w:p>
    <w:p>
      <w:pPr>
        <w:spacing w:after="50"/>
      </w:pPr>
      <w:r>
        <w:rPr>
          <w:rFonts w:ascii="Times New Roman" w:cs="Times New Roman" w:eastAsia="Times New Roman" w:hAnsi="Times New Roman"/>
          <w:b w:val="false"/>
          <w:bCs w:val="false"/>
          <w:i w:val="false"/>
          <w:iCs w:val="false"/>
          <w:sz w:val="20"/>
          <w:szCs w:val="20"/>
        </w:rPr>
        <w:t xml:space="preserve">• Aucune participation à la direction de l'entreprise.</w:t>
      </w:r>
    </w:p>
    <w:p>
      <w:pPr>
        <w:spacing w:after="50"/>
      </w:pPr>
      <w:r>
        <w:rPr>
          <w:rFonts w:ascii="Times New Roman" w:cs="Times New Roman" w:eastAsia="Times New Roman" w:hAnsi="Times New Roman"/>
          <w:b w:val="false"/>
          <w:bCs w:val="false"/>
          <w:i w:val="false"/>
          <w:iCs w:val="false"/>
          <w:sz w:val="20"/>
          <w:szCs w:val="20"/>
        </w:rPr>
        <w:t xml:space="preserve">• Horizon court : les titres se revendent en quelques jours.</w:t>
      </w:r>
    </w:p>
    <w:p>
      <w:pPr>
        <w:spacing w:after="50"/>
      </w:pPr>
      <w:r>
        <w:rPr>
          <w:rFonts w:ascii="Times New Roman" w:cs="Times New Roman" w:eastAsia="Times New Roman" w:hAnsi="Times New Roman"/>
          <w:b w:val="false"/>
          <w:bCs w:val="false"/>
          <w:i w:val="false"/>
          <w:iCs w:val="false"/>
          <w:sz w:val="20"/>
          <w:szCs w:val="20"/>
        </w:rPr>
        <w:t xml:space="preserve">• Risque : des retraits massifs déstabilisent la place financière et la monnaie.</w:t>
      </w:r>
    </w:p>
    <w:p>
      <w:pPr>
        <w:spacing w:after="80"/>
      </w:pPr>
      <w:r>
        <w:rPr>
          <w:rFonts w:ascii="Times New Roman" w:cs="Times New Roman" w:eastAsia="Times New Roman" w:hAnsi="Times New Roman"/>
          <w:b w:val="false"/>
          <w:bCs w:val="false"/>
          <w:i w:val="false"/>
          <w:iCs w:val="false"/>
          <w:sz w:val="23"/>
          <w:szCs w:val="23"/>
        </w:rPr>
        <w:t xml:space="preserve">3. Les effets attendus dans le pays receveur</w:t>
      </w:r>
    </w:p>
    <w:p>
      <w:pPr>
        <w:spacing w:after="90"/>
      </w:pPr>
      <w:r>
        <w:rPr>
          <w:rFonts w:ascii="Times New Roman" w:cs="Times New Roman" w:eastAsia="Times New Roman" w:hAnsi="Times New Roman"/>
          <w:b w:val="false"/>
          <w:bCs w:val="false"/>
          <w:i w:val="false"/>
          <w:iCs w:val="false"/>
          <w:sz w:val="21"/>
          <w:szCs w:val="21"/>
        </w:rPr>
        <w:t xml:space="preserve">Les deux flux ne produisent pas les mêmes effets sur l'économie réelle.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 : création d'emplois, transfert de technologie, élévation de la productivité.</w:t>
      </w:r>
    </w:p>
    <w:p>
      <w:pPr>
        <w:spacing w:after="50"/>
      </w:pPr>
      <w:r>
        <w:rPr>
          <w:rFonts w:ascii="Times New Roman" w:cs="Times New Roman" w:eastAsia="Times New Roman" w:hAnsi="Times New Roman"/>
          <w:b w:val="false"/>
          <w:bCs w:val="false"/>
          <w:i w:val="false"/>
          <w:iCs w:val="false"/>
          <w:sz w:val="20"/>
          <w:szCs w:val="20"/>
        </w:rPr>
        <w:t xml:space="preserve">• Portefeuille : financement immédiat des entreprises et de l'État, mais sans engagement durable.</w:t>
      </w:r>
    </w:p>
    <w:p>
      <w:pPr>
        <w:spacing w:after="50"/>
      </w:pPr>
      <w:r>
        <w:rPr>
          <w:rFonts w:ascii="Times New Roman" w:cs="Times New Roman" w:eastAsia="Times New Roman" w:hAnsi="Times New Roman"/>
          <w:b w:val="false"/>
          <w:bCs w:val="false"/>
          <w:i w:val="false"/>
          <w:iCs w:val="false"/>
          <w:sz w:val="20"/>
          <w:szCs w:val="20"/>
        </w:rPr>
        <w:t xml:space="preserve">• Dépendance : une économie financée par des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volatils reste vulnérable.</w:t>
      </w:r>
    </w:p>
    <w:p>
      <w:pPr>
        <w:spacing w:after="80"/>
      </w:pPr>
      <w:r>
        <w:rPr>
          <w:rFonts w:ascii="Times New Roman" w:cs="Times New Roman" w:eastAsia="Times New Roman" w:hAnsi="Times New Roman"/>
          <w:b w:val="false"/>
          <w:bCs w:val="false"/>
          <w:i w:val="false"/>
          <w:iCs w:val="false"/>
          <w:sz w:val="23"/>
          <w:szCs w:val="23"/>
        </w:rPr>
        <w:t xml:space="preserve">4. La mesure des flux</w:t>
      </w:r>
    </w:p>
    <w:p>
      <w:pPr>
        <w:spacing w:after="90"/>
      </w:pPr>
      <w:r>
        <w:rPr>
          <w:rFonts w:ascii="Times New Roman" w:cs="Times New Roman" w:eastAsia="Times New Roman" w:hAnsi="Times New Roman"/>
          <w:b w:val="false"/>
          <w:bCs w:val="false"/>
          <w:i w:val="false"/>
          <w:iCs w:val="false"/>
          <w:sz w:val="21"/>
          <w:szCs w:val="21"/>
        </w:rPr>
        <w:t xml:space="preserve">Ces mouvements sont retracés par un document de synthèse.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balance des paiements</w:t>
      </w:r>
      <w:r>
        <w:rPr>
          <w:rFonts w:ascii="Times New Roman" w:cs="Times New Roman" w:eastAsia="Times New Roman" w:hAnsi="Times New Roman"/>
          <w:b w:val="false"/>
          <w:bCs w:val="false"/>
          <w:i w:val="false"/>
          <w:iCs w:val="false"/>
          <w:sz w:val="20"/>
          <w:szCs w:val="20"/>
        </w:rPr>
        <w:t xml:space="preserve"> retrace toutes les transactions entre rés</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nts et non-rés</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nts.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compte financier</w:t>
      </w:r>
      <w:r>
        <w:rPr>
          <w:rFonts w:ascii="Times New Roman" w:cs="Times New Roman" w:eastAsia="Times New Roman" w:hAnsi="Times New Roman"/>
          <w:b w:val="false"/>
          <w:bCs w:val="false"/>
          <w:i w:val="false"/>
          <w:iCs w:val="false"/>
          <w:sz w:val="20"/>
          <w:szCs w:val="20"/>
        </w:rPr>
        <w:t xml:space="preserve"> y enregistre les investissements directs, les investissements de portefeuille et les autres flux.</w:t>
      </w:r>
    </w:p>
    <w:p>
      <w:pPr>
        <w:spacing w:after="50"/>
      </w:pPr>
      <w:r>
        <w:rPr>
          <w:rFonts w:ascii="Times New Roman" w:cs="Times New Roman" w:eastAsia="Times New Roman" w:hAnsi="Times New Roman"/>
          <w:b w:val="false"/>
          <w:bCs w:val="false"/>
          <w:i w:val="false"/>
          <w:iCs w:val="false"/>
          <w:sz w:val="20"/>
          <w:szCs w:val="20"/>
        </w:rPr>
        <w:t xml:space="preserve">• Sa lecture indique si le pays reçoit des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ou s'il en exporte.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IDE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contrôle de l'unité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de titres sans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prêt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L'investissement de portefeuille a un horizon…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très long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indéterminé</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principal du portefeuille est sa…</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volatilité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gratuité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flux de capitaux sont enregistrés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balance des paiements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IDE peut se retirer en quelques jours.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L'investissement de portefeuille dirige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L'IDE transfère des techniques et des compétences.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balance des paiements retrace les transactions avec l'étranger.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l'investissement direct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deux différences entre IDE et investissement de portefeuille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risque un pays encourt-il s'il se finance surtout par des capitaux de portefeuille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Où les flux de capitaux sont-ils enregistrés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Construction d'une usine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Achat d'actions cotées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Rachat d'une société locale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Souscription d'obligations d'État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5. Ouverture d'une filiale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Portefeuille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Portefeuille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IDE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contrôle de l'unité de production — L'investisseur dirige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court — Les titres se revendent vite.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volatilité — Les retraits massifs déstabilisent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balance des paiements — Au compte financier.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usine ne se démonte pas : l'engagement est durable.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ne recherche qu'un rendement financier.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apporte des capacités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objet même.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création ou le rachat d'une unité de production dans un autre pays, dont l'investisseur conserve le contrôle.</w:t>
      </w:r>
    </w:p>
    <w:p>
      <w:pPr>
        <w:spacing w:after="25"/>
      </w:pPr>
      <w:r>
        <w:rPr>
          <w:rFonts w:ascii="Times New Roman" w:cs="Times New Roman" w:eastAsia="Times New Roman" w:hAnsi="Times New Roman"/>
          <w:b w:val="false"/>
          <w:bCs w:val="false"/>
          <w:i w:val="false"/>
          <w:iCs w:val="false"/>
          <w:sz w:val="19"/>
          <w:szCs w:val="19"/>
        </w:rPr>
        <w:t xml:space="preserve">2. L'IDE s'engage sur le long terme et dirige l'activité, tandis que le portefeuille recherche un rendement et peut se retirer en quelques jours.</w:t>
      </w:r>
    </w:p>
    <w:p>
      <w:pPr>
        <w:spacing w:after="25"/>
      </w:pPr>
      <w:r>
        <w:rPr>
          <w:rFonts w:ascii="Times New Roman" w:cs="Times New Roman" w:eastAsia="Times New Roman" w:hAnsi="Times New Roman"/>
          <w:b w:val="false"/>
          <w:bCs w:val="false"/>
          <w:i w:val="false"/>
          <w:iCs w:val="false"/>
          <w:sz w:val="19"/>
          <w:szCs w:val="19"/>
        </w:rPr>
        <w:t xml:space="preserve">3. Il s'expose à des retraits massifs et rapides, qui déstabilisent la place financière et la monnaie.</w:t>
      </w:r>
    </w:p>
    <w:p>
      <w:pPr>
        <w:spacing w:after="25"/>
      </w:pPr>
      <w:r>
        <w:rPr>
          <w:rFonts w:ascii="Times New Roman" w:cs="Times New Roman" w:eastAsia="Times New Roman" w:hAnsi="Times New Roman"/>
          <w:b w:val="false"/>
          <w:bCs w:val="false"/>
          <w:i w:val="false"/>
          <w:iCs w:val="false"/>
          <w:sz w:val="19"/>
          <w:szCs w:val="19"/>
        </w:rPr>
        <w:t xml:space="preserve">4. Dans la balance des paiements, au compte financier, qui retrace les mouvements d'avoirs entre résidents et non-résidents.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(Construction d'une usine à l'étranger ↔ IDE)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(Achat d'actions cotées à l'étranger ↔ Portefeuille)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(Rachat d'une société locale ↔ IDE)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(Souscription d'obligations d'État ↔ Portefeuille)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(Ouverture d'une filiale commerciale ↔ 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89</w:t>
      </w:r>
    </w:p>
    <w:p>
      <w:pPr>
        <w:spacing w:after="80" w:before="0"/>
        <w:jc w:val="center"/>
      </w:pPr>
      <w:r>
        <w:rPr>
          <w:rFonts w:ascii="Times New Roman" w:cs="Times New Roman" w:eastAsia="Times New Roman" w:hAnsi="Times New Roman"/>
          <w:b/>
          <w:bCs/>
          <w:i w:val="false"/>
          <w:iCs w:val="false"/>
          <w:color w:val="C00000"/>
          <w:sz w:val="26"/>
          <w:szCs w:val="26"/>
        </w:rPr>
        <w:t xml:space="preserve">Le taux de change et le marché des changes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de change et le marché des changes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taux de change et expliquer les effets de ses variations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financiers, tableaux de cotations,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direct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balance des paiements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création ou le rachat d'une unité de production à l'étranger, dont l'investisseur garde le contrôle.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document qui retrace toutes les transactions entre les résidents et les non-résidents.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exportateur vend sa vanille en devises. Si la monnaie nationale perd de sa valeur, que se passe-t-il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reçoit davantage de monnaie nationale pour la même devise : ses produits deviennent aussi moins chers pour l'acheteur étranger.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de change et le marché des changes ». Après cette séance vous serez capables de définir le taux de change et expliquer les effets de ses variations.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cotations de la monnaie nationale.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cotations et schéma du marché des changes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des 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taux se forme-t-il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appréciation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appréciation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dépréciation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avec la dévaluation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d'une monnaie exprimé dans une autre : la quantité de monnaie nationale qu'il faut donner pour une unité de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lieu, physique ou électronique, où les monnaies s'échangent contre d'autres monnaies.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rencontre de l'offre et de la demande de chaque monnaie, donc par le marché dans un régime de changes flottants.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hausse de la valeur de la monnaie nationale : il faut en donner moins pour la même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baisse de la valeur de la monnaie nationale : il faut en donner davantage pour la même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importations coûtent moins cher et les exportations deviennent plus chères pour l'acheteur 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exportations deviennent plus compétitives, mais les importations renchérissent et peuvent alimenter l'inflation.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 régime de changes fixes, la décision est officielle : on parle de dévaluation ou de réévaluation ; en changes flottants, on parle de dépréciation ou d'appréciation.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cotations et schéma du marché des changes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de change est le prix d'une monnaie exprimé dans une autre. Son évolution modifie la compétitivité : une monnaie qui s'apprécie rend les importations moins chères et les exportations plus coûteuses ; une monnaie qui se déprécie favorise les exportateurs mais renchérit les importations.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de change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d'une monnaie dans une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d'une marchandise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appréciation rend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moins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dépréciation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exportateurs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importateurs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un régime de changes fixes, on parle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dévaluation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dépréciation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cotation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monnaie qui se déprécie rend les importations moins chères.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des changes fonctionne par offre et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forte dépréciation peut alimenter l'inflation.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ne peut jamais intervenir sur le change.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les effets d'une appréciation de la monnaie nationale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effets d'une dépréciation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dépréciation et dévaluation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hausse de la valeur de la monnaie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la valeur de la monnaie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monnaie étrangère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lieu où s'échangent les monnaies est le marché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taux de change est le prix d'une monnaie exprimé dans une autre : la quantité de monnaie nationale qu'il faut donner pour une unité de devise.  |  2. Les importations coûtent moins cher, tandis que les exportations deviennent plus chères pour l'acheteur étranger.  |  3. Les exportations deviennent plus compétitives et les importations renchérissent, ce qui peut alimenter l'inflation.  |  4. La dépréciation résulte du marché en régime flottant, alors que la dévaluation est une décision officielle en régime de changes fixes.
Exercice 2 : 1. Une hausse de la valeur de la monnaie est une appréciation.  |  2. Une baisse de la valeur de la monnaie est une dépréciation.  |  3. Une monnaie étrangère est une devise.  |  4. Le lieu où s'échangent les monnaies est le marché des changes.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3"/>
      <w:r>
        <w:rPr>
          <w:rFonts w:ascii="Times New Roman" w:cs="Times New Roman" w:eastAsia="Times New Roman" w:hAnsi="Times New Roman"/>
          <w:b/>
          <w:bCs/>
          <w:color w:val="C00000"/>
          <w:sz w:val="28"/>
          <w:szCs w:val="28"/>
        </w:rPr>
        <w:t xml:space="preserve">Le taux de change et le marché des changes</w:t>
      </w:r>
      <w:bookmarkEnd w:id="3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Le taux de change et le marché des changes.</w:t>
      </w:r>
    </w:p>
    <w:p>
      <w:pPr>
        <w:spacing w:after="80"/>
      </w:pPr>
      <w:r>
        <w:rPr>
          <w:rFonts w:ascii="Times New Roman" w:cs="Times New Roman" w:eastAsia="Times New Roman" w:hAnsi="Times New Roman"/>
          <w:b w:val="false"/>
          <w:bCs w:val="false"/>
          <w:i w:val="false"/>
          <w:iCs w:val="false"/>
          <w:sz w:val="23"/>
          <w:szCs w:val="23"/>
        </w:rPr>
        <w:t xml:space="preserve">1. Une monnaie a un prix</w:t>
      </w:r>
    </w:p>
    <w:p>
      <w:pPr>
        <w:spacing w:after="90"/>
      </w:pPr>
      <w:r>
        <w:rPr>
          <w:rFonts w:ascii="Times New Roman" w:cs="Times New Roman" w:eastAsia="Times New Roman" w:hAnsi="Times New Roman"/>
          <w:b w:val="false"/>
          <w:bCs w:val="false"/>
          <w:i w:val="false"/>
          <w:iCs w:val="false"/>
          <w:sz w:val="21"/>
          <w:szCs w:val="21"/>
        </w:rPr>
        <w:t xml:space="preserve">Comme tout bien, une monnaie s'échange contre une autre à un certain prix : c'est le </w:t>
      </w:r>
      <w:r>
        <w:rPr>
          <w:rFonts w:ascii="Times New Roman" w:cs="Times New Roman" w:eastAsia="Times New Roman" w:hAnsi="Times New Roman"/>
          <w:b/>
          <w:bCs/>
          <w:color w:val="1F4E79"/>
          <w:sz w:val="21"/>
          <w:szCs w:val="21"/>
        </w:rPr>
        <w:t xml:space="preserve">taux de change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s'exprime par la quantité de monnaie nationale nécessaire pour obtenir une unité de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s'il faut 4 000 ariary pour un euro, le taux est de 4 000 ariary pour un euro.</w:t>
      </w:r>
    </w:p>
    <w:p>
      <w:pPr>
        <w:spacing w:after="50"/>
      </w:pPr>
      <w:r>
        <w:rPr>
          <w:rFonts w:ascii="Times New Roman" w:cs="Times New Roman" w:eastAsia="Times New Roman" w:hAnsi="Times New Roman"/>
          <w:b w:val="false"/>
          <w:bCs w:val="false"/>
          <w:i w:val="false"/>
          <w:iCs w:val="false"/>
          <w:sz w:val="20"/>
          <w:szCs w:val="20"/>
        </w:rPr>
        <w:t xml:space="preserve">• Il varie en permanence selon l'offre et la demande de chaque monnaie.</w:t>
      </w:r>
    </w:p>
    <w:p>
      <w:pPr>
        <w:spacing w:after="80"/>
      </w:pPr>
      <w:r>
        <w:rPr>
          <w:rFonts w:ascii="Times New Roman" w:cs="Times New Roman" w:eastAsia="Times New Roman" w:hAnsi="Times New Roman"/>
          <w:b w:val="false"/>
          <w:bCs w:val="false"/>
          <w:i w:val="false"/>
          <w:iCs w:val="false"/>
          <w:sz w:val="23"/>
          <w:szCs w:val="23"/>
        </w:rPr>
        <w:t xml:space="preserve">2. Le marché des changes</w:t>
      </w:r>
    </w:p>
    <w:p>
      <w:pPr>
        <w:spacing w:after="90"/>
      </w:pPr>
      <w:r>
        <w:rPr>
          <w:rFonts w:ascii="Times New Roman" w:cs="Times New Roman" w:eastAsia="Times New Roman" w:hAnsi="Times New Roman"/>
          <w:b w:val="false"/>
          <w:bCs w:val="false"/>
          <w:i w:val="false"/>
          <w:iCs w:val="false"/>
          <w:sz w:val="21"/>
          <w:szCs w:val="21"/>
        </w:rPr>
        <w:t xml:space="preserve">Les échanges de monnaies se déroulent sur un marché mondial, où interviennent banques, entreprises et États.</w:t>
      </w:r>
    </w:p>
    <w:p>
      <w:pPr>
        <w:spacing w:after="50"/>
      </w:pPr>
      <w:r>
        <w:rPr>
          <w:rFonts w:ascii="Times New Roman" w:cs="Times New Roman" w:eastAsia="Times New Roman" w:hAnsi="Times New Roman"/>
          <w:b w:val="false"/>
          <w:bCs w:val="false"/>
          <w:i w:val="false"/>
          <w:iCs w:val="false"/>
          <w:sz w:val="20"/>
          <w:szCs w:val="20"/>
        </w:rPr>
        <w:t xml:space="preserve">• Les exportateurs vendent les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s reçues contre de la monnaie nationale.</w:t>
      </w:r>
    </w:p>
    <w:p>
      <w:pPr>
        <w:spacing w:after="50"/>
      </w:pPr>
      <w:r>
        <w:rPr>
          <w:rFonts w:ascii="Times New Roman" w:cs="Times New Roman" w:eastAsia="Times New Roman" w:hAnsi="Times New Roman"/>
          <w:b w:val="false"/>
          <w:bCs w:val="false"/>
          <w:i w:val="false"/>
          <w:iCs w:val="false"/>
          <w:sz w:val="20"/>
          <w:szCs w:val="20"/>
        </w:rPr>
        <w:t xml:space="preserve">• Les importateurs achètent les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s nécessaires à leurs paiements.</w:t>
      </w:r>
    </w:p>
    <w:p>
      <w:pPr>
        <w:spacing w:after="50"/>
      </w:pPr>
      <w:r>
        <w:rPr>
          <w:rFonts w:ascii="Times New Roman" w:cs="Times New Roman" w:eastAsia="Times New Roman" w:hAnsi="Times New Roman"/>
          <w:b w:val="false"/>
          <w:bCs w:val="false"/>
          <w:i w:val="false"/>
          <w:iCs w:val="false"/>
          <w:sz w:val="20"/>
          <w:szCs w:val="20"/>
        </w:rPr>
        <w:t xml:space="preserve">• Les investisseurs achètent ou vendent selon leurs placements.</w:t>
      </w:r>
    </w:p>
    <w:p>
      <w:pPr>
        <w:spacing w:after="50"/>
      </w:pPr>
      <w:r>
        <w:rPr>
          <w:rFonts w:ascii="Times New Roman" w:cs="Times New Roman" w:eastAsia="Times New Roman" w:hAnsi="Times New Roman"/>
          <w:b w:val="false"/>
          <w:bCs w:val="false"/>
          <w:i w:val="false"/>
          <w:iCs w:val="false"/>
          <w:sz w:val="20"/>
          <w:szCs w:val="20"/>
        </w:rPr>
        <w:t xml:space="preserve">• L'équilibre entre offre et demande fixe le taux.</w:t>
      </w:r>
    </w:p>
    <w:p>
      <w:pPr>
        <w:spacing w:after="80"/>
      </w:pPr>
      <w:r>
        <w:rPr>
          <w:rFonts w:ascii="Times New Roman" w:cs="Times New Roman" w:eastAsia="Times New Roman" w:hAnsi="Times New Roman"/>
          <w:b w:val="false"/>
          <w:bCs w:val="false"/>
          <w:i w:val="false"/>
          <w:iCs w:val="false"/>
          <w:sz w:val="23"/>
          <w:szCs w:val="23"/>
        </w:rPr>
        <w:t xml:space="preserve">3. Les effets d'une variation</w:t>
      </w:r>
    </w:p>
    <w:p>
      <w:pPr>
        <w:spacing w:after="90"/>
      </w:pPr>
      <w:r>
        <w:rPr>
          <w:rFonts w:ascii="Times New Roman" w:cs="Times New Roman" w:eastAsia="Times New Roman" w:hAnsi="Times New Roman"/>
          <w:b w:val="false"/>
          <w:bCs w:val="false"/>
          <w:i w:val="false"/>
          <w:iCs w:val="false"/>
          <w:sz w:val="21"/>
          <w:szCs w:val="21"/>
        </w:rPr>
        <w:t xml:space="preserve">Toute variation du taux modifie les prix relatifs entre produits nationaux et produits étrangers.</w:t>
      </w:r>
    </w:p>
    <w:p>
      <w:pPr>
        <w:spacing w:after="50"/>
      </w:pPr>
      <w:r>
        <w:rPr>
          <w:rFonts w:ascii="Times New Roman" w:cs="Times New Roman" w:eastAsia="Times New Roman" w:hAnsi="Times New Roman"/>
          <w:b w:val="false"/>
          <w:bCs w:val="false"/>
          <w:i w:val="false"/>
          <w:iCs w:val="false"/>
          <w:sz w:val="20"/>
          <w:szCs w:val="20"/>
        </w:rPr>
        <w:t xml:space="preserve">• Monnaie qui s'apprécie : importations moins chères, exportations plus chères à l'étranger.</w:t>
      </w:r>
    </w:p>
    <w:p>
      <w:pPr>
        <w:spacing w:after="50"/>
      </w:pPr>
      <w:r>
        <w:rPr>
          <w:rFonts w:ascii="Times New Roman" w:cs="Times New Roman" w:eastAsia="Times New Roman" w:hAnsi="Times New Roman"/>
          <w:b w:val="false"/>
          <w:bCs w:val="false"/>
          <w:i w:val="false"/>
          <w:iCs w:val="false"/>
          <w:sz w:val="20"/>
          <w:szCs w:val="20"/>
        </w:rPr>
        <w:t xml:space="preserve">• Monnaie qui se déprécie : exportations plus compétitives, importations plus coûteuses.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dépréciation</w:t>
      </w:r>
      <w:r>
        <w:rPr>
          <w:rFonts w:ascii="Times New Roman" w:cs="Times New Roman" w:eastAsia="Times New Roman" w:hAnsi="Times New Roman"/>
          <w:b w:val="false"/>
          <w:bCs w:val="false"/>
          <w:i w:val="false"/>
          <w:iCs w:val="false"/>
          <w:sz w:val="20"/>
          <w:szCs w:val="20"/>
        </w:rPr>
        <w:t xml:space="preserve"> forte alimente l'inflation, car les produits importés renchérissent.</w:t>
      </w:r>
    </w:p>
    <w:p>
      <w:pPr>
        <w:spacing w:after="80"/>
      </w:pPr>
      <w:r>
        <w:rPr>
          <w:rFonts w:ascii="Times New Roman" w:cs="Times New Roman" w:eastAsia="Times New Roman" w:hAnsi="Times New Roman"/>
          <w:b w:val="false"/>
          <w:bCs w:val="false"/>
          <w:i w:val="false"/>
          <w:iCs w:val="false"/>
          <w:sz w:val="23"/>
          <w:szCs w:val="23"/>
        </w:rPr>
        <w:t xml:space="preserve">4. Régimes de change et vocabulaire</w:t>
      </w:r>
    </w:p>
    <w:p>
      <w:pPr>
        <w:spacing w:after="90"/>
      </w:pPr>
      <w:r>
        <w:rPr>
          <w:rFonts w:ascii="Times New Roman" w:cs="Times New Roman" w:eastAsia="Times New Roman" w:hAnsi="Times New Roman"/>
          <w:b w:val="false"/>
          <w:bCs w:val="false"/>
          <w:i w:val="false"/>
          <w:iCs w:val="false"/>
          <w:sz w:val="21"/>
          <w:szCs w:val="21"/>
        </w:rPr>
        <w:t xml:space="preserve">Les termes employés dépendent du régime de change en vigueur.</w:t>
      </w:r>
    </w:p>
    <w:p>
      <w:pPr>
        <w:spacing w:after="50"/>
      </w:pPr>
      <w:r>
        <w:rPr>
          <w:rFonts w:ascii="Times New Roman" w:cs="Times New Roman" w:eastAsia="Times New Roman" w:hAnsi="Times New Roman"/>
          <w:b w:val="false"/>
          <w:bCs w:val="false"/>
          <w:i w:val="false"/>
          <w:iCs w:val="false"/>
          <w:sz w:val="20"/>
          <w:szCs w:val="20"/>
        </w:rPr>
        <w:t xml:space="preserve">• Changes flottants : la variation vient du marché, on parle d'</w:t>
      </w:r>
      <w:r>
        <w:rPr>
          <w:rFonts w:ascii="Times New Roman" w:cs="Times New Roman" w:eastAsia="Times New Roman" w:hAnsi="Times New Roman"/>
          <w:b/>
          <w:bCs/>
          <w:color w:val="1F4E79"/>
          <w:sz w:val="20"/>
          <w:szCs w:val="20"/>
        </w:rPr>
        <w:t xml:space="preserve">appréciation</w:t>
      </w:r>
      <w:r>
        <w:rPr>
          <w:rFonts w:ascii="Times New Roman" w:cs="Times New Roman" w:eastAsia="Times New Roman" w:hAnsi="Times New Roman"/>
          <w:b w:val="false"/>
          <w:bCs w:val="false"/>
          <w:i w:val="false"/>
          <w:iCs w:val="false"/>
          <w:sz w:val="20"/>
          <w:szCs w:val="20"/>
        </w:rPr>
        <w:t xml:space="preserve"> ou de </w:t>
      </w:r>
      <w:r>
        <w:rPr>
          <w:rFonts w:ascii="Times New Roman" w:cs="Times New Roman" w:eastAsia="Times New Roman" w:hAnsi="Times New Roman"/>
          <w:b/>
          <w:bCs/>
          <w:color w:val="1F4E79"/>
          <w:sz w:val="20"/>
          <w:szCs w:val="20"/>
        </w:rPr>
        <w:t xml:space="preserve">dépréciation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Changes fixes : la variation décidée par l'autorité s'appelle </w:t>
      </w:r>
      <w:r>
        <w:rPr>
          <w:rFonts w:ascii="Times New Roman" w:cs="Times New Roman" w:eastAsia="Times New Roman" w:hAnsi="Times New Roman"/>
          <w:b/>
          <w:bCs/>
          <w:color w:val="1F4E79"/>
          <w:sz w:val="20"/>
          <w:szCs w:val="20"/>
        </w:rPr>
        <w:t xml:space="preserve">dévaluation</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réévaluation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centrale peut intervenir pour limiter les fluctuations excessives.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de change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d'une monnaie dans une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d'une marchandise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appréciation rend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moins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dépréciation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exportateurs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importateurs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 régime de changes fixes, on parle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dévaluation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dépréciation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monnaie qui se déprécie rend les importations moins chères.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des changes fonctionne par offre et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forte dépréciation peut alimenter l'inflation.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ne peut jamais intervenir sur le change.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les effets d'une appréciation de la monnaie nationale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effets d'une dépréciation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dépréciation et dévaluation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hausse de la valeur de la monnaie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la valeur de la monnaie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monnaie étrangère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lieu où s'échangent les monnaies est le marché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d'une monnaie dans une autre — Il exprime une monnaie en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moins chères — La monnaie nationale vaut davantage.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exportateurs — Les produits nationaux deviennent moins chers à l'étranger.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dévaluation — La variation est décidée par l'autorité.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renchérissent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En régime flottant, le taux s'y forme librement.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produits importés coûtent plus cher.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intervenir pour limiter les fluctuations.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taux de change est le prix d'une monnaie exprimé dans une autre : la quantité de monnaie nationale qu'il faut donner pour une unité de devise.</w:t>
      </w:r>
    </w:p>
    <w:p>
      <w:pPr>
        <w:spacing w:after="25"/>
      </w:pPr>
      <w:r>
        <w:rPr>
          <w:rFonts w:ascii="Times New Roman" w:cs="Times New Roman" w:eastAsia="Times New Roman" w:hAnsi="Times New Roman"/>
          <w:b w:val="false"/>
          <w:bCs w:val="false"/>
          <w:i w:val="false"/>
          <w:iCs w:val="false"/>
          <w:sz w:val="19"/>
          <w:szCs w:val="19"/>
        </w:rPr>
        <w:t xml:space="preserve">2. Les importations coûtent moins cher, tandis que les exportations deviennent plus chères pour l'acheteur étranger.</w:t>
      </w:r>
    </w:p>
    <w:p>
      <w:pPr>
        <w:spacing w:after="25"/>
      </w:pPr>
      <w:r>
        <w:rPr>
          <w:rFonts w:ascii="Times New Roman" w:cs="Times New Roman" w:eastAsia="Times New Roman" w:hAnsi="Times New Roman"/>
          <w:b w:val="false"/>
          <w:bCs w:val="false"/>
          <w:i w:val="false"/>
          <w:iCs w:val="false"/>
          <w:sz w:val="19"/>
          <w:szCs w:val="19"/>
        </w:rPr>
        <w:t xml:space="preserve">3. Les exportations deviennent plus compétitives et les importations renchérissent, ce qui peut alimenter l'inflation.</w:t>
      </w:r>
    </w:p>
    <w:p>
      <w:pPr>
        <w:spacing w:after="25"/>
      </w:pPr>
      <w:r>
        <w:rPr>
          <w:rFonts w:ascii="Times New Roman" w:cs="Times New Roman" w:eastAsia="Times New Roman" w:hAnsi="Times New Roman"/>
          <w:b w:val="false"/>
          <w:bCs w:val="false"/>
          <w:i w:val="false"/>
          <w:iCs w:val="false"/>
          <w:sz w:val="19"/>
          <w:szCs w:val="19"/>
        </w:rPr>
        <w:t xml:space="preserve">4. La dépréciation résulte du marché en régime flottant, alors que la dévaluation est une décision officielle en régime de changes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hausse de la valeur de la monnaie est une </w:t>
      </w:r>
      <w:r>
        <w:rPr>
          <w:rFonts w:ascii="Times New Roman" w:cs="Times New Roman" w:eastAsia="Times New Roman" w:hAnsi="Times New Roman"/>
          <w:b/>
          <w:bCs/>
          <w:color w:val="C2185B"/>
          <w:sz w:val="19"/>
          <w:szCs w:val="19"/>
        </w:rPr>
        <w:t xml:space="preserve">appréciation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baisse de la valeur de la monnaie est une </w:t>
      </w:r>
      <w:r>
        <w:rPr>
          <w:rFonts w:ascii="Times New Roman" w:cs="Times New Roman" w:eastAsia="Times New Roman" w:hAnsi="Times New Roman"/>
          <w:b/>
          <w:bCs/>
          <w:color w:val="C2185B"/>
          <w:sz w:val="19"/>
          <w:szCs w:val="19"/>
        </w:rPr>
        <w:t xml:space="preserve">dépréciation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monnaie étrangère est une </w:t>
      </w:r>
      <w:r>
        <w:rPr>
          <w:rFonts w:ascii="Times New Roman" w:cs="Times New Roman" w:eastAsia="Times New Roman" w:hAnsi="Times New Roman"/>
          <w:b/>
          <w:bCs/>
          <w:color w:val="C2185B"/>
          <w:sz w:val="19"/>
          <w:szCs w:val="19"/>
        </w:rPr>
        <w:t xml:space="preserve">devise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lieu où s'échangent les monnaies est le marché des </w:t>
      </w:r>
      <w:r>
        <w:rPr>
          <w:rFonts w:ascii="Times New Roman" w:cs="Times New Roman" w:eastAsia="Times New Roman" w:hAnsi="Times New Roman"/>
          <w:b/>
          <w:bCs/>
          <w:color w:val="C2185B"/>
          <w:sz w:val="19"/>
          <w:szCs w:val="19"/>
        </w:rPr>
        <w:t xml:space="preserve">changes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89</w:t>
      </w:r>
    </w:p>
    <w:p>
      <w:pPr>
        <w:spacing w:after="80" w:before="0"/>
        <w:jc w:val="center"/>
      </w:pPr>
      <w:r>
        <w:rPr>
          <w:rFonts w:ascii="Times New Roman" w:cs="Times New Roman" w:eastAsia="Times New Roman" w:hAnsi="Times New Roman"/>
          <w:b/>
          <w:bCs/>
          <w:i w:val="false"/>
          <w:iCs w:val="false"/>
          <w:color w:val="C00000"/>
          <w:sz w:val="26"/>
          <w:szCs w:val="26"/>
        </w:rPr>
        <w:t xml:space="preserve">La globalisation financière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globalisation financière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globalisation financière et les « trois D »</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de portefeuille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d'une monnaie exprimé dans une autre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de titres étrangers sans participation à la direction de l'entreprise.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place financière ferme : que se passe-t-il sur les autres places du monde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nouvelle se propage aussitôt : les marchés sont reliés en continu et les capitaux circulent d'un bout à l'autre de la planète.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globalisation financière ». Après cette séance vous serez capables de décrire la globalisation financière et les « trois 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réseau financier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réseau financier mondial et documents sur les flux de capitaux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globalisation financière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 trois D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décloisonnement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désintermédiation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avantages la globalisation apporte-t-elle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autorités répondent-elles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L'intégration des marchés financiers du monde : les capitaux circulent librement d'une place à l'autre, en continu.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déréglementation, le décloisonnement et la désintermédiation.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suppression des règles qui limitaient les mouvements de capitaux et encadraient les activités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disparition des séparations entre les marchés : les compartiments nationaux et les catégories d'activités se rejoignent.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se financer directement sur les marchés, sans passer par l'intermédiaire d'une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plus abondant et moins coûteux, et une meilleure répartition de l'épargne vers les projets rentables.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contagion des crises, la volatilité des capitaux et la rapidité de propagation des chocs.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régulation prudentielle, la surveillance des banques et la coopération entre banques centrales.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réseau financier mondial et documents sur les flux de capitaux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globalisation financière désigne l'intégration des marchés de capitaux à l'échelle mondiale. Elle procède des « trois D » : déréglementation, décloisonnement et désintermédiation. Elle élargit l'accès au financement, mais elle rend aussi les crises plus contagieuses, ce qui oblige à renforcer la régulation et la surveillance.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globalisation financière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l'intégration des marchés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commerce des marchandises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transport maritime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décloisonnement supprime…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séparations entre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monnaies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désintermédiation permet de se financer…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directement sur les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par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majeur de la globalisation financière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contagion des crises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disparition des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salaires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déréglementation lève les contrôles sur les capitaux.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globalisation financière supprime tout risque de crise.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régulation prudentielle renforce la solidité des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capitaux circulent en continu d'une place à l'autre.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globalisation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les trois D.</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risques de la globalisation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autorités limitent-elles ces risques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levée des contrôles sur les capitaux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fin des séparations entre marchés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Se financer sans banque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propagation d'une crise d'un marché à l'autre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l'intégration des marchés financiers du monde, où les capitaux circulent librement et en continu d'une place à l'autre.  |  2. La déréglementation lève les contrôles sur les capitaux, le décloisonnement supprime les séparations entre marchés, et la désintermédiation permet de se financer directement sans passer par une banque.  |  3. Avantages : un financement plus abondant et une meilleure allocation de l'épargne. Risques : la contagion des crises et la volatilité des capitaux.  |  4. Par la régulation prudentielle, la surveillance des banques et la coopération entre banques centrales.
Exercice 2 : 1. La levée des contrôles sur les capitaux est la déréglementation.  |  2. La fin des séparations entre marchés est le décloisonnement.  |  3. Se financer sans banque est la désintermédiation.  |  4. La propagation d'une crise d'un marché à l'autre est la contagion.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4"/>
      <w:r>
        <w:rPr>
          <w:rFonts w:ascii="Times New Roman" w:cs="Times New Roman" w:eastAsia="Times New Roman" w:hAnsi="Times New Roman"/>
          <w:b/>
          <w:bCs/>
          <w:color w:val="C00000"/>
          <w:sz w:val="28"/>
          <w:szCs w:val="28"/>
        </w:rPr>
        <w:t xml:space="preserve">La globalisation financière</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La globalisation financière : des marchés reliés en permanence.</w:t>
      </w:r>
    </w:p>
    <w:p>
      <w:pPr>
        <w:spacing w:after="80"/>
      </w:pPr>
      <w:r>
        <w:rPr>
          <w:rFonts w:ascii="Times New Roman" w:cs="Times New Roman" w:eastAsia="Times New Roman" w:hAnsi="Times New Roman"/>
          <w:b w:val="false"/>
          <w:bCs w:val="false"/>
          <w:i w:val="false"/>
          <w:iCs w:val="false"/>
          <w:sz w:val="23"/>
          <w:szCs w:val="23"/>
        </w:rPr>
        <w:t xml:space="preserve">1. Un marché mondial des capitaux</w:t>
      </w:r>
    </w:p>
    <w:p>
      <w:pPr>
        <w:spacing w:after="90"/>
      </w:pPr>
      <w:r>
        <w:rPr>
          <w:rFonts w:ascii="Times New Roman" w:cs="Times New Roman" w:eastAsia="Times New Roman" w:hAnsi="Times New Roman"/>
          <w:b w:val="false"/>
          <w:bCs w:val="false"/>
          <w:i w:val="false"/>
          <w:iCs w:val="false"/>
          <w:sz w:val="21"/>
          <w:szCs w:val="21"/>
        </w:rPr>
        <w:t xml:space="preserve">Les places financières forment aujourd'hui un ensemble continu, actif en permanence.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se déplacent électroniquement en quelques secondes.</w:t>
      </w:r>
    </w:p>
    <w:p>
      <w:pPr>
        <w:spacing w:after="50"/>
      </w:pPr>
      <w:r>
        <w:rPr>
          <w:rFonts w:ascii="Times New Roman" w:cs="Times New Roman" w:eastAsia="Times New Roman" w:hAnsi="Times New Roman"/>
          <w:b w:val="false"/>
          <w:bCs w:val="false"/>
          <w:i w:val="false"/>
          <w:iCs w:val="false"/>
          <w:sz w:val="20"/>
          <w:szCs w:val="20"/>
        </w:rPr>
        <w:t xml:space="preserve">• Un investisseur peut placer ses fonds sur n'importe quelle place.</w:t>
      </w:r>
    </w:p>
    <w:p>
      <w:pPr>
        <w:spacing w:after="50"/>
      </w:pPr>
      <w:r>
        <w:rPr>
          <w:rFonts w:ascii="Times New Roman" w:cs="Times New Roman" w:eastAsia="Times New Roman" w:hAnsi="Times New Roman"/>
          <w:b w:val="false"/>
          <w:bCs w:val="false"/>
          <w:i w:val="false"/>
          <w:iCs w:val="false"/>
          <w:sz w:val="20"/>
          <w:szCs w:val="20"/>
        </w:rPr>
        <w:t xml:space="preserve">• Les taux d'intérêt et les cours s'influencent mutuellement d'un pays à l'autre.</w:t>
      </w:r>
    </w:p>
    <w:p>
      <w:pPr>
        <w:spacing w:after="80"/>
      </w:pPr>
      <w:r>
        <w:rPr>
          <w:rFonts w:ascii="Times New Roman" w:cs="Times New Roman" w:eastAsia="Times New Roman" w:hAnsi="Times New Roman"/>
          <w:b w:val="false"/>
          <w:bCs w:val="false"/>
          <w:i w:val="false"/>
          <w:iCs w:val="false"/>
          <w:sz w:val="23"/>
          <w:szCs w:val="23"/>
        </w:rPr>
        <w:t xml:space="preserve">2. Les trois D</w:t>
      </w:r>
    </w:p>
    <w:p>
      <w:pPr>
        <w:spacing w:after="90"/>
      </w:pPr>
      <w:r>
        <w:rPr>
          <w:rFonts w:ascii="Times New Roman" w:cs="Times New Roman" w:eastAsia="Times New Roman" w:hAnsi="Times New Roman"/>
          <w:b w:val="false"/>
          <w:bCs w:val="false"/>
          <w:i w:val="false"/>
          <w:iCs w:val="false"/>
          <w:sz w:val="21"/>
          <w:szCs w:val="21"/>
        </w:rPr>
        <w:t xml:space="preserve">Trois transformations ont rendu possible cette intégration.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Déréglementation</w:t>
      </w:r>
      <w:r>
        <w:rPr>
          <w:rFonts w:ascii="Times New Roman" w:cs="Times New Roman" w:eastAsia="Times New Roman" w:hAnsi="Times New Roman"/>
          <w:b w:val="false"/>
          <w:bCs w:val="false"/>
          <w:i w:val="false"/>
          <w:iCs w:val="false"/>
          <w:sz w:val="20"/>
          <w:szCs w:val="20"/>
        </w:rPr>
        <w:t xml:space="preserve"> : la levée des contrôles sur les mouvements de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Décloisonnement</w:t>
      </w:r>
      <w:r>
        <w:rPr>
          <w:rFonts w:ascii="Times New Roman" w:cs="Times New Roman" w:eastAsia="Times New Roman" w:hAnsi="Times New Roman"/>
          <w:b w:val="false"/>
          <w:bCs w:val="false"/>
          <w:i w:val="false"/>
          <w:iCs w:val="false"/>
          <w:sz w:val="20"/>
          <w:szCs w:val="20"/>
        </w:rPr>
        <w:t xml:space="preserve"> : la fin de la séparation entre marchés nationaux et entre activités financières.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Désintermédiation</w:t>
      </w:r>
      <w:r>
        <w:rPr>
          <w:rFonts w:ascii="Times New Roman" w:cs="Times New Roman" w:eastAsia="Times New Roman" w:hAnsi="Times New Roman"/>
          <w:b w:val="false"/>
          <w:bCs w:val="false"/>
          <w:i w:val="false"/>
          <w:iCs w:val="false"/>
          <w:sz w:val="20"/>
          <w:szCs w:val="20"/>
        </w:rPr>
        <w:t xml:space="preserve"> : le financement direct sur les marchés, sans passer par le crédit bancaire.</w:t>
      </w:r>
    </w:p>
    <w:p>
      <w:pPr>
        <w:spacing w:after="80"/>
      </w:pPr>
      <w:r>
        <w:rPr>
          <w:rFonts w:ascii="Times New Roman" w:cs="Times New Roman" w:eastAsia="Times New Roman" w:hAnsi="Times New Roman"/>
          <w:b w:val="false"/>
          <w:bCs w:val="false"/>
          <w:i w:val="false"/>
          <w:iCs w:val="false"/>
          <w:sz w:val="23"/>
          <w:szCs w:val="23"/>
        </w:rPr>
        <w:t xml:space="preserve">3. Les avantages attendus</w:t>
      </w:r>
    </w:p>
    <w:p>
      <w:pPr>
        <w:spacing w:after="90"/>
      </w:pPr>
      <w:r>
        <w:rPr>
          <w:rFonts w:ascii="Times New Roman" w:cs="Times New Roman" w:eastAsia="Times New Roman" w:hAnsi="Times New Roman"/>
          <w:b w:val="false"/>
          <w:bCs w:val="false"/>
          <w:i w:val="false"/>
          <w:iCs w:val="false"/>
          <w:sz w:val="21"/>
          <w:szCs w:val="21"/>
        </w:rPr>
        <w:t xml:space="preserve">L'intégration financière facilite le financement de l'économie.</w:t>
      </w:r>
    </w:p>
    <w:p>
      <w:pPr>
        <w:spacing w:after="50"/>
      </w:pPr>
      <w:r>
        <w:rPr>
          <w:rFonts w:ascii="Times New Roman" w:cs="Times New Roman" w:eastAsia="Times New Roman" w:hAnsi="Times New Roman"/>
          <w:b w:val="false"/>
          <w:bCs w:val="false"/>
          <w:i w:val="false"/>
          <w:iCs w:val="false"/>
          <w:sz w:val="20"/>
          <w:szCs w:val="20"/>
        </w:rPr>
        <w:t xml:space="preserve">• L'épargne disponible dans le monde peut rejoindre les projets les plus rentables.</w:t>
      </w:r>
    </w:p>
    <w:p>
      <w:pPr>
        <w:spacing w:after="50"/>
      </w:pPr>
      <w:r>
        <w:rPr>
          <w:rFonts w:ascii="Times New Roman" w:cs="Times New Roman" w:eastAsia="Times New Roman" w:hAnsi="Times New Roman"/>
          <w:b w:val="false"/>
          <w:bCs w:val="false"/>
          <w:i w:val="false"/>
          <w:iCs w:val="false"/>
          <w:sz w:val="20"/>
          <w:szCs w:val="20"/>
        </w:rPr>
        <w:t xml:space="preserve">• Les entreprises et les États accèdent à des sources de financement plus larges.</w:t>
      </w:r>
    </w:p>
    <w:p>
      <w:pPr>
        <w:spacing w:after="50"/>
      </w:pPr>
      <w:r>
        <w:rPr>
          <w:rFonts w:ascii="Times New Roman" w:cs="Times New Roman" w:eastAsia="Times New Roman" w:hAnsi="Times New Roman"/>
          <w:b w:val="false"/>
          <w:bCs w:val="false"/>
          <w:i w:val="false"/>
          <w:iCs w:val="false"/>
          <w:sz w:val="20"/>
          <w:szCs w:val="20"/>
        </w:rPr>
        <w:t xml:space="preserve">• La concurrence entre prêteurs peut faire baisser le coût du crédit.</w:t>
      </w:r>
    </w:p>
    <w:p>
      <w:pPr>
        <w:spacing w:after="80"/>
      </w:pPr>
      <w:r>
        <w:rPr>
          <w:rFonts w:ascii="Times New Roman" w:cs="Times New Roman" w:eastAsia="Times New Roman" w:hAnsi="Times New Roman"/>
          <w:b w:val="false"/>
          <w:bCs w:val="false"/>
          <w:i w:val="false"/>
          <w:iCs w:val="false"/>
          <w:sz w:val="23"/>
          <w:szCs w:val="23"/>
        </w:rPr>
        <w:t xml:space="preserve">4. Les risques et la réponse publique</w:t>
      </w:r>
    </w:p>
    <w:p>
      <w:pPr>
        <w:spacing w:after="90"/>
      </w:pPr>
      <w:r>
        <w:rPr>
          <w:rFonts w:ascii="Times New Roman" w:cs="Times New Roman" w:eastAsia="Times New Roman" w:hAnsi="Times New Roman"/>
          <w:b w:val="false"/>
          <w:bCs w:val="false"/>
          <w:i w:val="false"/>
          <w:iCs w:val="false"/>
          <w:sz w:val="21"/>
          <w:szCs w:val="21"/>
        </w:rPr>
        <w:t xml:space="preserve">La même intégration transmet les chocs à grande vitesse.</w:t>
      </w:r>
    </w:p>
    <w:p>
      <w:pPr>
        <w:spacing w:after="50"/>
      </w:pPr>
      <w:r>
        <w:rPr>
          <w:rFonts w:ascii="Times New Roman" w:cs="Times New Roman" w:eastAsia="Times New Roman" w:hAnsi="Times New Roman"/>
          <w:b w:val="false"/>
          <w:bCs w:val="false"/>
          <w:i w:val="false"/>
          <w:iCs w:val="false"/>
          <w:sz w:val="20"/>
          <w:szCs w:val="20"/>
        </w:rPr>
        <w:t xml:space="preserve">• Une crise locale peut se propager à l'ensemble des places : c'est la </w:t>
      </w:r>
      <w:r>
        <w:rPr>
          <w:rFonts w:ascii="Times New Roman" w:cs="Times New Roman" w:eastAsia="Times New Roman" w:hAnsi="Times New Roman"/>
          <w:b/>
          <w:bCs/>
          <w:color w:val="1F4E79"/>
          <w:sz w:val="20"/>
          <w:szCs w:val="20"/>
        </w:rPr>
        <w:t xml:space="preserve">contagion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les plus volatils peuvent se retirer massivement et brutalement.</w:t>
      </w:r>
    </w:p>
    <w:p>
      <w:pPr>
        <w:spacing w:after="50"/>
      </w:pPr>
      <w:r>
        <w:rPr>
          <w:rFonts w:ascii="Times New Roman" w:cs="Times New Roman" w:eastAsia="Times New Roman" w:hAnsi="Times New Roman"/>
          <w:b w:val="false"/>
          <w:bCs w:val="false"/>
          <w:i w:val="false"/>
          <w:iCs w:val="false"/>
          <w:sz w:val="20"/>
          <w:szCs w:val="20"/>
        </w:rPr>
        <w:t xml:space="preserve">• Réponses : </w:t>
      </w:r>
      <w:r>
        <w:rPr>
          <w:rFonts w:ascii="Times New Roman" w:cs="Times New Roman" w:eastAsia="Times New Roman" w:hAnsi="Times New Roman"/>
          <w:b/>
          <w:bCs/>
          <w:color w:val="1F4E79"/>
          <w:sz w:val="20"/>
          <w:szCs w:val="20"/>
        </w:rPr>
        <w:t xml:space="preserve">régulation prudentielle</w:t>
      </w:r>
      <w:r>
        <w:rPr>
          <w:rFonts w:ascii="Times New Roman" w:cs="Times New Roman" w:eastAsia="Times New Roman" w:hAnsi="Times New Roman"/>
          <w:b w:val="false"/>
          <w:bCs w:val="false"/>
          <w:i w:val="false"/>
          <w:iCs w:val="false"/>
          <w:sz w:val="20"/>
          <w:szCs w:val="20"/>
        </w:rPr>
        <w:t xml:space="preserve">, surveillance bancaire, coopération entre banques centrales.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globalisation financière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l'intégration des marchés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commerce des marchandises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transport maritime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décloisonnement supprime…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séparations entre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monnaies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désintermédiation permet de se financer…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directement sur les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par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majeur de la globalisation financière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contagion des crises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disparition des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déréglementation lève les contrôles sur les capitaux.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globalisation financière supprime tout risque de crise.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régulation prudentielle renforce la solidité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capitaux circulent en continu d'une place à l'autre.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globalisation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les trois D.</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risques de la globalisation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autorités limitent-elles ces risques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levée des contrôles sur les capitaux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fin des séparations entre marchés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Se financer sans banque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propagation d'une crise d'un marché à l'autre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l'intégration des marchés de capitaux — Elle porte sur les capitaux, pas sur les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séparations entre marchés — Les compartiments se rejoignent.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directement sur les marchés — Sans passer par le crédit bancaire.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contagion des crises — Les chocs se propagent très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ouvre les mouvements de fonds.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au contraire les propager.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impose des règles de fonds propres et de surveillance.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marchés sont reliés en permanence.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l'intégration des marchés financiers du monde, où les capitaux circulent librement et en continu d'une place à l'autre.</w:t>
      </w:r>
    </w:p>
    <w:p>
      <w:pPr>
        <w:spacing w:after="25"/>
      </w:pPr>
      <w:r>
        <w:rPr>
          <w:rFonts w:ascii="Times New Roman" w:cs="Times New Roman" w:eastAsia="Times New Roman" w:hAnsi="Times New Roman"/>
          <w:b w:val="false"/>
          <w:bCs w:val="false"/>
          <w:i w:val="false"/>
          <w:iCs w:val="false"/>
          <w:sz w:val="19"/>
          <w:szCs w:val="19"/>
        </w:rPr>
        <w:t xml:space="preserve">2. La déréglementation lève les contrôles sur les capitaux, le décloisonnement supprime les séparations entre marchés, et la désintermédiation permet de se financer directement sans passer par une banque.</w:t>
      </w:r>
    </w:p>
    <w:p>
      <w:pPr>
        <w:spacing w:after="25"/>
      </w:pPr>
      <w:r>
        <w:rPr>
          <w:rFonts w:ascii="Times New Roman" w:cs="Times New Roman" w:eastAsia="Times New Roman" w:hAnsi="Times New Roman"/>
          <w:b w:val="false"/>
          <w:bCs w:val="false"/>
          <w:i w:val="false"/>
          <w:iCs w:val="false"/>
          <w:sz w:val="19"/>
          <w:szCs w:val="19"/>
        </w:rPr>
        <w:t xml:space="preserve">3. Avantages : un financement plus abondant et une meilleure allocation de l'épargne. Risques : la contagion des crises et la volatilité des capitaux.</w:t>
      </w:r>
    </w:p>
    <w:p>
      <w:pPr>
        <w:spacing w:after="25"/>
      </w:pPr>
      <w:r>
        <w:rPr>
          <w:rFonts w:ascii="Times New Roman" w:cs="Times New Roman" w:eastAsia="Times New Roman" w:hAnsi="Times New Roman"/>
          <w:b w:val="false"/>
          <w:bCs w:val="false"/>
          <w:i w:val="false"/>
          <w:iCs w:val="false"/>
          <w:sz w:val="19"/>
          <w:szCs w:val="19"/>
        </w:rPr>
        <w:t xml:space="preserve">4. Par la régulation prudentielle, la surveillance des banques et la coopération entre banques centrales.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levée des contrôles sur les capitaux est la </w:t>
      </w:r>
      <w:r>
        <w:rPr>
          <w:rFonts w:ascii="Times New Roman" w:cs="Times New Roman" w:eastAsia="Times New Roman" w:hAnsi="Times New Roman"/>
          <w:b/>
          <w:bCs/>
          <w:color w:val="C2185B"/>
          <w:sz w:val="19"/>
          <w:szCs w:val="19"/>
        </w:rPr>
        <w:t xml:space="preserve">déréglementation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fin des séparations entre marchés est le </w:t>
      </w:r>
      <w:r>
        <w:rPr>
          <w:rFonts w:ascii="Times New Roman" w:cs="Times New Roman" w:eastAsia="Times New Roman" w:hAnsi="Times New Roman"/>
          <w:b/>
          <w:bCs/>
          <w:color w:val="C2185B"/>
          <w:sz w:val="19"/>
          <w:szCs w:val="19"/>
        </w:rPr>
        <w:t xml:space="preserve">décloisonnement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Se financer sans banque est la </w:t>
      </w:r>
      <w:r>
        <w:rPr>
          <w:rFonts w:ascii="Times New Roman" w:cs="Times New Roman" w:eastAsia="Times New Roman" w:hAnsi="Times New Roman"/>
          <w:b/>
          <w:bCs/>
          <w:color w:val="C2185B"/>
          <w:sz w:val="19"/>
          <w:szCs w:val="19"/>
        </w:rPr>
        <w:t xml:space="preserve">désintermédiation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propagation d'une crise d'un marché à l'autre est la </w:t>
      </w:r>
      <w:r>
        <w:rPr>
          <w:rFonts w:ascii="Times New Roman" w:cs="Times New Roman" w:eastAsia="Times New Roman" w:hAnsi="Times New Roman"/>
          <w:b/>
          <w:bCs/>
          <w:color w:val="C2185B"/>
          <w:sz w:val="19"/>
          <w:szCs w:val="19"/>
        </w:rPr>
        <w:t xml:space="preserve">contagion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89</w:t>
      </w:r>
    </w:p>
    <w:p>
      <w:pPr>
        <w:spacing w:after="80" w:before="0"/>
        <w:jc w:val="center"/>
      </w:pPr>
      <w:r>
        <w:rPr>
          <w:rFonts w:ascii="Times New Roman" w:cs="Times New Roman" w:eastAsia="Times New Roman" w:hAnsi="Times New Roman"/>
          <w:b/>
          <w:bCs/>
          <w:i w:val="false"/>
          <w:iCs w:val="false"/>
          <w:color w:val="C00000"/>
          <w:sz w:val="26"/>
          <w:szCs w:val="26"/>
        </w:rPr>
        <w:t xml:space="preserve">Les crises financières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crises financières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formes de crises et décrire la contagion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historiques,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recouvrent les « trois D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volatilité des capitaux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déréglementation, le décloisonnement et la désintermédiation.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rapidité avec laquelle les capitaux entrent et sortent d'un pays, ce qui rend les marchés instables.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fait faillite dans un pays ; des épargnants d'un autre pays s'inquiètent.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établissements sont liés entre eux : la défiance d'une place gagne les autres, et le crédit se bloque partout.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crises financières ». Après cette séance vous serez capables de distinguer les trois formes de crises et décrire la contagion.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mécanisme de contagion.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mécanisme de contagion et documents historiques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boursière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bancaire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de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crise boursière atteint-elle l'économie réelle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crise bancaire est-elle la plus grave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produit la contagion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éviter les crises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effondrement rapide des cours des actions, qui détruit une part importante de la valeur des portefeuilles.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défaillance d'un grand nombre de banques, qui ne peuvent plus faire face à leurs engagements ni continuer à prêter.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attaque contre une monnaie, qui se déprécie brutalement et oblige parfois l'État à modifier sa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voient leur valeur s'effondrer, leurs financements se tarir, et elles réduisent investissements et embauches.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assèche le crédit : sans prêts, les entreprises et les ménages ne peuvent plus financer leurs projets.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défiance gagne les autres marchés, les capitaux se retirent en masse, et le commerce international se contracte.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Prêteur en dernier ressort, elle fournit les liquidités nécessaires et surveille la solidité des établissements.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ne peut toutes les éviter, mais la régulation, les fonds propres et la surveillance réduisent leur fréquence et leur gravité.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mécanisme de contagion et documents historiques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trois formes de crises : boursière, bancaire et de taux de change. Elles se propagent par la défiance et par le retrait des capitaux, jusqu'à toucher l'économie réelle. La banque centrale joue alors le rôle de prêteur en dernier ressort, tandis que la régulation prudentielle vise à limiter leur fréquence.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crise boursière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effondrement des cours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grève générale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crise la plus grave pour le crédit est la crise…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boursière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prêteur en dernier ressort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gouvernement local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contagion se produit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défiance et le retrait des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crise boursière n'atteint jamais l'économie réelle.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dépréciation alourdit la dette libellée en devises.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banque centrale peut fournir des liquidités en urgence.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régulation prudentielle augmente le risque de crise.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formes de crises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crise bancaire est-elle la plus grave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 mécanisme de contagion.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rôle de la banque centrale en période de crise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crise.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Krach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Retraits massifs dans les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Monnaie qui perd la moitié de sa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Banques qui cessent de se prêter entre 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Boursière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crise boursière, la crise bancaire et la crise de taux de change.  |  2. Parce qu'elle assèche le crédit : sans prêts, les entreprises et les ménages ne peuvent plus financer leurs projets.  |  3. La défiance gagne les marchés voisins, les capitaux se retirent en masse et les banques cessent de se prêter, ce qui contracte l'économie.  |  4. Elle agit comme prêteur en dernier ressort en fournissant les liquidités dont le système a besoin.
Exercice 2 : 1 — C (Krach des actions ↔ Boursière)  |  2 — A (Retraits massifs dans les banques ↔ Bancaire)  |  3 — B (Monnaie qui perd la moitié de sa valeur ↔ Change)  |  4 — D (Banques qui cessent de se prêter entre elles ↔ Bancaire)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5"/>
      <w:r>
        <w:rPr>
          <w:rFonts w:ascii="Times New Roman" w:cs="Times New Roman" w:eastAsia="Times New Roman" w:hAnsi="Times New Roman"/>
          <w:b/>
          <w:bCs/>
          <w:color w:val="C00000"/>
          <w:sz w:val="28"/>
          <w:szCs w:val="28"/>
        </w:rPr>
        <w:t xml:space="preserve">Les crises financières</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trois formes de crises financières.</w:t>
      </w:r>
    </w:p>
    <w:p>
      <w:pPr>
        <w:spacing w:after="80"/>
      </w:pPr>
      <w:r>
        <w:rPr>
          <w:rFonts w:ascii="Times New Roman" w:cs="Times New Roman" w:eastAsia="Times New Roman" w:hAnsi="Times New Roman"/>
          <w:b w:val="false"/>
          <w:bCs w:val="false"/>
          <w:i w:val="false"/>
          <w:iCs w:val="false"/>
          <w:sz w:val="23"/>
          <w:szCs w:val="23"/>
        </w:rPr>
        <w:t xml:space="preserve">1. La crise boursière</w:t>
      </w:r>
    </w:p>
    <w:p>
      <w:pPr>
        <w:spacing w:after="90"/>
      </w:pPr>
      <w:r>
        <w:rPr>
          <w:rFonts w:ascii="Times New Roman" w:cs="Times New Roman" w:eastAsia="Times New Roman" w:hAnsi="Times New Roman"/>
          <w:b w:val="false"/>
          <w:bCs w:val="false"/>
          <w:i w:val="false"/>
          <w:iCs w:val="false"/>
          <w:sz w:val="21"/>
          <w:szCs w:val="21"/>
        </w:rPr>
        <w:t xml:space="preserve">Elle naît d'un effondrement des cours, souvent après une période de hausse rapide.</w:t>
      </w:r>
    </w:p>
    <w:p>
      <w:pPr>
        <w:spacing w:after="50"/>
      </w:pPr>
      <w:r>
        <w:rPr>
          <w:rFonts w:ascii="Times New Roman" w:cs="Times New Roman" w:eastAsia="Times New Roman" w:hAnsi="Times New Roman"/>
          <w:b w:val="false"/>
          <w:bCs w:val="false"/>
          <w:i w:val="false"/>
          <w:iCs w:val="false"/>
          <w:sz w:val="20"/>
          <w:szCs w:val="20"/>
        </w:rPr>
        <w:t xml:space="preserve">• Les actions perdent une grande partie de leur valeur en peu de temps.</w:t>
      </w:r>
    </w:p>
    <w:p>
      <w:pPr>
        <w:spacing w:after="50"/>
      </w:pPr>
      <w:r>
        <w:rPr>
          <w:rFonts w:ascii="Times New Roman" w:cs="Times New Roman" w:eastAsia="Times New Roman" w:hAnsi="Times New Roman"/>
          <w:b w:val="false"/>
          <w:bCs w:val="false"/>
          <w:i w:val="false"/>
          <w:iCs w:val="false"/>
          <w:sz w:val="20"/>
          <w:szCs w:val="20"/>
        </w:rPr>
        <w:t xml:space="preserve">• Les portefeuilles des épargnants et des institutions sont amputés.</w:t>
      </w:r>
    </w:p>
    <w:p>
      <w:pPr>
        <w:spacing w:after="50"/>
      </w:pPr>
      <w:r>
        <w:rPr>
          <w:rFonts w:ascii="Times New Roman" w:cs="Times New Roman" w:eastAsia="Times New Roman" w:hAnsi="Times New Roman"/>
          <w:b w:val="false"/>
          <w:bCs w:val="false"/>
          <w:i w:val="false"/>
          <w:iCs w:val="false"/>
          <w:sz w:val="20"/>
          <w:szCs w:val="20"/>
        </w:rPr>
        <w:t xml:space="preserve">• Le financement des entreprises par émission d'actions devient impossible.</w:t>
      </w:r>
    </w:p>
    <w:p>
      <w:pPr>
        <w:spacing w:after="80"/>
      </w:pPr>
      <w:r>
        <w:rPr>
          <w:rFonts w:ascii="Times New Roman" w:cs="Times New Roman" w:eastAsia="Times New Roman" w:hAnsi="Times New Roman"/>
          <w:b w:val="false"/>
          <w:bCs w:val="false"/>
          <w:i w:val="false"/>
          <w:iCs w:val="false"/>
          <w:sz w:val="23"/>
          <w:szCs w:val="23"/>
        </w:rPr>
        <w:t xml:space="preserve">2. La crise bancaire</w:t>
      </w:r>
    </w:p>
    <w:p>
      <w:pPr>
        <w:spacing w:after="90"/>
      </w:pPr>
      <w:r>
        <w:rPr>
          <w:rFonts w:ascii="Times New Roman" w:cs="Times New Roman" w:eastAsia="Times New Roman" w:hAnsi="Times New Roman"/>
          <w:b w:val="false"/>
          <w:bCs w:val="false"/>
          <w:i w:val="false"/>
          <w:iCs w:val="false"/>
          <w:sz w:val="21"/>
          <w:szCs w:val="21"/>
        </w:rPr>
        <w:t xml:space="preserve">Elle est la plus lourde de conséquences, car elle touche directement le crédit.</w:t>
      </w:r>
    </w:p>
    <w:p>
      <w:pPr>
        <w:spacing w:after="50"/>
      </w:pPr>
      <w:r>
        <w:rPr>
          <w:rFonts w:ascii="Times New Roman" w:cs="Times New Roman" w:eastAsia="Times New Roman" w:hAnsi="Times New Roman"/>
          <w:b w:val="false"/>
          <w:bCs w:val="false"/>
          <w:i w:val="false"/>
          <w:iCs w:val="false"/>
          <w:sz w:val="20"/>
          <w:szCs w:val="20"/>
        </w:rPr>
        <w:t xml:space="preserve">• Des créances deviennent irrécouvrables et les dépôts se retirent massivement.</w:t>
      </w:r>
    </w:p>
    <w:p>
      <w:pPr>
        <w:spacing w:after="50"/>
      </w:pPr>
      <w:r>
        <w:rPr>
          <w:rFonts w:ascii="Times New Roman" w:cs="Times New Roman" w:eastAsia="Times New Roman" w:hAnsi="Times New Roman"/>
          <w:b w:val="false"/>
          <w:bCs w:val="false"/>
          <w:i w:val="false"/>
          <w:iCs w:val="false"/>
          <w:sz w:val="20"/>
          <w:szCs w:val="20"/>
        </w:rPr>
        <w:t xml:space="preserve">• Les banques, à court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cessent de prêter.</w:t>
      </w:r>
    </w:p>
    <w:p>
      <w:pPr>
        <w:spacing w:after="50"/>
      </w:pPr>
      <w:r>
        <w:rPr>
          <w:rFonts w:ascii="Times New Roman" w:cs="Times New Roman" w:eastAsia="Times New Roman" w:hAnsi="Times New Roman"/>
          <w:b w:val="false"/>
          <w:bCs w:val="false"/>
          <w:i w:val="false"/>
          <w:iCs w:val="false"/>
          <w:sz w:val="20"/>
          <w:szCs w:val="20"/>
        </w:rPr>
        <w:t xml:space="preserve">• Sans crédit, l'investissement et la consommation s'effondrent.</w:t>
      </w:r>
    </w:p>
    <w:p>
      <w:pPr>
        <w:spacing w:after="80"/>
      </w:pPr>
      <w:r>
        <w:rPr>
          <w:rFonts w:ascii="Times New Roman" w:cs="Times New Roman" w:eastAsia="Times New Roman" w:hAnsi="Times New Roman"/>
          <w:b w:val="false"/>
          <w:bCs w:val="false"/>
          <w:i w:val="false"/>
          <w:iCs w:val="false"/>
          <w:sz w:val="23"/>
          <w:szCs w:val="23"/>
        </w:rPr>
        <w:t xml:space="preserve">3. La crise de taux de change</w:t>
      </w:r>
    </w:p>
    <w:p>
      <w:pPr>
        <w:spacing w:after="90"/>
      </w:pPr>
      <w:r>
        <w:rPr>
          <w:rFonts w:ascii="Times New Roman" w:cs="Times New Roman" w:eastAsia="Times New Roman" w:hAnsi="Times New Roman"/>
          <w:b w:val="false"/>
          <w:bCs w:val="false"/>
          <w:i w:val="false"/>
          <w:iCs w:val="false"/>
          <w:sz w:val="21"/>
          <w:szCs w:val="21"/>
        </w:rPr>
        <w:t xml:space="preserve">Elle frappe la monnaie, souvent après des sorties massives de capitaux.</w:t>
      </w:r>
    </w:p>
    <w:p>
      <w:pPr>
        <w:spacing w:after="50"/>
      </w:pPr>
      <w:r>
        <w:rPr>
          <w:rFonts w:ascii="Times New Roman" w:cs="Times New Roman" w:eastAsia="Times New Roman" w:hAnsi="Times New Roman"/>
          <w:b w:val="false"/>
          <w:bCs w:val="false"/>
          <w:i w:val="false"/>
          <w:iCs w:val="false"/>
          <w:sz w:val="20"/>
          <w:szCs w:val="20"/>
        </w:rPr>
        <w:t xml:space="preserve">• La monnaie se déprécie brutalement.</w:t>
      </w:r>
    </w:p>
    <w:p>
      <w:pPr>
        <w:spacing w:after="50"/>
      </w:pPr>
      <w:r>
        <w:rPr>
          <w:rFonts w:ascii="Times New Roman" w:cs="Times New Roman" w:eastAsia="Times New Roman" w:hAnsi="Times New Roman"/>
          <w:b w:val="false"/>
          <w:bCs w:val="false"/>
          <w:i w:val="false"/>
          <w:iCs w:val="false"/>
          <w:sz w:val="20"/>
          <w:szCs w:val="20"/>
        </w:rPr>
        <w:t xml:space="preserve">• Les dettes libellées en devises deviennent beaucoup plus lourdes à rembourser.</w:t>
      </w:r>
    </w:p>
    <w:p>
      <w:pPr>
        <w:spacing w:after="50"/>
      </w:pPr>
      <w:r>
        <w:rPr>
          <w:rFonts w:ascii="Times New Roman" w:cs="Times New Roman" w:eastAsia="Times New Roman" w:hAnsi="Times New Roman"/>
          <w:b w:val="false"/>
          <w:bCs w:val="false"/>
          <w:i w:val="false"/>
          <w:iCs w:val="false"/>
          <w:sz w:val="20"/>
          <w:szCs w:val="20"/>
        </w:rPr>
        <w:t xml:space="preserve">• Les importations renchérissent, ce qui alimente l'inflation.</w:t>
      </w:r>
    </w:p>
    <w:p>
      <w:pPr>
        <w:spacing w:after="80"/>
      </w:pPr>
      <w:r>
        <w:rPr>
          <w:rFonts w:ascii="Times New Roman" w:cs="Times New Roman" w:eastAsia="Times New Roman" w:hAnsi="Times New Roman"/>
          <w:b w:val="false"/>
          <w:bCs w:val="false"/>
          <w:i w:val="false"/>
          <w:iCs w:val="false"/>
          <w:sz w:val="23"/>
          <w:szCs w:val="23"/>
        </w:rPr>
        <w:t xml:space="preserve">4. La contagion et la réponse publique</w:t>
      </w:r>
    </w:p>
    <w:p>
      <w:pPr>
        <w:spacing w:after="90"/>
      </w:pPr>
      <w:r>
        <w:rPr>
          <w:rFonts w:ascii="Times New Roman" w:cs="Times New Roman" w:eastAsia="Times New Roman" w:hAnsi="Times New Roman"/>
          <w:b w:val="false"/>
          <w:bCs w:val="false"/>
          <w:i w:val="false"/>
          <w:iCs w:val="false"/>
          <w:sz w:val="21"/>
          <w:szCs w:val="21"/>
        </w:rPr>
        <w:t xml:space="preserve">Une crise locale devient mondiale par un mécanisme de défiance.</w:t>
      </w:r>
    </w:p>
    <w:p>
      <w:pPr>
        <w:spacing w:after="50"/>
      </w:pPr>
      <w:r>
        <w:rPr>
          <w:rFonts w:ascii="Times New Roman" w:cs="Times New Roman" w:eastAsia="Times New Roman" w:hAnsi="Times New Roman"/>
          <w:b w:val="false"/>
          <w:bCs w:val="false"/>
          <w:i w:val="false"/>
          <w:iCs w:val="false"/>
          <w:sz w:val="20"/>
          <w:szCs w:val="20"/>
        </w:rPr>
        <w:t xml:space="preserve">• Les capitaux se retirent des marchés voisins, par prudence.</w:t>
      </w:r>
    </w:p>
    <w:p>
      <w:pPr>
        <w:spacing w:after="50"/>
      </w:pPr>
      <w:r>
        <w:rPr>
          <w:rFonts w:ascii="Times New Roman" w:cs="Times New Roman" w:eastAsia="Times New Roman" w:hAnsi="Times New Roman"/>
          <w:b w:val="false"/>
          <w:bCs w:val="false"/>
          <w:i w:val="false"/>
          <w:iCs w:val="false"/>
          <w:sz w:val="20"/>
          <w:szCs w:val="20"/>
        </w:rPr>
        <w:t xml:space="preserve">• Les banques cessent de se prêter entre elles.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comme </w:t>
      </w:r>
      <w:r>
        <w:rPr>
          <w:rFonts w:ascii="Times New Roman" w:cs="Times New Roman" w:eastAsia="Times New Roman" w:hAnsi="Times New Roman"/>
          <w:b/>
          <w:bCs/>
          <w:color w:val="1F4E79"/>
          <w:sz w:val="20"/>
          <w:szCs w:val="20"/>
        </w:rPr>
        <w:t xml:space="preserve">prêteur en dernier ressort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régulation</w:t>
      </w:r>
      <w:r>
        <w:rPr>
          <w:rFonts w:ascii="Times New Roman" w:cs="Times New Roman" w:eastAsia="Times New Roman" w:hAnsi="Times New Roman"/>
          <w:b w:val="false"/>
          <w:bCs w:val="false"/>
          <w:i w:val="false"/>
          <w:iCs w:val="false"/>
          <w:sz w:val="20"/>
          <w:szCs w:val="20"/>
        </w:rPr>
        <w:t xml:space="preserve"> prudentielle impose des fonds propres et une surveillance renforcée.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crise boursière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effondrement des cours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grève générale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crise la plus grave pour le crédit est la crise…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boursière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prêteur en dernier ressort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gouvernement local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contagion se produit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défiance et le retrait des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crise boursière n'atteint jamais l'économie réelle.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dépréciation alourdit la dette libellée en devises.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banque centrale peut fournir des liquidités en urgence.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régulation prudentielle augmente le risque de crise.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formes de crises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crise bancaire est-elle la plus grave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 mécanisme de contagion.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rôle de la banque centrale en période de crise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crise.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Krach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Retraits massifs dans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Monnaie qui perd la moitié de sa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Banques qui cessent de se prêter entre 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Boursière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effondrement des cours des actions — Elle détruit la valeur des portefeuilles.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bancaire — Elle assèche les prêts à l'économie.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Elle fournit les liquidités en urgence.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défiance et le retrait des capitaux — La panique se propage d'une place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financement des entreprises se tarit, l'investissement tombe.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faut davantage de monnaie nationale pour la rembourser.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rôle de prêteur en dernier ressort.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impose des fonds propres et une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crise boursière, la crise bancaire et la crise de taux de change.</w:t>
      </w:r>
    </w:p>
    <w:p>
      <w:pPr>
        <w:spacing w:after="25"/>
      </w:pPr>
      <w:r>
        <w:rPr>
          <w:rFonts w:ascii="Times New Roman" w:cs="Times New Roman" w:eastAsia="Times New Roman" w:hAnsi="Times New Roman"/>
          <w:b w:val="false"/>
          <w:bCs w:val="false"/>
          <w:i w:val="false"/>
          <w:iCs w:val="false"/>
          <w:sz w:val="19"/>
          <w:szCs w:val="19"/>
        </w:rPr>
        <w:t xml:space="preserve">2. Parce qu'elle assèche le crédit : sans prêts, les entreprises et les ménages ne peuvent plus financer leurs projets.</w:t>
      </w:r>
    </w:p>
    <w:p>
      <w:pPr>
        <w:spacing w:after="25"/>
      </w:pPr>
      <w:r>
        <w:rPr>
          <w:rFonts w:ascii="Times New Roman" w:cs="Times New Roman" w:eastAsia="Times New Roman" w:hAnsi="Times New Roman"/>
          <w:b w:val="false"/>
          <w:bCs w:val="false"/>
          <w:i w:val="false"/>
          <w:iCs w:val="false"/>
          <w:sz w:val="19"/>
          <w:szCs w:val="19"/>
        </w:rPr>
        <w:t xml:space="preserve">3. La défiance gagne les marchés voisins, les capitaux se retirent en masse et les banques cessent de se prêter, ce qui contracte l'économie.</w:t>
      </w:r>
    </w:p>
    <w:p>
      <w:pPr>
        <w:spacing w:after="25"/>
      </w:pPr>
      <w:r>
        <w:rPr>
          <w:rFonts w:ascii="Times New Roman" w:cs="Times New Roman" w:eastAsia="Times New Roman" w:hAnsi="Times New Roman"/>
          <w:b w:val="false"/>
          <w:bCs w:val="false"/>
          <w:i w:val="false"/>
          <w:iCs w:val="false"/>
          <w:sz w:val="19"/>
          <w:szCs w:val="19"/>
        </w:rPr>
        <w:t xml:space="preserve">4. Elle agit comme prêteur en dernier ressort en fournissant les liquidités dont le système a besoin.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(Krach des actions ↔ Boursière)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(Retraits massifs dans les banques ↔ Bancaire)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(Monnaie qui perd la moitié de sa valeur ↔ Change)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(Banques qui cessent de se prêter entre elles ↔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89</w:t>
      </w:r>
    </w:p>
    <w:p>
      <w:pPr>
        <w:spacing w:after="80" w:before="0"/>
        <w:jc w:val="center"/>
      </w:pPr>
      <w:r>
        <w:rPr>
          <w:rFonts w:ascii="Times New Roman" w:cs="Times New Roman" w:eastAsia="Times New Roman" w:hAnsi="Times New Roman"/>
          <w:b/>
          <w:bCs/>
          <w:i w:val="false"/>
          <w:iCs w:val="false"/>
          <w:color w:val="C00000"/>
          <w:sz w:val="26"/>
          <w:szCs w:val="26"/>
        </w:rPr>
        <w:t xml:space="preserve">L'endettement extérieur et le service de la dette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L'endettement extérieur et le service de la dette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dette extérieure, son service et ses effets sur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tableaux,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formes de crises financières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prêteur en dernier ressort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crise boursière, la crise bancaire et la crise de taux de 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fournit les liquidités dont le système financier a besoin en urgence.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emprunte pour construire une route. L'opération est-elle bonne ou mauvaise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Bonne si la route stimule l'activité et permet de rembourser ; mauvaise si elle finance des dépenses qui ne produisent aucun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L'endettement extérieur et le service de la dette ». Après cette séance vous serez capables de définir la dette extérieure, son service et ses effets sur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dette extérieure et de son service.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dette extérieure et tableau du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dette extérieure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service de la dette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dette et service de la dette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positifs de l'endettement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l'endettement devient-il dangereux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traite-t-on le surendettement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dette soutenable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sommes que les résidents d'un pays, État et entreprises, doivent à des créanciers étrangers.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sommes que le pays doit verser chaque année : le remboursement du capital et le paiement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dette est le stock accumulé, le service est le flux annuel qu'elle exige.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financer des investissements que l'épargne nationale ne suffit pas à couvrir.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Lorsque les emprunts financent des dépenses courantes, ou lorsque le service de la dette dépasse les capacités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 pays ne peut plus honorer le service de sa dette sans compromettre ses dépenses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rééchelonnement, la réduction de la dette ou l'allongement des délais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dette dont la croissance reste inférieure à celle des capacités de remboursement du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dette extérieure et tableau du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dette extérieure est un stock que le pays doit rembourser à des créanciers étrangers ; son service est le flux annuel exigé. L'emprunt est utile lorsqu'il finance des investissements productifs, dangereux lorsqu'il finance des dépenses courantes ou devient insoutenable. Les traitements du surendettement passent par le rééchelonnement, la réduction ou l'allongement des délais.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dette extérieure est due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créanciers étrangers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seuls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banques locales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service de la dette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remboursé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utile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productifs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dépenses courantes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importations de luxe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rééchelonnement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étaler les échéances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annuler la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taux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dette élevée est toujours insoutenable.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dépréciation alourdit une dette libellée en devises.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service de la dette peut réduire les moyens de la santé et de l'école.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L'emprunt extérieur remplace toujours l'impôt.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dette extérieure et le service de la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l'endettement est-il utile à l'économie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surendettement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traitements du surendettement.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capital remboursé plus les intérêts forment le service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dette que le pays ne peut plus rembourser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Étaler les échéances dans le temps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dette dont la charge reste payable est dite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dette extérieure est l'ensemble des sommes dues à des créanciers étrangers, et le service de la dette est le flux annuel du capital remboursé et des intérêts payés.  |  2. Lorsqu'il finance des investissements productifs — routes, écoles, équipements — qui créent les revenus permettant de rembourser.  |  3. C'est la situation d'un pays qui ne peut plus honorer le service de sa dette sans sacrifier ses dépenses essentielles.  |  4. Le rééchelonnement des échéances, la réduction d'une partie de la dette et l'allongement des délais de remboursement.
Exercice 2 : 1. Le capital remboursé plus les intérêts forment le service de la dette.  |  2. Une dette que le pays ne peut plus rembourser est un surendettement.  |  3. Étaler les échéances dans le temps est un rééchelonnement.  |  4. Une dette dont la charge reste payable est dite soutenable.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6"/>
      <w:r>
        <w:rPr>
          <w:rFonts w:ascii="Times New Roman" w:cs="Times New Roman" w:eastAsia="Times New Roman" w:hAnsi="Times New Roman"/>
          <w:b/>
          <w:bCs/>
          <w:color w:val="C00000"/>
          <w:sz w:val="28"/>
          <w:szCs w:val="28"/>
        </w:rPr>
        <w:t xml:space="preserve">L'endettement extérieur et le service de la dette</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L'endettement extérieur et son service.</w:t>
      </w:r>
    </w:p>
    <w:p>
      <w:pPr>
        <w:spacing w:after="80"/>
      </w:pPr>
      <w:r>
        <w:rPr>
          <w:rFonts w:ascii="Times New Roman" w:cs="Times New Roman" w:eastAsia="Times New Roman" w:hAnsi="Times New Roman"/>
          <w:b w:val="false"/>
          <w:bCs w:val="false"/>
          <w:i w:val="false"/>
          <w:iCs w:val="false"/>
          <w:sz w:val="23"/>
          <w:szCs w:val="23"/>
        </w:rPr>
        <w:t xml:space="preserve">1. Stock et flux</w:t>
      </w:r>
    </w:p>
    <w:p>
      <w:pPr>
        <w:spacing w:after="90"/>
      </w:pPr>
      <w:r>
        <w:rPr>
          <w:rFonts w:ascii="Times New Roman" w:cs="Times New Roman" w:eastAsia="Times New Roman" w:hAnsi="Times New Roman"/>
          <w:b w:val="false"/>
          <w:bCs w:val="false"/>
          <w:i w:val="false"/>
          <w:iCs w:val="false"/>
          <w:sz w:val="21"/>
          <w:szCs w:val="21"/>
        </w:rPr>
        <w:t xml:space="preserve">Il faut distinguer la dette accumulée et les sommes à verser chaque année.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dette extérieure</w:t>
      </w:r>
      <w:r>
        <w:rPr>
          <w:rFonts w:ascii="Times New Roman" w:cs="Times New Roman" w:eastAsia="Times New Roman" w:hAnsi="Times New Roman"/>
          <w:b w:val="false"/>
          <w:bCs w:val="false"/>
          <w:i w:val="false"/>
          <w:iCs w:val="false"/>
          <w:sz w:val="20"/>
          <w:szCs w:val="20"/>
        </w:rPr>
        <w:t xml:space="preserve"> est le stock : ce que le pays doit au total.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service de la dette</w:t>
      </w:r>
      <w:r>
        <w:rPr>
          <w:rFonts w:ascii="Times New Roman" w:cs="Times New Roman" w:eastAsia="Times New Roman" w:hAnsi="Times New Roman"/>
          <w:b w:val="false"/>
          <w:bCs w:val="false"/>
          <w:i w:val="false"/>
          <w:iCs w:val="false"/>
          <w:sz w:val="20"/>
          <w:szCs w:val="20"/>
        </w:rPr>
        <w:t xml:space="preserve"> est le flux : capital remboursé et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payés dans l'année.</w:t>
      </w:r>
    </w:p>
    <w:p>
      <w:pPr>
        <w:spacing w:after="50"/>
      </w:pPr>
      <w:r>
        <w:rPr>
          <w:rFonts w:ascii="Times New Roman" w:cs="Times New Roman" w:eastAsia="Times New Roman" w:hAnsi="Times New Roman"/>
          <w:b w:val="false"/>
          <w:bCs w:val="false"/>
          <w:i w:val="false"/>
          <w:iCs w:val="false"/>
          <w:sz w:val="20"/>
          <w:szCs w:val="20"/>
        </w:rPr>
        <w:t xml:space="preserve">• Un pays peut supporter une dette élevée si le service reste abordable.</w:t>
      </w:r>
    </w:p>
    <w:p>
      <w:pPr>
        <w:spacing w:after="80"/>
      </w:pPr>
      <w:r>
        <w:rPr>
          <w:rFonts w:ascii="Times New Roman" w:cs="Times New Roman" w:eastAsia="Times New Roman" w:hAnsi="Times New Roman"/>
          <w:b w:val="false"/>
          <w:bCs w:val="false"/>
          <w:i w:val="false"/>
          <w:iCs w:val="false"/>
          <w:sz w:val="23"/>
          <w:szCs w:val="23"/>
        </w:rPr>
        <w:t xml:space="preserve">2. Les effets positifs</w:t>
      </w:r>
    </w:p>
    <w:p>
      <w:pPr>
        <w:spacing w:after="90"/>
      </w:pPr>
      <w:r>
        <w:rPr>
          <w:rFonts w:ascii="Times New Roman" w:cs="Times New Roman" w:eastAsia="Times New Roman" w:hAnsi="Times New Roman"/>
          <w:b w:val="false"/>
          <w:bCs w:val="false"/>
          <w:i w:val="false"/>
          <w:iCs w:val="false"/>
          <w:sz w:val="21"/>
          <w:szCs w:val="21"/>
        </w:rPr>
        <w:t xml:space="preserve">L'emprunt extérieur complète une épargne nationale insuffisante.</w:t>
      </w:r>
    </w:p>
    <w:p>
      <w:pPr>
        <w:spacing w:after="50"/>
      </w:pPr>
      <w:r>
        <w:rPr>
          <w:rFonts w:ascii="Times New Roman" w:cs="Times New Roman" w:eastAsia="Times New Roman" w:hAnsi="Times New Roman"/>
          <w:b w:val="false"/>
          <w:bCs w:val="false"/>
          <w:i w:val="false"/>
          <w:iCs w:val="false"/>
          <w:sz w:val="20"/>
          <w:szCs w:val="20"/>
        </w:rPr>
        <w:t xml:space="preserve">• Financement de routes, d'écoles, de centrales électriques.</w:t>
      </w:r>
    </w:p>
    <w:p>
      <w:pPr>
        <w:spacing w:after="50"/>
      </w:pPr>
      <w:r>
        <w:rPr>
          <w:rFonts w:ascii="Times New Roman" w:cs="Times New Roman" w:eastAsia="Times New Roman" w:hAnsi="Times New Roman"/>
          <w:b w:val="false"/>
          <w:bCs w:val="false"/>
          <w:i w:val="false"/>
          <w:iCs w:val="false"/>
          <w:sz w:val="20"/>
          <w:szCs w:val="20"/>
        </w:rPr>
        <w:t xml:space="preserve">• Achats d'équipements productifs pour les entreprises.</w:t>
      </w:r>
    </w:p>
    <w:p>
      <w:pPr>
        <w:spacing w:after="50"/>
      </w:pPr>
      <w:r>
        <w:rPr>
          <w:rFonts w:ascii="Times New Roman" w:cs="Times New Roman" w:eastAsia="Times New Roman" w:hAnsi="Times New Roman"/>
          <w:b w:val="false"/>
          <w:bCs w:val="false"/>
          <w:i w:val="false"/>
          <w:iCs w:val="false"/>
          <w:sz w:val="20"/>
          <w:szCs w:val="20"/>
        </w:rPr>
        <w:t xml:space="preserve">• Condition : l'investissement financé doit produire les revenus qui permettront de rembourser.</w:t>
      </w:r>
    </w:p>
    <w:p>
      <w:pPr>
        <w:spacing w:after="80"/>
      </w:pPr>
      <w:r>
        <w:rPr>
          <w:rFonts w:ascii="Times New Roman" w:cs="Times New Roman" w:eastAsia="Times New Roman" w:hAnsi="Times New Roman"/>
          <w:b w:val="false"/>
          <w:bCs w:val="false"/>
          <w:i w:val="false"/>
          <w:iCs w:val="false"/>
          <w:sz w:val="23"/>
          <w:szCs w:val="23"/>
        </w:rPr>
        <w:t xml:space="preserve">3. Les effets négatifs</w:t>
      </w:r>
    </w:p>
    <w:p>
      <w:pPr>
        <w:spacing w:after="90"/>
      </w:pPr>
      <w:r>
        <w:rPr>
          <w:rFonts w:ascii="Times New Roman" w:cs="Times New Roman" w:eastAsia="Times New Roman" w:hAnsi="Times New Roman"/>
          <w:b w:val="false"/>
          <w:bCs w:val="false"/>
          <w:i w:val="false"/>
          <w:iCs w:val="false"/>
          <w:sz w:val="21"/>
          <w:szCs w:val="21"/>
        </w:rPr>
        <w:t xml:space="preserve">Les difficultés apparaissent lorsque l'emprunt ne crée pas de capacité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service élevé absorbe une part du budget consacré à la santé et à l'éducation.</w:t>
      </w:r>
    </w:p>
    <w:p>
      <w:pPr>
        <w:spacing w:after="50"/>
      </w:pPr>
      <w:r>
        <w:rPr>
          <w:rFonts w:ascii="Times New Roman" w:cs="Times New Roman" w:eastAsia="Times New Roman" w:hAnsi="Times New Roman"/>
          <w:b w:val="false"/>
          <w:bCs w:val="false"/>
          <w:i w:val="false"/>
          <w:iCs w:val="false"/>
          <w:sz w:val="20"/>
          <w:szCs w:val="20"/>
        </w:rPr>
        <w:t xml:space="preserve">• La dette en devises s'alourdit quand la monnaie nationale se déprécie.</w:t>
      </w:r>
    </w:p>
    <w:p>
      <w:pPr>
        <w:spacing w:after="50"/>
      </w:pPr>
      <w:r>
        <w:rPr>
          <w:rFonts w:ascii="Times New Roman" w:cs="Times New Roman" w:eastAsia="Times New Roman" w:hAnsi="Times New Roman"/>
          <w:b w:val="false"/>
          <w:bCs w:val="false"/>
          <w:i w:val="false"/>
          <w:iCs w:val="false"/>
          <w:sz w:val="20"/>
          <w:szCs w:val="20"/>
        </w:rPr>
        <w:t xml:space="preserve">• Le pays devient dépendant de nouveaux emprunts pour rembourser les anciens.</w:t>
      </w:r>
    </w:p>
    <w:p>
      <w:pPr>
        <w:spacing w:after="80"/>
      </w:pPr>
      <w:r>
        <w:rPr>
          <w:rFonts w:ascii="Times New Roman" w:cs="Times New Roman" w:eastAsia="Times New Roman" w:hAnsi="Times New Roman"/>
          <w:b w:val="false"/>
          <w:bCs w:val="false"/>
          <w:i w:val="false"/>
          <w:iCs w:val="false"/>
          <w:sz w:val="23"/>
          <w:szCs w:val="23"/>
        </w:rPr>
        <w:t xml:space="preserve">4. Soutenabilité et traitements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soutenabilité</w:t>
      </w:r>
      <w:r>
        <w:rPr>
          <w:rFonts w:ascii="Times New Roman" w:cs="Times New Roman" w:eastAsia="Times New Roman" w:hAnsi="Times New Roman"/>
          <w:b w:val="false"/>
          <w:bCs w:val="false"/>
          <w:i w:val="false"/>
          <w:iCs w:val="false"/>
          <w:sz w:val="21"/>
          <w:szCs w:val="21"/>
        </w:rPr>
        <w:t xml:space="preserve"> se juge par comparaison avec les capacités du pays.</w:t>
      </w:r>
    </w:p>
    <w:p>
      <w:pPr>
        <w:spacing w:after="50"/>
      </w:pPr>
      <w:r>
        <w:rPr>
          <w:rFonts w:ascii="Times New Roman" w:cs="Times New Roman" w:eastAsia="Times New Roman" w:hAnsi="Times New Roman"/>
          <w:b w:val="false"/>
          <w:bCs w:val="false"/>
          <w:i w:val="false"/>
          <w:iCs w:val="false"/>
          <w:sz w:val="20"/>
          <w:szCs w:val="20"/>
        </w:rPr>
        <w:t xml:space="preserve">• La dette est soutenable si elle croît moins vite que les capacités de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rééchelonnement</w:t>
      </w:r>
      <w:r>
        <w:rPr>
          <w:rFonts w:ascii="Times New Roman" w:cs="Times New Roman" w:eastAsia="Times New Roman" w:hAnsi="Times New Roman"/>
          <w:b w:val="false"/>
          <w:bCs w:val="false"/>
          <w:i w:val="false"/>
          <w:iCs w:val="false"/>
          <w:sz w:val="20"/>
          <w:szCs w:val="20"/>
        </w:rPr>
        <w:t xml:space="preserve"> étale les échéances dans le temps.</w:t>
      </w:r>
    </w:p>
    <w:p>
      <w:pPr>
        <w:spacing w:after="50"/>
      </w:pPr>
      <w:r>
        <w:rPr>
          <w:rFonts w:ascii="Times New Roman" w:cs="Times New Roman" w:eastAsia="Times New Roman" w:hAnsi="Times New Roman"/>
          <w:b w:val="false"/>
          <w:bCs w:val="false"/>
          <w:i w:val="false"/>
          <w:iCs w:val="false"/>
          <w:sz w:val="20"/>
          <w:szCs w:val="20"/>
        </w:rPr>
        <w:t xml:space="preserve">• La réduction de la dette en annule une partie ; l'allongement des délais en réduit la charge annuelle.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dette extérieure est due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créanciers étrangers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seuls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banques locales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service de la dette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remboursé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utile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productifs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dépenses courantes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importations de luxe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rééchelonnement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étaler les échéances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annuler la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dette élevée est toujours insoutenable.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dépréciation alourdit une dette libellée en devises.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service de la dette peut réduire les moyens de la santé et de l'école.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L'emprunt extérieur remplace toujours l'impôt.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dette extérieure et le service de la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l'endettement est-il utile à l'économie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surendettement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traitements du surendettement.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capital remboursé plus les intérêts forment le service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dette que le pays ne peut plus rembourser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Étaler les échéances dans le temps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dette dont la charge reste payable est dite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créanciers étrangers — Les prêteurs sont établis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remboursé et les intérêts — C'est le flux annuel à verser.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productifs — Il doit créer les revenus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étaler les échéances — Les délais sont allongés.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soutenable si le service reste abordable.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faut davantage de monnaie nationale pour la rembourser.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absorbe une part du budget de l'État.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complète l'épargne nationale, il ne la remplace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dette extérieure est l'ensemble des sommes dues à des créanciers étrangers, et le service de la dette est le flux annuel du capital remboursé et des intérêts payés.</w:t>
      </w:r>
    </w:p>
    <w:p>
      <w:pPr>
        <w:spacing w:after="25"/>
      </w:pPr>
      <w:r>
        <w:rPr>
          <w:rFonts w:ascii="Times New Roman" w:cs="Times New Roman" w:eastAsia="Times New Roman" w:hAnsi="Times New Roman"/>
          <w:b w:val="false"/>
          <w:bCs w:val="false"/>
          <w:i w:val="false"/>
          <w:iCs w:val="false"/>
          <w:sz w:val="19"/>
          <w:szCs w:val="19"/>
        </w:rPr>
        <w:t xml:space="preserve">2. Lorsqu'il finance des investissements productifs — routes, écoles, équipements — qui créent les revenus permettant de rembourser.</w:t>
      </w:r>
    </w:p>
    <w:p>
      <w:pPr>
        <w:spacing w:after="25"/>
      </w:pPr>
      <w:r>
        <w:rPr>
          <w:rFonts w:ascii="Times New Roman" w:cs="Times New Roman" w:eastAsia="Times New Roman" w:hAnsi="Times New Roman"/>
          <w:b w:val="false"/>
          <w:bCs w:val="false"/>
          <w:i w:val="false"/>
          <w:iCs w:val="false"/>
          <w:sz w:val="19"/>
          <w:szCs w:val="19"/>
        </w:rPr>
        <w:t xml:space="preserve">3. C'est la situation d'un pays qui ne peut plus honorer le service de sa dette sans sacrifier ses dépenses essentielles.</w:t>
      </w:r>
    </w:p>
    <w:p>
      <w:pPr>
        <w:spacing w:after="25"/>
      </w:pPr>
      <w:r>
        <w:rPr>
          <w:rFonts w:ascii="Times New Roman" w:cs="Times New Roman" w:eastAsia="Times New Roman" w:hAnsi="Times New Roman"/>
          <w:b w:val="false"/>
          <w:bCs w:val="false"/>
          <w:i w:val="false"/>
          <w:iCs w:val="false"/>
          <w:sz w:val="19"/>
          <w:szCs w:val="19"/>
        </w:rPr>
        <w:t xml:space="preserve">4. Le rééchelonnement des échéances, la réduction d'une partie de la dette et l'allongement des délais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capital remboursé plus les intérêts forment le service de la </w:t>
      </w:r>
      <w:r>
        <w:rPr>
          <w:rFonts w:ascii="Times New Roman" w:cs="Times New Roman" w:eastAsia="Times New Roman" w:hAnsi="Times New Roman"/>
          <w:b/>
          <w:bCs/>
          <w:color w:val="C2185B"/>
          <w:sz w:val="19"/>
          <w:szCs w:val="19"/>
        </w:rPr>
        <w:t xml:space="preserve">dette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dette que le pays ne peut plus rembourser est un </w:t>
      </w:r>
      <w:r>
        <w:rPr>
          <w:rFonts w:ascii="Times New Roman" w:cs="Times New Roman" w:eastAsia="Times New Roman" w:hAnsi="Times New Roman"/>
          <w:b/>
          <w:bCs/>
          <w:color w:val="C2185B"/>
          <w:sz w:val="19"/>
          <w:szCs w:val="19"/>
        </w:rPr>
        <w:t xml:space="preserve">surendettement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Étaler les échéances dans le temps est un </w:t>
      </w:r>
      <w:r>
        <w:rPr>
          <w:rFonts w:ascii="Times New Roman" w:cs="Times New Roman" w:eastAsia="Times New Roman" w:hAnsi="Times New Roman"/>
          <w:b/>
          <w:bCs/>
          <w:color w:val="C2185B"/>
          <w:sz w:val="19"/>
          <w:szCs w:val="19"/>
        </w:rPr>
        <w:t xml:space="preserve">rééchelonnement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dette dont la charge reste payable est dite </w:t>
      </w:r>
      <w:r>
        <w:rPr>
          <w:rFonts w:ascii="Times New Roman" w:cs="Times New Roman" w:eastAsia="Times New Roman" w:hAnsi="Times New Roman"/>
          <w:b/>
          <w:bCs/>
          <w:color w:val="C2185B"/>
          <w:sz w:val="19"/>
          <w:szCs w:val="19"/>
        </w:rPr>
        <w:t xml:space="preserve">soutenable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3" w:id="37"/>
      <w:r>
        <w:rPr>
          <w:rFonts w:ascii="Times New Roman" w:cs="Times New Roman" w:eastAsia="Times New Roman" w:hAnsi="Times New Roman"/>
          <w:b/>
          <w:bCs/>
          <w:color w:val="1F4E79"/>
          <w:sz w:val="22"/>
          <w:szCs w:val="22"/>
        </w:rPr>
        <w:t xml:space="preserve">SÉANCE 33 / 89</w:t>
      </w:r>
      <w:bookmarkEnd w:id="3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Mondialisation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échanges de biens et de services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Vente à l'étranger d'un bien ou d'un service produit dans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à l'étranger d'un bien ou d'un service destiné au marché intérieur.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d'ouverture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commerce extérieur et le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intra-branche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de produits appartenant à une même branche entre deux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intra-firme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entre les filiales d'une même entreprise multinationale.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primaires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agricoles, forestiers, halieutiques et miniers peu transformés.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manufacturés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transformés par l'industrie avant d'être échangés.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supprime les obstacles aux échanges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protège la production nationale de la concurrence étrangère.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Droits de douane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Taxes prélevées sur les produits importés.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Limite quantitative imposée aux importations d'un 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absolu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produire un bien avec moins d'heures de travail qu'un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comparatif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pays dont le désavantage relatif est le plus faible dans une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relatif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à quoi il faut renoncer d'un bien pour produire une unité d'un 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Dotation factorielle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facteurs de production dont dispose 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intensive en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où la main-d'œuvre domine dans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intensive en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où les machines et les infrastructures dominent.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Variétés distinctes proposées pour un même bien : modèles, qualités, marques.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construit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acquis par l'effort : formation, innovation, qualité et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OMC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mondiale du commerce : elle fixe les règles et règle les différends.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Non-discrimination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avantage accordé à un membre l'est à tous les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Firme multinationale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qui possède des unités de production ou de vente dans plusieurs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activité de production vers 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créée et dirigée ensemble par un groupe étranger et un partenaire national.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 direct à l'étranger : l'investisseur crée ou rachète une unité et la dirige.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de titres étrangers sans participation à la direction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des paiements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toutes les transactions entre résidents et non-résidents.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d'une monnaie exprimé dans une autre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de la valeur de la monnaie 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de la valeur de la monnaie nationale en régime de changes flottants.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Intégration des marchés de capitaux à l'échelle mondiale.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Levée des contrôles qui limitaient les mouvements de capitaux.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Décloisonnement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Suppression des séparations entre les marchés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direct sur les marchés, sans passer par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Contagion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Propagation d'une crise d'une place financière aux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Prêteur en dernier ressort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de la banque centrale qui fournit des liquidités en urgence.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 extérieure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sommes dues par les résidents à des créanciers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remboursé et intérêts payés chaque année au titre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Surendettement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pays ne peut plus honorer le service de sa dette.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le commerce international et cite ses deux composantes.</w:t>
      </w:r>
    </w:p>
    <w:p>
      <w:pPr>
        <w:spacing w:after="80"/>
      </w:pPr>
      <w:r>
        <w:rPr>
          <w:rFonts w:ascii="Times New Roman" w:cs="Times New Roman" w:eastAsia="Times New Roman" w:hAnsi="Times New Roman"/>
          <w:b w:val="false"/>
          <w:bCs w:val="false"/>
          <w:i w:val="false"/>
          <w:iCs w:val="false"/>
          <w:sz w:val="20"/>
          <w:szCs w:val="20"/>
        </w:rPr>
        <w:t xml:space="preserve">R.A. : C'est l'ensemble des échanges de biens et de services entre les pays : les exportations, ventes à l'étranger, et les importations, achats à l'étranger.</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taux d'ouverture d'une économie ?</w:t>
      </w:r>
    </w:p>
    <w:p>
      <w:pPr>
        <w:spacing w:after="80"/>
      </w:pPr>
      <w:r>
        <w:rPr>
          <w:rFonts w:ascii="Times New Roman" w:cs="Times New Roman" w:eastAsia="Times New Roman" w:hAnsi="Times New Roman"/>
          <w:b w:val="false"/>
          <w:bCs w:val="false"/>
          <w:i w:val="false"/>
          <w:iCs w:val="false"/>
          <w:sz w:val="20"/>
          <w:szCs w:val="20"/>
        </w:rPr>
        <w:t xml:space="preserve">R.A. : On additionne les exportations et les importations, puis on divise le total par deux fois le PIB.</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commerce intra-branche et commerce intra-firme ?</w:t>
      </w:r>
    </w:p>
    <w:p>
      <w:pPr>
        <w:spacing w:after="80"/>
      </w:pPr>
      <w:r>
        <w:rPr>
          <w:rFonts w:ascii="Times New Roman" w:cs="Times New Roman" w:eastAsia="Times New Roman" w:hAnsi="Times New Roman"/>
          <w:b w:val="false"/>
          <w:bCs w:val="false"/>
          <w:i w:val="false"/>
          <w:iCs w:val="false"/>
          <w:sz w:val="20"/>
          <w:szCs w:val="20"/>
        </w:rPr>
        <w:t xml:space="preserve">R.A. : Le commerce intra-branche échange des produits d'une même catégorie entre pays ; le commerce intra-firme se déroule entre les filiales d'un même groupe.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la structure des échanges mondiaux a-t-elle évolué ?</w:t>
      </w:r>
    </w:p>
    <w:p>
      <w:pPr>
        <w:spacing w:after="80"/>
      </w:pPr>
      <w:r>
        <w:rPr>
          <w:rFonts w:ascii="Times New Roman" w:cs="Times New Roman" w:eastAsia="Times New Roman" w:hAnsi="Times New Roman"/>
          <w:b w:val="false"/>
          <w:bCs w:val="false"/>
          <w:i w:val="false"/>
          <w:iCs w:val="false"/>
          <w:sz w:val="20"/>
          <w:szCs w:val="20"/>
        </w:rPr>
        <w:t xml:space="preserve">R.A. : La part des produits manufacturés et des services a fortement progressé, alors que celle des produits primaires recule.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canaux par lesquels l'ouverture stimule la croissance.</w:t>
      </w:r>
    </w:p>
    <w:p>
      <w:pPr>
        <w:spacing w:after="80"/>
      </w:pPr>
      <w:r>
        <w:rPr>
          <w:rFonts w:ascii="Times New Roman" w:cs="Times New Roman" w:eastAsia="Times New Roman" w:hAnsi="Times New Roman"/>
          <w:b w:val="false"/>
          <w:bCs w:val="false"/>
          <w:i w:val="false"/>
          <w:iCs w:val="false"/>
          <w:sz w:val="20"/>
          <w:szCs w:val="20"/>
        </w:rPr>
        <w:t xml:space="preserve">R.A. : Les débouchés à l'exportation, l'accès à des équipements et technologies importés, et la pression de la concurrence qui élève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instruments du protectionnisme.</w:t>
      </w:r>
    </w:p>
    <w:p>
      <w:pPr>
        <w:spacing w:after="80"/>
      </w:pPr>
      <w:r>
        <w:rPr>
          <w:rFonts w:ascii="Times New Roman" w:cs="Times New Roman" w:eastAsia="Times New Roman" w:hAnsi="Times New Roman"/>
          <w:b w:val="false"/>
          <w:bCs w:val="false"/>
          <w:i w:val="false"/>
          <w:iCs w:val="false"/>
          <w:sz w:val="20"/>
          <w:szCs w:val="20"/>
        </w:rPr>
        <w:t xml:space="preserve">R.A. : Les droits de douane, les quotas et licences d'importation, les normes sanitaires et techniques, et les subventions aux exportateurs.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avantage absolu et avantage comparatif ?</w:t>
      </w:r>
    </w:p>
    <w:p>
      <w:pPr>
        <w:spacing w:after="80"/>
      </w:pPr>
      <w:r>
        <w:rPr>
          <w:rFonts w:ascii="Times New Roman" w:cs="Times New Roman" w:eastAsia="Times New Roman" w:hAnsi="Times New Roman"/>
          <w:b w:val="false"/>
          <w:bCs w:val="false"/>
          <w:i w:val="false"/>
          <w:iCs w:val="false"/>
          <w:sz w:val="20"/>
          <w:szCs w:val="20"/>
        </w:rPr>
        <w:t xml:space="preserve">R.A. : L'avantage absolu tient au nombre d'heures de travail nécessaires ; l'avantage comparatif tient au coût relatif, ce qui permet à un pays moins efficace partout de gagner à l'échange.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 prévoit le modèle d'Heckscher et Ohlin ?</w:t>
      </w:r>
    </w:p>
    <w:p>
      <w:pPr>
        <w:spacing w:after="80"/>
      </w:pPr>
      <w:r>
        <w:rPr>
          <w:rFonts w:ascii="Times New Roman" w:cs="Times New Roman" w:eastAsia="Times New Roman" w:hAnsi="Times New Roman"/>
          <w:b w:val="false"/>
          <w:bCs w:val="false"/>
          <w:i w:val="false"/>
          <w:iCs w:val="false"/>
          <w:sz w:val="20"/>
          <w:szCs w:val="20"/>
        </w:rPr>
        <w:t xml:space="preserve">R.A. : Chaque pays exporte les biens qui utilisent intensivement le facteur de production dont il est le mieux pourvu.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avantage construit ?</w:t>
      </w:r>
    </w:p>
    <w:p>
      <w:pPr>
        <w:spacing w:after="80"/>
      </w:pPr>
      <w:r>
        <w:rPr>
          <w:rFonts w:ascii="Times New Roman" w:cs="Times New Roman" w:eastAsia="Times New Roman" w:hAnsi="Times New Roman"/>
          <w:b w:val="false"/>
          <w:bCs w:val="false"/>
          <w:i w:val="false"/>
          <w:iCs w:val="false"/>
          <w:sz w:val="20"/>
          <w:szCs w:val="20"/>
        </w:rPr>
        <w:t xml:space="preserve">R.A. : C'est un avantage qui ne vient ni du climat ni des ressources, mais d'un effort délibéré de formation, d'innovation, de qualité et de respect des normes.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principes du commerce multilatéral.</w:t>
      </w:r>
    </w:p>
    <w:p>
      <w:pPr>
        <w:spacing w:after="80"/>
      </w:pPr>
      <w:r>
        <w:rPr>
          <w:rFonts w:ascii="Times New Roman" w:cs="Times New Roman" w:eastAsia="Times New Roman" w:hAnsi="Times New Roman"/>
          <w:b w:val="false"/>
          <w:bCs w:val="false"/>
          <w:i w:val="false"/>
          <w:iCs w:val="false"/>
          <w:sz w:val="20"/>
          <w:szCs w:val="20"/>
        </w:rPr>
        <w:t xml:space="preserve">R.A. : La non-discrimination, la réciprocité, la transparence et le règlement des différends.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différences y a-t-il entre IDE et investissement de portefeuille ?</w:t>
      </w:r>
    </w:p>
    <w:p>
      <w:pPr>
        <w:spacing w:after="80"/>
      </w:pPr>
      <w:r>
        <w:rPr>
          <w:rFonts w:ascii="Times New Roman" w:cs="Times New Roman" w:eastAsia="Times New Roman" w:hAnsi="Times New Roman"/>
          <w:b w:val="false"/>
          <w:bCs w:val="false"/>
          <w:i w:val="false"/>
          <w:iCs w:val="false"/>
          <w:sz w:val="20"/>
          <w:szCs w:val="20"/>
        </w:rPr>
        <w:t xml:space="preserve">R.A. : L'IDE s'engage sur le long terme, dirige l'activité et transfère des techniques ; l'investissement de portefeuille recherche un rendement et peut se retirer en quelques jours.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effets d'une dépréciation de la monnaie nationale ?</w:t>
      </w:r>
    </w:p>
    <w:p>
      <w:pPr>
        <w:spacing w:after="80"/>
      </w:pPr>
      <w:r>
        <w:rPr>
          <w:rFonts w:ascii="Times New Roman" w:cs="Times New Roman" w:eastAsia="Times New Roman" w:hAnsi="Times New Roman"/>
          <w:b w:val="false"/>
          <w:bCs w:val="false"/>
          <w:i w:val="false"/>
          <w:iCs w:val="false"/>
          <w:sz w:val="20"/>
          <w:szCs w:val="20"/>
        </w:rPr>
        <w:t xml:space="preserve">R.A. : Les exportations deviennent plus compétitives, mais les importations renchérissent, ce qui peut alimenter l'inflation.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 recouvrent les « trois D » de la globalisation financière ?</w:t>
      </w:r>
    </w:p>
    <w:p>
      <w:pPr>
        <w:spacing w:after="80"/>
      </w:pPr>
      <w:r>
        <w:rPr>
          <w:rFonts w:ascii="Times New Roman" w:cs="Times New Roman" w:eastAsia="Times New Roman" w:hAnsi="Times New Roman"/>
          <w:b w:val="false"/>
          <w:bCs w:val="false"/>
          <w:i w:val="false"/>
          <w:iCs w:val="false"/>
          <w:sz w:val="20"/>
          <w:szCs w:val="20"/>
        </w:rPr>
        <w:t xml:space="preserve">R.A. : La déréglementation, qui lève les contrôles sur les capitaux ; le décloisonnement, qui supprime les séparations entre marchés ; et la désintermédiation, qui permet de se financer sans banque.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formes de crises financières.</w:t>
      </w:r>
    </w:p>
    <w:p>
      <w:pPr>
        <w:spacing w:after="80"/>
      </w:pPr>
      <w:r>
        <w:rPr>
          <w:rFonts w:ascii="Times New Roman" w:cs="Times New Roman" w:eastAsia="Times New Roman" w:hAnsi="Times New Roman"/>
          <w:b w:val="false"/>
          <w:bCs w:val="false"/>
          <w:i w:val="false"/>
          <w:iCs w:val="false"/>
          <w:sz w:val="20"/>
          <w:szCs w:val="20"/>
        </w:rPr>
        <w:t xml:space="preserve">R.A. : La crise boursière, la crise bancaire et la crise de taux de 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dette extérieure et service de la dette ?</w:t>
      </w:r>
    </w:p>
    <w:p>
      <w:pPr>
        <w:spacing w:after="80"/>
      </w:pPr>
      <w:r>
        <w:rPr>
          <w:rFonts w:ascii="Times New Roman" w:cs="Times New Roman" w:eastAsia="Times New Roman" w:hAnsi="Times New Roman"/>
          <w:b w:val="false"/>
          <w:bCs w:val="false"/>
          <w:i w:val="false"/>
          <w:iCs w:val="false"/>
          <w:sz w:val="20"/>
          <w:szCs w:val="20"/>
        </w:rPr>
        <w:t xml:space="preserve">R.A. : La dette est le stock accumulé ; le service est le flux annuel constitué du capital remboursé et des intérêts payés.</w:t>
      </w:r>
    </w:p>
    <w:p>
      <w:r>
        <w:br w:type="page"/>
      </w:r>
    </w:p>
    <w:p>
      <w:pPr>
        <w:spacing w:after="100" w:before="200"/>
        <w:jc w:val="center"/>
      </w:pPr>
      <w:bookmarkStart w:name="seance34" w:id="38"/>
      <w:r>
        <w:rPr>
          <w:rFonts w:ascii="Times New Roman" w:cs="Times New Roman" w:eastAsia="Times New Roman" w:hAnsi="Times New Roman"/>
          <w:b/>
          <w:bCs/>
          <w:color w:val="1F4E79"/>
          <w:sz w:val="22"/>
          <w:szCs w:val="22"/>
        </w:rPr>
        <w:t xml:space="preserve">SÉANCE 34 / 89</w:t>
      </w:r>
      <w:bookmarkEnd w:id="3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Mondialisation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exportation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vente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production pour soi-même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Ricardo, l'échange est avantageux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relatifs diffèrent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sont égaux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monnaies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investissement direct à l'étranger se reconnaît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contrôle de l'unité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rendement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prêt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monnaie qui s'apprécie rend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chères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moins chères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protectionnisme fait toujours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moins efficace partout peut gagner à l'échange.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globalisation financière rend les crises moins contagieuses.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service de la dette comprend le capital remboursé et les intérêts.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avantage absolu et avantage comparatif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 prévoit le modèle d'Heckscher et Ohlin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canaux par lesquels l'ouverture commerciale stimule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sont les effets d'une dépréciation de la monnaie nationale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5. Quelle différence y a-t-il entre dette extérieure et service de la dette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Quota</w:t>
      </w:r>
    </w:p>
    <w:p>
      <w:pPr>
        <w:spacing w:after="25" w:before="0"/>
      </w:pPr>
      <w:r>
        <w:rPr>
          <w:rFonts w:ascii="Times New Roman" w:cs="Times New Roman" w:eastAsia="Times New Roman" w:hAnsi="Times New Roman"/>
          <w:b w:val="false"/>
          <w:bCs w:val="false"/>
          <w:i w:val="false"/>
          <w:iCs w:val="false"/>
          <w:color w:val="000000"/>
          <w:sz w:val="19"/>
          <w:szCs w:val="19"/>
        </w:rPr>
        <w:t xml:space="preserve">  2.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3.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Appréciation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Désintermédiation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Financement direct sans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Limite quantitative aux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Hausse de la valeur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relatif le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Investissement avec contrôle de l'unité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acheté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règle qui étend à tous un avantage accordé à un membre est la nation la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Transférer une production dans un autre pays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d'une monnaie dans une autre est le taux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Une banque centrale qui fournit des liquidités en urgence est le prêteur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vente à l'étranger — Le bien produit dans le pays est vendu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relatifs diffèrent — Chacun se spécialise là où son désavantage est le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contrôle de l'unité de production — L'investisseur dirige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chères à l'étranger — Il faut davantage de devises pour les payer.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renchérit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lui suffit d'un désavantage relatif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facilite au contraire leur propagation.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flux annuel exigé par la dette.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L'avantage absolu tient au nombre d'heures de travail nécessaires pour produire, tandis que l'avantage comparatif tient au coût relatif et permet à un pays moins efficace partout de gagner à l'échange.</w:t>
      </w:r>
    </w:p>
    <w:p>
      <w:pPr>
        <w:spacing w:after="25"/>
      </w:pPr>
      <w:r>
        <w:rPr>
          <w:rFonts w:ascii="Times New Roman" w:cs="Times New Roman" w:eastAsia="Times New Roman" w:hAnsi="Times New Roman"/>
          <w:b w:val="false"/>
          <w:bCs w:val="false"/>
          <w:i w:val="false"/>
          <w:iCs w:val="false"/>
          <w:sz w:val="19"/>
          <w:szCs w:val="19"/>
        </w:rPr>
        <w:t xml:space="preserve">2. Chaque pays exporte les biens qui utilisent intensivement le facteur de production dont il est le mieux pourvu.</w:t>
      </w:r>
    </w:p>
    <w:p>
      <w:pPr>
        <w:spacing w:after="25"/>
      </w:pPr>
      <w:r>
        <w:rPr>
          <w:rFonts w:ascii="Times New Roman" w:cs="Times New Roman" w:eastAsia="Times New Roman" w:hAnsi="Times New Roman"/>
          <w:b w:val="false"/>
          <w:bCs w:val="false"/>
          <w:i w:val="false"/>
          <w:iCs w:val="false"/>
          <w:sz w:val="19"/>
          <w:szCs w:val="19"/>
        </w:rPr>
        <w:t xml:space="preserve">3. Les débouchés offerts aux exportateurs, l'accès à des équipements et des technologies importés, et la pression de la concurrence qui élève la productivité.</w:t>
      </w:r>
    </w:p>
    <w:p>
      <w:pPr>
        <w:spacing w:after="25"/>
      </w:pPr>
      <w:r>
        <w:rPr>
          <w:rFonts w:ascii="Times New Roman" w:cs="Times New Roman" w:eastAsia="Times New Roman" w:hAnsi="Times New Roman"/>
          <w:b w:val="false"/>
          <w:bCs w:val="false"/>
          <w:i w:val="false"/>
          <w:iCs w:val="false"/>
          <w:sz w:val="19"/>
          <w:szCs w:val="19"/>
        </w:rPr>
        <w:t xml:space="preserve">4. Les exportations deviennent plus compétitives pour l'acheteur étranger, tandis que les importations renchérissent, ce qui peut alimenter l'inflation.</w:t>
      </w:r>
    </w:p>
    <w:p>
      <w:pPr>
        <w:spacing w:after="25"/>
      </w:pPr>
      <w:r>
        <w:rPr>
          <w:rFonts w:ascii="Times New Roman" w:cs="Times New Roman" w:eastAsia="Times New Roman" w:hAnsi="Times New Roman"/>
          <w:b w:val="false"/>
          <w:bCs w:val="false"/>
          <w:i w:val="false"/>
          <w:iCs w:val="false"/>
          <w:sz w:val="19"/>
          <w:szCs w:val="19"/>
        </w:rPr>
        <w:t xml:space="preserve">5. La dette extérieure est le stock accumulé dû aux créanciers étrangers, tandis que le service de la dette est le flux annuel du capital remboursé et des intérêts payés.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(Quota ↔ Limite quantitative aux importations)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(Avantage comparatif ↔ Coût relatif le plus faible)</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(IDE ↔ Investissement avec contrôle de l'unité)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(Appréciation ↔ Hausse de la valeur de la monnaie)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(Désintermédiation ↔ Financement direct sans banque)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 bien acheté à l'étranger est une </w:t>
      </w:r>
      <w:r>
        <w:rPr>
          <w:rFonts w:ascii="Times New Roman" w:cs="Times New Roman" w:eastAsia="Times New Roman" w:hAnsi="Times New Roman"/>
          <w:b/>
          <w:bCs/>
          <w:color w:val="C2185B"/>
          <w:sz w:val="19"/>
          <w:szCs w:val="19"/>
        </w:rPr>
        <w:t xml:space="preserve">importation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règle qui étend à tous un avantage accordé à un membre est la nation la plus </w:t>
      </w:r>
      <w:r>
        <w:rPr>
          <w:rFonts w:ascii="Times New Roman" w:cs="Times New Roman" w:eastAsia="Times New Roman" w:hAnsi="Times New Roman"/>
          <w:b/>
          <w:bCs/>
          <w:color w:val="C2185B"/>
          <w:sz w:val="19"/>
          <w:szCs w:val="19"/>
        </w:rPr>
        <w:t xml:space="preserve">favorisée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Transférer une production dans un autre pays est une </w:t>
      </w:r>
      <w:r>
        <w:rPr>
          <w:rFonts w:ascii="Times New Roman" w:cs="Times New Roman" w:eastAsia="Times New Roman" w:hAnsi="Times New Roman"/>
          <w:b/>
          <w:bCs/>
          <w:color w:val="C2185B"/>
          <w:sz w:val="19"/>
          <w:szCs w:val="19"/>
        </w:rPr>
        <w:t xml:space="preserve">délocalisation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prix d'une monnaie dans une autre est le taux de </w:t>
      </w:r>
      <w:r>
        <w:rPr>
          <w:rFonts w:ascii="Times New Roman" w:cs="Times New Roman" w:eastAsia="Times New Roman" w:hAnsi="Times New Roman"/>
          <w:b/>
          <w:bCs/>
          <w:color w:val="C2185B"/>
          <w:sz w:val="19"/>
          <w:szCs w:val="19"/>
        </w:rPr>
        <w:t xml:space="preserve">change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Une banque centrale qui fournit des liquidités en urgence est le prêteur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39"/>
      <w:r>
        <w:rPr>
          <w:rFonts w:ascii="Times New Roman" w:cs="Times New Roman" w:eastAsia="Times New Roman" w:hAnsi="Times New Roman"/>
          <w:b/>
          <w:bCs/>
          <w:color w:val="1F4E79"/>
          <w:sz w:val="26"/>
          <w:szCs w:val="26"/>
        </w:rPr>
        <w:t xml:space="preserve">UNITÉ III — Travail et emploi</w:t>
      </w:r>
      <w:bookmarkEnd w:id="3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Estimer les éléments dont dépend le niveau d'emploi dans une 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différentes manières pour organiser le travail</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autonomie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productivité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progrès technique, destructeur ou créateur d'emplois ?</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du travail : le modèle standard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du modèle standard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keynésien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classique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structurel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conséquences du chômage et du sous-emploi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de relance de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d'offre et de soutien à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insertion et reconversion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scientifique du travail : le taylorisme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fordisme : intérêts et limites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nouvelles formes d'organisation du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Travail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III : Travail et emploi</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productivité et 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productivité et 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croissance de la production, productivité et niveau d'emploi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produite rapportée au travail utilisé, le plus souvent par heure travaillée.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double sa production sans changer de méthode. Va-t-elle embaucher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productivité reste la même : produire deux fois plus demande deux fois plus de bras. Mais si une machine fait le travail, l'emploi peut stagner.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productivité et emploi ». Après cette séance vous serez capables de relier croissance de la production, productivité et niveau d'emploi.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croissance de la production et croissance de la productivité.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production, productivité et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lien relie production, productivité et 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augmente-t-il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stagne-t-il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produire plus en employant moins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l'évolution de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l'élasticité emploi-croissance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élasticité varie-t-elle selon les pays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croissance reste-t-elle la condition principale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L'emploi dépend de la quantité produite et de la productivité : emploi = production ÷ productivité moyenne par tête.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production croît plus vite que la productivité : il faut alors davantage de travailleurs pour produire davantage.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productivité progresse au même rythme que la production : la même équipe suffit à produire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productivité progresse plus vite que la production : les gains d'efficacité remplacent des postes.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comparant les taux : si la production croît de 4 % et la productivité de 1 %, l'emploi progresse d'environ 3 %.</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hausse de l'emploi et la hausse de la production : il mesure la capacité de la croissance à créer des emplois.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Selon l'intensité de main-d'œuvre des secteurs qui croissent et selon le rythme du progrès technique.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sans hausse de la production, les gains de productivité réduisent mécaniquement le nombre de postes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production, productivité et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niveau de l'emploi dépend de deux grandeurs : la production réalisée et la productivité du travail. L'emploi augmente lorsque la production croît plus vite que la productivité ; il stagne ou recule lorsque les gains de productivité compensent ou dépassent la hausse de la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L'emploi augmente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croît plus vite que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productivité croît plus vite que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salaires baissent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Production + 4 % et productivité + 1 % donnent un emploi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progresse d'environ 3 %</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recule de 3 %</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L'élasticité emploi-croissance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de la croissance à créer des 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niveau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par semaine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gain de productivité rapide tend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remplacer des postes plus vite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embaucher automatiquement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hausse de la productivité réduit toujours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la durée du travail peut répartir le travail sur davantage de personnes.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Tous les secteurs créent autant d'emplois par unité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croissance de la production, les gains de productivité réduisent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relation relie production, productivité et 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Production + 5 %, productivité + 2 % : que devient l'emploi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l'élasticité emploi-croissance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font varier le nombre d'emplois créés pour un même taux de croissance.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production rapportée aux moyens utilisés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L'emploi augmente si la production croît plus vite que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rapport entre variation de l'emploi et variation de la production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secteur qui emploie beaucoup de travailleurs par unité produite est intense en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L'emploi dépend de la production et de la productivité : il augmente quand la production croît plus vite que la productivité.  |  2. L'emploi progresse d'environ 3 %, puisque la production croît plus vite que la productivité.  |  3. C'est le rapport entre la variation de l'emploi et celle de la production : il mesure la capacité de la croissance à créer des emplois.  |  4. Les secteurs concernés, certains étant plus intenses en main-d'œuvre, et le rythme du progrès technique.
Exercice 2 : 1. La production rapportée aux moyens utilisés est la productivité.  |  2. L'emploi augmente si la production croît plus vite que la productivité.  |  3. Le rapport entre variation de l'emploi et variation de la production est l' élasticité.  |  4. Un secteur qui emploie beaucoup de travailleurs par unité produite est intense en main-d'œuvre.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0"/>
      <w:r>
        <w:rPr>
          <w:rFonts w:ascii="Times New Roman" w:cs="Times New Roman" w:eastAsia="Times New Roman" w:hAnsi="Times New Roman"/>
          <w:b/>
          <w:bCs/>
          <w:color w:val="C00000"/>
          <w:sz w:val="28"/>
          <w:szCs w:val="28"/>
        </w:rPr>
        <w:t xml:space="preserve">Croissance, productivité et emploi</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Croissance de la production, productivité et emploi.</w:t>
      </w:r>
    </w:p>
    <w:p>
      <w:pPr>
        <w:spacing w:after="80"/>
      </w:pPr>
      <w:r>
        <w:rPr>
          <w:rFonts w:ascii="Times New Roman" w:cs="Times New Roman" w:eastAsia="Times New Roman" w:hAnsi="Times New Roman"/>
          <w:b w:val="false"/>
          <w:bCs w:val="false"/>
          <w:i w:val="false"/>
          <w:iCs w:val="false"/>
          <w:sz w:val="23"/>
          <w:szCs w:val="23"/>
        </w:rPr>
        <w:t xml:space="preserve">1. Une relation à trois termes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se déduit de la </w:t>
      </w:r>
      <w:r>
        <w:rPr>
          <w:rFonts w:ascii="Times New Roman" w:cs="Times New Roman" w:eastAsia="Times New Roman" w:hAnsi="Times New Roman"/>
          <w:b/>
          <w:bCs/>
          <w:color w:val="1F4E79"/>
          <w:sz w:val="21"/>
          <w:szCs w:val="21"/>
        </w:rPr>
        <w:t xml:space="preserve">production</w:t>
      </w:r>
      <w:r>
        <w:rPr>
          <w:rFonts w:ascii="Times New Roman" w:cs="Times New Roman" w:eastAsia="Times New Roman" w:hAnsi="Times New Roman"/>
          <w:b w:val="false"/>
          <w:bCs w:val="false"/>
          <w:i w:val="false"/>
          <w:iCs w:val="false"/>
          <w:sz w:val="21"/>
          <w:szCs w:val="21"/>
        </w:rPr>
        <w:t xml:space="preserve"> et de la </w:t>
      </w:r>
      <w:r>
        <w:rPr>
          <w:rFonts w:ascii="Times New Roman" w:cs="Times New Roman" w:eastAsia="Times New Roman" w:hAnsi="Times New Roman"/>
          <w:b/>
          <w:bCs/>
          <w:color w:val="1F4E79"/>
          <w:sz w:val="21"/>
          <w:szCs w:val="21"/>
        </w:rPr>
        <w:t xml:space="preserve">productivité</w:t>
      </w:r>
      <w:r>
        <w:rPr>
          <w:rFonts w:ascii="Times New Roman" w:cs="Times New Roman" w:eastAsia="Times New Roman" w:hAnsi="Times New Roman"/>
          <w:b w:val="false"/>
          <w:bCs w:val="false"/>
          <w:i w:val="false"/>
          <w:iCs w:val="false"/>
          <w:sz w:val="21"/>
          <w:szCs w:val="21"/>
        </w:rPr>
        <w:t xml:space="preserve"> : produire davantage demande plus de travail, à moins que chaque travailleur ne produise davantage.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la quantité de biens et de services créés dans le pays.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rapportée aux moyens utilisés, le plus souvent par heure travaillée.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 le nombre de personnes occupées, ou le nombre d'</w:t>
      </w:r>
      <w:r>
        <w:rPr>
          <w:rFonts w:ascii="Times New Roman" w:cs="Times New Roman" w:eastAsia="Times New Roman" w:hAnsi="Times New Roman"/>
          <w:b/>
          <w:bCs/>
          <w:color w:val="1F4E79"/>
          <w:sz w:val="20"/>
          <w:szCs w:val="20"/>
        </w:rPr>
        <w:t xml:space="preserve">heures travaillées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règle des trois cas</w:t>
      </w:r>
    </w:p>
    <w:p>
      <w:pPr>
        <w:spacing w:after="90"/>
      </w:pPr>
      <w:r>
        <w:rPr>
          <w:rFonts w:ascii="Times New Roman" w:cs="Times New Roman" w:eastAsia="Times New Roman" w:hAnsi="Times New Roman"/>
          <w:b w:val="false"/>
          <w:bCs w:val="false"/>
          <w:i w:val="false"/>
          <w:iCs w:val="false"/>
          <w:sz w:val="21"/>
          <w:szCs w:val="21"/>
        </w:rPr>
        <w:t xml:space="preserve">Comparer les rythmes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suffit à prévoir le sens de l'évolution de 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+ 4 %,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+ 1 %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augmente d'environ 3 %.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+ 3 %,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+ 3 %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reste stable.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+ 2 %,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+ 4 %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recule.</w:t>
      </w:r>
    </w:p>
    <w:p>
      <w:pPr>
        <w:spacing w:after="80"/>
      </w:pPr>
      <w:r>
        <w:rPr>
          <w:rFonts w:ascii="Times New Roman" w:cs="Times New Roman" w:eastAsia="Times New Roman" w:hAnsi="Times New Roman"/>
          <w:b w:val="false"/>
          <w:bCs w:val="false"/>
          <w:i w:val="false"/>
          <w:iCs w:val="false"/>
          <w:sz w:val="23"/>
          <w:szCs w:val="23"/>
        </w:rPr>
        <w:t xml:space="preserve">3. L'élasticité emploi-croissance</w:t>
      </w:r>
    </w:p>
    <w:p>
      <w:pPr>
        <w:spacing w:after="90"/>
      </w:pPr>
      <w:r>
        <w:rPr>
          <w:rFonts w:ascii="Times New Roman" w:cs="Times New Roman" w:eastAsia="Times New Roman" w:hAnsi="Times New Roman"/>
          <w:b w:val="false"/>
          <w:bCs w:val="false"/>
          <w:i w:val="false"/>
          <w:iCs w:val="false"/>
          <w:sz w:val="21"/>
          <w:szCs w:val="21"/>
        </w:rPr>
        <w:t xml:space="preserve">Cet indicateur résume la capacité de la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à créer des </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s.</w:t>
      </w:r>
    </w:p>
    <w:p>
      <w:pPr>
        <w:spacing w:after="50"/>
      </w:pPr>
      <w:r>
        <w:rPr>
          <w:rFonts w:ascii="Times New Roman" w:cs="Times New Roman" w:eastAsia="Times New Roman" w:hAnsi="Times New Roman"/>
          <w:b w:val="false"/>
          <w:bCs w:val="false"/>
          <w:i w:val="false"/>
          <w:iCs w:val="false"/>
          <w:sz w:val="20"/>
          <w:szCs w:val="20"/>
        </w:rPr>
        <w:t xml:space="preserve">• Il rapporte la variation de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à la variation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élasticité faible signifie que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crée peu d'</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s :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absorbe l'essentiel du gain.</w:t>
      </w:r>
    </w:p>
    <w:p>
      <w:pPr>
        <w:spacing w:after="50"/>
      </w:pPr>
      <w:r>
        <w:rPr>
          <w:rFonts w:ascii="Times New Roman" w:cs="Times New Roman" w:eastAsia="Times New Roman" w:hAnsi="Times New Roman"/>
          <w:b w:val="false"/>
          <w:bCs w:val="false"/>
          <w:i w:val="false"/>
          <w:iCs w:val="false"/>
          <w:sz w:val="20"/>
          <w:szCs w:val="20"/>
        </w:rPr>
        <w:t xml:space="preserve">• Une élasticité élevée traduit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riche en main-d'œuvre.</w:t>
      </w:r>
    </w:p>
    <w:p>
      <w:pPr>
        <w:spacing w:after="80"/>
      </w:pPr>
      <w:r>
        <w:rPr>
          <w:rFonts w:ascii="Times New Roman" w:cs="Times New Roman" w:eastAsia="Times New Roman" w:hAnsi="Times New Roman"/>
          <w:b w:val="false"/>
          <w:bCs w:val="false"/>
          <w:i w:val="false"/>
          <w:iCs w:val="false"/>
          <w:sz w:val="23"/>
          <w:szCs w:val="23"/>
        </w:rPr>
        <w:t xml:space="preserve">4. Ce qui fait varier le résultat</w:t>
      </w:r>
    </w:p>
    <w:p>
      <w:pPr>
        <w:spacing w:after="90"/>
      </w:pPr>
      <w:r>
        <w:rPr>
          <w:rFonts w:ascii="Times New Roman" w:cs="Times New Roman" w:eastAsia="Times New Roman" w:hAnsi="Times New Roman"/>
          <w:b w:val="false"/>
          <w:bCs w:val="false"/>
          <w:i w:val="false"/>
          <w:iCs w:val="false"/>
          <w:sz w:val="21"/>
          <w:szCs w:val="21"/>
        </w:rPr>
        <w:t xml:space="preserve">Le même taux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peut créer beaucoup ou peu d'</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s selon le contexte.</w:t>
      </w:r>
    </w:p>
    <w:p>
      <w:pPr>
        <w:spacing w:after="50"/>
      </w:pPr>
      <w:r>
        <w:rPr>
          <w:rFonts w:ascii="Times New Roman" w:cs="Times New Roman" w:eastAsia="Times New Roman" w:hAnsi="Times New Roman"/>
          <w:b w:val="false"/>
          <w:bCs w:val="false"/>
          <w:i w:val="false"/>
          <w:iCs w:val="false"/>
          <w:sz w:val="20"/>
          <w:szCs w:val="20"/>
        </w:rPr>
        <w:t xml:space="preserve">• Secteurs concernés : l'artisanat et les services </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ent davantage par unité produite que l'industrie lourde.</w:t>
      </w:r>
    </w:p>
    <w:p>
      <w:pPr>
        <w:spacing w:after="50"/>
      </w:pPr>
      <w:r>
        <w:rPr>
          <w:rFonts w:ascii="Times New Roman" w:cs="Times New Roman" w:eastAsia="Times New Roman" w:hAnsi="Times New Roman"/>
          <w:b w:val="false"/>
          <w:bCs w:val="false"/>
          <w:i w:val="false"/>
          <w:iCs w:val="false"/>
          <w:sz w:val="20"/>
          <w:szCs w:val="20"/>
        </w:rPr>
        <w:t xml:space="preserve">• Rythme du progrès technique : des gains rapides remplacent plus vite les postes.</w:t>
      </w:r>
    </w:p>
    <w:p>
      <w:pPr>
        <w:spacing w:after="50"/>
      </w:pPr>
      <w:r>
        <w:rPr>
          <w:rFonts w:ascii="Times New Roman" w:cs="Times New Roman" w:eastAsia="Times New Roman" w:hAnsi="Times New Roman"/>
          <w:b w:val="false"/>
          <w:bCs w:val="false"/>
          <w:i w:val="false"/>
          <w:iCs w:val="false"/>
          <w:sz w:val="20"/>
          <w:szCs w:val="20"/>
        </w:rPr>
        <w:t xml:space="preserve">• Durée du travail : une baisse du temps de travail répartit le travail sur davantage de personnes.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L'emploi augmente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croît plus vite que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productivité croît plus vite que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salaires baissent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+ 4 % et productivité + 1 % donnent un emploi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progresse d'environ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recule de 3 %</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L'élasticité emploi-croissance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de la croissance à créer des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niveau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par semaine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gain de productivité rapide tend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remplacer des postes plus vite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embaucher automatiquement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hausse de la productivité réduit toujours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la durée du travail peut répartir le travail sur davantage de personnes.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Tous les secteurs créent autant d'emplois par unité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croissance de la production, les gains de productivité réduisent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relation relie production, productivité et 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+ 5 %, productivité + 2 % : que devient l'emploi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l'élasticité emploi-croissance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font varier le nombre d'emplois créés pour un même taux de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rapportée aux moyens utilisés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L'emploi augmente si la production croît plus vite que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rapport entre variation de l'emploi et variation de la production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secteur qui emploie beaucoup de travailleurs par unité produite est intense en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croît plus vite que la productivité — Il faut alors embaucher.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progresse d'environ 3 % — La différence des deux taux donne l'évolution.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de la croissance à créer des emplois — Elle rapporte emploi et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remplacer des postes plus vite — La même production demande moins de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ne le réduit que si elle dépasse la croissance de la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À production égale, il faut plus de travailleurs.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L'intensité de main-d'œuvre varie fortement selon les activités.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même production demande moins de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L'emploi dépend de la production et de la productivité : il augmente quand la production croît plus vite que la productivité.</w:t>
      </w:r>
    </w:p>
    <w:p>
      <w:pPr>
        <w:spacing w:after="25"/>
      </w:pPr>
      <w:r>
        <w:rPr>
          <w:rFonts w:ascii="Times New Roman" w:cs="Times New Roman" w:eastAsia="Times New Roman" w:hAnsi="Times New Roman"/>
          <w:b w:val="false"/>
          <w:bCs w:val="false"/>
          <w:i w:val="false"/>
          <w:iCs w:val="false"/>
          <w:sz w:val="19"/>
          <w:szCs w:val="19"/>
        </w:rPr>
        <w:t xml:space="preserve">2. L'emploi progresse d'environ 3 %, puisque la production croît plus vite que la productivité.</w:t>
      </w:r>
    </w:p>
    <w:p>
      <w:pPr>
        <w:spacing w:after="25"/>
      </w:pPr>
      <w:r>
        <w:rPr>
          <w:rFonts w:ascii="Times New Roman" w:cs="Times New Roman" w:eastAsia="Times New Roman" w:hAnsi="Times New Roman"/>
          <w:b w:val="false"/>
          <w:bCs w:val="false"/>
          <w:i w:val="false"/>
          <w:iCs w:val="false"/>
          <w:sz w:val="19"/>
          <w:szCs w:val="19"/>
        </w:rPr>
        <w:t xml:space="preserve">3. C'est le rapport entre la variation de l'emploi et celle de la production : il mesure la capacité de la croissance à créer des emplois.</w:t>
      </w:r>
    </w:p>
    <w:p>
      <w:pPr>
        <w:spacing w:after="25"/>
      </w:pPr>
      <w:r>
        <w:rPr>
          <w:rFonts w:ascii="Times New Roman" w:cs="Times New Roman" w:eastAsia="Times New Roman" w:hAnsi="Times New Roman"/>
          <w:b w:val="false"/>
          <w:bCs w:val="false"/>
          <w:i w:val="false"/>
          <w:iCs w:val="false"/>
          <w:sz w:val="19"/>
          <w:szCs w:val="19"/>
        </w:rPr>
        <w:t xml:space="preserve">4. Les secteurs concernés, certains étant plus intenses en main-d'œuvre, et le rythme du progrès technique.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production rapportée aux moyens utilisés est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L'emploi augmente si la production croît plus vite que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rapport entre variation de l'emploi et variation de la production est l' </w:t>
      </w:r>
      <w:r>
        <w:rPr>
          <w:rFonts w:ascii="Times New Roman" w:cs="Times New Roman" w:eastAsia="Times New Roman" w:hAnsi="Times New Roman"/>
          <w:b/>
          <w:bCs/>
          <w:color w:val="C2185B"/>
          <w:sz w:val="19"/>
          <w:szCs w:val="19"/>
        </w:rPr>
        <w:t xml:space="preserve">élasticité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secteur qui emploie beaucoup de travailleurs par unité produite est intense en </w:t>
      </w:r>
      <w:r>
        <w:rPr>
          <w:rFonts w:ascii="Times New Roman" w:cs="Times New Roman" w:eastAsia="Times New Roman" w:hAnsi="Times New Roman"/>
          <w:b/>
          <w:bCs/>
          <w:color w:val="C2185B"/>
          <w:sz w:val="19"/>
          <w:szCs w:val="19"/>
        </w:rPr>
        <w:t xml:space="preserve">main-d'œuvre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progrès technique, destructeur ou créateur d'emplois ?</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progrès technique, destructeur ou créateur d'emplois ?</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effets du progrès technique sur l'emploi et les mécanismes de compensation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exemples de métiers,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augmente-t-il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l'élasticité emploi-croissance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production croît plus vite que la productivité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variation de l'emploi et celle de la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L'arrivée des distributeurs automatiques a-t-elle supprimé du travail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supprimé des guichetiers, mais créé des métiers de maintenance, de logistique et de conception : les deux mouvements coexistent.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progrès technique, destructeur ou créateur d'emplois ? ». Après cette séance vous serez capables d'exposer les effets du progrès technique sur l'emploi et les mécanismes de compensation.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des métiers disparus et des métiers apparus.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présentant des métiers disparus et des métiers nouveaux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effets du progrès technique sur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de destruction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canaux de compensation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baisse des prix compense-t-elle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métiers le progrès technique crée-t-il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compensation est-elle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destruction créatrice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peuvent faire les pouvoirs publics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de destruction des postes, un effet de compensation et un effet de création de métiers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tâches et des postes disparaissent, remplacés par des machines ou par un procédé plus efficace.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des prix, la hausse du pouvoir d'achat, la fabrication des nouveaux équipements et l'apparition de produits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le pouvoir d'achat, ce qui soutient la demande d'autres biens et donc l'emploi dans d'autres activités.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maintenance, l'informatique, la logistique, la formation, les services liés aux nouveaux équipements.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demande du temps, de la formation et de la mobilité, et suppose que la demande suive.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progrès détruit des activités anciennes en même temps qu'il en fait naître de nouvelles, souvent plus productives.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Anticiper les reconversions, financer la formation continue et accompagner les secteurs et les territoires touchés.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présentant des métiers disparus et des métiers nouveaux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progrès technique exerce trois effets simultanés : il détruit des tâches, il compense par la baisse des prix et l'activité induite, et il crée des métiers nouveaux. La compensation n'a rien d'automatique : elle suppose du temps, de la formation et de la mobilité, d'où le rôle essentiel des politiques d'accompagnement.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L'effet de destruction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postes remplacés par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création de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baisse des prix compense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augmentant le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réduisant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supprimant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métier créé par le progrès technique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maintenance d'équipements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travail à la main identique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sans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compensation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différée et non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immédiate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inutile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progrès technique ne détruit jamais d'emplois.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créations d'emplois sont souvent plus lentes que les destructions.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continue facilite les reconversions.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technique crée automatiquement autant d'emplois qu'il en détruit.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effets du progrès technique sur l'emploi.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canal de compensation par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compensation n'est-elle pas automatique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peut faire l'action publique face à ces transformations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l'effet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caisse automatique remplace un guichet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technicien entretient les automates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prix baissent, les ménages achètent d'autres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atelier ferme après une automatisation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 service de livraison se développe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Destruction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Création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L'effet de destruction des postes, l'effet de compensation et l'effet de création de métiers nouveaux.  |  2. Les prix baissent, le pouvoir d'achat augmente, les ménages demandent d'autres biens, ce qui soutient l'emploi dans d'autres activités.  |  3. Parce qu'elle demande du temps, de la mobilité et des compétences nouvelles que le travailleur déplacé ne possède pas toujours.  |  4. Anticiper les reconversions, financer la formation continue et accompagner les secteurs et les territoires touchés.
Exercice 2 : 1 — B (Une caisse automatique remplace un guichet ↔ Destruction)  |  2 — A (Un technicien entretient les automates ↔ Création)  |  3 — C (Les prix baissent, les ménages achètent d'autres biens ↔ Compensation)  |  4 — B (Un atelier ferme après une automatisation ↔ Destruction)  |  5 — A (Un service de livraison se développe ↔ Création)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1"/>
      <w:r>
        <w:rPr>
          <w:rFonts w:ascii="Times New Roman" w:cs="Times New Roman" w:eastAsia="Times New Roman" w:hAnsi="Times New Roman"/>
          <w:b/>
          <w:bCs/>
          <w:color w:val="C00000"/>
          <w:sz w:val="28"/>
          <w:szCs w:val="28"/>
        </w:rPr>
        <w:t xml:space="preserve">Le progrès technique, destructeur ou créateur d'emplois ?</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32 — Le progrès technique : destructeur ou créateur d'emplois ?</w:t>
      </w:r>
    </w:p>
    <w:p>
      <w:pPr>
        <w:spacing w:after="80"/>
      </w:pPr>
      <w:r>
        <w:rPr>
          <w:rFonts w:ascii="Times New Roman" w:cs="Times New Roman" w:eastAsia="Times New Roman" w:hAnsi="Times New Roman"/>
          <w:b w:val="false"/>
          <w:bCs w:val="false"/>
          <w:i w:val="false"/>
          <w:iCs w:val="false"/>
          <w:sz w:val="23"/>
          <w:szCs w:val="23"/>
        </w:rPr>
        <w:t xml:space="preserve">1. L'effet de destruction</w:t>
      </w:r>
    </w:p>
    <w:p>
      <w:pPr>
        <w:spacing w:after="90"/>
      </w:pPr>
      <w:r>
        <w:rPr>
          <w:rFonts w:ascii="Times New Roman" w:cs="Times New Roman" w:eastAsia="Times New Roman" w:hAnsi="Times New Roman"/>
          <w:b w:val="false"/>
          <w:bCs w:val="false"/>
          <w:i w:val="false"/>
          <w:iCs w:val="false"/>
          <w:sz w:val="21"/>
          <w:szCs w:val="21"/>
        </w:rPr>
        <w:t xml:space="preserve">Le premier effet est le plus visible : des tâches disparaissent, remplacées par des machines ou des procédés.</w:t>
      </w:r>
    </w:p>
    <w:p>
      <w:pPr>
        <w:spacing w:after="50"/>
      </w:pPr>
      <w:r>
        <w:rPr>
          <w:rFonts w:ascii="Times New Roman" w:cs="Times New Roman" w:eastAsia="Times New Roman" w:hAnsi="Times New Roman"/>
          <w:b w:val="false"/>
          <w:bCs w:val="false"/>
          <w:i w:val="false"/>
          <w:iCs w:val="false"/>
          <w:sz w:val="20"/>
          <w:szCs w:val="20"/>
        </w:rPr>
        <w:t xml:space="preserve">• Une machine accomplit plus vite et moins cher un travail répétitif.</w:t>
      </w:r>
    </w:p>
    <w:p>
      <w:pPr>
        <w:spacing w:after="50"/>
      </w:pPr>
      <w:r>
        <w:rPr>
          <w:rFonts w:ascii="Times New Roman" w:cs="Times New Roman" w:eastAsia="Times New Roman" w:hAnsi="Times New Roman"/>
          <w:b w:val="false"/>
          <w:bCs w:val="false"/>
          <w:i w:val="false"/>
          <w:iCs w:val="false"/>
          <w:sz w:val="20"/>
          <w:szCs w:val="20"/>
        </w:rPr>
        <w:t xml:space="preserve">• Les postes correspondants sont supprimés ou non renouvelés.</w:t>
      </w:r>
    </w:p>
    <w:p>
      <w:pPr>
        <w:spacing w:after="50"/>
      </w:pPr>
      <w:r>
        <w:rPr>
          <w:rFonts w:ascii="Times New Roman" w:cs="Times New Roman" w:eastAsia="Times New Roman" w:hAnsi="Times New Roman"/>
          <w:b w:val="false"/>
          <w:bCs w:val="false"/>
          <w:i w:val="false"/>
          <w:iCs w:val="false"/>
          <w:sz w:val="20"/>
          <w:szCs w:val="20"/>
        </w:rPr>
        <w:t xml:space="preserve">• Les travailleurs concernés doivent changer de tâche, d'entreprise ou de métier.</w:t>
      </w:r>
    </w:p>
    <w:p>
      <w:pPr>
        <w:spacing w:after="80"/>
      </w:pPr>
      <w:r>
        <w:rPr>
          <w:rFonts w:ascii="Times New Roman" w:cs="Times New Roman" w:eastAsia="Times New Roman" w:hAnsi="Times New Roman"/>
          <w:b w:val="false"/>
          <w:bCs w:val="false"/>
          <w:i w:val="false"/>
          <w:iCs w:val="false"/>
          <w:sz w:val="23"/>
          <w:szCs w:val="23"/>
        </w:rPr>
        <w:t xml:space="preserve">2. Les canaux de compensation</w:t>
      </w:r>
    </w:p>
    <w:p>
      <w:pPr>
        <w:spacing w:after="90"/>
      </w:pPr>
      <w:r>
        <w:rPr>
          <w:rFonts w:ascii="Times New Roman" w:cs="Times New Roman" w:eastAsia="Times New Roman" w:hAnsi="Times New Roman"/>
          <w:b w:val="false"/>
          <w:bCs w:val="false"/>
          <w:i w:val="false"/>
          <w:iCs w:val="false"/>
          <w:sz w:val="21"/>
          <w:szCs w:val="21"/>
        </w:rPr>
        <w:t xml:space="preserve">Plusieurs mécanismes rendent à l'économie une partie des emplois détruits.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baisse des prix</w:t>
      </w:r>
      <w:r>
        <w:rPr>
          <w:rFonts w:ascii="Times New Roman" w:cs="Times New Roman" w:eastAsia="Times New Roman" w:hAnsi="Times New Roman"/>
          <w:b w:val="false"/>
          <w:bCs w:val="false"/>
          <w:i w:val="false"/>
          <w:iCs w:val="false"/>
          <w:sz w:val="20"/>
          <w:szCs w:val="20"/>
        </w:rPr>
        <w:t xml:space="preserve"> augmente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 les ménages demandent d'autres biens, qui emploient d'autres personnes.</w:t>
      </w:r>
    </w:p>
    <w:p>
      <w:pPr>
        <w:spacing w:after="50"/>
      </w:pPr>
      <w:r>
        <w:rPr>
          <w:rFonts w:ascii="Times New Roman" w:cs="Times New Roman" w:eastAsia="Times New Roman" w:hAnsi="Times New Roman"/>
          <w:b w:val="false"/>
          <w:bCs w:val="false"/>
          <w:i w:val="false"/>
          <w:iCs w:val="false"/>
          <w:sz w:val="20"/>
          <w:szCs w:val="20"/>
        </w:rPr>
        <w:t xml:space="preserve">• La fabrication, l'installation et la maintenance des nouveaux équipements créent une activité nouvelle.</w:t>
      </w:r>
    </w:p>
    <w:p>
      <w:pPr>
        <w:spacing w:after="50"/>
      </w:pPr>
      <w:r>
        <w:rPr>
          <w:rFonts w:ascii="Times New Roman" w:cs="Times New Roman" w:eastAsia="Times New Roman" w:hAnsi="Times New Roman"/>
          <w:b w:val="false"/>
          <w:bCs w:val="false"/>
          <w:i w:val="false"/>
          <w:iCs w:val="false"/>
          <w:sz w:val="20"/>
          <w:szCs w:val="20"/>
        </w:rPr>
        <w:t xml:space="preserve">• Les gains de productivité financent des hausses de salaire, donc une demande supplémentaire.</w:t>
      </w:r>
    </w:p>
    <w:p>
      <w:pPr>
        <w:spacing w:after="80"/>
      </w:pPr>
      <w:r>
        <w:rPr>
          <w:rFonts w:ascii="Times New Roman" w:cs="Times New Roman" w:eastAsia="Times New Roman" w:hAnsi="Times New Roman"/>
          <w:b w:val="false"/>
          <w:bCs w:val="false"/>
          <w:i w:val="false"/>
          <w:iCs w:val="false"/>
          <w:sz w:val="23"/>
          <w:szCs w:val="23"/>
        </w:rPr>
        <w:t xml:space="preserve">3. L'effet de création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fait aussi apparaître des métiers qui n'existaient pas.</w:t>
      </w:r>
    </w:p>
    <w:p>
      <w:pPr>
        <w:spacing w:after="50"/>
      </w:pPr>
      <w:r>
        <w:rPr>
          <w:rFonts w:ascii="Times New Roman" w:cs="Times New Roman" w:eastAsia="Times New Roman" w:hAnsi="Times New Roman"/>
          <w:b w:val="false"/>
          <w:bCs w:val="false"/>
          <w:i w:val="false"/>
          <w:iCs w:val="false"/>
          <w:sz w:val="20"/>
          <w:szCs w:val="20"/>
        </w:rPr>
        <w:t xml:space="preserve">• Maintenance et réparation des équipements nouveaux.</w:t>
      </w:r>
    </w:p>
    <w:p>
      <w:pPr>
        <w:spacing w:after="50"/>
      </w:pPr>
      <w:r>
        <w:rPr>
          <w:rFonts w:ascii="Times New Roman" w:cs="Times New Roman" w:eastAsia="Times New Roman" w:hAnsi="Times New Roman"/>
          <w:b w:val="false"/>
          <w:bCs w:val="false"/>
          <w:i w:val="false"/>
          <w:iCs w:val="false"/>
          <w:sz w:val="20"/>
          <w:szCs w:val="20"/>
        </w:rPr>
        <w:t xml:space="preserve">• Informatique, réseaux et services numériques.</w:t>
      </w:r>
    </w:p>
    <w:p>
      <w:pPr>
        <w:spacing w:after="50"/>
      </w:pPr>
      <w:r>
        <w:rPr>
          <w:rFonts w:ascii="Times New Roman" w:cs="Times New Roman" w:eastAsia="Times New Roman" w:hAnsi="Times New Roman"/>
          <w:b w:val="false"/>
          <w:bCs w:val="false"/>
          <w:i w:val="false"/>
          <w:iCs w:val="false"/>
          <w:sz w:val="20"/>
          <w:szCs w:val="20"/>
        </w:rPr>
        <w:t xml:space="preserve">• Logistique, transport et distribution liés aux nouveaux circuits.</w:t>
      </w:r>
    </w:p>
    <w:p>
      <w:pPr>
        <w:spacing w:after="50"/>
      </w:pPr>
      <w:r>
        <w:rPr>
          <w:rFonts w:ascii="Times New Roman" w:cs="Times New Roman" w:eastAsia="Times New Roman" w:hAnsi="Times New Roman"/>
          <w:b w:val="false"/>
          <w:bCs w:val="false"/>
          <w:i w:val="false"/>
          <w:iCs w:val="false"/>
          <w:sz w:val="20"/>
          <w:szCs w:val="20"/>
        </w:rPr>
        <w:t xml:space="preserve">• Formation et accompagnement des utilisateurs.</w:t>
      </w:r>
    </w:p>
    <w:p>
      <w:pPr>
        <w:spacing w:after="80"/>
      </w:pPr>
      <w:r>
        <w:rPr>
          <w:rFonts w:ascii="Times New Roman" w:cs="Times New Roman" w:eastAsia="Times New Roman" w:hAnsi="Times New Roman"/>
          <w:b w:val="false"/>
          <w:bCs w:val="false"/>
          <w:i w:val="false"/>
          <w:iCs w:val="false"/>
          <w:sz w:val="23"/>
          <w:szCs w:val="23"/>
        </w:rPr>
        <w:t xml:space="preserve">4. Une compensation qui ne va pas de soi</w:t>
      </w:r>
    </w:p>
    <w:p>
      <w:pPr>
        <w:spacing w:after="90"/>
      </w:pPr>
      <w:r>
        <w:rPr>
          <w:rFonts w:ascii="Times New Roman" w:cs="Times New Roman" w:eastAsia="Times New Roman" w:hAnsi="Times New Roman"/>
          <w:b w:val="false"/>
          <w:bCs w:val="false"/>
          <w:i w:val="false"/>
          <w:iCs w:val="false"/>
          <w:sz w:val="21"/>
          <w:szCs w:val="21"/>
        </w:rPr>
        <w:t xml:space="preserve">Les effets positifs existent, mais ils sont différés et inégalement répartis.</w:t>
      </w:r>
    </w:p>
    <w:p>
      <w:pPr>
        <w:spacing w:after="50"/>
      </w:pPr>
      <w:r>
        <w:rPr>
          <w:rFonts w:ascii="Times New Roman" w:cs="Times New Roman" w:eastAsia="Times New Roman" w:hAnsi="Times New Roman"/>
          <w:b w:val="false"/>
          <w:bCs w:val="false"/>
          <w:i w:val="false"/>
          <w:iCs w:val="false"/>
          <w:sz w:val="20"/>
          <w:szCs w:val="20"/>
        </w:rPr>
        <w:t xml:space="preserve">• Le temps : les destructions sont immédiates, les créations prennent des années.</w:t>
      </w:r>
    </w:p>
    <w:p>
      <w:pPr>
        <w:spacing w:after="50"/>
      </w:pPr>
      <w:r>
        <w:rPr>
          <w:rFonts w:ascii="Times New Roman" w:cs="Times New Roman" w:eastAsia="Times New Roman" w:hAnsi="Times New Roman"/>
          <w:b w:val="false"/>
          <w:bCs w:val="false"/>
          <w:i w:val="false"/>
          <w:iCs w:val="false"/>
          <w:sz w:val="20"/>
          <w:szCs w:val="20"/>
        </w:rPr>
        <w:t xml:space="preserve">• La mobilité : le chômeur ne peut pas toujours changer de région ou de métier.</w:t>
      </w:r>
    </w:p>
    <w:p>
      <w:pPr>
        <w:spacing w:after="50"/>
      </w:pPr>
      <w:r>
        <w:rPr>
          <w:rFonts w:ascii="Times New Roman" w:cs="Times New Roman" w:eastAsia="Times New Roman" w:hAnsi="Times New Roman"/>
          <w:b w:val="false"/>
          <w:bCs w:val="false"/>
          <w:i w:val="false"/>
          <w:iCs w:val="false"/>
          <w:sz w:val="20"/>
          <w:szCs w:val="20"/>
        </w:rPr>
        <w:t xml:space="preserve">• La qualification : les nouveaux postes exigent des compétences que l'ancien poste n'a pas développées.</w:t>
      </w:r>
    </w:p>
    <w:p>
      <w:pPr>
        <w:spacing w:after="50"/>
      </w:pPr>
      <w:r>
        <w:rPr>
          <w:rFonts w:ascii="Times New Roman" w:cs="Times New Roman" w:eastAsia="Times New Roman" w:hAnsi="Times New Roman"/>
          <w:b w:val="false"/>
          <w:bCs w:val="false"/>
          <w:i w:val="false"/>
          <w:iCs w:val="false"/>
          <w:sz w:val="20"/>
          <w:szCs w:val="20"/>
        </w:rPr>
        <w:t xml:space="preserve">• Rôle public : </w:t>
      </w:r>
      <w:r>
        <w:rPr>
          <w:rFonts w:ascii="Times New Roman" w:cs="Times New Roman" w:eastAsia="Times New Roman" w:hAnsi="Times New Roman"/>
          <w:b/>
          <w:bCs/>
          <w:color w:val="1F4E79"/>
          <w:sz w:val="20"/>
          <w:szCs w:val="20"/>
        </w:rPr>
        <w:t xml:space="preserve">formation continue</w:t>
      </w:r>
      <w:r>
        <w:rPr>
          <w:rFonts w:ascii="Times New Roman" w:cs="Times New Roman" w:eastAsia="Times New Roman" w:hAnsi="Times New Roman"/>
          <w:b w:val="false"/>
          <w:bCs w:val="false"/>
          <w:i w:val="false"/>
          <w:iCs w:val="false"/>
          <w:sz w:val="20"/>
          <w:szCs w:val="20"/>
        </w:rPr>
        <w:t xml:space="preserve">, anticipation des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s, appui aux territoires touchés.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L'effet de destruction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postes remplacés par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création de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baisse des prix compense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augmentant le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réduisant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supprimant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métier créé par le progrès technique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maintenance d'équipements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travail à la main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sans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compensation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différée et non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immédiate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inutile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progrès technique ne détruit jamais d'emplois.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créations d'emplois sont souvent plus lentes que les destructions.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continue facilite les reconversions.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technique crée automatiquement autant d'emplois qu'il en détruit.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effets du progrès technique sur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canal de compensation par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compensation n'est-elle pas automatique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peut faire l'action publique face à ces transformations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l'effet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caisse automatique remplace un guichet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technicien entretient les automates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prix baissent, les ménages achètent d'autres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atelier ferme après une automatisation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 service de livraison se développe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Destruction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Création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postes remplacés par des machines — Des tâches disparaissent.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augmentant le pouvoir d'achat — Les ménages consomment davantage d'autres biens.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maintenance d'équipements — Les équipements nouveaux exigent entretien et réparation.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différée et non automatique — Elle demande temps, formation et mobilité.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L'effet de destruction est réel et immédiat.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décalage qui rend les transitions difficiles.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les compétences des besoins nouveaux.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Rien n'est automatique : tout dépend du contexte.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de destruction des postes, l'effet de compensation et l'effet de création de métiers nouveaux.</w:t>
      </w:r>
    </w:p>
    <w:p>
      <w:pPr>
        <w:spacing w:after="25"/>
      </w:pPr>
      <w:r>
        <w:rPr>
          <w:rFonts w:ascii="Times New Roman" w:cs="Times New Roman" w:eastAsia="Times New Roman" w:hAnsi="Times New Roman"/>
          <w:b w:val="false"/>
          <w:bCs w:val="false"/>
          <w:i w:val="false"/>
          <w:iCs w:val="false"/>
          <w:sz w:val="19"/>
          <w:szCs w:val="19"/>
        </w:rPr>
        <w:t xml:space="preserve">2. Les prix baissent, le pouvoir d'achat augmente, les ménages demandent d'autres biens, ce qui soutient l'emploi dans d'autres activités.</w:t>
      </w:r>
    </w:p>
    <w:p>
      <w:pPr>
        <w:spacing w:after="25"/>
      </w:pPr>
      <w:r>
        <w:rPr>
          <w:rFonts w:ascii="Times New Roman" w:cs="Times New Roman" w:eastAsia="Times New Roman" w:hAnsi="Times New Roman"/>
          <w:b w:val="false"/>
          <w:bCs w:val="false"/>
          <w:i w:val="false"/>
          <w:iCs w:val="false"/>
          <w:sz w:val="19"/>
          <w:szCs w:val="19"/>
        </w:rPr>
        <w:t xml:space="preserve">3. Parce qu'elle demande du temps, de la mobilité et des compétences nouvelles que le travailleur déplacé ne possède pas toujours.</w:t>
      </w:r>
    </w:p>
    <w:p>
      <w:pPr>
        <w:spacing w:after="25"/>
      </w:pPr>
      <w:r>
        <w:rPr>
          <w:rFonts w:ascii="Times New Roman" w:cs="Times New Roman" w:eastAsia="Times New Roman" w:hAnsi="Times New Roman"/>
          <w:b w:val="false"/>
          <w:bCs w:val="false"/>
          <w:i w:val="false"/>
          <w:iCs w:val="false"/>
          <w:sz w:val="19"/>
          <w:szCs w:val="19"/>
        </w:rPr>
        <w:t xml:space="preserve">4. Anticiper les reconversions, financer la formation continue et accompagner les secteurs et les territoires touchés.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caisse automatique remplace un guichet ↔ Destruction)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technicien entretient les automates ↔ Création)</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(Les prix baissent, les ménages achètent d'autres biens ↔ Compensation)</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(Un atelier ferme après une automatisation ↔ Destruction)</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(Un service de livraison se développe ↔ Création)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89</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du travail : le modèle standard</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du travail : le modèle standard</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fonctionnement du marché du travail dans le modèle standard</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offre/demande,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effets du progrès technique sur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destruction de postes, la compensation et la création de métiers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une offre et une demande pour fixer un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employeur propose un salaire très bas. Trouvera-t-il des candidats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Peu : les travailleurs préfèrent attendre ou s'orienter ailleurs. Le salaire est le prix qui équilibre offre et demande de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du travail : le modèle standard ». Après cette séance vous serez capables de présenter le fonctionnement du marché du travail dans le modèle standard.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du marché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 et demande de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compose l'offre de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compose la demande de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se fixe-t-il dans le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demande de travail est-elle décroissante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l'offre de travail est-elle croissante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salaire est supérieur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conclut le modèle standard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l'offre de travail des ménages et la demande de travail des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personnes qui cherchent un emploi et acceptent de travailler au salaire proposé.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et les administrations qui souhaitent embaucher.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confrontation de l'offre et de la demande : le salaire d'équilibre égalise les quantités offertes et demandées.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élevé renchérit le coût du travail : les entreprises embauchent moins.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élevé attire davantage de candidats sur le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dépasse la demande : il apparaît du chômage, et la concurrence entre candidats pousse le salaire à la baisse.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chômage volontaire existe seul : toute personne acceptant le salaire d'équilibre trouve un 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 et demande de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le modèle standard, le marché du travail fonctionne comme tout marché : l'offre de travail des ménages rencontre la demande des entreprises et détermine un salaire d'équilibre. À ce salaire, tous ceux qui veulent travailler trouvent un emploi : le chômage ne peut être que volontaire ou transitoire.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L'offre de travail émane…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salaire plus élevé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baisser la demande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la demande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3. Au salaire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 et demande sont égales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l'offre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demande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le modèle standard, le chômage durable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impossible, sauf s'il est volontaire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inévitable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cause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demande de travail augmente quand le salaire baisse.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salaire trop élevé fait apparaître du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salaire d'équilibre est fixé par la loi dans le modèle standard.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standard explique le chômage de longue durée.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se fixe le salaire dans le modèle standard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se passe-t-il si le salaire est supérieur au salaire d'équilibre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est la conclusion du modèle standard sur le chômage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Ceux qui proposent leur force de travail forment l'  …………………………………………</w:t>
            </w:r>
          </w:p>
          <w:p>
            <w:pPr>
              <w:spacing w:after="15" w:before="0"/>
            </w:pPr>
            <w:r>
              <w:rPr>
                <w:rFonts w:ascii="Times New Roman" w:cs="Times New Roman" w:eastAsia="Times New Roman" w:hAnsi="Times New Roman"/>
                <w:b w:val="false"/>
                <w:bCs w:val="false"/>
                <w:i w:val="false"/>
                <w:iCs w:val="false"/>
                <w:color w:val="000000"/>
                <w:sz w:val="16"/>
                <w:szCs w:val="16"/>
              </w:rPr>
              <w:t xml:space="preserve">2. Celles qui cherchent à embaucher forment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qui équilibre le marché du travail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refus du poste au salaire proposé donne un chômage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lieu, réel ou virtuel, où se rencontrent l'offre de travail des ménages et la demande de travail des entreprises.  |  2. Il se fixe par la confrontation de l'offre et de la demande : le salaire d'équilibre égalise les quantités offertes et demandées.  |  3. L'offre de travail excède la demande, ce qui crée du chômage et pousse le salaire vers le bas.  |  4. Le chômage ne peut être que volontaire ou transitoire : toute personne acceptant le salaire d'équilibre trouve un emploi.
Exercice 2 : 1. Ceux qui proposent leur force de travail forment l' offre.  |  2. Celles qui cherchent à embaucher forment la demande.  |  3. Le prix qui équilibre le marché du travail est le salaire.  |  4. Un refus du poste au salaire proposé donne un chômage volontaire.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2"/>
      <w:r>
        <w:rPr>
          <w:rFonts w:ascii="Times New Roman" w:cs="Times New Roman" w:eastAsia="Times New Roman" w:hAnsi="Times New Roman"/>
          <w:b/>
          <w:bCs/>
          <w:color w:val="C00000"/>
          <w:sz w:val="28"/>
          <w:szCs w:val="28"/>
        </w:rPr>
        <w:t xml:space="preserve">Le marché du travail : le modèle standard</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33 — Le modèle standard du marché du travail.</w:t>
      </w:r>
    </w:p>
    <w:p>
      <w:pPr>
        <w:spacing w:after="80"/>
      </w:pPr>
      <w:r>
        <w:rPr>
          <w:rFonts w:ascii="Times New Roman" w:cs="Times New Roman" w:eastAsia="Times New Roman" w:hAnsi="Times New Roman"/>
          <w:b w:val="false"/>
          <w:bCs w:val="false"/>
          <w:i w:val="false"/>
          <w:iCs w:val="false"/>
          <w:sz w:val="23"/>
          <w:szCs w:val="23"/>
        </w:rPr>
        <w:t xml:space="preserve">1. Offre et demande de travail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du travail</w:t>
      </w:r>
      <w:r>
        <w:rPr>
          <w:rFonts w:ascii="Times New Roman" w:cs="Times New Roman" w:eastAsia="Times New Roman" w:hAnsi="Times New Roman"/>
          <w:b w:val="false"/>
          <w:bCs w:val="false"/>
          <w:i w:val="false"/>
          <w:iCs w:val="false"/>
          <w:sz w:val="21"/>
          <w:szCs w:val="21"/>
        </w:rPr>
        <w:t xml:space="preserve"> met face à face deux catégories d'agents.</w:t>
      </w:r>
    </w:p>
    <w:p>
      <w:pPr>
        <w:spacing w:after="50"/>
      </w:pPr>
      <w:r>
        <w:rPr>
          <w:rFonts w:ascii="Times New Roman" w:cs="Times New Roman" w:eastAsia="Times New Roman" w:hAnsi="Times New Roman"/>
          <w:b w:val="false"/>
          <w:bCs w:val="false"/>
          <w:i w:val="false"/>
          <w:iCs w:val="false"/>
          <w:sz w:val="20"/>
          <w:szCs w:val="20"/>
        </w:rPr>
        <w:t xml:space="preserve">• L'offre vient des ménages : ils proposent leur force de travail contre un salaire.</w:t>
      </w:r>
    </w:p>
    <w:p>
      <w:pPr>
        <w:spacing w:after="50"/>
      </w:pPr>
      <w:r>
        <w:rPr>
          <w:rFonts w:ascii="Times New Roman" w:cs="Times New Roman" w:eastAsia="Times New Roman" w:hAnsi="Times New Roman"/>
          <w:b w:val="false"/>
          <w:bCs w:val="false"/>
          <w:i w:val="false"/>
          <w:iCs w:val="false"/>
          <w:sz w:val="20"/>
          <w:szCs w:val="20"/>
        </w:rPr>
        <w:t xml:space="preserve">• La demande vient des entreprises et des administrations : elles cherchent la main-d'œuvre nécessaire à leur production.</w:t>
      </w:r>
    </w:p>
    <w:p>
      <w:pPr>
        <w:spacing w:after="50"/>
      </w:pPr>
      <w:r>
        <w:rPr>
          <w:rFonts w:ascii="Times New Roman" w:cs="Times New Roman" w:eastAsia="Times New Roman" w:hAnsi="Times New Roman"/>
          <w:b w:val="false"/>
          <w:bCs w:val="false"/>
          <w:i w:val="false"/>
          <w:iCs w:val="false"/>
          <w:sz w:val="20"/>
          <w:szCs w:val="20"/>
        </w:rPr>
        <w:t xml:space="preserve">• Le prix de cette rencontre est le salaire.</w:t>
      </w:r>
    </w:p>
    <w:p>
      <w:pPr>
        <w:spacing w:after="80"/>
      </w:pPr>
      <w:r>
        <w:rPr>
          <w:rFonts w:ascii="Times New Roman" w:cs="Times New Roman" w:eastAsia="Times New Roman" w:hAnsi="Times New Roman"/>
          <w:b w:val="false"/>
          <w:bCs w:val="false"/>
          <w:i w:val="false"/>
          <w:iCs w:val="false"/>
          <w:sz w:val="23"/>
          <w:szCs w:val="23"/>
        </w:rPr>
        <w:t xml:space="preserve">2. Le salaire d'équilibre</w:t>
      </w:r>
    </w:p>
    <w:p>
      <w:pPr>
        <w:spacing w:after="90"/>
      </w:pPr>
      <w:r>
        <w:rPr>
          <w:rFonts w:ascii="Times New Roman" w:cs="Times New Roman" w:eastAsia="Times New Roman" w:hAnsi="Times New Roman"/>
          <w:b w:val="false"/>
          <w:bCs w:val="false"/>
          <w:i w:val="false"/>
          <w:iCs w:val="false"/>
          <w:sz w:val="21"/>
          <w:szCs w:val="21"/>
        </w:rPr>
        <w:t xml:space="preserve">Les deux courbes se croisent en un point qui définit le salaire et le niveau d'emploi.</w:t>
      </w:r>
    </w:p>
    <w:p>
      <w:pPr>
        <w:spacing w:after="50"/>
      </w:pPr>
      <w:r>
        <w:rPr>
          <w:rFonts w:ascii="Times New Roman" w:cs="Times New Roman" w:eastAsia="Times New Roman" w:hAnsi="Times New Roman"/>
          <w:b w:val="false"/>
          <w:bCs w:val="false"/>
          <w:i w:val="false"/>
          <w:iCs w:val="false"/>
          <w:sz w:val="20"/>
          <w:szCs w:val="20"/>
        </w:rPr>
        <w:t xml:space="preserve">• La demande décroît avec le salaire : embaucher coûte plus cher.</w:t>
      </w:r>
    </w:p>
    <w:p>
      <w:pPr>
        <w:spacing w:after="50"/>
      </w:pPr>
      <w:r>
        <w:rPr>
          <w:rFonts w:ascii="Times New Roman" w:cs="Times New Roman" w:eastAsia="Times New Roman" w:hAnsi="Times New Roman"/>
          <w:b w:val="false"/>
          <w:bCs w:val="false"/>
          <w:i w:val="false"/>
          <w:iCs w:val="false"/>
          <w:sz w:val="20"/>
          <w:szCs w:val="20"/>
        </w:rPr>
        <w:t xml:space="preserve">• L'offre croît avec le salaire : travailler devient plus attractif.</w:t>
      </w:r>
    </w:p>
    <w:p>
      <w:pPr>
        <w:spacing w:after="50"/>
      </w:pPr>
      <w:r>
        <w:rPr>
          <w:rFonts w:ascii="Times New Roman" w:cs="Times New Roman" w:eastAsia="Times New Roman" w:hAnsi="Times New Roman"/>
          <w:b w:val="false"/>
          <w:bCs w:val="false"/>
          <w:i w:val="false"/>
          <w:iCs w:val="false"/>
          <w:sz w:val="20"/>
          <w:szCs w:val="20"/>
        </w:rPr>
        <w:t xml:space="preserve">• Au point de croisement, la quantité offerte égale la quantité demandée.</w:t>
      </w:r>
    </w:p>
    <w:p>
      <w:pPr>
        <w:spacing w:after="80"/>
      </w:pPr>
      <w:r>
        <w:rPr>
          <w:rFonts w:ascii="Times New Roman" w:cs="Times New Roman" w:eastAsia="Times New Roman" w:hAnsi="Times New Roman"/>
          <w:b w:val="false"/>
          <w:bCs w:val="false"/>
          <w:i w:val="false"/>
          <w:iCs w:val="false"/>
          <w:sz w:val="23"/>
          <w:szCs w:val="23"/>
        </w:rPr>
        <w:t xml:space="preserve">3. Le mécanisme d'ajustement</w:t>
      </w:r>
    </w:p>
    <w:p>
      <w:pPr>
        <w:spacing w:after="90"/>
      </w:pPr>
      <w:r>
        <w:rPr>
          <w:rFonts w:ascii="Times New Roman" w:cs="Times New Roman" w:eastAsia="Times New Roman" w:hAnsi="Times New Roman"/>
          <w:b w:val="false"/>
          <w:bCs w:val="false"/>
          <w:i w:val="false"/>
          <w:iCs w:val="false"/>
          <w:sz w:val="21"/>
          <w:szCs w:val="21"/>
        </w:rPr>
        <w:t xml:space="preserve">Le modèle décrit comment le marché revient à l'équilibre après un déséquilibre.</w:t>
      </w:r>
    </w:p>
    <w:p>
      <w:pPr>
        <w:spacing w:after="50"/>
      </w:pPr>
      <w:r>
        <w:rPr>
          <w:rFonts w:ascii="Times New Roman" w:cs="Times New Roman" w:eastAsia="Times New Roman" w:hAnsi="Times New Roman"/>
          <w:b w:val="false"/>
          <w:bCs w:val="false"/>
          <w:i w:val="false"/>
          <w:iCs w:val="false"/>
          <w:sz w:val="20"/>
          <w:szCs w:val="20"/>
        </w:rPr>
        <w:t xml:space="preserve">• Salaire trop élevé : l'offre excède la demande, la concurrence entre candidats fait baisser le salaire.</w:t>
      </w:r>
    </w:p>
    <w:p>
      <w:pPr>
        <w:spacing w:after="50"/>
      </w:pPr>
      <w:r>
        <w:rPr>
          <w:rFonts w:ascii="Times New Roman" w:cs="Times New Roman" w:eastAsia="Times New Roman" w:hAnsi="Times New Roman"/>
          <w:b w:val="false"/>
          <w:bCs w:val="false"/>
          <w:i w:val="false"/>
          <w:iCs w:val="false"/>
          <w:sz w:val="20"/>
          <w:szCs w:val="20"/>
        </w:rPr>
        <w:t xml:space="preserve">• Salaire trop bas : les entreprises ne trouvent pas de candidats, elles doivent l'augmenter.</w:t>
      </w:r>
    </w:p>
    <w:p>
      <w:pPr>
        <w:spacing w:after="50"/>
      </w:pPr>
      <w:r>
        <w:rPr>
          <w:rFonts w:ascii="Times New Roman" w:cs="Times New Roman" w:eastAsia="Times New Roman" w:hAnsi="Times New Roman"/>
          <w:b w:val="false"/>
          <w:bCs w:val="false"/>
          <w:i w:val="false"/>
          <w:iCs w:val="false"/>
          <w:sz w:val="20"/>
          <w:szCs w:val="20"/>
        </w:rPr>
        <w:t xml:space="preserve">• Le mouvement se poursuit jusqu'à l'équilibre.</w:t>
      </w:r>
    </w:p>
    <w:p>
      <w:pPr>
        <w:spacing w:after="80"/>
      </w:pPr>
      <w:r>
        <w:rPr>
          <w:rFonts w:ascii="Times New Roman" w:cs="Times New Roman" w:eastAsia="Times New Roman" w:hAnsi="Times New Roman"/>
          <w:b w:val="false"/>
          <w:bCs w:val="false"/>
          <w:i w:val="false"/>
          <w:iCs w:val="false"/>
          <w:sz w:val="23"/>
          <w:szCs w:val="23"/>
        </w:rPr>
        <w:t xml:space="preserve">4. La conclusion du modèle</w:t>
      </w:r>
    </w:p>
    <w:p>
      <w:pPr>
        <w:spacing w:after="90"/>
      </w:pPr>
      <w:r>
        <w:rPr>
          <w:rFonts w:ascii="Times New Roman" w:cs="Times New Roman" w:eastAsia="Times New Roman" w:hAnsi="Times New Roman"/>
          <w:b w:val="false"/>
          <w:bCs w:val="false"/>
          <w:i w:val="false"/>
          <w:iCs w:val="false"/>
          <w:sz w:val="21"/>
          <w:szCs w:val="21"/>
        </w:rPr>
        <w:t xml:space="preserve">Le modèle standard aboutit à une affirmation forte, qui sera discutée à la séance suivante.</w:t>
      </w:r>
    </w:p>
    <w:p>
      <w:pPr>
        <w:spacing w:after="50"/>
      </w:pPr>
      <w:r>
        <w:rPr>
          <w:rFonts w:ascii="Times New Roman" w:cs="Times New Roman" w:eastAsia="Times New Roman" w:hAnsi="Times New Roman"/>
          <w:b w:val="false"/>
          <w:bCs w:val="false"/>
          <w:i w:val="false"/>
          <w:iCs w:val="false"/>
          <w:sz w:val="20"/>
          <w:szCs w:val="20"/>
        </w:rPr>
        <w:t xml:space="preserve">• Toute personne qui accepte le </w:t>
      </w:r>
      <w:r>
        <w:rPr>
          <w:rFonts w:ascii="Times New Roman" w:cs="Times New Roman" w:eastAsia="Times New Roman" w:hAnsi="Times New Roman"/>
          <w:b/>
          <w:bCs/>
          <w:color w:val="1F4E79"/>
          <w:sz w:val="20"/>
          <w:szCs w:val="20"/>
        </w:rPr>
        <w:t xml:space="preserve">salaire d'équilibre</w:t>
      </w:r>
      <w:r>
        <w:rPr>
          <w:rFonts w:ascii="Times New Roman" w:cs="Times New Roman" w:eastAsia="Times New Roman" w:hAnsi="Times New Roman"/>
          <w:b w:val="false"/>
          <w:bCs w:val="false"/>
          <w:i w:val="false"/>
          <w:iCs w:val="false"/>
          <w:sz w:val="20"/>
          <w:szCs w:val="20"/>
        </w:rPr>
        <w:t xml:space="preserve"> trouve un emploi.</w:t>
      </w:r>
    </w:p>
    <w:p>
      <w:pPr>
        <w:spacing w:after="50"/>
      </w:pPr>
      <w:r>
        <w:rPr>
          <w:rFonts w:ascii="Times New Roman" w:cs="Times New Roman" w:eastAsia="Times New Roman" w:hAnsi="Times New Roman"/>
          <w:b w:val="false"/>
          <w:bCs w:val="false"/>
          <w:i w:val="false"/>
          <w:iCs w:val="false"/>
          <w:sz w:val="20"/>
          <w:szCs w:val="20"/>
        </w:rPr>
        <w:t xml:space="preserve">• Le chômage observé serait donc volontaire : refus du salaire proposé ou recherche d'un meilleur poste.</w:t>
      </w:r>
    </w:p>
    <w:p>
      <w:pPr>
        <w:spacing w:after="50"/>
      </w:pPr>
      <w:r>
        <w:rPr>
          <w:rFonts w:ascii="Times New Roman" w:cs="Times New Roman" w:eastAsia="Times New Roman" w:hAnsi="Times New Roman"/>
          <w:b w:val="false"/>
          <w:bCs w:val="false"/>
          <w:i w:val="false"/>
          <w:iCs w:val="false"/>
          <w:sz w:val="20"/>
          <w:szCs w:val="20"/>
        </w:rPr>
        <w:t xml:space="preserve">• Cette conclusion se heurte à la réalité, où le chômage dure.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L'offre de travail émane…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salaire plus élevé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baisser la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la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3. Au salaire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 et demande sont égales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demande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le modèle standard, le chômage durable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impossible, sauf s'il est volontaire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inévitable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cause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demande de travail augmente quand le salaire baisse.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salaire trop élevé fait apparaître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salaire d'équilibre est fixé par la loi dans le modèle standard.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standard explique le chômage de longue durée.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se fixe le salaire dans le modèle standard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se passe-t-il si le salaire est supérieur au salaire d'équilibre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est la conclusion du modèle standard sur le chômage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Ceux qui proposent leur force de travail forment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Celles qui cherchent à embaucher forment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qui équilibre le marché du travail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refus du poste au salaire proposé donne un chômage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ménages — Ce sont les personnes qui cherchent un emploi.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baisser la demande de travail — Embaucher coûte plus cher.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 et demande sont égales — Le marché est équilibré.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impossible, sauf s'il est volontaire — L'ajustement par le salaire le résorbe.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Embaucher devient moins coûteux.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excède alors la demande.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résulte de la rencontre offre-demande.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 considère comme volontaire ou transitoire.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lieu, réel ou virtuel, où se rencontrent l'offre de travail des ménages et la demande de travail des entreprises.</w:t>
      </w:r>
    </w:p>
    <w:p>
      <w:pPr>
        <w:spacing w:after="25"/>
      </w:pPr>
      <w:r>
        <w:rPr>
          <w:rFonts w:ascii="Times New Roman" w:cs="Times New Roman" w:eastAsia="Times New Roman" w:hAnsi="Times New Roman"/>
          <w:b w:val="false"/>
          <w:bCs w:val="false"/>
          <w:i w:val="false"/>
          <w:iCs w:val="false"/>
          <w:sz w:val="19"/>
          <w:szCs w:val="19"/>
        </w:rPr>
        <w:t xml:space="preserve">2. Il se fixe par la confrontation de l'offre et de la demande : le salaire d'équilibre égalise les quantités offertes et demandées.</w:t>
      </w:r>
    </w:p>
    <w:p>
      <w:pPr>
        <w:spacing w:after="25"/>
      </w:pPr>
      <w:r>
        <w:rPr>
          <w:rFonts w:ascii="Times New Roman" w:cs="Times New Roman" w:eastAsia="Times New Roman" w:hAnsi="Times New Roman"/>
          <w:b w:val="false"/>
          <w:bCs w:val="false"/>
          <w:i w:val="false"/>
          <w:iCs w:val="false"/>
          <w:sz w:val="19"/>
          <w:szCs w:val="19"/>
        </w:rPr>
        <w:t xml:space="preserve">3. L'offre de travail excède la demande, ce qui crée du chômage et pousse le salaire vers le bas.</w:t>
      </w:r>
    </w:p>
    <w:p>
      <w:pPr>
        <w:spacing w:after="25"/>
      </w:pPr>
      <w:r>
        <w:rPr>
          <w:rFonts w:ascii="Times New Roman" w:cs="Times New Roman" w:eastAsia="Times New Roman" w:hAnsi="Times New Roman"/>
          <w:b w:val="false"/>
          <w:bCs w:val="false"/>
          <w:i w:val="false"/>
          <w:iCs w:val="false"/>
          <w:sz w:val="19"/>
          <w:szCs w:val="19"/>
        </w:rPr>
        <w:t xml:space="preserve">4. Le chômage ne peut être que volontaire ou transitoire : toute personne acceptant le salaire d'équilibre trouve un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Ceux qui proposent leur force de travail forment l' </w:t>
      </w:r>
      <w:r>
        <w:rPr>
          <w:rFonts w:ascii="Times New Roman" w:cs="Times New Roman" w:eastAsia="Times New Roman" w:hAnsi="Times New Roman"/>
          <w:b/>
          <w:bCs/>
          <w:color w:val="C2185B"/>
          <w:sz w:val="19"/>
          <w:szCs w:val="19"/>
        </w:rPr>
        <w:t xml:space="preserve">offre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Celles qui cherchent à embaucher forment la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prix qui équilibre le marché du travail est le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refus du poste au salaire proposé donne un chômage </w:t>
      </w:r>
      <w:r>
        <w:rPr>
          <w:rFonts w:ascii="Times New Roman" w:cs="Times New Roman" w:eastAsia="Times New Roman" w:hAnsi="Times New Roman"/>
          <w:b/>
          <w:bCs/>
          <w:color w:val="C2185B"/>
          <w:sz w:val="19"/>
          <w:szCs w:val="19"/>
        </w:rPr>
        <w:t xml:space="preserve">volontaire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du modèle standard</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du modèle standard</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le marché du travail ne revient pas à l'équilibre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se fixe-t-il dans le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modèle standard en cas de chômage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rencontre de l'offre et de la demande de travail, au point d'équilibre.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salaire baisse jusqu'à ce que l'offre et la demande s'égalisent.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le chômage se résorbait par la baisse des salaires, pourquoi voit-on des chômeurs pendant des années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marché du travail ne ressemble pas à un marché de légumes : les salaires résistent, l'information manque et les travailleurs ne sont pas interchangeables.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du modèle standard ». Après cette séance vous serez capables d'expliquer pourquoi le marché du travail ne revient pas à l'équilibre.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limites du modèle.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limites du modèle standard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salaires résistent-ils à la baisse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segmentation du marché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théorie du salaire d'efficience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involontaire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conclure sur le rôle de la régulation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des salaires : ils ne baissent pas facilement, en raison des conventions, de la législation et de la résistance des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bas démotive l'équipe en place, provoque des départs et dégrade la qualité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L'information imparfaite : l'employeur ne connaît pas la productivité réelle d'un candidat avant de l'embaucher.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mobilité limitée : changer de région ou de métier coûte cher, et tous les travailleurs ne peuvent pas le faire.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séparation entre un secteur stable, bien rémunéré, et un secteur précaire, les deux communiquant mal.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qu'un salaire supérieur à l'équilibre peut être rentable, parce qu'il réduit le turn-over et stimule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accepterait le salaire en vigueur sans trouver d'emploi.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des règles — protection de l'emploi, salaire minimum, assurance chômage — répondent à ces défaillances, tout en ayant leurs propres effets.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limites du modèle standard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du travail ne s'ajuste pas comme le modèle standard le prévoyait : les salaires sont rigides, l'information est imparfaite, la mobilité est coûteuse et le marché est segmenté. Ces défaillances expliquent l'existence d'un chômage involontaire durable, que l'action publique cherche à réduire.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salaires résistent à la baisse surtout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démotive l'équipe en 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loi l'interdit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clients l'exigent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d'efficience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salaire supérieur à l'équilibre, choisi pour stimuler l'effort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le plus bas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 imposé par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chômage involontaire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personne qui accepterait le salaire sans trouver d'emploi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refus de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retraite anticipée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segmentation sépare…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emplois stables et emplois précaires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hommes et femmes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villes et campagnes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baisse des salaires suffit toujours à résorber le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L'information imparfaite allonge la recherche d'emploi.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mobilité professionnelle est sans coût.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salaire minimum peut réduire l'embauche dans les secteurs peu productifs.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du modèle standard du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entreprise hésite-t-elle à baisser les salaires en période difficile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théorie du salaire d'efficience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le chômage involontaire.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limite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ouvrier refuse un poste à 300 km</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employeur ignore la fiabilité du candidat</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convention fixe le salaire plancher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vendeur précaire ne passe pas au secteur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démission après une baisse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Information imparfaite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Rigidité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Mobilité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Segmentation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Rigidité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rigidité des salaires, l'information imparfaite et la mobilité limitée des travailleurs.  |  2. Parce qu'une baisse démotive l'équipe en place, provoque des départs et dégrade la qualité du travail.  |  3. C'est l'idée qu'un salaire supérieur à l'équilibre peut être rentable, car il réduit le turn-over et stimule l'effort des salariés.  |  4. C'est la situation d'une personne qui accepterait le salaire en vigueur sans parvenir à trouver un emploi.
Exercice 2 : 1 — C (Un ouvrier refuse un poste à 300 km ↔ Mobilité limitée)  |  2 — A (Un employeur ignore la fiabilité du candidat ↔ Information imparfaite)  |  3 — B (Une convention fixe le salaire plancher ↔ Rigidité des salaires)  |  4 — D (Un vendeur précaire ne passe pas au secteur stable ↔ Segmentation)  |  5 — B (Une démission après une baisse de salaire ↔ Rigidité des salaires)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3"/>
      <w:r>
        <w:rPr>
          <w:rFonts w:ascii="Times New Roman" w:cs="Times New Roman" w:eastAsia="Times New Roman" w:hAnsi="Times New Roman"/>
          <w:b/>
          <w:bCs/>
          <w:color w:val="C00000"/>
          <w:sz w:val="28"/>
          <w:szCs w:val="28"/>
        </w:rPr>
        <w:t xml:space="preserve">Les limites du modèle standard</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34 — Pourquoi le marché du travail ne s'équilibre pas : les limites du modèle.</w:t>
      </w:r>
    </w:p>
    <w:p>
      <w:pPr>
        <w:spacing w:after="80"/>
      </w:pPr>
      <w:r>
        <w:rPr>
          <w:rFonts w:ascii="Times New Roman" w:cs="Times New Roman" w:eastAsia="Times New Roman" w:hAnsi="Times New Roman"/>
          <w:b w:val="false"/>
          <w:bCs w:val="false"/>
          <w:i w:val="false"/>
          <w:iCs w:val="false"/>
          <w:sz w:val="23"/>
          <w:szCs w:val="23"/>
        </w:rPr>
        <w:t xml:space="preserve">1. La rigidité des salaires</w:t>
      </w:r>
    </w:p>
    <w:p>
      <w:pPr>
        <w:spacing w:after="90"/>
      </w:pPr>
      <w:r>
        <w:rPr>
          <w:rFonts w:ascii="Times New Roman" w:cs="Times New Roman" w:eastAsia="Times New Roman" w:hAnsi="Times New Roman"/>
          <w:b w:val="false"/>
          <w:bCs w:val="false"/>
          <w:i w:val="false"/>
          <w:iCs w:val="false"/>
          <w:sz w:val="21"/>
          <w:szCs w:val="21"/>
        </w:rPr>
        <w:t xml:space="preserve">Le salaire n'est pas un prix comme les autres : il ne baisse presque jamais.</w:t>
      </w:r>
    </w:p>
    <w:p>
      <w:pPr>
        <w:spacing w:after="50"/>
      </w:pPr>
      <w:r>
        <w:rPr>
          <w:rFonts w:ascii="Times New Roman" w:cs="Times New Roman" w:eastAsia="Times New Roman" w:hAnsi="Times New Roman"/>
          <w:b w:val="false"/>
          <w:bCs w:val="false"/>
          <w:i w:val="false"/>
          <w:iCs w:val="false"/>
          <w:sz w:val="20"/>
          <w:szCs w:val="20"/>
        </w:rPr>
        <w:t xml:space="preserve">• Des conventions collectives et un minimum légal encadrent les rémunérations.</w:t>
      </w:r>
    </w:p>
    <w:p>
      <w:pPr>
        <w:spacing w:after="50"/>
      </w:pPr>
      <w:r>
        <w:rPr>
          <w:rFonts w:ascii="Times New Roman" w:cs="Times New Roman" w:eastAsia="Times New Roman" w:hAnsi="Times New Roman"/>
          <w:b w:val="false"/>
          <w:bCs w:val="false"/>
          <w:i w:val="false"/>
          <w:iCs w:val="false"/>
          <w:sz w:val="20"/>
          <w:szCs w:val="20"/>
        </w:rPr>
        <w:t xml:space="preserve">• Une baisse des salaires démotive l'équipe en place et provoque des départs.</w:t>
      </w:r>
    </w:p>
    <w:p>
      <w:pPr>
        <w:spacing w:after="50"/>
      </w:pPr>
      <w:r>
        <w:rPr>
          <w:rFonts w:ascii="Times New Roman" w:cs="Times New Roman" w:eastAsia="Times New Roman" w:hAnsi="Times New Roman"/>
          <w:b w:val="false"/>
          <w:bCs w:val="false"/>
          <w:i w:val="false"/>
          <w:iCs w:val="false"/>
          <w:sz w:val="20"/>
          <w:szCs w:val="20"/>
        </w:rPr>
        <w:t xml:space="preserve">• Les entreprises préfèrent souvent réduire les effectifs plutôt que les salaires.</w:t>
      </w:r>
    </w:p>
    <w:p>
      <w:pPr>
        <w:spacing w:after="80"/>
      </w:pPr>
      <w:r>
        <w:rPr>
          <w:rFonts w:ascii="Times New Roman" w:cs="Times New Roman" w:eastAsia="Times New Roman" w:hAnsi="Times New Roman"/>
          <w:b w:val="false"/>
          <w:bCs w:val="false"/>
          <w:i w:val="false"/>
          <w:iCs w:val="false"/>
          <w:sz w:val="23"/>
          <w:szCs w:val="23"/>
        </w:rPr>
        <w:t xml:space="preserve">2. L'information imparfaite</w:t>
      </w:r>
    </w:p>
    <w:p>
      <w:pPr>
        <w:spacing w:after="90"/>
      </w:pPr>
      <w:r>
        <w:rPr>
          <w:rFonts w:ascii="Times New Roman" w:cs="Times New Roman" w:eastAsia="Times New Roman" w:hAnsi="Times New Roman"/>
          <w:b w:val="false"/>
          <w:bCs w:val="false"/>
          <w:i w:val="false"/>
          <w:iCs w:val="false"/>
          <w:sz w:val="21"/>
          <w:szCs w:val="21"/>
        </w:rPr>
        <w:t xml:space="preserve">Employeurs et candidats ne disposent pas des mêmes informations.</w:t>
      </w:r>
    </w:p>
    <w:p>
      <w:pPr>
        <w:spacing w:after="50"/>
      </w:pPr>
      <w:r>
        <w:rPr>
          <w:rFonts w:ascii="Times New Roman" w:cs="Times New Roman" w:eastAsia="Times New Roman" w:hAnsi="Times New Roman"/>
          <w:b w:val="false"/>
          <w:bCs w:val="false"/>
          <w:i w:val="false"/>
          <w:iCs w:val="false"/>
          <w:sz w:val="20"/>
          <w:szCs w:val="20"/>
        </w:rPr>
        <w:t xml:space="preserve">• L'employeur ne connaît pas à l'avance la productivité réelle du candidat.</w:t>
      </w:r>
    </w:p>
    <w:p>
      <w:pPr>
        <w:spacing w:after="50"/>
      </w:pPr>
      <w:r>
        <w:rPr>
          <w:rFonts w:ascii="Times New Roman" w:cs="Times New Roman" w:eastAsia="Times New Roman" w:hAnsi="Times New Roman"/>
          <w:b w:val="false"/>
          <w:bCs w:val="false"/>
          <w:i w:val="false"/>
          <w:iCs w:val="false"/>
          <w:sz w:val="20"/>
          <w:szCs w:val="20"/>
        </w:rPr>
        <w:t xml:space="preserve">• Le candidat ne connaît pas toujours les conditions réelles du poste.</w:t>
      </w:r>
    </w:p>
    <w:p>
      <w:pPr>
        <w:spacing w:after="50"/>
      </w:pPr>
      <w:r>
        <w:rPr>
          <w:rFonts w:ascii="Times New Roman" w:cs="Times New Roman" w:eastAsia="Times New Roman" w:hAnsi="Times New Roman"/>
          <w:b w:val="false"/>
          <w:bCs w:val="false"/>
          <w:i w:val="false"/>
          <w:iCs w:val="false"/>
          <w:sz w:val="20"/>
          <w:szCs w:val="20"/>
        </w:rPr>
        <w:t xml:space="preserve">• Cette incertitude allonge la recherche d'emploi et entretient un chômage de friction.</w:t>
      </w:r>
    </w:p>
    <w:p>
      <w:pPr>
        <w:spacing w:after="80"/>
      </w:pPr>
      <w:r>
        <w:rPr>
          <w:rFonts w:ascii="Times New Roman" w:cs="Times New Roman" w:eastAsia="Times New Roman" w:hAnsi="Times New Roman"/>
          <w:b w:val="false"/>
          <w:bCs w:val="false"/>
          <w:i w:val="false"/>
          <w:iCs w:val="false"/>
          <w:sz w:val="23"/>
          <w:szCs w:val="23"/>
        </w:rPr>
        <w:t xml:space="preserve">3. La mobilité limitée et la segmentation</w:t>
      </w:r>
    </w:p>
    <w:p>
      <w:pPr>
        <w:spacing w:after="90"/>
      </w:pPr>
      <w:r>
        <w:rPr>
          <w:rFonts w:ascii="Times New Roman" w:cs="Times New Roman" w:eastAsia="Times New Roman" w:hAnsi="Times New Roman"/>
          <w:b w:val="false"/>
          <w:bCs w:val="false"/>
          <w:i w:val="false"/>
          <w:iCs w:val="false"/>
          <w:sz w:val="21"/>
          <w:szCs w:val="21"/>
        </w:rPr>
        <w:t xml:space="preserve">Les travailleurs ne se déplacent pas instantanément d'un poste à l'autre.</w:t>
      </w:r>
    </w:p>
    <w:p>
      <w:pPr>
        <w:spacing w:after="50"/>
      </w:pPr>
      <w:r>
        <w:rPr>
          <w:rFonts w:ascii="Times New Roman" w:cs="Times New Roman" w:eastAsia="Times New Roman" w:hAnsi="Times New Roman"/>
          <w:b w:val="false"/>
          <w:bCs w:val="false"/>
          <w:i w:val="false"/>
          <w:iCs w:val="false"/>
          <w:sz w:val="20"/>
          <w:szCs w:val="20"/>
        </w:rPr>
        <w:t xml:space="preserve">• Changer de région suppose un logement, une école pour les enfants, un réseau.</w:t>
      </w:r>
    </w:p>
    <w:p>
      <w:pPr>
        <w:spacing w:after="50"/>
      </w:pPr>
      <w:r>
        <w:rPr>
          <w:rFonts w:ascii="Times New Roman" w:cs="Times New Roman" w:eastAsia="Times New Roman" w:hAnsi="Times New Roman"/>
          <w:b w:val="false"/>
          <w:bCs w:val="false"/>
          <w:i w:val="false"/>
          <w:iCs w:val="false"/>
          <w:sz w:val="20"/>
          <w:szCs w:val="20"/>
        </w:rPr>
        <w:t xml:space="preserve">• Changer de métier suppose une formation et une période sans revenu.</w:t>
      </w:r>
    </w:p>
    <w:p>
      <w:pPr>
        <w:spacing w:after="50"/>
      </w:pPr>
      <w:r>
        <w:rPr>
          <w:rFonts w:ascii="Times New Roman" w:cs="Times New Roman" w:eastAsia="Times New Roman" w:hAnsi="Times New Roman"/>
          <w:b w:val="false"/>
          <w:bCs w:val="false"/>
          <w:i w:val="false"/>
          <w:iCs w:val="false"/>
          <w:sz w:val="20"/>
          <w:szCs w:val="20"/>
        </w:rPr>
        <w:t xml:space="preserve">• Le marché se segmente : d'un côté des emplois stables, de l'autre des emplois précaires, avec peu de passages.</w:t>
      </w:r>
    </w:p>
    <w:p>
      <w:pPr>
        <w:spacing w:after="80"/>
      </w:pPr>
      <w:r>
        <w:rPr>
          <w:rFonts w:ascii="Times New Roman" w:cs="Times New Roman" w:eastAsia="Times New Roman" w:hAnsi="Times New Roman"/>
          <w:b w:val="false"/>
          <w:bCs w:val="false"/>
          <w:i w:val="false"/>
          <w:iCs w:val="false"/>
          <w:sz w:val="23"/>
          <w:szCs w:val="23"/>
        </w:rPr>
        <w:t xml:space="preserve">4. Le salaire d'efficience et le rôle des règles</w:t>
      </w:r>
    </w:p>
    <w:p>
      <w:pPr>
        <w:spacing w:after="90"/>
      </w:pPr>
      <w:r>
        <w:rPr>
          <w:rFonts w:ascii="Times New Roman" w:cs="Times New Roman" w:eastAsia="Times New Roman" w:hAnsi="Times New Roman"/>
          <w:b w:val="false"/>
          <w:bCs w:val="false"/>
          <w:i w:val="false"/>
          <w:iCs w:val="false"/>
          <w:sz w:val="21"/>
          <w:szCs w:val="21"/>
        </w:rPr>
        <w:t xml:space="preserve">Certaines pratiques d'entreprise s'expliquent par ces défaillances.</w:t>
      </w:r>
    </w:p>
    <w:p>
      <w:pPr>
        <w:spacing w:after="50"/>
      </w:pPr>
      <w:r>
        <w:rPr>
          <w:rFonts w:ascii="Times New Roman" w:cs="Times New Roman" w:eastAsia="Times New Roman" w:hAnsi="Times New Roman"/>
          <w:b w:val="false"/>
          <w:bCs w:val="false"/>
          <w:i w:val="false"/>
          <w:iCs w:val="false"/>
          <w:sz w:val="20"/>
          <w:szCs w:val="20"/>
        </w:rPr>
        <w:t xml:space="preserve">• Un salaire supérieur à l'équilibre peut réduire le turn-over et stimuler l'effort : c'est le </w:t>
      </w:r>
      <w:r>
        <w:rPr>
          <w:rFonts w:ascii="Times New Roman" w:cs="Times New Roman" w:eastAsia="Times New Roman" w:hAnsi="Times New Roman"/>
          <w:b/>
          <w:bCs/>
          <w:color w:val="1F4E79"/>
          <w:sz w:val="20"/>
          <w:szCs w:val="20"/>
        </w:rPr>
        <w:t xml:space="preserve">salaire d'efficience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salaire minimum</w:t>
      </w:r>
      <w:r>
        <w:rPr>
          <w:rFonts w:ascii="Times New Roman" w:cs="Times New Roman" w:eastAsia="Times New Roman" w:hAnsi="Times New Roman"/>
          <w:b w:val="false"/>
          <w:bCs w:val="false"/>
          <w:i w:val="false"/>
          <w:iCs w:val="false"/>
          <w:sz w:val="20"/>
          <w:szCs w:val="20"/>
        </w:rPr>
        <w:t xml:space="preserve"> protège les travailleurs les moins qualifiés, mais peut réduire l'embauche dans les secteurs à faible productivité.</w:t>
      </w:r>
    </w:p>
    <w:p>
      <w:pPr>
        <w:spacing w:after="50"/>
      </w:pPr>
      <w:r>
        <w:rPr>
          <w:rFonts w:ascii="Times New Roman" w:cs="Times New Roman" w:eastAsia="Times New Roman" w:hAnsi="Times New Roman"/>
          <w:b w:val="false"/>
          <w:bCs w:val="false"/>
          <w:i w:val="false"/>
          <w:iCs w:val="false"/>
          <w:sz w:val="20"/>
          <w:szCs w:val="20"/>
        </w:rPr>
        <w:t xml:space="preserve">• L'assurance chômage sécurise les parcours, tout en devant préserver l'incitation au retour à l'emploi.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salaires résistent à la baisse surtout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démotive l'équipe en 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loi l'interdit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clients l'exigent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d'efficience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salaire supérieur à l'équilibre, choisi pour stimuler l'effort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le plus bas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 imposé par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involontaire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personne qui accepterait le salaire sans trouver d'emploi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refus de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retraite anticipée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segmentation sépare…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emplois stables et emplois précaires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hommes et femmes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villes et campagnes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baisse des salaires suffit toujours à résorber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L'information imparfaite allonge la recherche d'emploi.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mobilité professionnelle est sans coût.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salaire minimum peut réduire l'embauche dans les secteurs peu productifs.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du modèle standard du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entreprise hésite-t-elle à baisser les salaires en période difficile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théorie du salaire d'efficience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le chômage involontaire.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limite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ouvrier refuse un poste à 300 km</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employeur ignore la fiabilité du candidat</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convention fixe le salaire plancher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vendeur précaire ne passe pas au secteur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démission après une baisse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Information imparfaite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Rigidité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Mobilité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Segmentation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Rigidité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démotive l'équipe en place — L'effort et la fidélité des salariés s'en ressentent.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salaire supérieur à l'équilibre, choisi pour stimuler l'effort — Il réduit le turn-over et la surveillance.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personne qui accepterait le salaire sans trouver d'emploi — Elle ne trouve pas de poste malgré sa disponibilité.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emplois stables et emplois précaires — Les deux compartiments communiquent peu.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rigidité des salaires et la faiblesse de la demande l'empêchent.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Employeurs et candidats s'observent avant de s'engager.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formation, déménagement et perte de revenu.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coût du travail y dépasse la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rigidité des salaires, l'information imparfaite et la mobilité limitée des travailleurs.</w:t>
      </w:r>
    </w:p>
    <w:p>
      <w:pPr>
        <w:spacing w:after="25"/>
      </w:pPr>
      <w:r>
        <w:rPr>
          <w:rFonts w:ascii="Times New Roman" w:cs="Times New Roman" w:eastAsia="Times New Roman" w:hAnsi="Times New Roman"/>
          <w:b w:val="false"/>
          <w:bCs w:val="false"/>
          <w:i w:val="false"/>
          <w:iCs w:val="false"/>
          <w:sz w:val="19"/>
          <w:szCs w:val="19"/>
        </w:rPr>
        <w:t xml:space="preserve">2. Parce qu'une baisse démotive l'équipe en place, provoque des départs et dégrade la qualité du travail.</w:t>
      </w:r>
    </w:p>
    <w:p>
      <w:pPr>
        <w:spacing w:after="25"/>
      </w:pPr>
      <w:r>
        <w:rPr>
          <w:rFonts w:ascii="Times New Roman" w:cs="Times New Roman" w:eastAsia="Times New Roman" w:hAnsi="Times New Roman"/>
          <w:b w:val="false"/>
          <w:bCs w:val="false"/>
          <w:i w:val="false"/>
          <w:iCs w:val="false"/>
          <w:sz w:val="19"/>
          <w:szCs w:val="19"/>
        </w:rPr>
        <w:t xml:space="preserve">3. C'est l'idée qu'un salaire supérieur à l'équilibre peut être rentable, car il réduit le turn-over et stimule l'effort des salariés.</w:t>
      </w:r>
    </w:p>
    <w:p>
      <w:pPr>
        <w:spacing w:after="25"/>
      </w:pPr>
      <w:r>
        <w:rPr>
          <w:rFonts w:ascii="Times New Roman" w:cs="Times New Roman" w:eastAsia="Times New Roman" w:hAnsi="Times New Roman"/>
          <w:b w:val="false"/>
          <w:bCs w:val="false"/>
          <w:i w:val="false"/>
          <w:iCs w:val="false"/>
          <w:sz w:val="19"/>
          <w:szCs w:val="19"/>
        </w:rPr>
        <w:t xml:space="preserve">4. C'est la situation d'une personne qui accepterait le salaire en vigueur sans parvenir à trouver un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ouvrier refuse un poste à 300 km ↔ Mobilité limitée)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employeur ignore la fiabilité du candidat ↔ Information imparfaite)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convention fixe le salaire plancher ↔ Rigidité des salaires)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(Un vendeur précaire ne passe pas au secteur stable ↔ Segmentation)</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(Une démission après une baisse de salaire ↔ Rigidité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keynésien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keynésien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provoqué par l'insuffisance de la demande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boucle,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involontaire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des salaires, qui empêche l'ajustement par le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accepterait le salaire en vigueur sans trouver d'emploi.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vend moins et réduit ses effectifs. Les ménages touchés achètent à leur tour moins.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mouvement s'entretient : la baisse de la demande provoque une baisse de l'emploi, qui réduit encore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keynésien ». Après cette séance vous serez capables d'expliquer le chômage provoqué par l'insuffisance de la demande.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de sous-activité.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demande — production —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analyse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 la boucle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salaire ne corrige-t-il pas la situation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trappe à sous-activité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réponse keynésienne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multiplicateur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relance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l'insuffisance de la demande : les entreprises ne vendent pas assez pour employer toute la main-d'œuvre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britannique John Maynard Keynes, dans la première moitié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faiblit, la production baisse, les effectifs sont réduits, les revenus distribués diminuent, ce qui réduit encore la demande.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baisser les salaires réduit le pouvoir d'achat, donc la demande : le remède aggrave le mal.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l'économie reste durablement en dessous de son niveau de production potentielle, sans force de rappel suffisante.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Relancer la demande : dépense publique, travaux publics, soutien à la consommation et à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qu'un euro de dépense publique produit plus d'un euro d'activité, parce qu'il est dépensé à son tour.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déficit public, les délais d'exécution et le risque d'inflation si la production ne suit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demande — production —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keynésien naît d'une demande insuffisante : les entreprises ne vendent pas assez pour employer tout le monde. La baisse des salaires n'y remédie pas, puisqu'elle réduit encore le pouvoir d'achat. La réponse passe par le soutien à la demande, la dépense publique jouant un rôle d'entraînement.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keynésien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d'une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d'un salaire trop élevé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Keynes, baisser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réduit encore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 toujours l'emploi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 du tout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multiplicateur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l'effet amplifié de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relance keynésienne passe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allocations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Keynes, le marché revient toujours de lui-même à l'équilibre.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générale des salaires peut aggraver le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dépense publique peut avoir un effet d'entraînement.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relance ne présente aucun inconvénient.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chômage keynésien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la boucle de sous-activité.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baisse générale des salaires n'est-elle pas la solution selon Keynes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multiplicateur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L'auteur de l'analyse keynésienne est John Maynard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chômage keynésien vient d'un manque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Routes, écoles et réseaux financés par l'État sont des travaux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économie durablement en dessous de ses capacités est en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causé par l'insuffisance de la demande : les entreprises ne vendent pas assez pour employer toute la main-d'œuvre disponible.  |  2. La demande faiblit, la production baisse, les effectifs sont réduits, les revenus distribués diminuent, ce qui réduit encore la demande.  |  3. Parce qu'elle réduit le pouvoir d'achat des ménages, donc la demande, donc la production et l'emploi.  |  4. C'est le fait qu'un euro de dépense publique crée plus d'un euro d'activité, parce que la somme versée est dépensée à son tour.
Exercice 2 : 1. L'auteur de l'analyse keynésienne est John Maynard Keynes.  |  2. Le chômage keynésien vient d'un manque de demande.  |  3. Routes, écoles et réseaux financés par l'État sont des travaux publics.  |  4. Une économie durablement en dessous de ses capacités est en sous-activité.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4"/>
      <w:r>
        <w:rPr>
          <w:rFonts w:ascii="Times New Roman" w:cs="Times New Roman" w:eastAsia="Times New Roman" w:hAnsi="Times New Roman"/>
          <w:b/>
          <w:bCs/>
          <w:color w:val="C00000"/>
          <w:sz w:val="28"/>
          <w:szCs w:val="28"/>
        </w:rPr>
        <w:t xml:space="preserve">Le chômage keynésien</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35 — Le chômage keynésien : quand la demande fait défaut.</w:t>
      </w:r>
    </w:p>
    <w:p>
      <w:pPr>
        <w:spacing w:after="80"/>
      </w:pPr>
      <w:r>
        <w:rPr>
          <w:rFonts w:ascii="Times New Roman" w:cs="Times New Roman" w:eastAsia="Times New Roman" w:hAnsi="Times New Roman"/>
          <w:b w:val="false"/>
          <w:bCs w:val="false"/>
          <w:i w:val="false"/>
          <w:iCs w:val="false"/>
          <w:sz w:val="23"/>
          <w:szCs w:val="23"/>
        </w:rPr>
        <w:t xml:space="preserve">1. La cause : une demande insuffisante</w:t>
      </w:r>
    </w:p>
    <w:p>
      <w:pPr>
        <w:spacing w:after="90"/>
      </w:pPr>
      <w:r>
        <w:rPr>
          <w:rFonts w:ascii="Times New Roman" w:cs="Times New Roman" w:eastAsia="Times New Roman" w:hAnsi="Times New Roman"/>
          <w:b w:val="false"/>
          <w:bCs w:val="false"/>
          <w:i w:val="false"/>
          <w:iCs w:val="false"/>
          <w:sz w:val="21"/>
          <w:szCs w:val="21"/>
        </w:rPr>
        <w:t xml:space="preserve">Pour </w:t>
      </w:r>
      <w:r>
        <w:rPr>
          <w:rFonts w:ascii="Times New Roman" w:cs="Times New Roman" w:eastAsia="Times New Roman" w:hAnsi="Times New Roman"/>
          <w:b/>
          <w:bCs/>
          <w:color w:val="1F4E79"/>
          <w:sz w:val="21"/>
          <w:szCs w:val="21"/>
        </w:rPr>
        <w:t xml:space="preserve">Keynes</w:t>
      </w:r>
      <w:r>
        <w:rPr>
          <w:rFonts w:ascii="Times New Roman" w:cs="Times New Roman" w:eastAsia="Times New Roman" w:hAnsi="Times New Roman"/>
          <w:b w:val="false"/>
          <w:bCs w:val="false"/>
          <w:i w:val="false"/>
          <w:iCs w:val="false"/>
          <w:sz w:val="21"/>
          <w:szCs w:val="21"/>
        </w:rPr>
        <w:t xml:space="preserve">, l'économie peut rester durablement en dessous de ses capacités faute de débouchés.</w:t>
      </w:r>
    </w:p>
    <w:p>
      <w:pPr>
        <w:spacing w:after="50"/>
      </w:pPr>
      <w:r>
        <w:rPr>
          <w:rFonts w:ascii="Times New Roman" w:cs="Times New Roman" w:eastAsia="Times New Roman" w:hAnsi="Times New Roman"/>
          <w:b w:val="false"/>
          <w:bCs w:val="false"/>
          <w:i w:val="false"/>
          <w:iCs w:val="false"/>
          <w:sz w:val="20"/>
          <w:szCs w:val="20"/>
        </w:rPr>
        <w:t xml:space="preserve">• Les ménages achètent moins, par prudence ou par manque de revenu.</w:t>
      </w:r>
    </w:p>
    <w:p>
      <w:pPr>
        <w:spacing w:after="50"/>
      </w:pPr>
      <w:r>
        <w:rPr>
          <w:rFonts w:ascii="Times New Roman" w:cs="Times New Roman" w:eastAsia="Times New Roman" w:hAnsi="Times New Roman"/>
          <w:b w:val="false"/>
          <w:bCs w:val="false"/>
          <w:i w:val="false"/>
          <w:iCs w:val="false"/>
          <w:sz w:val="20"/>
          <w:szCs w:val="20"/>
        </w:rPr>
        <w:t xml:space="preserve">• Les entreprises investissent moins, faute de perspectives de vente.</w:t>
      </w:r>
    </w:p>
    <w:p>
      <w:pPr>
        <w:spacing w:after="50"/>
      </w:pPr>
      <w:r>
        <w:rPr>
          <w:rFonts w:ascii="Times New Roman" w:cs="Times New Roman" w:eastAsia="Times New Roman" w:hAnsi="Times New Roman"/>
          <w:b w:val="false"/>
          <w:bCs w:val="false"/>
          <w:i w:val="false"/>
          <w:iCs w:val="false"/>
          <w:sz w:val="20"/>
          <w:szCs w:val="20"/>
        </w:rPr>
        <w:t xml:space="preserve">• La production s'ajuste à la demande : les effectifs sont réduits.</w:t>
      </w:r>
    </w:p>
    <w:p>
      <w:pPr>
        <w:spacing w:after="80"/>
      </w:pPr>
      <w:r>
        <w:rPr>
          <w:rFonts w:ascii="Times New Roman" w:cs="Times New Roman" w:eastAsia="Times New Roman" w:hAnsi="Times New Roman"/>
          <w:b w:val="false"/>
          <w:bCs w:val="false"/>
          <w:i w:val="false"/>
          <w:iCs w:val="false"/>
          <w:sz w:val="23"/>
          <w:szCs w:val="23"/>
        </w:rPr>
        <w:t xml:space="preserve">2. La boucle de sous-activité</w:t>
      </w:r>
    </w:p>
    <w:p>
      <w:pPr>
        <w:spacing w:after="90"/>
      </w:pPr>
      <w:r>
        <w:rPr>
          <w:rFonts w:ascii="Times New Roman" w:cs="Times New Roman" w:eastAsia="Times New Roman" w:hAnsi="Times New Roman"/>
          <w:b w:val="false"/>
          <w:bCs w:val="false"/>
          <w:i w:val="false"/>
          <w:iCs w:val="false"/>
          <w:sz w:val="21"/>
          <w:szCs w:val="21"/>
        </w:rPr>
        <w:t xml:space="preserve">Le mécanisme s'entretient de lui-même par un enchaînement circulaire.</w:t>
      </w:r>
    </w:p>
    <w:p>
      <w:pPr>
        <w:spacing w:after="50"/>
      </w:pPr>
      <w:r>
        <w:rPr>
          <w:rFonts w:ascii="Times New Roman" w:cs="Times New Roman" w:eastAsia="Times New Roman" w:hAnsi="Times New Roman"/>
          <w:b w:val="false"/>
          <w:bCs w:val="false"/>
          <w:i w:val="false"/>
          <w:iCs w:val="false"/>
          <w:sz w:val="20"/>
          <w:szCs w:val="20"/>
        </w:rPr>
        <w:t xml:space="preserve">• La demande faiblit, la production baisse.</w:t>
      </w:r>
    </w:p>
    <w:p>
      <w:pPr>
        <w:spacing w:after="50"/>
      </w:pPr>
      <w:r>
        <w:rPr>
          <w:rFonts w:ascii="Times New Roman" w:cs="Times New Roman" w:eastAsia="Times New Roman" w:hAnsi="Times New Roman"/>
          <w:b w:val="false"/>
          <w:bCs w:val="false"/>
          <w:i w:val="false"/>
          <w:iCs w:val="false"/>
          <w:sz w:val="20"/>
          <w:szCs w:val="20"/>
        </w:rPr>
        <w:t xml:space="preserve">• Les entreprises licencient ou n'embauchent plus.</w:t>
      </w:r>
    </w:p>
    <w:p>
      <w:pPr>
        <w:spacing w:after="50"/>
      </w:pPr>
      <w:r>
        <w:rPr>
          <w:rFonts w:ascii="Times New Roman" w:cs="Times New Roman" w:eastAsia="Times New Roman" w:hAnsi="Times New Roman"/>
          <w:b w:val="false"/>
          <w:bCs w:val="false"/>
          <w:i w:val="false"/>
          <w:iCs w:val="false"/>
          <w:sz w:val="20"/>
          <w:szCs w:val="20"/>
        </w:rPr>
        <w:t xml:space="preserve">• Les revenus distribués diminuent, ce qui réduit à nouveau la demande.</w:t>
      </w:r>
    </w:p>
    <w:p>
      <w:pPr>
        <w:spacing w:after="80"/>
      </w:pPr>
      <w:r>
        <w:rPr>
          <w:rFonts w:ascii="Times New Roman" w:cs="Times New Roman" w:eastAsia="Times New Roman" w:hAnsi="Times New Roman"/>
          <w:b w:val="false"/>
          <w:bCs w:val="false"/>
          <w:i w:val="false"/>
          <w:iCs w:val="false"/>
          <w:sz w:val="23"/>
          <w:szCs w:val="23"/>
        </w:rPr>
        <w:t xml:space="preserve">3. Pourquoi les salaires ne suffisent pas</w:t>
      </w:r>
    </w:p>
    <w:p>
      <w:pPr>
        <w:spacing w:after="90"/>
      </w:pPr>
      <w:r>
        <w:rPr>
          <w:rFonts w:ascii="Times New Roman" w:cs="Times New Roman" w:eastAsia="Times New Roman" w:hAnsi="Times New Roman"/>
          <w:b/>
          <w:bCs/>
          <w:color w:val="1F4E79"/>
          <w:sz w:val="21"/>
          <w:szCs w:val="21"/>
        </w:rPr>
        <w:t xml:space="preserve">Keynes</w:t>
      </w:r>
      <w:r>
        <w:rPr>
          <w:rFonts w:ascii="Times New Roman" w:cs="Times New Roman" w:eastAsia="Times New Roman" w:hAnsi="Times New Roman"/>
          <w:b w:val="false"/>
          <w:bCs w:val="false"/>
          <w:i w:val="false"/>
          <w:iCs w:val="false"/>
          <w:sz w:val="21"/>
          <w:szCs w:val="21"/>
        </w:rPr>
        <w:t xml:space="preserve"> écarte la solution du modèle classique.</w:t>
      </w:r>
    </w:p>
    <w:p>
      <w:pPr>
        <w:spacing w:after="50"/>
      </w:pPr>
      <w:r>
        <w:rPr>
          <w:rFonts w:ascii="Times New Roman" w:cs="Times New Roman" w:eastAsia="Times New Roman" w:hAnsi="Times New Roman"/>
          <w:b w:val="false"/>
          <w:bCs w:val="false"/>
          <w:i w:val="false"/>
          <w:iCs w:val="false"/>
          <w:sz w:val="20"/>
          <w:szCs w:val="20"/>
        </w:rPr>
        <w:t xml:space="preserve">• Baisser les salaires réduit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des ménages.</w:t>
      </w:r>
    </w:p>
    <w:p>
      <w:pPr>
        <w:spacing w:after="50"/>
      </w:pPr>
      <w:r>
        <w:rPr>
          <w:rFonts w:ascii="Times New Roman" w:cs="Times New Roman" w:eastAsia="Times New Roman" w:hAnsi="Times New Roman"/>
          <w:b w:val="false"/>
          <w:bCs w:val="false"/>
          <w:i w:val="false"/>
          <w:iCs w:val="false"/>
          <w:sz w:val="20"/>
          <w:szCs w:val="20"/>
        </w:rPr>
        <w:t xml:space="preserve">• La demande baisse d'autant, la production aussi, et l'emploi avec elle.</w:t>
      </w:r>
    </w:p>
    <w:p>
      <w:pPr>
        <w:spacing w:after="50"/>
      </w:pPr>
      <w:r>
        <w:rPr>
          <w:rFonts w:ascii="Times New Roman" w:cs="Times New Roman" w:eastAsia="Times New Roman" w:hAnsi="Times New Roman"/>
          <w:b w:val="false"/>
          <w:bCs w:val="false"/>
          <w:i w:val="false"/>
          <w:iCs w:val="false"/>
          <w:sz w:val="20"/>
          <w:szCs w:val="20"/>
        </w:rPr>
        <w:t xml:space="preserve">• C'est ce qu'on appelle le paradoxe de l'épargne : vouloir tous épargner réduit les revenus de tous.</w:t>
      </w:r>
    </w:p>
    <w:p>
      <w:pPr>
        <w:spacing w:after="80"/>
      </w:pPr>
      <w:r>
        <w:rPr>
          <w:rFonts w:ascii="Times New Roman" w:cs="Times New Roman" w:eastAsia="Times New Roman" w:hAnsi="Times New Roman"/>
          <w:b w:val="false"/>
          <w:bCs w:val="false"/>
          <w:i w:val="false"/>
          <w:iCs w:val="false"/>
          <w:sz w:val="23"/>
          <w:szCs w:val="23"/>
        </w:rPr>
        <w:t xml:space="preserve">4. La réponse : soutenir la demande</w:t>
      </w:r>
    </w:p>
    <w:p>
      <w:pPr>
        <w:spacing w:after="90"/>
      </w:pPr>
      <w:r>
        <w:rPr>
          <w:rFonts w:ascii="Times New Roman" w:cs="Times New Roman" w:eastAsia="Times New Roman" w:hAnsi="Times New Roman"/>
          <w:b w:val="false"/>
          <w:bCs w:val="false"/>
          <w:i w:val="false"/>
          <w:iCs w:val="false"/>
          <w:sz w:val="21"/>
          <w:szCs w:val="21"/>
        </w:rPr>
        <w:t xml:space="preserve">La politique keynésienne agit sur les débouchés, non sur le coût du travail.</w:t>
      </w:r>
    </w:p>
    <w:p>
      <w:pPr>
        <w:spacing w:after="50"/>
      </w:pPr>
      <w:r>
        <w:rPr>
          <w:rFonts w:ascii="Times New Roman" w:cs="Times New Roman" w:eastAsia="Times New Roman" w:hAnsi="Times New Roman"/>
          <w:b w:val="false"/>
          <w:bCs w:val="false"/>
          <w:i w:val="false"/>
          <w:iCs w:val="false"/>
          <w:sz w:val="20"/>
          <w:szCs w:val="20"/>
        </w:rPr>
        <w:t xml:space="preserve">• Travaux publics : routes, écoles, adduction d'eau.</w:t>
      </w:r>
    </w:p>
    <w:p>
      <w:pPr>
        <w:spacing w:after="50"/>
      </w:pPr>
      <w:r>
        <w:rPr>
          <w:rFonts w:ascii="Times New Roman" w:cs="Times New Roman" w:eastAsia="Times New Roman" w:hAnsi="Times New Roman"/>
          <w:b w:val="false"/>
          <w:bCs w:val="false"/>
          <w:i w:val="false"/>
          <w:iCs w:val="false"/>
          <w:sz w:val="20"/>
          <w:szCs w:val="20"/>
        </w:rPr>
        <w:t xml:space="preserve">• Soutien à la consommation des ménages les plus modestes.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multiplicateur</w:t>
      </w:r>
      <w:r>
        <w:rPr>
          <w:rFonts w:ascii="Times New Roman" w:cs="Times New Roman" w:eastAsia="Times New Roman" w:hAnsi="Times New Roman"/>
          <w:b w:val="false"/>
          <w:bCs w:val="false"/>
          <w:i w:val="false"/>
          <w:iCs w:val="false"/>
          <w:sz w:val="20"/>
          <w:szCs w:val="20"/>
        </w:rPr>
        <w:t xml:space="preserve"> : un euro dépensé circule et crée plus d'un euro d'activité.</w:t>
      </w:r>
    </w:p>
    <w:p>
      <w:pPr>
        <w:spacing w:after="50"/>
      </w:pPr>
      <w:r>
        <w:rPr>
          <w:rFonts w:ascii="Times New Roman" w:cs="Times New Roman" w:eastAsia="Times New Roman" w:hAnsi="Times New Roman"/>
          <w:b w:val="false"/>
          <w:bCs w:val="false"/>
          <w:i w:val="false"/>
          <w:iCs w:val="false"/>
          <w:sz w:val="20"/>
          <w:szCs w:val="20"/>
        </w:rPr>
        <w:t xml:space="preserve">• Limites : déficit, délais d'exécution, risque d'inflation si l'offre ne suit pas.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keynésien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d'un salaire trop élevé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Keynes, baisser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réduit encore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 toujours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 du tout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multiplicateur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l'effet amplifié de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relance keynésienne passe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allocations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Keynes, le marché revient toujours de lui-même à l'équilibre.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générale des salaires peut aggraver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dépense publique peut avoir un effet d'entraînement.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relance ne présente aucun inconvénient.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chômage keynésien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la boucle de sous-activité.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baisse générale des salaires n'est-elle pas la solution selon Keynes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multiplicateur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L'auteur de l'analyse keynésienne est John Maynard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keynésien vient d'un manque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Routes, écoles et réseaux financés par l'État sont des travaux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économie durablement en dessous de ses capacités est en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d'une demande insuffisante — Les débouchés manquent.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réduit encore la demande — Le pouvoir d'achat baisse avec 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l'effet amplifié de la dépense publique — Un euro dépensé circule et crée de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travaux publics — Elle soutient directement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soutient au contraire qu'il peut rester en sous-activité.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 pouvoir d'achat et la demande.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multiplicateur.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creuse le déficit et peut alimenter l'inflation.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causé par l'insuffisance de la demande : les entreprises ne vendent pas assez pour employer toute la main-d'œuvre disponible.</w:t>
      </w:r>
    </w:p>
    <w:p>
      <w:pPr>
        <w:spacing w:after="25"/>
      </w:pPr>
      <w:r>
        <w:rPr>
          <w:rFonts w:ascii="Times New Roman" w:cs="Times New Roman" w:eastAsia="Times New Roman" w:hAnsi="Times New Roman"/>
          <w:b w:val="false"/>
          <w:bCs w:val="false"/>
          <w:i w:val="false"/>
          <w:iCs w:val="false"/>
          <w:sz w:val="19"/>
          <w:szCs w:val="19"/>
        </w:rPr>
        <w:t xml:space="preserve">2. La demande faiblit, la production baisse, les effectifs sont réduits, les revenus distribués diminuent, ce qui réduit encore la demande.</w:t>
      </w:r>
    </w:p>
    <w:p>
      <w:pPr>
        <w:spacing w:after="25"/>
      </w:pPr>
      <w:r>
        <w:rPr>
          <w:rFonts w:ascii="Times New Roman" w:cs="Times New Roman" w:eastAsia="Times New Roman" w:hAnsi="Times New Roman"/>
          <w:b w:val="false"/>
          <w:bCs w:val="false"/>
          <w:i w:val="false"/>
          <w:iCs w:val="false"/>
          <w:sz w:val="19"/>
          <w:szCs w:val="19"/>
        </w:rPr>
        <w:t xml:space="preserve">3. Parce qu'elle réduit le pouvoir d'achat des ménages, donc la demande, donc la production et l'emploi.</w:t>
      </w:r>
    </w:p>
    <w:p>
      <w:pPr>
        <w:spacing w:after="25"/>
      </w:pPr>
      <w:r>
        <w:rPr>
          <w:rFonts w:ascii="Times New Roman" w:cs="Times New Roman" w:eastAsia="Times New Roman" w:hAnsi="Times New Roman"/>
          <w:b w:val="false"/>
          <w:bCs w:val="false"/>
          <w:i w:val="false"/>
          <w:iCs w:val="false"/>
          <w:sz w:val="19"/>
          <w:szCs w:val="19"/>
        </w:rPr>
        <w:t xml:space="preserve">4. C'est le fait qu'un euro de dépense publique crée plus d'un euro d'activité, parce que la somme versée est dépensée à son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L'auteur de l'analyse keynésienne est John Maynard </w:t>
      </w:r>
      <w:r>
        <w:rPr>
          <w:rFonts w:ascii="Times New Roman" w:cs="Times New Roman" w:eastAsia="Times New Roman" w:hAnsi="Times New Roman"/>
          <w:b/>
          <w:bCs/>
          <w:color w:val="C2185B"/>
          <w:sz w:val="19"/>
          <w:szCs w:val="19"/>
        </w:rPr>
        <w:t xml:space="preserve">Keynes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chômage keynésien vient d'un manque de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Routes, écoles et réseaux financés par l'État sont des travaux </w:t>
      </w:r>
      <w:r>
        <w:rPr>
          <w:rFonts w:ascii="Times New Roman" w:cs="Times New Roman" w:eastAsia="Times New Roman" w:hAnsi="Times New Roman"/>
          <w:b/>
          <w:bCs/>
          <w:color w:val="C2185B"/>
          <w:sz w:val="19"/>
          <w:szCs w:val="19"/>
        </w:rPr>
        <w:t xml:space="preserve">publics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économie durablement en dessous de ses capacités est en </w:t>
      </w:r>
      <w:r>
        <w:rPr>
          <w:rFonts w:ascii="Times New Roman" w:cs="Times New Roman" w:eastAsia="Times New Roman" w:hAnsi="Times New Roman"/>
          <w:b/>
          <w:bCs/>
          <w:color w:val="C2185B"/>
          <w:sz w:val="19"/>
          <w:szCs w:val="19"/>
        </w:rPr>
        <w:t xml:space="preserve">sous-activité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classique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classique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lié à un coût du travail trop élevé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cause du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préconise la politique keynésienne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la demande adressée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soutien à la demande par la dépense publique et les travaux publics.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hésite à embaucher parce que le salaire coûte plus cher que ce que le poste rapporte. Que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Agir sur le coût du travail ou sur la productivité : c'est la réponse de l'analyse classique.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classique ». Après cette séance vous serez capables d'expliquer le chômage lié à un coût du travail trop élevé.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du marché du travail avec un salaire supérieur à l'équilibre.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du marché du travail avec salaire réel trop élevé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appelle-t-on cette analyse « classique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salaire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trop élevé crée-t-il du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charges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solutions l'analyse classique propose-t-elle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objections lui oppose-t-on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articuler les deux analyses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un coût du travail trop élevé par rapport à la productivité : les entreprises n'embauchent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reprend le raisonnement des économistes classiques : le marché se rétablit si les prix, ici les salaires, sont flexibles.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salaire corrigé de la hausse des prix : ce qu'il permet réellement d'acheter.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de travail dépasse la demande : davantage de personnes se présentent que d'emplois proposés.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cotisations et taxes s'ajoutent au salaire versé : elles élèvent le coût total du travail pour l'employeur.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modération salariale, l'allègement des charges et l'assouplissement des conditions d'embauche.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Baisser les salaires réduit le pouvoir d'achat et la demande : le chômage keynésien risque de s'aggraver.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types de chômage peuvent coexister : le diagnostic porte sur la part respective de la demande insuffisante et du coût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du marché du travail avec salaire réel trop élevé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classique s'explique par un coût du travail supérieur à la productivité du poste : à ce niveau de salaire, l'offre de travail dépasse la demande. La réponse classique passe par la modération salariale, l'allègement des charges et une plus grande flexibilité, mais elle doit composer avec l'effet dépressif d'une baisse générale des salaires.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classique s'explique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coût du travail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manque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réel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salaire corrigé de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avant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salaire du secteur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solution classique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du salaire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réduction des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objection à la baisse des salaires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baisse du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du chômage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coût du travail comprend les cotisations sociales.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minimum n'a jamais d'effet sur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de productivité rend l'embauche plus facile.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Chômage classique et chômage keynésien ne peuvent pas coexister.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chômage classique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salaire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réponses de l'analyse classique au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objection oppose-t-on à la baisse générale des salaires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diagnostic à sa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Coût du travail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Salaires rigides à la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Charges élevées sur les bas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Production inférieure aux capacités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D. 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E.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causé par un coût du travail trop élevé par rapport à la productivité, qui décourage l'embauche.  |  2. C'est le salaire corrigé de la hausse des prix : il mesure ce que le salaire permet réellement d'acheter.  |  3. La modération salariale et l'allègement des charges sur les bas salaires, ainsi que l'assouplissement des conditions d'embauche.  |  4. Elle réduit le pouvoir d'achat des ménages, donc la demande, ce qui peut aggraver le chômage keynésien.
Exercice 2 : 1 — B (Demande insuffisante ↔ Relance de la demande)  |  2 — A (Coût du travail trop élevé ↔ Allègement des charges)  |  3 — B (Salaires rigides à la baisse ↔ Relance de la demande)  |  4 — A (Charges élevées sur les bas salaires ↔ Allègement des charges)  |  5 — C (Production inférieure aux capacités ↔ Relance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5"/>
      <w:r>
        <w:rPr>
          <w:rFonts w:ascii="Times New Roman" w:cs="Times New Roman" w:eastAsia="Times New Roman" w:hAnsi="Times New Roman"/>
          <w:b/>
          <w:bCs/>
          <w:color w:val="C00000"/>
          <w:sz w:val="28"/>
          <w:szCs w:val="28"/>
        </w:rPr>
        <w:t xml:space="preserve">Le chômage classique</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36 — Le chômage classique : quand le coût du travail est trop élevé.</w:t>
      </w:r>
    </w:p>
    <w:p>
      <w:pPr>
        <w:spacing w:after="80"/>
      </w:pPr>
      <w:r>
        <w:rPr>
          <w:rFonts w:ascii="Times New Roman" w:cs="Times New Roman" w:eastAsia="Times New Roman" w:hAnsi="Times New Roman"/>
          <w:b w:val="false"/>
          <w:bCs w:val="false"/>
          <w:i w:val="false"/>
          <w:iCs w:val="false"/>
          <w:sz w:val="23"/>
          <w:szCs w:val="23"/>
        </w:rPr>
        <w:t xml:space="preserve">1. Le mécanisme</w:t>
      </w:r>
    </w:p>
    <w:p>
      <w:pPr>
        <w:spacing w:after="90"/>
      </w:pPr>
      <w:r>
        <w:rPr>
          <w:rFonts w:ascii="Times New Roman" w:cs="Times New Roman" w:eastAsia="Times New Roman" w:hAnsi="Times New Roman"/>
          <w:b w:val="false"/>
          <w:bCs w:val="false"/>
          <w:i w:val="false"/>
          <w:iCs w:val="false"/>
          <w:sz w:val="21"/>
          <w:szCs w:val="21"/>
        </w:rPr>
        <w:t xml:space="preserve">L'analyse classique place l'origine du chômage dans le prix du travail lui-même.</w:t>
      </w:r>
    </w:p>
    <w:p>
      <w:pPr>
        <w:spacing w:after="50"/>
      </w:pPr>
      <w:r>
        <w:rPr>
          <w:rFonts w:ascii="Times New Roman" w:cs="Times New Roman" w:eastAsia="Times New Roman" w:hAnsi="Times New Roman"/>
          <w:b w:val="false"/>
          <w:bCs w:val="false"/>
          <w:i w:val="false"/>
          <w:iCs w:val="false"/>
          <w:sz w:val="20"/>
          <w:szCs w:val="20"/>
        </w:rPr>
        <w:t xml:space="preserve">• Une entreprise embauche tant que le poste rapporte au moins ce qu'il coûte.</w:t>
      </w:r>
    </w:p>
    <w:p>
      <w:pPr>
        <w:spacing w:after="50"/>
      </w:pPr>
      <w:r>
        <w:rPr>
          <w:rFonts w:ascii="Times New Roman" w:cs="Times New Roman" w:eastAsia="Times New Roman" w:hAnsi="Times New Roman"/>
          <w:b w:val="false"/>
          <w:bCs w:val="false"/>
          <w:i w:val="false"/>
          <w:iCs w:val="false"/>
          <w:sz w:val="20"/>
          <w:szCs w:val="20"/>
        </w:rPr>
        <w:t xml:space="preserve">• Si le </w:t>
      </w:r>
      <w:r>
        <w:rPr>
          <w:rFonts w:ascii="Times New Roman" w:cs="Times New Roman" w:eastAsia="Times New Roman" w:hAnsi="Times New Roman"/>
          <w:b/>
          <w:bCs/>
          <w:color w:val="1F4E79"/>
          <w:sz w:val="20"/>
          <w:szCs w:val="20"/>
        </w:rPr>
        <w:t xml:space="preserve">coût du travail</w:t>
      </w:r>
      <w:r>
        <w:rPr>
          <w:rFonts w:ascii="Times New Roman" w:cs="Times New Roman" w:eastAsia="Times New Roman" w:hAnsi="Times New Roman"/>
          <w:b w:val="false"/>
          <w:bCs w:val="false"/>
          <w:i w:val="false"/>
          <w:iCs w:val="false"/>
          <w:sz w:val="20"/>
          <w:szCs w:val="20"/>
        </w:rPr>
        <w:t xml:space="preserve"> dépasse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poste, elle renonce à embaucher.</w:t>
      </w:r>
    </w:p>
    <w:p>
      <w:pPr>
        <w:spacing w:after="50"/>
      </w:pPr>
      <w:r>
        <w:rPr>
          <w:rFonts w:ascii="Times New Roman" w:cs="Times New Roman" w:eastAsia="Times New Roman" w:hAnsi="Times New Roman"/>
          <w:b w:val="false"/>
          <w:bCs w:val="false"/>
          <w:i w:val="false"/>
          <w:iCs w:val="false"/>
          <w:sz w:val="20"/>
          <w:szCs w:val="20"/>
        </w:rPr>
        <w:t xml:space="preserve">• L'offre de travail excède alors la demande : le chômage apparaît.</w:t>
      </w:r>
    </w:p>
    <w:p>
      <w:pPr>
        <w:spacing w:after="80"/>
      </w:pPr>
      <w:r>
        <w:rPr>
          <w:rFonts w:ascii="Times New Roman" w:cs="Times New Roman" w:eastAsia="Times New Roman" w:hAnsi="Times New Roman"/>
          <w:b w:val="false"/>
          <w:bCs w:val="false"/>
          <w:i w:val="false"/>
          <w:iCs w:val="false"/>
          <w:sz w:val="23"/>
          <w:szCs w:val="23"/>
        </w:rPr>
        <w:t xml:space="preserve">2. Coût du travail et salaire réel</w:t>
      </w:r>
    </w:p>
    <w:p>
      <w:pPr>
        <w:spacing w:after="90"/>
      </w:pPr>
      <w:r>
        <w:rPr>
          <w:rFonts w:ascii="Times New Roman" w:cs="Times New Roman" w:eastAsia="Times New Roman" w:hAnsi="Times New Roman"/>
          <w:b w:val="false"/>
          <w:bCs w:val="false"/>
          <w:i w:val="false"/>
          <w:iCs w:val="false"/>
          <w:sz w:val="21"/>
          <w:szCs w:val="21"/>
        </w:rPr>
        <w:t xml:space="preserve">Le coût supporté par l'employeur dépasse le salaire versé au salarié.</w:t>
      </w:r>
    </w:p>
    <w:p>
      <w:pPr>
        <w:spacing w:after="50"/>
      </w:pPr>
      <w:r>
        <w:rPr>
          <w:rFonts w:ascii="Times New Roman" w:cs="Times New Roman" w:eastAsia="Times New Roman" w:hAnsi="Times New Roman"/>
          <w:b w:val="false"/>
          <w:bCs w:val="false"/>
          <w:i w:val="false"/>
          <w:iCs w:val="false"/>
          <w:sz w:val="20"/>
          <w:szCs w:val="20"/>
        </w:rPr>
        <w:t xml:space="preserve">• Salaire brut, auquel s'ajoutent les cotisations sociales.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 réel</w:t>
      </w:r>
      <w:r>
        <w:rPr>
          <w:rFonts w:ascii="Times New Roman" w:cs="Times New Roman" w:eastAsia="Times New Roman" w:hAnsi="Times New Roman"/>
          <w:b w:val="false"/>
          <w:bCs w:val="false"/>
          <w:i w:val="false"/>
          <w:iCs w:val="false"/>
          <w:sz w:val="20"/>
          <w:szCs w:val="20"/>
        </w:rPr>
        <w:t xml:space="preserve"> : le salaire corrigé de la hausse des prix, qui mesure le pouvoir d'achat.</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salaire minimum</w:t>
      </w:r>
      <w:r>
        <w:rPr>
          <w:rFonts w:ascii="Times New Roman" w:cs="Times New Roman" w:eastAsia="Times New Roman" w:hAnsi="Times New Roman"/>
          <w:b w:val="false"/>
          <w:bCs w:val="false"/>
          <w:i w:val="false"/>
          <w:iCs w:val="false"/>
          <w:sz w:val="20"/>
          <w:szCs w:val="20"/>
        </w:rPr>
        <w:t xml:space="preserve"> élevé protège les salariés, mais peut exclure du marché les travailleurs les moins productifs.</w:t>
      </w:r>
    </w:p>
    <w:p>
      <w:pPr>
        <w:spacing w:after="80"/>
      </w:pPr>
      <w:r>
        <w:rPr>
          <w:rFonts w:ascii="Times New Roman" w:cs="Times New Roman" w:eastAsia="Times New Roman" w:hAnsi="Times New Roman"/>
          <w:b w:val="false"/>
          <w:bCs w:val="false"/>
          <w:i w:val="false"/>
          <w:iCs w:val="false"/>
          <w:sz w:val="23"/>
          <w:szCs w:val="23"/>
        </w:rPr>
        <w:t xml:space="preserve">3. Les réponses proposées</w:t>
      </w:r>
    </w:p>
    <w:p>
      <w:pPr>
        <w:spacing w:after="90"/>
      </w:pPr>
      <w:r>
        <w:rPr>
          <w:rFonts w:ascii="Times New Roman" w:cs="Times New Roman" w:eastAsia="Times New Roman" w:hAnsi="Times New Roman"/>
          <w:b w:val="false"/>
          <w:bCs w:val="false"/>
          <w:i w:val="false"/>
          <w:iCs w:val="false"/>
          <w:sz w:val="21"/>
          <w:szCs w:val="21"/>
        </w:rPr>
        <w:t xml:space="preserve">L'analyse classique agit sur le coût et sur la </w:t>
      </w:r>
      <w:r>
        <w:rPr>
          <w:rFonts w:ascii="Times New Roman" w:cs="Times New Roman" w:eastAsia="Times New Roman" w:hAnsi="Times New Roman"/>
          <w:b/>
          <w:bCs/>
          <w:color w:val="1F4E79"/>
          <w:sz w:val="21"/>
          <w:szCs w:val="21"/>
        </w:rPr>
        <w:t xml:space="preserve">flexibilité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Modération salariale</w:t>
      </w:r>
      <w:r>
        <w:rPr>
          <w:rFonts w:ascii="Times New Roman" w:cs="Times New Roman" w:eastAsia="Times New Roman" w:hAnsi="Times New Roman"/>
          <w:b w:val="false"/>
          <w:bCs w:val="false"/>
          <w:i w:val="false"/>
          <w:iCs w:val="false"/>
          <w:sz w:val="20"/>
          <w:szCs w:val="20"/>
        </w:rPr>
        <w:t xml:space="preserve"> et allègement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sur les bas salaires.</w:t>
      </w:r>
    </w:p>
    <w:p>
      <w:pPr>
        <w:spacing w:after="50"/>
      </w:pPr>
      <w:r>
        <w:rPr>
          <w:rFonts w:ascii="Times New Roman" w:cs="Times New Roman" w:eastAsia="Times New Roman" w:hAnsi="Times New Roman"/>
          <w:b w:val="false"/>
          <w:bCs w:val="false"/>
          <w:i w:val="false"/>
          <w:iCs w:val="false"/>
          <w:sz w:val="20"/>
          <w:szCs w:val="20"/>
        </w:rPr>
        <w:t xml:space="preserve">• Assouplissement des conditions d'embauche et de licenciement.</w:t>
      </w:r>
    </w:p>
    <w:p>
      <w:pPr>
        <w:spacing w:after="50"/>
      </w:pPr>
      <w:r>
        <w:rPr>
          <w:rFonts w:ascii="Times New Roman" w:cs="Times New Roman" w:eastAsia="Times New Roman" w:hAnsi="Times New Roman"/>
          <w:b w:val="false"/>
          <w:bCs w:val="false"/>
          <w:i w:val="false"/>
          <w:iCs w:val="false"/>
          <w:sz w:val="20"/>
          <w:szCs w:val="20"/>
        </w:rPr>
        <w:t xml:space="preserve">• Hausse de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par la formation et l'investissement.</w:t>
      </w:r>
    </w:p>
    <w:p>
      <w:pPr>
        <w:spacing w:after="80"/>
      </w:pPr>
      <w:r>
        <w:rPr>
          <w:rFonts w:ascii="Times New Roman" w:cs="Times New Roman" w:eastAsia="Times New Roman" w:hAnsi="Times New Roman"/>
          <w:b w:val="false"/>
          <w:bCs w:val="false"/>
          <w:i w:val="false"/>
          <w:iCs w:val="false"/>
          <w:sz w:val="23"/>
          <w:szCs w:val="23"/>
        </w:rPr>
        <w:t xml:space="preserve">4. Les objections</w:t>
      </w:r>
    </w:p>
    <w:p>
      <w:pPr>
        <w:spacing w:after="90"/>
      </w:pPr>
      <w:r>
        <w:rPr>
          <w:rFonts w:ascii="Times New Roman" w:cs="Times New Roman" w:eastAsia="Times New Roman" w:hAnsi="Times New Roman"/>
          <w:b w:val="false"/>
          <w:bCs w:val="false"/>
          <w:i w:val="false"/>
          <w:iCs w:val="false"/>
          <w:sz w:val="21"/>
          <w:szCs w:val="21"/>
        </w:rPr>
        <w:t xml:space="preserve">Ces remèdes sont contestés, et le débat reste ouvert.</w:t>
      </w:r>
    </w:p>
    <w:p>
      <w:pPr>
        <w:spacing w:after="50"/>
      </w:pPr>
      <w:r>
        <w:rPr>
          <w:rFonts w:ascii="Times New Roman" w:cs="Times New Roman" w:eastAsia="Times New Roman" w:hAnsi="Times New Roman"/>
          <w:b w:val="false"/>
          <w:bCs w:val="false"/>
          <w:i w:val="false"/>
          <w:iCs w:val="false"/>
          <w:sz w:val="20"/>
          <w:szCs w:val="20"/>
        </w:rPr>
        <w:t xml:space="preserve">• Une baisse générale des salaires réduit le pouvoir d'achat et la demande.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flexibilité</w:t>
      </w:r>
      <w:r>
        <w:rPr>
          <w:rFonts w:ascii="Times New Roman" w:cs="Times New Roman" w:eastAsia="Times New Roman" w:hAnsi="Times New Roman"/>
          <w:b w:val="false"/>
          <w:bCs w:val="false"/>
          <w:i w:val="false"/>
          <w:iCs w:val="false"/>
          <w:sz w:val="20"/>
          <w:szCs w:val="20"/>
        </w:rPr>
        <w:t xml:space="preserve"> accrue peut précariser l'emploi sans le développer.</w:t>
      </w:r>
    </w:p>
    <w:p>
      <w:pPr>
        <w:spacing w:after="50"/>
      </w:pPr>
      <w:r>
        <w:rPr>
          <w:rFonts w:ascii="Times New Roman" w:cs="Times New Roman" w:eastAsia="Times New Roman" w:hAnsi="Times New Roman"/>
          <w:b w:val="false"/>
          <w:bCs w:val="false"/>
          <w:i w:val="false"/>
          <w:iCs w:val="false"/>
          <w:sz w:val="20"/>
          <w:szCs w:val="20"/>
        </w:rPr>
        <w:t xml:space="preserve">• Le diagnostic dépend du contexte : les deux types de chômage peuvent coexister.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classique s'explique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coût du travail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réel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salaire corrigé de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avant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salaire du secteur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solution classique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du salaire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réduction des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objection à la baisse des salaires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baisse du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du chômage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coût du travail comprend les cotisations sociales.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minimum n'a jamais d'effet sur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de productivité rend l'embauche plus facile.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Chômage classique et chômage keynésien ne peuvent pas coexister.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chômage classique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salaire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réponses de l'analyse classique au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objection oppose-t-on à la baisse générale des salaires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diagnostic à sa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Coût du travail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Salaires rigides à la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Charges élevées sur les bas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Production inférieure aux capacités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D. 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coût du travail trop élevé — Le poste coûte plus qu'il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salaire corrigé de la hausse des prix — Il mesure le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l'allègement des charges — Elle abaisse le coût du travail.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baisse du pouvoir d'achat — La demande s'en trouve réduite.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s'ajoutent au salaire versé.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exclure les travailleurs les moins productifs.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poste rapporte davantage à coût égal.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causes peuvent se cumuler dans une même 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causé par un coût du travail trop élevé par rapport à la productivité, qui décourage l'embauche.</w:t>
      </w:r>
    </w:p>
    <w:p>
      <w:pPr>
        <w:spacing w:after="25"/>
      </w:pPr>
      <w:r>
        <w:rPr>
          <w:rFonts w:ascii="Times New Roman" w:cs="Times New Roman" w:eastAsia="Times New Roman" w:hAnsi="Times New Roman"/>
          <w:b w:val="false"/>
          <w:bCs w:val="false"/>
          <w:i w:val="false"/>
          <w:iCs w:val="false"/>
          <w:sz w:val="19"/>
          <w:szCs w:val="19"/>
        </w:rPr>
        <w:t xml:space="preserve">2. C'est le salaire corrigé de la hausse des prix : il mesure ce que le salaire permet réellement d'acheter.</w:t>
      </w:r>
    </w:p>
    <w:p>
      <w:pPr>
        <w:spacing w:after="25"/>
      </w:pPr>
      <w:r>
        <w:rPr>
          <w:rFonts w:ascii="Times New Roman" w:cs="Times New Roman" w:eastAsia="Times New Roman" w:hAnsi="Times New Roman"/>
          <w:b w:val="false"/>
          <w:bCs w:val="false"/>
          <w:i w:val="false"/>
          <w:iCs w:val="false"/>
          <w:sz w:val="19"/>
          <w:szCs w:val="19"/>
        </w:rPr>
        <w:t xml:space="preserve">3. La modération salariale et l'allègement des charges sur les bas salaires, ainsi que l'assouplissement des conditions d'embauche.</w:t>
      </w:r>
    </w:p>
    <w:p>
      <w:pPr>
        <w:spacing w:after="25"/>
      </w:pPr>
      <w:r>
        <w:rPr>
          <w:rFonts w:ascii="Times New Roman" w:cs="Times New Roman" w:eastAsia="Times New Roman" w:hAnsi="Times New Roman"/>
          <w:b w:val="false"/>
          <w:bCs w:val="false"/>
          <w:i w:val="false"/>
          <w:iCs w:val="false"/>
          <w:sz w:val="19"/>
          <w:szCs w:val="19"/>
        </w:rPr>
        <w:t xml:space="preserve">4. Elle réduit le pouvoir d'achat des ménages, donc la demande, ce qui peut aggraver le chômage keynésien.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(Demande insuffisante ↔ Relance de la demande)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(Coût du travail trop élevé ↔ Allègement des charges)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(Salaires rigides à la baisse ↔ Relance de la demande)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(Charges élevées sur les bas salaires ↔ Allègement des charges)</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(Production inférieure aux capacités ↔ Relance de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structurel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structurel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durable lié à la structure de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cause du chômage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salaire réel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du travail trop élevé par rapport à la productivité du poste.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salaire corrigé de la hausse des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Des entreprises cherchent des soudeurs pendant que des milliers de personnes cherchent un emploi. Pourquoi le marché ne les réunit-il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compétences, les lieux et les métiers ne correspondent pas : c'est précisément le chômage structurel.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structurel ». Après cette séance vous serez capables d'expliquer le chômage durable lié à la structure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causes du chômage structurel.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chômage structurel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 chômage conjoncturel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cause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cause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l'éloignement géographique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rigidités de structure agissent-elles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répondent à ce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 chômage est-il le plus difficile à traiter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 les offres et les demandes d'emploi ne se correspondent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conjoncturel suit le cycle de l'activité ; le chômage structurel persiste même quand l'activité repart.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L'inadéquation des compétences : les qualifications des chercheurs d'emploi ne répondent pas aux besoins des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L'obsolescence des métiers : des activités disparaissent et les savoir-faire correspondants trouvent moins de preneurs.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emplois se créent loin des bassins de main-d'œuvre, et le déménagement coûte 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procédures d'embauche, l'accès au crédit et au foncier freinent la création d'activités nouvelles.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formation, la reconversion, l'aide à la mobilité et le soutien à la création d'entreprise.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ne disparaît pas avec la reprise : il demande des transformations de long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chômage structurel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structurel tient à la structure même de l'économie : inadéquation des compétences, métiers devenus obsolètes, éloignement géographique, rigidités et mutations technologiques. Contrairement au chômage conjoncturel, il ne se résorbe pas avec la reprise : il exige formation, reconversion et appui à la mobilité.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structurel…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résiste à la reprise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 dès la 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qu'en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signe de chômage structurel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offres d'emploi non pourvues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L'inadéquation des compétences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l'écart entre qualifications et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refus de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manque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réponse structurelle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reconversion des travailleurs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impôts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droits de douane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structurel se résorbe dès le retour de la croissance.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emplois vacants peuvent coexister avec un chômage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L'aide à la mobilité peut réduire le chômage structurel.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mutations technologiques n'ont aucun effet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chômage structurel et dis en quoi il diffère du chômage conjoncturel.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causes du chômage structurel.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signe permet de repérer un chômage structurel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politiques de lutte contre ce chômage.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chômage lié au cycle de l'activité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chômage durable lié à l'organisation de l'économie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métier dont les savoir-faire ne trouvent plus preneur devient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Changer de métier après une formation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durable lié à la structure de l'économie ; contrairement au chômage conjoncturel, il ne disparaît pas avec la reprise de l'activité.  |  2. L'inadéquation des compétences, l'obsolescence des métiers et l'éloignement géographique des emplois.  |  3. La coexistence d'offres d'emploi non pourvues avec un chômage élevé et durable.  |  4. La formation adaptée aux besoins, la reconversion des travailleurs des secteurs en déclin et l'aide à la mobilité géographique.
Exercice 2 : 1. Un chômage lié au cycle de l'activité est conjoncturel.  |  2. Un chômage durable lié à l'organisation de l'économie est structurel.  |  3. Un métier dont les savoir-faire ne trouvent plus preneur devient obsolète.  |  4. Changer de métier après une formation est une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6"/>
      <w:r>
        <w:rPr>
          <w:rFonts w:ascii="Times New Roman" w:cs="Times New Roman" w:eastAsia="Times New Roman" w:hAnsi="Times New Roman"/>
          <w:b/>
          <w:bCs/>
          <w:color w:val="C00000"/>
          <w:sz w:val="28"/>
          <w:szCs w:val="28"/>
        </w:rPr>
        <w:t xml:space="preserve">Le chômage structurel</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37 — Le chômage structurel : quand l'offre et la demande ne se rencontrent pas.</w:t>
      </w:r>
    </w:p>
    <w:p>
      <w:pPr>
        <w:spacing w:after="80"/>
      </w:pPr>
      <w:r>
        <w:rPr>
          <w:rFonts w:ascii="Times New Roman" w:cs="Times New Roman" w:eastAsia="Times New Roman" w:hAnsi="Times New Roman"/>
          <w:b w:val="false"/>
          <w:bCs w:val="false"/>
          <w:i w:val="false"/>
          <w:iCs w:val="false"/>
          <w:sz w:val="23"/>
          <w:szCs w:val="23"/>
        </w:rPr>
        <w:t xml:space="preserve">1. Un chômage qui ne suit pas la conjoncture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chômage structurel</w:t>
      </w:r>
      <w:r>
        <w:rPr>
          <w:rFonts w:ascii="Times New Roman" w:cs="Times New Roman" w:eastAsia="Times New Roman" w:hAnsi="Times New Roman"/>
          <w:b w:val="false"/>
          <w:bCs w:val="false"/>
          <w:i w:val="false"/>
          <w:iCs w:val="false"/>
          <w:sz w:val="21"/>
          <w:szCs w:val="21"/>
        </w:rPr>
        <w:t xml:space="preserve"> se distingue du </w:t>
      </w:r>
      <w:r>
        <w:rPr>
          <w:rFonts w:ascii="Times New Roman" w:cs="Times New Roman" w:eastAsia="Times New Roman" w:hAnsi="Times New Roman"/>
          <w:b/>
          <w:bCs/>
          <w:color w:val="1F4E79"/>
          <w:sz w:val="21"/>
          <w:szCs w:val="21"/>
        </w:rPr>
        <w:t xml:space="preserve">chômage conjoncturel</w:t>
      </w:r>
      <w:r>
        <w:rPr>
          <w:rFonts w:ascii="Times New Roman" w:cs="Times New Roman" w:eastAsia="Times New Roman" w:hAnsi="Times New Roman"/>
          <w:b w:val="false"/>
          <w:bCs w:val="false"/>
          <w:i w:val="false"/>
          <w:iCs w:val="false"/>
          <w:sz w:val="21"/>
          <w:szCs w:val="21"/>
        </w:rPr>
        <w:t xml:space="preserve"> par sa persistance.</w:t>
      </w:r>
    </w:p>
    <w:p>
      <w:pPr>
        <w:spacing w:after="50"/>
      </w:pPr>
      <w:r>
        <w:rPr>
          <w:rFonts w:ascii="Times New Roman" w:cs="Times New Roman" w:eastAsia="Times New Roman" w:hAnsi="Times New Roman"/>
          <w:b w:val="false"/>
          <w:bCs w:val="false"/>
          <w:i w:val="false"/>
          <w:iCs w:val="false"/>
          <w:sz w:val="20"/>
          <w:szCs w:val="20"/>
        </w:rPr>
        <w:t xml:space="preserve">• Conjoncturel : lié au cycle, il baisse quand l'activité repart.</w:t>
      </w:r>
    </w:p>
    <w:p>
      <w:pPr>
        <w:spacing w:after="50"/>
      </w:pPr>
      <w:r>
        <w:rPr>
          <w:rFonts w:ascii="Times New Roman" w:cs="Times New Roman" w:eastAsia="Times New Roman" w:hAnsi="Times New Roman"/>
          <w:b w:val="false"/>
          <w:bCs w:val="false"/>
          <w:i w:val="false"/>
          <w:iCs w:val="false"/>
          <w:sz w:val="20"/>
          <w:szCs w:val="20"/>
        </w:rPr>
        <w:t xml:space="preserve">• Structurel : lié à l'organisation de l'économie, il résiste à la reprise.</w:t>
      </w:r>
    </w:p>
    <w:p>
      <w:pPr>
        <w:spacing w:after="50"/>
      </w:pPr>
      <w:r>
        <w:rPr>
          <w:rFonts w:ascii="Times New Roman" w:cs="Times New Roman" w:eastAsia="Times New Roman" w:hAnsi="Times New Roman"/>
          <w:b w:val="false"/>
          <w:bCs w:val="false"/>
          <w:i w:val="false"/>
          <w:iCs w:val="false"/>
          <w:sz w:val="20"/>
          <w:szCs w:val="20"/>
        </w:rPr>
        <w:t xml:space="preserve">• On le repère à la coexistence d'emplois vacants et de chômeurs durables.</w:t>
      </w:r>
    </w:p>
    <w:p>
      <w:pPr>
        <w:spacing w:after="80"/>
      </w:pPr>
      <w:r>
        <w:rPr>
          <w:rFonts w:ascii="Times New Roman" w:cs="Times New Roman" w:eastAsia="Times New Roman" w:hAnsi="Times New Roman"/>
          <w:b w:val="false"/>
          <w:bCs w:val="false"/>
          <w:i w:val="false"/>
          <w:iCs w:val="false"/>
          <w:sz w:val="23"/>
          <w:szCs w:val="23"/>
        </w:rPr>
        <w:t xml:space="preserve">2. Les causes principales</w:t>
      </w:r>
    </w:p>
    <w:p>
      <w:pPr>
        <w:spacing w:after="90"/>
      </w:pPr>
      <w:r>
        <w:rPr>
          <w:rFonts w:ascii="Times New Roman" w:cs="Times New Roman" w:eastAsia="Times New Roman" w:hAnsi="Times New Roman"/>
          <w:b w:val="false"/>
          <w:bCs w:val="false"/>
          <w:i w:val="false"/>
          <w:iCs w:val="false"/>
          <w:sz w:val="21"/>
          <w:szCs w:val="21"/>
        </w:rPr>
        <w:t xml:space="preserve">Plusieurs causes, souvent présentes ensemble, entretiennent ce chômage.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Inadéquation des compétences</w:t>
      </w:r>
      <w:r>
        <w:rPr>
          <w:rFonts w:ascii="Times New Roman" w:cs="Times New Roman" w:eastAsia="Times New Roman" w:hAnsi="Times New Roman"/>
          <w:b w:val="false"/>
          <w:bCs w:val="false"/>
          <w:i w:val="false"/>
          <w:iCs w:val="false"/>
          <w:sz w:val="20"/>
          <w:szCs w:val="20"/>
        </w:rPr>
        <w:t xml:space="preserve"> : la qualification disponible ne répond pas aux besoins.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Obsolescence</w:t>
      </w:r>
      <w:r>
        <w:rPr>
          <w:rFonts w:ascii="Times New Roman" w:cs="Times New Roman" w:eastAsia="Times New Roman" w:hAnsi="Times New Roman"/>
          <w:b w:val="false"/>
          <w:bCs w:val="false"/>
          <w:i w:val="false"/>
          <w:iCs w:val="false"/>
          <w:sz w:val="20"/>
          <w:szCs w:val="20"/>
        </w:rPr>
        <w:t xml:space="preserve"> des métiers : des activités anciennes déclinent définitivement.</w:t>
      </w:r>
    </w:p>
    <w:p>
      <w:pPr>
        <w:spacing w:after="50"/>
      </w:pPr>
      <w:r>
        <w:rPr>
          <w:rFonts w:ascii="Times New Roman" w:cs="Times New Roman" w:eastAsia="Times New Roman" w:hAnsi="Times New Roman"/>
          <w:b w:val="false"/>
          <w:bCs w:val="false"/>
          <w:i w:val="false"/>
          <w:iCs w:val="false"/>
          <w:sz w:val="20"/>
          <w:szCs w:val="20"/>
        </w:rPr>
        <w:t xml:space="preserve">• Éloignement géographique : les emplois ne sont pas là où vivent les travailleurs.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Rigidités</w:t>
      </w:r>
      <w:r>
        <w:rPr>
          <w:rFonts w:ascii="Times New Roman" w:cs="Times New Roman" w:eastAsia="Times New Roman" w:hAnsi="Times New Roman"/>
          <w:b w:val="false"/>
          <w:bCs w:val="false"/>
          <w:i w:val="false"/>
          <w:iCs w:val="false"/>
          <w:sz w:val="20"/>
          <w:szCs w:val="20"/>
        </w:rPr>
        <w:t xml:space="preserve"> : procédures, accès au crédit et au foncier freinent les créations d'activité.</w:t>
      </w:r>
    </w:p>
    <w:p>
      <w:pPr>
        <w:spacing w:after="50"/>
      </w:pPr>
      <w:r>
        <w:rPr>
          <w:rFonts w:ascii="Times New Roman" w:cs="Times New Roman" w:eastAsia="Times New Roman" w:hAnsi="Times New Roman"/>
          <w:b w:val="false"/>
          <w:bCs w:val="false"/>
          <w:i w:val="false"/>
          <w:iCs w:val="false"/>
          <w:sz w:val="20"/>
          <w:szCs w:val="20"/>
        </w:rPr>
        <w:t xml:space="preserve">• Mutations technologiques : les tâches changent plus vite que les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3. Les signes observables</w:t>
      </w:r>
    </w:p>
    <w:p>
      <w:pPr>
        <w:spacing w:after="90"/>
      </w:pPr>
      <w:r>
        <w:rPr>
          <w:rFonts w:ascii="Times New Roman" w:cs="Times New Roman" w:eastAsia="Times New Roman" w:hAnsi="Times New Roman"/>
          <w:b w:val="false"/>
          <w:bCs w:val="false"/>
          <w:i w:val="false"/>
          <w:iCs w:val="false"/>
          <w:sz w:val="21"/>
          <w:szCs w:val="21"/>
        </w:rPr>
        <w:t xml:space="preserve">Des indices simples permettent d'identifier un </w:t>
      </w:r>
      <w:r>
        <w:rPr>
          <w:rFonts w:ascii="Times New Roman" w:cs="Times New Roman" w:eastAsia="Times New Roman" w:hAnsi="Times New Roman"/>
          <w:b/>
          <w:bCs/>
          <w:color w:val="1F4E79"/>
          <w:sz w:val="21"/>
          <w:szCs w:val="21"/>
        </w:rPr>
        <w:t xml:space="preserve">chômage structurel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offres d'emploi non pourvues malgré un chômage élevé.</w:t>
      </w:r>
    </w:p>
    <w:p>
      <w:pPr>
        <w:spacing w:after="50"/>
      </w:pPr>
      <w:r>
        <w:rPr>
          <w:rFonts w:ascii="Times New Roman" w:cs="Times New Roman" w:eastAsia="Times New Roman" w:hAnsi="Times New Roman"/>
          <w:b w:val="false"/>
          <w:bCs w:val="false"/>
          <w:i w:val="false"/>
          <w:iCs w:val="false"/>
          <w:sz w:val="20"/>
          <w:szCs w:val="20"/>
        </w:rPr>
        <w:t xml:space="preserve">• Une durée moyenne de chômage longue et croissante.</w:t>
      </w:r>
    </w:p>
    <w:p>
      <w:pPr>
        <w:spacing w:after="50"/>
      </w:pPr>
      <w:r>
        <w:rPr>
          <w:rFonts w:ascii="Times New Roman" w:cs="Times New Roman" w:eastAsia="Times New Roman" w:hAnsi="Times New Roman"/>
          <w:b w:val="false"/>
          <w:bCs w:val="false"/>
          <w:i w:val="false"/>
          <w:iCs w:val="false"/>
          <w:sz w:val="20"/>
          <w:szCs w:val="20"/>
        </w:rPr>
        <w:t xml:space="preserve">• Des secteurs entiers en déclin dans une région donnée.</w:t>
      </w:r>
    </w:p>
    <w:p>
      <w:pPr>
        <w:spacing w:after="80"/>
      </w:pPr>
      <w:r>
        <w:rPr>
          <w:rFonts w:ascii="Times New Roman" w:cs="Times New Roman" w:eastAsia="Times New Roman" w:hAnsi="Times New Roman"/>
          <w:b w:val="false"/>
          <w:bCs w:val="false"/>
          <w:i w:val="false"/>
          <w:iCs w:val="false"/>
          <w:sz w:val="23"/>
          <w:szCs w:val="23"/>
        </w:rPr>
        <w:t xml:space="preserve">4. Les réponses possibles</w:t>
      </w:r>
    </w:p>
    <w:p>
      <w:pPr>
        <w:spacing w:after="90"/>
      </w:pPr>
      <w:r>
        <w:rPr>
          <w:rFonts w:ascii="Times New Roman" w:cs="Times New Roman" w:eastAsia="Times New Roman" w:hAnsi="Times New Roman"/>
          <w:b w:val="false"/>
          <w:bCs w:val="false"/>
          <w:i w:val="false"/>
          <w:iCs w:val="false"/>
          <w:sz w:val="21"/>
          <w:szCs w:val="21"/>
        </w:rPr>
        <w:t xml:space="preserve">Les politiques structurelles agissent lentement mais durablement.</w:t>
      </w:r>
    </w:p>
    <w:p>
      <w:pPr>
        <w:spacing w:after="50"/>
      </w:pPr>
      <w:r>
        <w:rPr>
          <w:rFonts w:ascii="Times New Roman" w:cs="Times New Roman" w:eastAsia="Times New Roman" w:hAnsi="Times New Roman"/>
          <w:b w:val="false"/>
          <w:bCs w:val="false"/>
          <w:i w:val="false"/>
          <w:iCs w:val="false"/>
          <w:sz w:val="20"/>
          <w:szCs w:val="20"/>
        </w:rPr>
        <w:t xml:space="preserve">• Formation initiale et continue adaptée aux besoins identifiés.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 des travailleurs des secteurs en déclin.</w:t>
      </w:r>
    </w:p>
    <w:p>
      <w:pPr>
        <w:spacing w:after="50"/>
      </w:pPr>
      <w:r>
        <w:rPr>
          <w:rFonts w:ascii="Times New Roman" w:cs="Times New Roman" w:eastAsia="Times New Roman" w:hAnsi="Times New Roman"/>
          <w:b w:val="false"/>
          <w:bCs w:val="false"/>
          <w:i w:val="false"/>
          <w:iCs w:val="false"/>
          <w:sz w:val="20"/>
          <w:szCs w:val="20"/>
        </w:rPr>
        <w:t xml:space="preserve">• Aide à la </w:t>
      </w:r>
      <w:r>
        <w:rPr>
          <w:rFonts w:ascii="Times New Roman" w:cs="Times New Roman" w:eastAsia="Times New Roman" w:hAnsi="Times New Roman"/>
          <w:b/>
          <w:bCs/>
          <w:color w:val="1F4E79"/>
          <w:sz w:val="20"/>
          <w:szCs w:val="20"/>
        </w:rPr>
        <w:t xml:space="preserve">mobilité</w:t>
      </w:r>
      <w:r>
        <w:rPr>
          <w:rFonts w:ascii="Times New Roman" w:cs="Times New Roman" w:eastAsia="Times New Roman" w:hAnsi="Times New Roman"/>
          <w:b w:val="false"/>
          <w:bCs w:val="false"/>
          <w:i w:val="false"/>
          <w:iCs w:val="false"/>
          <w:sz w:val="20"/>
          <w:szCs w:val="20"/>
        </w:rPr>
        <w:t xml:space="preserve"> géographique et au logement des actifs.</w:t>
      </w:r>
    </w:p>
    <w:p>
      <w:pPr>
        <w:spacing w:after="50"/>
      </w:pPr>
      <w:r>
        <w:rPr>
          <w:rFonts w:ascii="Times New Roman" w:cs="Times New Roman" w:eastAsia="Times New Roman" w:hAnsi="Times New Roman"/>
          <w:b w:val="false"/>
          <w:bCs w:val="false"/>
          <w:i w:val="false"/>
          <w:iCs w:val="false"/>
          <w:sz w:val="20"/>
          <w:szCs w:val="20"/>
        </w:rPr>
        <w:t xml:space="preserve">• Soutien à la </w:t>
      </w:r>
      <w:r>
        <w:rPr>
          <w:rFonts w:ascii="Times New Roman" w:cs="Times New Roman" w:eastAsia="Times New Roman" w:hAnsi="Times New Roman"/>
          <w:b/>
          <w:bCs/>
          <w:color w:val="1F4E79"/>
          <w:sz w:val="20"/>
          <w:szCs w:val="20"/>
        </w:rPr>
        <w:t xml:space="preserve">création d'entreprise</w:t>
      </w:r>
      <w:r>
        <w:rPr>
          <w:rFonts w:ascii="Times New Roman" w:cs="Times New Roman" w:eastAsia="Times New Roman" w:hAnsi="Times New Roman"/>
          <w:b w:val="false"/>
          <w:bCs w:val="false"/>
          <w:i w:val="false"/>
          <w:iCs w:val="false"/>
          <w:sz w:val="20"/>
          <w:szCs w:val="20"/>
        </w:rPr>
        <w:t xml:space="preserve"> et à l'accès au crédit.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résiste à la reprise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 dès la 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qu'en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signe de chômage structurel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offres d'emploi non pourvues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L'inadéquation des compétences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l'écart entre qualifications et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refus de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réponse structurelle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reconversion des travailleurs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impôts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droits de douane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structurel se résorbe dès le retour de la croissance.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emplois vacants peuvent coexister avec un chômage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L'aide à la mobilité peut réduire le chômage structurel.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mutations technologiques n'ont aucun effet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chômage structurel et dis en quoi il diffère du chômage conjoncturel.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causes du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signe permet de repérer un chômage structurel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politiques de lutte contre ce chômage.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chômage lié au cycle de l'activité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chômage durable lié à l'organisation de l'économie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métier dont les savoir-faire ne trouvent plus preneur devient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Changer de métier après une formation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résiste à la reprise de l'activité — Il tient à la structure de l'économie.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offres d'emploi non pourvues — Offres et demandes ne se rencontrent pas.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l'écart entre qualifications et besoins — Les profils ne correspondent pas aux postes.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reconversion des travailleurs — Elle rapproche compétences et besoins.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persiste tant que la structure de l'économie n'a pas changé.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signe typique du chômage structurel.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travailleurs et emplois.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transforment les métiers et les qualifications requises.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durable lié à la structure de l'économie ; contrairement au chômage conjoncturel, il ne disparaît pas avec la reprise de l'activité.</w:t>
      </w:r>
    </w:p>
    <w:p>
      <w:pPr>
        <w:spacing w:after="25"/>
      </w:pPr>
      <w:r>
        <w:rPr>
          <w:rFonts w:ascii="Times New Roman" w:cs="Times New Roman" w:eastAsia="Times New Roman" w:hAnsi="Times New Roman"/>
          <w:b w:val="false"/>
          <w:bCs w:val="false"/>
          <w:i w:val="false"/>
          <w:iCs w:val="false"/>
          <w:sz w:val="19"/>
          <w:szCs w:val="19"/>
        </w:rPr>
        <w:t xml:space="preserve">2. L'inadéquation des compétences, l'obsolescence des métiers et l'éloignement géographique des emplois.</w:t>
      </w:r>
    </w:p>
    <w:p>
      <w:pPr>
        <w:spacing w:after="25"/>
      </w:pPr>
      <w:r>
        <w:rPr>
          <w:rFonts w:ascii="Times New Roman" w:cs="Times New Roman" w:eastAsia="Times New Roman" w:hAnsi="Times New Roman"/>
          <w:b w:val="false"/>
          <w:bCs w:val="false"/>
          <w:i w:val="false"/>
          <w:iCs w:val="false"/>
          <w:sz w:val="19"/>
          <w:szCs w:val="19"/>
        </w:rPr>
        <w:t xml:space="preserve">3. La coexistence d'offres d'emploi non pourvues avec un chômage élevé et durable.</w:t>
      </w:r>
    </w:p>
    <w:p>
      <w:pPr>
        <w:spacing w:after="25"/>
      </w:pPr>
      <w:r>
        <w:rPr>
          <w:rFonts w:ascii="Times New Roman" w:cs="Times New Roman" w:eastAsia="Times New Roman" w:hAnsi="Times New Roman"/>
          <w:b w:val="false"/>
          <w:bCs w:val="false"/>
          <w:i w:val="false"/>
          <w:iCs w:val="false"/>
          <w:sz w:val="19"/>
          <w:szCs w:val="19"/>
        </w:rPr>
        <w:t xml:space="preserve">4. La formation adaptée aux besoins, la reconversion des travailleurs des secteurs en déclin et l'aide à la mobilité géographique.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chômage lié au cycle de l'activité est </w:t>
      </w:r>
      <w:r>
        <w:rPr>
          <w:rFonts w:ascii="Times New Roman" w:cs="Times New Roman" w:eastAsia="Times New Roman" w:hAnsi="Times New Roman"/>
          <w:b/>
          <w:bCs/>
          <w:color w:val="C2185B"/>
          <w:sz w:val="19"/>
          <w:szCs w:val="19"/>
        </w:rPr>
        <w:t xml:space="preserve">conjoncturel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chômage durable lié à l'organisation de l'économie est </w:t>
      </w:r>
      <w:r>
        <w:rPr>
          <w:rFonts w:ascii="Times New Roman" w:cs="Times New Roman" w:eastAsia="Times New Roman" w:hAnsi="Times New Roman"/>
          <w:b/>
          <w:bCs/>
          <w:color w:val="C2185B"/>
          <w:sz w:val="19"/>
          <w:szCs w:val="19"/>
        </w:rPr>
        <w:t xml:space="preserve">structurel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métier dont les savoir-faire ne trouvent plus preneur devient </w:t>
      </w:r>
      <w:r>
        <w:rPr>
          <w:rFonts w:ascii="Times New Roman" w:cs="Times New Roman" w:eastAsia="Times New Roman" w:hAnsi="Times New Roman"/>
          <w:b/>
          <w:bCs/>
          <w:color w:val="C2185B"/>
          <w:sz w:val="19"/>
          <w:szCs w:val="19"/>
        </w:rPr>
        <w:t xml:space="preserve">obsolète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Changer de métier après une formation est une </w:t>
      </w:r>
      <w:r>
        <w:rPr>
          <w:rFonts w:ascii="Times New Roman" w:cs="Times New Roman" w:eastAsia="Times New Roman" w:hAnsi="Times New Roman"/>
          <w:b/>
          <w:bCs/>
          <w:color w:val="C2185B"/>
          <w:sz w:val="19"/>
          <w:szCs w:val="19"/>
        </w:rPr>
        <w:t xml:space="preserve">reconversion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42 / 89</w:t>
      </w:r>
    </w:p>
    <w:p>
      <w:pPr>
        <w:spacing w:after="80" w:before="0"/>
        <w:jc w:val="center"/>
      </w:pPr>
      <w:r>
        <w:rPr>
          <w:rFonts w:ascii="Times New Roman" w:cs="Times New Roman" w:eastAsia="Times New Roman" w:hAnsi="Times New Roman"/>
          <w:b/>
          <w:bCs/>
          <w:i w:val="false"/>
          <w:iCs w:val="false"/>
          <w:color w:val="C00000"/>
          <w:sz w:val="26"/>
          <w:szCs w:val="26"/>
        </w:rPr>
        <w:t xml:space="preserve">Les conséquences du chômage et du sous-emploi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conséquences du chômage et du sous-emploi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mesurer les effets économiques et sociaux du chômage et du sous-emploi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 chômage conjoncturel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qui résiste à la 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conjoncturel suit le cycle de l'activité ; le chômage structurel persiste.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actif sur cinq ne travaille pas, qui en supporte le coût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le monde : le chômeur perd son revenu, l'économie perd une production, la collectivité finance des aides et renonce à des recettes.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conséquences du chômage et du sous-emploi ». Après cette séance vous serez capables de mesurer les effets économiques et sociaux du chômage et du sous-emploi.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conséquences du chômage.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conséquences du chômage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économiques du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production perdue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sociales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individuelles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phénomène du chômeur découragé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sous-emploi compte-t-il autant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coût du chômage est-il seulement individuel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des revenus et de la consommation, une production perdue, une hausse des dépenses sociales et une baisse des recettes fiscales.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travail disponible n'est pas utilisé : la production réalisée reste en dessous de ce qu'elle pourrait être.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hausse de la pauvreté et de la précarité, la fragilisation de la famille et du lien social, le risque d'exclusion.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de revenu, la perte de compétences liée à l'inactivité, l'atteinte à l'estime de soi, le découragement.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personne qui cesse de chercher un emploi après des échecs répétés et sort des statistiques du chômage.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travaille moins qu'elle ne le voudrait, ou sur un poste très inférieur à sa qualification.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produit une partie des mêmes effets que le chômage, sans apparaître dans les statistiques officielles.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est collectif, car il réduit l'activité, pèse sur les finances publiques et affaiblit la cohésion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conséquences du chômage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coût du chômage dépasse largement la perte de revenu du chômeur : il réduit la production, pèse sur les finances publiques, fragilise les familles et use les compétences. Le sous-emploi produit une partie des mêmes effets, tout en restant plus difficile à mesurer.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conséquence économique du chômage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production perdue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des recettes fiscales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dépenses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sous-emploi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actif qui travaille moins qu'il ne le voudrait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actif sans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retraité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longue inactivité entraîne…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perte de compétences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coût du chômage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individuel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public</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sous-emploi apparaît toujours dans les statistiques du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chômage réduit les recettes fiscales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période de chômage peut fragiliser la famille.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chômeur découragé continue de chercher activement un 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économiques du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conséquences sociales du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Définis le sous-emploi.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le coût du chômage est collectif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activité qui n'est pas réalisée constitue une production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actif qui occupe un poste très inférieur à sa qualification est 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personne qui cesse de chercher un emploi est un chômeur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la pauvreté et de la précarité est une conséquence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production perdue, puisque le travail disponible n'est pas utilisé, et une baisse des recettes fiscales accompagnée d'une hausse des dépenses sociales.  |  2. La hausse de la pauvreté et de la précarité, et la fragilisation de la famille et du lien social.  |  3. C'est la situation d'un actif qui travaille moins qu'il ne le voudrait, ou qui occupe un poste très inférieur à sa qualification.  |  4. Parce qu'il réduit l'activité économique, pèse sur les finances publiques et affaiblit la cohésion sociale, bien au-delà du seul chômeur.
Exercice 2 : 1. Une activité qui n'est pas réalisée constitue une production perdue.  |  2. Un actif qui occupe un poste très inférieur à sa qualification est en sous-emploi.  |  3. Une personne qui cesse de chercher un emploi est un chômeur découragé.  |  4. La hausse de la pauvreté et de la précarité est une conséquence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2" w:id="47"/>
      <w:r>
        <w:rPr>
          <w:rFonts w:ascii="Times New Roman" w:cs="Times New Roman" w:eastAsia="Times New Roman" w:hAnsi="Times New Roman"/>
          <w:b/>
          <w:bCs/>
          <w:color w:val="C00000"/>
          <w:sz w:val="28"/>
          <w:szCs w:val="28"/>
        </w:rPr>
        <w:t xml:space="preserve">Les conséquences du chômage et du sous-emploi</w:t>
      </w:r>
      <w:bookmarkEnd w:id="4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38 — Les conséquences du chômage et du sous-emploi.</w:t>
      </w:r>
    </w:p>
    <w:p>
      <w:pPr>
        <w:spacing w:after="80"/>
      </w:pPr>
      <w:r>
        <w:rPr>
          <w:rFonts w:ascii="Times New Roman" w:cs="Times New Roman" w:eastAsia="Times New Roman" w:hAnsi="Times New Roman"/>
          <w:b w:val="false"/>
          <w:bCs w:val="false"/>
          <w:i w:val="false"/>
          <w:iCs w:val="false"/>
          <w:sz w:val="23"/>
          <w:szCs w:val="23"/>
        </w:rPr>
        <w:t xml:space="preserve">1. Les conséquences économiques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b w:val="false"/>
          <w:bCs w:val="false"/>
          <w:i w:val="false"/>
          <w:iCs w:val="false"/>
          <w:sz w:val="21"/>
          <w:szCs w:val="21"/>
        </w:rPr>
        <w:t xml:space="preserve"> prive l'économie d'une production qu'elle aurait pu réaliser.</w:t>
      </w:r>
    </w:p>
    <w:p>
      <w:pPr>
        <w:spacing w:after="50"/>
      </w:pPr>
      <w:r>
        <w:rPr>
          <w:rFonts w:ascii="Times New Roman" w:cs="Times New Roman" w:eastAsia="Times New Roman" w:hAnsi="Times New Roman"/>
          <w:b w:val="false"/>
          <w:bCs w:val="false"/>
          <w:i w:val="false"/>
          <w:iCs w:val="false"/>
          <w:sz w:val="20"/>
          <w:szCs w:val="20"/>
        </w:rPr>
        <w:t xml:space="preserve">• Baisse des revenus des ménages, donc de la consommation.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perdue</w:t>
      </w:r>
      <w:r>
        <w:rPr>
          <w:rFonts w:ascii="Times New Roman" w:cs="Times New Roman" w:eastAsia="Times New Roman" w:hAnsi="Times New Roman"/>
          <w:b w:val="false"/>
          <w:bCs w:val="false"/>
          <w:i w:val="false"/>
          <w:iCs w:val="false"/>
          <w:sz w:val="20"/>
          <w:szCs w:val="20"/>
        </w:rPr>
        <w:t xml:space="preserve"> : le travail disponible n'est pas utilisé.</w:t>
      </w:r>
    </w:p>
    <w:p>
      <w:pPr>
        <w:spacing w:after="50"/>
      </w:pPr>
      <w:r>
        <w:rPr>
          <w:rFonts w:ascii="Times New Roman" w:cs="Times New Roman" w:eastAsia="Times New Roman" w:hAnsi="Times New Roman"/>
          <w:b w:val="false"/>
          <w:bCs w:val="false"/>
          <w:i w:val="false"/>
          <w:iCs w:val="false"/>
          <w:sz w:val="20"/>
          <w:szCs w:val="20"/>
        </w:rPr>
        <w:t xml:space="preserve">• Hausse des </w:t>
      </w:r>
      <w:r>
        <w:rPr>
          <w:rFonts w:ascii="Times New Roman" w:cs="Times New Roman" w:eastAsia="Times New Roman" w:hAnsi="Times New Roman"/>
          <w:b/>
          <w:bCs/>
          <w:color w:val="1F4E79"/>
          <w:sz w:val="20"/>
          <w:szCs w:val="20"/>
        </w:rPr>
        <w:t xml:space="preserve">dépenses sociales</w:t>
      </w:r>
      <w:r>
        <w:rPr>
          <w:rFonts w:ascii="Times New Roman" w:cs="Times New Roman" w:eastAsia="Times New Roman" w:hAnsi="Times New Roman"/>
          <w:b w:val="false"/>
          <w:bCs w:val="false"/>
          <w:i w:val="false"/>
          <w:iCs w:val="false"/>
          <w:sz w:val="20"/>
          <w:szCs w:val="20"/>
        </w:rPr>
        <w:t xml:space="preserve"> et baisse des recettes fiscales.</w:t>
      </w:r>
    </w:p>
    <w:p>
      <w:pPr>
        <w:spacing w:after="50"/>
      </w:pPr>
      <w:r>
        <w:rPr>
          <w:rFonts w:ascii="Times New Roman" w:cs="Times New Roman" w:eastAsia="Times New Roman" w:hAnsi="Times New Roman"/>
          <w:b w:val="false"/>
          <w:bCs w:val="false"/>
          <w:i w:val="false"/>
          <w:iCs w:val="false"/>
          <w:sz w:val="20"/>
          <w:szCs w:val="20"/>
        </w:rPr>
        <w:t xml:space="preserve">• Coût de la formation des jeunes qui ne trouvent pas d'emploi.</w:t>
      </w:r>
    </w:p>
    <w:p>
      <w:pPr>
        <w:spacing w:after="80"/>
      </w:pPr>
      <w:r>
        <w:rPr>
          <w:rFonts w:ascii="Times New Roman" w:cs="Times New Roman" w:eastAsia="Times New Roman" w:hAnsi="Times New Roman"/>
          <w:b w:val="false"/>
          <w:bCs w:val="false"/>
          <w:i w:val="false"/>
          <w:iCs w:val="false"/>
          <w:sz w:val="23"/>
          <w:szCs w:val="23"/>
        </w:rPr>
        <w:t xml:space="preserve">2. Les conséquences sociales</w:t>
      </w:r>
    </w:p>
    <w:p>
      <w:pPr>
        <w:spacing w:after="90"/>
      </w:pPr>
      <w:r>
        <w:rPr>
          <w:rFonts w:ascii="Times New Roman" w:cs="Times New Roman" w:eastAsia="Times New Roman" w:hAnsi="Times New Roman"/>
          <w:b w:val="false"/>
          <w:bCs w:val="false"/>
          <w:i w:val="false"/>
          <w:iCs w:val="false"/>
          <w:sz w:val="21"/>
          <w:szCs w:val="21"/>
        </w:rPr>
        <w:t xml:space="preserve">Les effets se transmettent à l'ensemble de la société.</w:t>
      </w:r>
    </w:p>
    <w:p>
      <w:pPr>
        <w:spacing w:after="50"/>
      </w:pPr>
      <w:r>
        <w:rPr>
          <w:rFonts w:ascii="Times New Roman" w:cs="Times New Roman" w:eastAsia="Times New Roman" w:hAnsi="Times New Roman"/>
          <w:b w:val="false"/>
          <w:bCs w:val="false"/>
          <w:i w:val="false"/>
          <w:iCs w:val="false"/>
          <w:sz w:val="20"/>
          <w:szCs w:val="20"/>
        </w:rPr>
        <w:t xml:space="preserve">• Hausse de la pauvreté, de la </w:t>
      </w:r>
      <w:r>
        <w:rPr>
          <w:rFonts w:ascii="Times New Roman" w:cs="Times New Roman" w:eastAsia="Times New Roman" w:hAnsi="Times New Roman"/>
          <w:b/>
          <w:bCs/>
          <w:color w:val="1F4E79"/>
          <w:sz w:val="20"/>
          <w:szCs w:val="20"/>
        </w:rPr>
        <w:t xml:space="preserve">précarité</w:t>
      </w:r>
      <w:r>
        <w:rPr>
          <w:rFonts w:ascii="Times New Roman" w:cs="Times New Roman" w:eastAsia="Times New Roman" w:hAnsi="Times New Roman"/>
          <w:b w:val="false"/>
          <w:bCs w:val="false"/>
          <w:i w:val="false"/>
          <w:iCs w:val="false"/>
          <w:sz w:val="20"/>
          <w:szCs w:val="20"/>
        </w:rPr>
        <w:t xml:space="preserve"> et du risque d'</w:t>
      </w:r>
      <w:r>
        <w:rPr>
          <w:rFonts w:ascii="Times New Roman" w:cs="Times New Roman" w:eastAsia="Times New Roman" w:hAnsi="Times New Roman"/>
          <w:b/>
          <w:bCs/>
          <w:color w:val="1F4E79"/>
          <w:sz w:val="20"/>
          <w:szCs w:val="20"/>
        </w:rPr>
        <w:t xml:space="preserve">exclusion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Fragilisation de la famille et du lien social.</w:t>
      </w:r>
    </w:p>
    <w:p>
      <w:pPr>
        <w:spacing w:after="50"/>
      </w:pPr>
      <w:r>
        <w:rPr>
          <w:rFonts w:ascii="Times New Roman" w:cs="Times New Roman" w:eastAsia="Times New Roman" w:hAnsi="Times New Roman"/>
          <w:b w:val="false"/>
          <w:bCs w:val="false"/>
          <w:i w:val="false"/>
          <w:iCs w:val="false"/>
          <w:sz w:val="20"/>
          <w:szCs w:val="20"/>
        </w:rPr>
        <w:t xml:space="preserve">• Tensions accrues sur la cohésion et la solidarité collective.</w:t>
      </w:r>
    </w:p>
    <w:p>
      <w:pPr>
        <w:spacing w:after="80"/>
      </w:pPr>
      <w:r>
        <w:rPr>
          <w:rFonts w:ascii="Times New Roman" w:cs="Times New Roman" w:eastAsia="Times New Roman" w:hAnsi="Times New Roman"/>
          <w:b w:val="false"/>
          <w:bCs w:val="false"/>
          <w:i w:val="false"/>
          <w:iCs w:val="false"/>
          <w:sz w:val="23"/>
          <w:szCs w:val="23"/>
        </w:rPr>
        <w:t xml:space="preserve">3. Les conséquences individuelles</w:t>
      </w:r>
    </w:p>
    <w:p>
      <w:pPr>
        <w:spacing w:after="90"/>
      </w:pPr>
      <w:r>
        <w:rPr>
          <w:rFonts w:ascii="Times New Roman" w:cs="Times New Roman" w:eastAsia="Times New Roman" w:hAnsi="Times New Roman"/>
          <w:b w:val="false"/>
          <w:bCs w:val="false"/>
          <w:i w:val="false"/>
          <w:iCs w:val="false"/>
          <w:sz w:val="21"/>
          <w:szCs w:val="21"/>
        </w:rPr>
        <w:t xml:space="preserve">Une période longue sans emploi marque durablement la personne.</w:t>
      </w:r>
    </w:p>
    <w:p>
      <w:pPr>
        <w:spacing w:after="50"/>
      </w:pPr>
      <w:r>
        <w:rPr>
          <w:rFonts w:ascii="Times New Roman" w:cs="Times New Roman" w:eastAsia="Times New Roman" w:hAnsi="Times New Roman"/>
          <w:b w:val="false"/>
          <w:bCs w:val="false"/>
          <w:i w:val="false"/>
          <w:iCs w:val="false"/>
          <w:sz w:val="20"/>
          <w:szCs w:val="20"/>
        </w:rPr>
        <w:t xml:space="preserve">• Perte de revenu et difficultés matérielles immédiates.</w:t>
      </w:r>
    </w:p>
    <w:p>
      <w:pPr>
        <w:spacing w:after="50"/>
      </w:pPr>
      <w:r>
        <w:rPr>
          <w:rFonts w:ascii="Times New Roman" w:cs="Times New Roman" w:eastAsia="Times New Roman" w:hAnsi="Times New Roman"/>
          <w:b w:val="false"/>
          <w:bCs w:val="false"/>
          <w:i w:val="false"/>
          <w:iCs w:val="false"/>
          <w:sz w:val="20"/>
          <w:szCs w:val="20"/>
        </w:rPr>
        <w:t xml:space="preserve">• Perte de compétences : une longue inactivité déqualifie.</w:t>
      </w:r>
    </w:p>
    <w:p>
      <w:pPr>
        <w:spacing w:after="50"/>
      </w:pPr>
      <w:r>
        <w:rPr>
          <w:rFonts w:ascii="Times New Roman" w:cs="Times New Roman" w:eastAsia="Times New Roman" w:hAnsi="Times New Roman"/>
          <w:b w:val="false"/>
          <w:bCs w:val="false"/>
          <w:i w:val="false"/>
          <w:iCs w:val="false"/>
          <w:sz w:val="20"/>
          <w:szCs w:val="20"/>
        </w:rPr>
        <w:t xml:space="preserve">• Atteinte à l'estime de soi, risque de </w:t>
      </w:r>
      <w:r>
        <w:rPr>
          <w:rFonts w:ascii="Times New Roman" w:cs="Times New Roman" w:eastAsia="Times New Roman" w:hAnsi="Times New Roman"/>
          <w:b/>
          <w:bCs/>
          <w:color w:val="1F4E79"/>
          <w:sz w:val="20"/>
          <w:szCs w:val="20"/>
        </w:rPr>
        <w:t xml:space="preserve">découragement</w:t>
      </w:r>
      <w:r>
        <w:rPr>
          <w:rFonts w:ascii="Times New Roman" w:cs="Times New Roman" w:eastAsia="Times New Roman" w:hAnsi="Times New Roman"/>
          <w:b w:val="false"/>
          <w:bCs w:val="false"/>
          <w:i w:val="false"/>
          <w:iCs w:val="false"/>
          <w:sz w:val="20"/>
          <w:szCs w:val="20"/>
        </w:rPr>
        <w:t xml:space="preserve"> et de sortie du marché du travail.</w:t>
      </w:r>
    </w:p>
    <w:p>
      <w:pPr>
        <w:spacing w:after="80"/>
      </w:pPr>
      <w:r>
        <w:rPr>
          <w:rFonts w:ascii="Times New Roman" w:cs="Times New Roman" w:eastAsia="Times New Roman" w:hAnsi="Times New Roman"/>
          <w:b w:val="false"/>
          <w:bCs w:val="false"/>
          <w:i w:val="false"/>
          <w:iCs w:val="false"/>
          <w:sz w:val="23"/>
          <w:szCs w:val="23"/>
        </w:rPr>
        <w:t xml:space="preserve">4. Le sous-emploi</w:t>
      </w:r>
    </w:p>
    <w:p>
      <w:pPr>
        <w:spacing w:after="90"/>
      </w:pPr>
      <w:r>
        <w:rPr>
          <w:rFonts w:ascii="Times New Roman" w:cs="Times New Roman" w:eastAsia="Times New Roman" w:hAnsi="Times New Roman"/>
          <w:b w:val="false"/>
          <w:bCs w:val="false"/>
          <w:i w:val="false"/>
          <w:iCs w:val="false"/>
          <w:sz w:val="21"/>
          <w:szCs w:val="21"/>
        </w:rPr>
        <w:t xml:space="preserve">Une part importante du travail disponible est employée en dessous de son potentiel.</w:t>
      </w:r>
    </w:p>
    <w:p>
      <w:pPr>
        <w:spacing w:after="50"/>
      </w:pPr>
      <w:r>
        <w:rPr>
          <w:rFonts w:ascii="Times New Roman" w:cs="Times New Roman" w:eastAsia="Times New Roman" w:hAnsi="Times New Roman"/>
          <w:b w:val="false"/>
          <w:bCs w:val="false"/>
          <w:i w:val="false"/>
          <w:iCs w:val="false"/>
          <w:sz w:val="20"/>
          <w:szCs w:val="20"/>
        </w:rPr>
        <w:t xml:space="preserve">• Un actif est en </w:t>
      </w:r>
      <w:r>
        <w:rPr>
          <w:rFonts w:ascii="Times New Roman" w:cs="Times New Roman" w:eastAsia="Times New Roman" w:hAnsi="Times New Roman"/>
          <w:b/>
          <w:bCs/>
          <w:color w:val="1F4E79"/>
          <w:sz w:val="20"/>
          <w:szCs w:val="20"/>
        </w:rPr>
        <w:t xml:space="preserve">sous-emploi</w:t>
      </w:r>
      <w:r>
        <w:rPr>
          <w:rFonts w:ascii="Times New Roman" w:cs="Times New Roman" w:eastAsia="Times New Roman" w:hAnsi="Times New Roman"/>
          <w:b w:val="false"/>
          <w:bCs w:val="false"/>
          <w:i w:val="false"/>
          <w:iCs w:val="false"/>
          <w:sz w:val="20"/>
          <w:szCs w:val="20"/>
        </w:rPr>
        <w:t xml:space="preserve"> s'il travaille moins qu'il ne le voudrait.</w:t>
      </w:r>
    </w:p>
    <w:p>
      <w:pPr>
        <w:spacing w:after="50"/>
      </w:pPr>
      <w:r>
        <w:rPr>
          <w:rFonts w:ascii="Times New Roman" w:cs="Times New Roman" w:eastAsia="Times New Roman" w:hAnsi="Times New Roman"/>
          <w:b w:val="false"/>
          <w:bCs w:val="false"/>
          <w:i w:val="false"/>
          <w:iCs w:val="false"/>
          <w:sz w:val="20"/>
          <w:szCs w:val="20"/>
        </w:rPr>
        <w:t xml:space="preserve">• Il l'est aussi s'il occupe un poste très inférieur à sa qualification.</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sous-emploi</w:t>
      </w:r>
      <w:r>
        <w:rPr>
          <w:rFonts w:ascii="Times New Roman" w:cs="Times New Roman" w:eastAsia="Times New Roman" w:hAnsi="Times New Roman"/>
          <w:b w:val="false"/>
          <w:bCs w:val="false"/>
          <w:i w:val="false"/>
          <w:iCs w:val="false"/>
          <w:sz w:val="20"/>
          <w:szCs w:val="20"/>
        </w:rPr>
        <w:t xml:space="preserve"> produit une partie des mêmes effets, sans apparaître dans les statistiques du </w:t>
      </w:r>
      <w:r>
        <w:rPr>
          <w:rFonts w:ascii="Times New Roman" w:cs="Times New Roman" w:eastAsia="Times New Roman" w:hAnsi="Times New Roman"/>
          <w:b/>
          <w:bCs/>
          <w:color w:val="1F4E79"/>
          <w:sz w:val="20"/>
          <w:szCs w:val="20"/>
        </w:rPr>
        <w:t xml:space="preserve">chômage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conséquence économique du chômage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production perdue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des recettes fiscales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dépenses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sous-emploi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actif qui travaille moins qu'il ne le voudrait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actif sans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retraité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longue inactivité entraîne…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perte de compétences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coût du chômage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individuel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sous-emploi apparaît toujours dans les statistiques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réduit les recettes fiscales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période de chômage peut fragiliser la famille.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chômeur découragé continue de chercher activement un 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économiques du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conséquences sociales du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Définis le sous-emploi.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le coût du chômage est collectif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activité qui n'est pas réalisée constitue une production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actif qui occupe un poste très inférieur à sa qualification est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personne qui cesse de chercher un emploi est un chômeur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la pauvreté et de la précarité est une conséquence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production perdue — Le travail disponible n'est pas utilisé.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actif qui travaille moins qu'il ne le voudrait — Il sous-utilise sa capacité de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perte de compétences — Le savoir-faire s'use sans pratique.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collectif — Il touche production, finances et cohésion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reste largement invisible dans ces statistiques.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Moins d'activité, moins de recettes ; plus d'aides à financer.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perte de revenu pèse sur tout le foyer.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cesse de chercher et sort des statistiques.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production perdue, puisque le travail disponible n'est pas utilisé, et une baisse des recettes fiscales accompagnée d'une hausse des dépenses sociales.</w:t>
      </w:r>
    </w:p>
    <w:p>
      <w:pPr>
        <w:spacing w:after="25"/>
      </w:pPr>
      <w:r>
        <w:rPr>
          <w:rFonts w:ascii="Times New Roman" w:cs="Times New Roman" w:eastAsia="Times New Roman" w:hAnsi="Times New Roman"/>
          <w:b w:val="false"/>
          <w:bCs w:val="false"/>
          <w:i w:val="false"/>
          <w:iCs w:val="false"/>
          <w:sz w:val="19"/>
          <w:szCs w:val="19"/>
        </w:rPr>
        <w:t xml:space="preserve">2. La hausse de la pauvreté et de la précarité, et la fragilisation de la famille et du lien social.</w:t>
      </w:r>
    </w:p>
    <w:p>
      <w:pPr>
        <w:spacing w:after="25"/>
      </w:pPr>
      <w:r>
        <w:rPr>
          <w:rFonts w:ascii="Times New Roman" w:cs="Times New Roman" w:eastAsia="Times New Roman" w:hAnsi="Times New Roman"/>
          <w:b w:val="false"/>
          <w:bCs w:val="false"/>
          <w:i w:val="false"/>
          <w:iCs w:val="false"/>
          <w:sz w:val="19"/>
          <w:szCs w:val="19"/>
        </w:rPr>
        <w:t xml:space="preserve">3. C'est la situation d'un actif qui travaille moins qu'il ne le voudrait, ou qui occupe un poste très inférieur à sa qualification.</w:t>
      </w:r>
    </w:p>
    <w:p>
      <w:pPr>
        <w:spacing w:after="25"/>
      </w:pPr>
      <w:r>
        <w:rPr>
          <w:rFonts w:ascii="Times New Roman" w:cs="Times New Roman" w:eastAsia="Times New Roman" w:hAnsi="Times New Roman"/>
          <w:b w:val="false"/>
          <w:bCs w:val="false"/>
          <w:i w:val="false"/>
          <w:iCs w:val="false"/>
          <w:sz w:val="19"/>
          <w:szCs w:val="19"/>
        </w:rPr>
        <w:t xml:space="preserve">4. Parce qu'il réduit l'activité économique, pèse sur les finances publiques et affaiblit la cohésion sociale, bien au-delà du seul chômeur.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activité qui n'est pas réalisée constitue une production </w:t>
      </w:r>
      <w:r>
        <w:rPr>
          <w:rFonts w:ascii="Times New Roman" w:cs="Times New Roman" w:eastAsia="Times New Roman" w:hAnsi="Times New Roman"/>
          <w:b/>
          <w:bCs/>
          <w:color w:val="C2185B"/>
          <w:sz w:val="19"/>
          <w:szCs w:val="19"/>
        </w:rPr>
        <w:t xml:space="preserve">perdue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actif qui occupe un poste très inférieur à sa qualification est en </w:t>
      </w:r>
      <w:r>
        <w:rPr>
          <w:rFonts w:ascii="Times New Roman" w:cs="Times New Roman" w:eastAsia="Times New Roman" w:hAnsi="Times New Roman"/>
          <w:b/>
          <w:bCs/>
          <w:color w:val="C2185B"/>
          <w:sz w:val="19"/>
          <w:szCs w:val="19"/>
        </w:rPr>
        <w:t xml:space="preserve">sous-emploi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personne qui cesse de chercher un emploi est un chômeur </w:t>
      </w:r>
      <w:r>
        <w:rPr>
          <w:rFonts w:ascii="Times New Roman" w:cs="Times New Roman" w:eastAsia="Times New Roman" w:hAnsi="Times New Roman"/>
          <w:b/>
          <w:bCs/>
          <w:color w:val="C2185B"/>
          <w:sz w:val="19"/>
          <w:szCs w:val="19"/>
        </w:rPr>
        <w:t xml:space="preserve">découragé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 la pauvreté et de la précarité est une conséquence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43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de relance de la demande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de relance de la demande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instruments et les limites des politiques de relance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multiplicateur,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multiplicateur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l'insuffisance de la demande adressée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qu'un euro de dépense publique crée plus d'un euro d'activité.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L'État lance un programme de routes dans une région où le chômage est élevé. Comment l'emploi en profite-t-il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embauchent pour les travaux, les ouvriers dépensent leur salaire, les commerces embauchent à leur tour : la dépense circule.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de relance de la demande ». Après cette séance vous serez capables de présenter les instruments et les limites des politiques de relance.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de la relance.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de la dépense publique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instruments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cibler les ménages modestes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le multiplicateur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stabilisateur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d'éviction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relance suffit-elle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Soutenir la demande par la dépense publique, pour que les entreprises produisent et embauchent à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travaux publics, les aides ciblées aux ménages, la baisse de certains impôts et le soutien à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consomment une part élevée de leur revenu : l'aide se transforme immédiatement en demande.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dépensée devient un revenu pour d'autres, qui la dépensent à leur tour : l'activité créée dépasse la dépense initiale.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qui amortit le cycle sans décision nouvelle, comme les allocations chômage, qui soutiennent le revenu en période de récession.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creusement du déficit public, les délais de mise en œuvre et le risque d'inflation si la production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 public élève les taux d'intérêt et décourage l'investissement privé.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traite le chômage conjoncturel, mais reste sans effet sur le chômage structurel, qui demande formation et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de la dépense publique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relance soutient la demande par la dépense publique : travaux publics, aides ciblées et soutien à l'investissement. Le multiplicateur amplifie l'effet, mais la relance creuse le déficit, prend du temps et reste impuissante face au chômage structurel.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de relance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coût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droits de douane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exemple de travaux publics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construction d'une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du salaire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des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stabilisateur automatique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allocation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grand chantier décidé au cas par cas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L'effet d'éviction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crédit privé freiné par l'emprunt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exportations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relance est efficace contre le chômage structurel.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multiplicateur amplifie l'effet de la dépense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relance peut alimenter l'inflation.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travaux publics agissent immédiatement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principe d'une politique de relance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instruments de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 mécanisme du multiplicateur.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limites de la relance.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instrument à sa caractéristique.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Construction d'une route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Allocation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3. Emprunt public massif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4. Aide versée aux ménages modestes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Hausse des prix après une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Stabilisateur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Effet d'éviction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Consommation immédiate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Soutenir la demande par la dépense publique, afin que les entreprises produisent et embauchent à nouveau.  |  2. Les travaux publics, les aides ciblées aux ménages modestes et le soutien à l'investissement.  |  3. Une somme dépensée devient le revenu d'un fournisseur ou d'un salarié, qui la redépense : l'activité créée dépasse la dépense initiale.  |  4. Le creusement du déficit public, les délais de mise en œuvre et le risque d'inflation si la production ne suit pas.
Exercice 2 : 1 — B (Construction d'une route ↔ Travaux publics)  |  2 — A (Allocation chômage ↔ Stabilisateur automatique)  |  3 — D (Emprunt public massif ↔ Effet d'éviction)  |  4 — E (Aide versée aux ménages modestes ↔ Consommation immédiate)  |  5 — C (Hausse des prix après une relance ↔ Inflation)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3" w:id="48"/>
      <w:r>
        <w:rPr>
          <w:rFonts w:ascii="Times New Roman" w:cs="Times New Roman" w:eastAsia="Times New Roman" w:hAnsi="Times New Roman"/>
          <w:b/>
          <w:bCs/>
          <w:color w:val="C00000"/>
          <w:sz w:val="28"/>
          <w:szCs w:val="28"/>
        </w:rPr>
        <w:t xml:space="preserve">Les politiques de relance de la demande</w:t>
      </w:r>
      <w:bookmarkEnd w:id="4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39 — Les politiques de relance de la demande.</w:t>
      </w:r>
    </w:p>
    <w:p>
      <w:pPr>
        <w:spacing w:after="80"/>
      </w:pPr>
      <w:r>
        <w:rPr>
          <w:rFonts w:ascii="Times New Roman" w:cs="Times New Roman" w:eastAsia="Times New Roman" w:hAnsi="Times New Roman"/>
          <w:b w:val="false"/>
          <w:bCs w:val="false"/>
          <w:i w:val="false"/>
          <w:iCs w:val="false"/>
          <w:sz w:val="23"/>
          <w:szCs w:val="23"/>
        </w:rPr>
        <w:t xml:space="preserve">1. Le principe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 part du diagnostic keynésien : le manque de débouchés empêche l'embauche.</w:t>
      </w:r>
    </w:p>
    <w:p>
      <w:pPr>
        <w:spacing w:after="50"/>
      </w:pPr>
      <w:r>
        <w:rPr>
          <w:rFonts w:ascii="Times New Roman" w:cs="Times New Roman" w:eastAsia="Times New Roman" w:hAnsi="Times New Roman"/>
          <w:b w:val="false"/>
          <w:bCs w:val="false"/>
          <w:i w:val="false"/>
          <w:iCs w:val="false"/>
          <w:sz w:val="20"/>
          <w:szCs w:val="20"/>
        </w:rPr>
        <w:t xml:space="preserve">• L'État dépense davantage ou prélève moins.</w:t>
      </w:r>
    </w:p>
    <w:p>
      <w:pPr>
        <w:spacing w:after="50"/>
      </w:pPr>
      <w:r>
        <w:rPr>
          <w:rFonts w:ascii="Times New Roman" w:cs="Times New Roman" w:eastAsia="Times New Roman" w:hAnsi="Times New Roman"/>
          <w:b w:val="false"/>
          <w:bCs w:val="false"/>
          <w:i w:val="false"/>
          <w:iCs w:val="false"/>
          <w:sz w:val="20"/>
          <w:szCs w:val="20"/>
        </w:rPr>
        <w:t xml:space="preserve">• La demande adressée aux entreprises augmente.</w:t>
      </w:r>
    </w:p>
    <w:p>
      <w:pPr>
        <w:spacing w:after="50"/>
      </w:pPr>
      <w:r>
        <w:rPr>
          <w:rFonts w:ascii="Times New Roman" w:cs="Times New Roman" w:eastAsia="Times New Roman" w:hAnsi="Times New Roman"/>
          <w:b w:val="false"/>
          <w:bCs w:val="false"/>
          <w:i w:val="false"/>
          <w:iCs w:val="false"/>
          <w:sz w:val="20"/>
          <w:szCs w:val="20"/>
        </w:rPr>
        <w:t xml:space="preserve">• La production reprend, les effectifs suivent.</w:t>
      </w:r>
    </w:p>
    <w:p>
      <w:pPr>
        <w:spacing w:after="80"/>
      </w:pPr>
      <w:r>
        <w:rPr>
          <w:rFonts w:ascii="Times New Roman" w:cs="Times New Roman" w:eastAsia="Times New Roman" w:hAnsi="Times New Roman"/>
          <w:b w:val="false"/>
          <w:bCs w:val="false"/>
          <w:i w:val="false"/>
          <w:iCs w:val="false"/>
          <w:sz w:val="23"/>
          <w:szCs w:val="23"/>
        </w:rPr>
        <w:t xml:space="preserve">2. Les instruments</w:t>
      </w:r>
    </w:p>
    <w:p>
      <w:pPr>
        <w:spacing w:after="90"/>
      </w:pPr>
      <w:r>
        <w:rPr>
          <w:rFonts w:ascii="Times New Roman" w:cs="Times New Roman" w:eastAsia="Times New Roman" w:hAnsi="Times New Roman"/>
          <w:b w:val="false"/>
          <w:bCs w:val="false"/>
          <w:i w:val="false"/>
          <w:iCs w:val="false"/>
          <w:sz w:val="21"/>
          <w:szCs w:val="21"/>
        </w:rPr>
        <w:t xml:space="preserve">Plusieurs leviers, d'efficacité inégale, sont à la disposition des pouvoirs publics.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Travaux publics</w:t>
      </w:r>
      <w:r>
        <w:rPr>
          <w:rFonts w:ascii="Times New Roman" w:cs="Times New Roman" w:eastAsia="Times New Roman" w:hAnsi="Times New Roman"/>
          <w:b w:val="false"/>
          <w:bCs w:val="false"/>
          <w:i w:val="false"/>
          <w:iCs w:val="false"/>
          <w:sz w:val="20"/>
          <w:szCs w:val="20"/>
        </w:rPr>
        <w:t xml:space="preserve"> : routes, écoles, adduction d'eau — l'effet est direct sur l'emploi.</w:t>
      </w:r>
    </w:p>
    <w:p>
      <w:pPr>
        <w:spacing w:after="50"/>
      </w:pPr>
      <w:r>
        <w:rPr>
          <w:rFonts w:ascii="Times New Roman" w:cs="Times New Roman" w:eastAsia="Times New Roman" w:hAnsi="Times New Roman"/>
          <w:b w:val="false"/>
          <w:bCs w:val="false"/>
          <w:i w:val="false"/>
          <w:iCs w:val="false"/>
          <w:sz w:val="20"/>
          <w:szCs w:val="20"/>
        </w:rPr>
        <w:t xml:space="preserve">• Aides ciblées aux ménages modestes, qui consomment une large part de leur revenu.</w:t>
      </w:r>
    </w:p>
    <w:p>
      <w:pPr>
        <w:spacing w:after="50"/>
      </w:pPr>
      <w:r>
        <w:rPr>
          <w:rFonts w:ascii="Times New Roman" w:cs="Times New Roman" w:eastAsia="Times New Roman" w:hAnsi="Times New Roman"/>
          <w:b w:val="false"/>
          <w:bCs w:val="false"/>
          <w:i w:val="false"/>
          <w:iCs w:val="false"/>
          <w:sz w:val="20"/>
          <w:szCs w:val="20"/>
        </w:rPr>
        <w:t xml:space="preserve">• Baisse de certains impôts : l'effet dépend de la part que les ménages en consomment.</w:t>
      </w:r>
    </w:p>
    <w:p>
      <w:pPr>
        <w:spacing w:after="50"/>
      </w:pPr>
      <w:r>
        <w:rPr>
          <w:rFonts w:ascii="Times New Roman" w:cs="Times New Roman" w:eastAsia="Times New Roman" w:hAnsi="Times New Roman"/>
          <w:b w:val="false"/>
          <w:bCs w:val="false"/>
          <w:i w:val="false"/>
          <w:iCs w:val="false"/>
          <w:sz w:val="20"/>
          <w:szCs w:val="20"/>
        </w:rPr>
        <w:t xml:space="preserve">• Soutien à l'investissement : commandes publiques, aides sectorielles.</w:t>
      </w:r>
    </w:p>
    <w:p>
      <w:pPr>
        <w:spacing w:after="80"/>
      </w:pPr>
      <w:r>
        <w:rPr>
          <w:rFonts w:ascii="Times New Roman" w:cs="Times New Roman" w:eastAsia="Times New Roman" w:hAnsi="Times New Roman"/>
          <w:b w:val="false"/>
          <w:bCs w:val="false"/>
          <w:i w:val="false"/>
          <w:iCs w:val="false"/>
          <w:sz w:val="23"/>
          <w:szCs w:val="23"/>
        </w:rPr>
        <w:t xml:space="preserve">3. Le multiplicateur</w:t>
      </w:r>
    </w:p>
    <w:p>
      <w:pPr>
        <w:spacing w:after="90"/>
      </w:pPr>
      <w:r>
        <w:rPr>
          <w:rFonts w:ascii="Times New Roman" w:cs="Times New Roman" w:eastAsia="Times New Roman" w:hAnsi="Times New Roman"/>
          <w:b w:val="false"/>
          <w:bCs w:val="false"/>
          <w:i w:val="false"/>
          <w:iCs w:val="false"/>
          <w:sz w:val="21"/>
          <w:szCs w:val="21"/>
        </w:rPr>
        <w:t xml:space="preserve">L'effet d'entraînement explique l'intérêt de 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somme dépensée devient le revenu d'un fournisseur ou d'un salarié.</w:t>
      </w:r>
    </w:p>
    <w:p>
      <w:pPr>
        <w:spacing w:after="50"/>
      </w:pPr>
      <w:r>
        <w:rPr>
          <w:rFonts w:ascii="Times New Roman" w:cs="Times New Roman" w:eastAsia="Times New Roman" w:hAnsi="Times New Roman"/>
          <w:b w:val="false"/>
          <w:bCs w:val="false"/>
          <w:i w:val="false"/>
          <w:iCs w:val="false"/>
          <w:sz w:val="20"/>
          <w:szCs w:val="20"/>
        </w:rPr>
        <w:t xml:space="preserve">• Ce revenu est à son tour dépensé, ce qui crée une nouvelle activité.</w:t>
      </w:r>
    </w:p>
    <w:p>
      <w:pPr>
        <w:spacing w:after="50"/>
      </w:pPr>
      <w:r>
        <w:rPr>
          <w:rFonts w:ascii="Times New Roman" w:cs="Times New Roman" w:eastAsia="Times New Roman" w:hAnsi="Times New Roman"/>
          <w:b w:val="false"/>
          <w:bCs w:val="false"/>
          <w:i w:val="false"/>
          <w:iCs w:val="false"/>
          <w:sz w:val="20"/>
          <w:szCs w:val="20"/>
        </w:rPr>
        <w:t xml:space="preserve">• L'activité totale créée dépasse la dépense initiale : c'est le </w:t>
      </w:r>
      <w:r>
        <w:rPr>
          <w:rFonts w:ascii="Times New Roman" w:cs="Times New Roman" w:eastAsia="Times New Roman" w:hAnsi="Times New Roman"/>
          <w:b/>
          <w:bCs/>
          <w:color w:val="1F4E79"/>
          <w:sz w:val="20"/>
          <w:szCs w:val="20"/>
        </w:rPr>
        <w:t xml:space="preserve">multiplicateur</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 n'est ni gratuite ni universelle.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Déficit public</w:t>
      </w:r>
      <w:r>
        <w:rPr>
          <w:rFonts w:ascii="Times New Roman" w:cs="Times New Roman" w:eastAsia="Times New Roman" w:hAnsi="Times New Roman"/>
          <w:b w:val="false"/>
          <w:bCs w:val="false"/>
          <w:i w:val="false"/>
          <w:iCs w:val="false"/>
          <w:sz w:val="20"/>
          <w:szCs w:val="20"/>
        </w:rPr>
        <w:t xml:space="preserve"> : il faut financer la dépense, par l'impôt ou par l'emprunt.</w:t>
      </w:r>
    </w:p>
    <w:p>
      <w:pPr>
        <w:spacing w:after="50"/>
      </w:pPr>
      <w:r>
        <w:rPr>
          <w:rFonts w:ascii="Times New Roman" w:cs="Times New Roman" w:eastAsia="Times New Roman" w:hAnsi="Times New Roman"/>
          <w:b w:val="false"/>
          <w:bCs w:val="false"/>
          <w:i w:val="false"/>
          <w:iCs w:val="false"/>
          <w:sz w:val="20"/>
          <w:szCs w:val="20"/>
        </w:rPr>
        <w:t xml:space="preserve">• Délais : les projets mettent du temps à démarrer, l'effet peut venir trop tard.</w:t>
      </w:r>
    </w:p>
    <w:p>
      <w:pPr>
        <w:spacing w:after="50"/>
      </w:pPr>
      <w:r>
        <w:rPr>
          <w:rFonts w:ascii="Times New Roman" w:cs="Times New Roman" w:eastAsia="Times New Roman" w:hAnsi="Times New Roman"/>
          <w:b w:val="false"/>
          <w:bCs w:val="false"/>
          <w:i w:val="false"/>
          <w:iCs w:val="false"/>
          <w:sz w:val="20"/>
          <w:szCs w:val="20"/>
        </w:rPr>
        <w:t xml:space="preserve">• Inflation : si la production ne suit pas, la hausse de la demande fait monter les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Effet d'éviction</w:t>
      </w:r>
      <w:r>
        <w:rPr>
          <w:rFonts w:ascii="Times New Roman" w:cs="Times New Roman" w:eastAsia="Times New Roman" w:hAnsi="Times New Roman"/>
          <w:b w:val="false"/>
          <w:bCs w:val="false"/>
          <w:i w:val="false"/>
          <w:iCs w:val="false"/>
          <w:sz w:val="20"/>
          <w:szCs w:val="20"/>
        </w:rPr>
        <w:t xml:space="preserve"> : l'emprunt public peut renchérir le crédit et freiner l'investissement privé.</w:t>
      </w:r>
    </w:p>
    <w:p>
      <w:pPr>
        <w:spacing w:after="50"/>
      </w:pPr>
      <w:r>
        <w:rPr>
          <w:rFonts w:ascii="Times New Roman" w:cs="Times New Roman" w:eastAsia="Times New Roman" w:hAnsi="Times New Roman"/>
          <w:b w:val="false"/>
          <w:bCs w:val="false"/>
          <w:i w:val="false"/>
          <w:iCs w:val="false"/>
          <w:sz w:val="20"/>
          <w:szCs w:val="20"/>
        </w:rPr>
        <w:t xml:space="preserve">• Sans effet sur le chômage structurel, qui relève d'autres instruments.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de relance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coût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droits de douane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exemple de travaux publics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construction d'une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du salaire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des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stabilisateur automatique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allocation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grand chantier décidé au cas par cas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L'effet d'éviction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crédit privé freiné par l'emprunt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exportations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relance est efficace contre le chômage structurel.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multiplicateur amplifie l'effet de la dépense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relance peut alimenter l'inflation.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travaux publics agissent immédiatement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instruments de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 mécanisme du multiplicateur.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limites de la relance.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instrument à sa caractéristique.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Construction d'une route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Allocation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3. Emprunt public massif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4. Aide versée aux ménages modestes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Hausse des prix après une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Stabilisateur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Effet d'éviction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Consommation immédiate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demande — Elle redonne des débouchés aux entreprises.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construction d'une école — La commande publique emploie directement.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allocation chômage — Il amortit le cycle sans décision nouvelle.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crédit privé freiné par l'emprunt public — Les taux montent et l'investissement privé recule.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traite le chômage conjoncturel, lié à la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somme versée est redépensée.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l'offre ne suit pas la demande, les prix montent.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délais de montage des projets retardent l'effet.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Soutenir la demande par la dépense publique, afin que les entreprises produisent et embauchent à nouveau.</w:t>
      </w:r>
    </w:p>
    <w:p>
      <w:pPr>
        <w:spacing w:after="25"/>
      </w:pPr>
      <w:r>
        <w:rPr>
          <w:rFonts w:ascii="Times New Roman" w:cs="Times New Roman" w:eastAsia="Times New Roman" w:hAnsi="Times New Roman"/>
          <w:b w:val="false"/>
          <w:bCs w:val="false"/>
          <w:i w:val="false"/>
          <w:iCs w:val="false"/>
          <w:sz w:val="19"/>
          <w:szCs w:val="19"/>
        </w:rPr>
        <w:t xml:space="preserve">2. Les travaux publics, les aides ciblées aux ménages modestes et le soutien à l'investissement.</w:t>
      </w:r>
    </w:p>
    <w:p>
      <w:pPr>
        <w:spacing w:after="25"/>
      </w:pPr>
      <w:r>
        <w:rPr>
          <w:rFonts w:ascii="Times New Roman" w:cs="Times New Roman" w:eastAsia="Times New Roman" w:hAnsi="Times New Roman"/>
          <w:b w:val="false"/>
          <w:bCs w:val="false"/>
          <w:i w:val="false"/>
          <w:iCs w:val="false"/>
          <w:sz w:val="19"/>
          <w:szCs w:val="19"/>
        </w:rPr>
        <w:t xml:space="preserve">3. Une somme dépensée devient le revenu d'un fournisseur ou d'un salarié, qui la redépense : l'activité créée dépasse la dépense initiale.</w:t>
      </w:r>
    </w:p>
    <w:p>
      <w:pPr>
        <w:spacing w:after="25"/>
      </w:pPr>
      <w:r>
        <w:rPr>
          <w:rFonts w:ascii="Times New Roman" w:cs="Times New Roman" w:eastAsia="Times New Roman" w:hAnsi="Times New Roman"/>
          <w:b w:val="false"/>
          <w:bCs w:val="false"/>
          <w:i w:val="false"/>
          <w:iCs w:val="false"/>
          <w:sz w:val="19"/>
          <w:szCs w:val="19"/>
        </w:rPr>
        <w:t xml:space="preserve">4. Le creusement du déficit public, les délais de mise en œuvre et le risque d'inflation si la production ne suit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(Construction d'une route ↔ Travaux publics)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(Allocation chômage ↔ Stabilisateur automatique)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(Emprunt public massif ↔ Effet d'éviction)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(Aide versée aux ménages modestes ↔ Consommation immédiate)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(Hausse des prix après une relance ↔ Inflation)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d'offre et de soutien à l'emploi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d'offre et de soutien à l'emploi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politiques qui agissent sur les conditions de production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principale limite de la relance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Soutenir la demande par la dépense publique pour relancer la production et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déficit public, les délais et le risque d'inflation.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Faut-il aider les entreprises à embaucher, ou les ménages à consommer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approches se complètent : l'une soutient les débouchés, l'autre rend l'embauche moins coûteuse et plus simple.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d'offre et de soutien à l'emploi ». Après cette séance vous serez capables de présenter les politiques qui agissent sur les conditions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politiques d'offre.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d'offre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la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mesures réduisent le coût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flexibilité encadrée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soutenir les entreprises autrement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l'incitation financière au retour à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ces politiques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Demande et offre sont-elles opposées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agit sur les conditions de production, pour rendre l'embauche moins coûteuse et plus simple.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relance soutient la demande ; la politique d'offre améliore la capacité de produire et le coût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L'allègement des charges sur les bas salaires et les aides à l'embauche.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L'assouplissement des conditions d'embauche et de travail, assorti de garanties pour les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facilitant l'accès au crédit, en simplifiant les démarches et en ouvrant les marchés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Faire en sorte que la reprise d'un emploi augmente réellement le revenu disponible du foyer.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n'agissent qu'à moyen terme et leur efficacité suppose une activité suffisante : sans demande, l'embauche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elles se complètent : une économie a besoin de débouchés et d'entreprises capables d'y répondre.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d'offre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politiques d'offre agissent sur les conditions de production : allègement du coût du travail, flexibilité encadrée, appui aux entreprises et incitation au retour à l'emploi. Elles n'agissent qu'à moyen terme et leur efficacité suppose une demande suffisante : offre et demande se complètent plus qu'elles ne s'opposent.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d'offre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conditions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demande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mesure d'offre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allocations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flexibilité encadrée assouplit…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conditions d'embauche, avec des garanties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minimum à la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horaires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politique d'offre agit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moyen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une semaine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d'offre remplace la relance de la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Soutenir les secteurs à forte intensité de main-d'œuvre favorise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retour à l'emploi doit rester financièrement avantageux.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d'offre sont efficaces même sans demande.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politique d'offre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mesures relevant de la politique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l'incitation au retour à l'emploi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offre et demande se complètent-elles plutôt qu'elles ne s'opposent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Réduire les cotisations sur les bas salaires est un allègement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activité qui emploie beaucoup de travailleurs est intense 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Assouplir les règles d'embauche avec des garanties donne une flexibilité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d'offre produisent leur effet à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politique qui agit sur les conditions de production, afin de rendre l'embauche moins coûteuse et plus simple.  |  2. L'allègement des charges sur les bas salaires, la flexibilité encadrée et le soutien à l'accès au crédit des entreprises.  |  3. Faire en sorte que la reprise d'un emploi augmente réellement le revenu disponible du foyer, afin que le travail reste avantageux.  |  4. Parce qu'une économie a besoin à la fois de débouchés suffisants et d'entreprises capables d'y répondre.
Exercice 2 : 1. Réduire les cotisations sur les bas salaires est un allègement de charges.  |  2. Une activité qui emploie beaucoup de travailleurs est intense en main-d'œuvre.  |  3. Assouplir les règles d'embauche avec des garanties donne une flexibilité encadrée.  |  4. Les politiques d'offre produisent leur effet à moyen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49"/>
      <w:r>
        <w:rPr>
          <w:rFonts w:ascii="Times New Roman" w:cs="Times New Roman" w:eastAsia="Times New Roman" w:hAnsi="Times New Roman"/>
          <w:b/>
          <w:bCs/>
          <w:color w:val="C00000"/>
          <w:sz w:val="28"/>
          <w:szCs w:val="28"/>
        </w:rPr>
        <w:t xml:space="preserve">Les politiques d'offre et de soutien à l'emploi</w:t>
      </w:r>
      <w:bookmarkEnd w:id="4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40 — Les politiques d'offre et de soutien à l'emploi.</w:t>
      </w:r>
    </w:p>
    <w:p>
      <w:pPr>
        <w:spacing w:after="80"/>
      </w:pPr>
      <w:r>
        <w:rPr>
          <w:rFonts w:ascii="Times New Roman" w:cs="Times New Roman" w:eastAsia="Times New Roman" w:hAnsi="Times New Roman"/>
          <w:b w:val="false"/>
          <w:bCs w:val="false"/>
          <w:i w:val="false"/>
          <w:iCs w:val="false"/>
          <w:sz w:val="23"/>
          <w:szCs w:val="23"/>
        </w:rPr>
        <w:t xml:space="preserve">1. La logique de l'offre</w:t>
      </w:r>
    </w:p>
    <w:p>
      <w:pPr>
        <w:spacing w:after="90"/>
      </w:pPr>
      <w:r>
        <w:rPr>
          <w:rFonts w:ascii="Times New Roman" w:cs="Times New Roman" w:eastAsia="Times New Roman" w:hAnsi="Times New Roman"/>
          <w:b w:val="false"/>
          <w:bCs w:val="false"/>
          <w:i w:val="false"/>
          <w:iCs w:val="false"/>
          <w:sz w:val="21"/>
          <w:szCs w:val="21"/>
        </w:rPr>
        <w:t xml:space="preserve">Plutôt que de soutenir les débouchés, on améliore la capacité des entreprises à produire et à embaucher.</w:t>
      </w:r>
    </w:p>
    <w:p>
      <w:pPr>
        <w:spacing w:after="50"/>
      </w:pPr>
      <w:r>
        <w:rPr>
          <w:rFonts w:ascii="Times New Roman" w:cs="Times New Roman" w:eastAsia="Times New Roman" w:hAnsi="Times New Roman"/>
          <w:b w:val="false"/>
          <w:bCs w:val="false"/>
          <w:i w:val="false"/>
          <w:iCs w:val="false"/>
          <w:sz w:val="20"/>
          <w:szCs w:val="20"/>
        </w:rPr>
        <w:t xml:space="preserve">• Réduire ce que coûte un travailleur au regard de ce qu'il rapporte.</w:t>
      </w:r>
    </w:p>
    <w:p>
      <w:pPr>
        <w:spacing w:after="50"/>
      </w:pPr>
      <w:r>
        <w:rPr>
          <w:rFonts w:ascii="Times New Roman" w:cs="Times New Roman" w:eastAsia="Times New Roman" w:hAnsi="Times New Roman"/>
          <w:b w:val="false"/>
          <w:bCs w:val="false"/>
          <w:i w:val="false"/>
          <w:iCs w:val="false"/>
          <w:sz w:val="20"/>
          <w:szCs w:val="20"/>
        </w:rPr>
        <w:t xml:space="preserve">• Simplifier les démarches et l'accès aux financements.</w:t>
      </w:r>
    </w:p>
    <w:p>
      <w:pPr>
        <w:spacing w:after="50"/>
      </w:pPr>
      <w:r>
        <w:rPr>
          <w:rFonts w:ascii="Times New Roman" w:cs="Times New Roman" w:eastAsia="Times New Roman" w:hAnsi="Times New Roman"/>
          <w:b w:val="false"/>
          <w:bCs w:val="false"/>
          <w:i w:val="false"/>
          <w:iCs w:val="false"/>
          <w:sz w:val="20"/>
          <w:szCs w:val="20"/>
        </w:rPr>
        <w:t xml:space="preserve">• Rendre le retour à l'emploi financièrement avantageux.</w:t>
      </w:r>
    </w:p>
    <w:p>
      <w:pPr>
        <w:spacing w:after="80"/>
      </w:pPr>
      <w:r>
        <w:rPr>
          <w:rFonts w:ascii="Times New Roman" w:cs="Times New Roman" w:eastAsia="Times New Roman" w:hAnsi="Times New Roman"/>
          <w:b w:val="false"/>
          <w:bCs w:val="false"/>
          <w:i w:val="false"/>
          <w:iCs w:val="false"/>
          <w:sz w:val="23"/>
          <w:szCs w:val="23"/>
        </w:rPr>
        <w:t xml:space="preserve">2. Les principales mesures</w:t>
      </w:r>
    </w:p>
    <w:p>
      <w:pPr>
        <w:spacing w:after="90"/>
      </w:pPr>
      <w:r>
        <w:rPr>
          <w:rFonts w:ascii="Times New Roman" w:cs="Times New Roman" w:eastAsia="Times New Roman" w:hAnsi="Times New Roman"/>
          <w:b w:val="false"/>
          <w:bCs w:val="false"/>
          <w:i w:val="false"/>
          <w:iCs w:val="false"/>
          <w:sz w:val="21"/>
          <w:szCs w:val="21"/>
        </w:rPr>
        <w:t xml:space="preserve">Les instruments de l'offre se répartissent en quelques familles.</w:t>
      </w:r>
    </w:p>
    <w:p>
      <w:pPr>
        <w:spacing w:after="50"/>
      </w:pPr>
      <w:r>
        <w:rPr>
          <w:rFonts w:ascii="Times New Roman" w:cs="Times New Roman" w:eastAsia="Times New Roman" w:hAnsi="Times New Roman"/>
          <w:b w:val="false"/>
          <w:bCs w:val="false"/>
          <w:i w:val="false"/>
          <w:iCs w:val="false"/>
          <w:sz w:val="20"/>
          <w:szCs w:val="20"/>
        </w:rPr>
        <w:t xml:space="preserve">• Allègement des charges sur les bas salaires et aides à l'embauche.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Flexibilité encadrée</w:t>
      </w:r>
      <w:r>
        <w:rPr>
          <w:rFonts w:ascii="Times New Roman" w:cs="Times New Roman" w:eastAsia="Times New Roman" w:hAnsi="Times New Roman"/>
          <w:b w:val="false"/>
          <w:bCs w:val="false"/>
          <w:i w:val="false"/>
          <w:iCs w:val="false"/>
          <w:sz w:val="20"/>
          <w:szCs w:val="20"/>
        </w:rPr>
        <w:t xml:space="preserve"> : assouplir les conditions d'embauche et de travail, avec des garanties.</w:t>
      </w:r>
    </w:p>
    <w:p>
      <w:pPr>
        <w:spacing w:after="50"/>
      </w:pPr>
      <w:r>
        <w:rPr>
          <w:rFonts w:ascii="Times New Roman" w:cs="Times New Roman" w:eastAsia="Times New Roman" w:hAnsi="Times New Roman"/>
          <w:b w:val="false"/>
          <w:bCs w:val="false"/>
          <w:i w:val="false"/>
          <w:iCs w:val="false"/>
          <w:sz w:val="20"/>
          <w:szCs w:val="20"/>
        </w:rPr>
        <w:t xml:space="preserve">• Soutien aux entreprises : </w:t>
      </w:r>
      <w:r>
        <w:rPr>
          <w:rFonts w:ascii="Times New Roman" w:cs="Times New Roman" w:eastAsia="Times New Roman" w:hAnsi="Times New Roman"/>
          <w:b/>
          <w:bCs/>
          <w:color w:val="1F4E79"/>
          <w:sz w:val="20"/>
          <w:szCs w:val="20"/>
        </w:rPr>
        <w:t xml:space="preserve">accès au crédit</w:t>
      </w:r>
      <w:r>
        <w:rPr>
          <w:rFonts w:ascii="Times New Roman" w:cs="Times New Roman" w:eastAsia="Times New Roman" w:hAnsi="Times New Roman"/>
          <w:b w:val="false"/>
          <w:bCs w:val="false"/>
          <w:i w:val="false"/>
          <w:iCs w:val="false"/>
          <w:sz w:val="20"/>
          <w:szCs w:val="20"/>
        </w:rPr>
        <w:t xml:space="preserve">, simplification, marchés publics.</w:t>
      </w:r>
    </w:p>
    <w:p>
      <w:pPr>
        <w:spacing w:after="50"/>
      </w:pPr>
      <w:r>
        <w:rPr>
          <w:rFonts w:ascii="Times New Roman" w:cs="Times New Roman" w:eastAsia="Times New Roman" w:hAnsi="Times New Roman"/>
          <w:b w:val="false"/>
          <w:bCs w:val="false"/>
          <w:i w:val="false"/>
          <w:iCs w:val="false"/>
          <w:sz w:val="20"/>
          <w:szCs w:val="20"/>
        </w:rPr>
        <w:t xml:space="preserve">• Secteurs porteurs : soutenir les activités à forte intensité de main-d'œuvre.</w:t>
      </w:r>
    </w:p>
    <w:p>
      <w:pPr>
        <w:spacing w:after="80"/>
      </w:pPr>
      <w:r>
        <w:rPr>
          <w:rFonts w:ascii="Times New Roman" w:cs="Times New Roman" w:eastAsia="Times New Roman" w:hAnsi="Times New Roman"/>
          <w:b w:val="false"/>
          <w:bCs w:val="false"/>
          <w:i w:val="false"/>
          <w:iCs w:val="false"/>
          <w:sz w:val="23"/>
          <w:szCs w:val="23"/>
        </w:rPr>
        <w:t xml:space="preserve">3. L'incitation au retour à l'emploi</w:t>
      </w:r>
    </w:p>
    <w:p>
      <w:pPr>
        <w:spacing w:after="90"/>
      </w:pPr>
      <w:r>
        <w:rPr>
          <w:rFonts w:ascii="Times New Roman" w:cs="Times New Roman" w:eastAsia="Times New Roman" w:hAnsi="Times New Roman"/>
          <w:b w:val="false"/>
          <w:bCs w:val="false"/>
          <w:i w:val="false"/>
          <w:iCs w:val="false"/>
          <w:sz w:val="21"/>
          <w:szCs w:val="21"/>
        </w:rPr>
        <w:t xml:space="preserve">Le passage de l'allocation au salaire doit rester financièrement intéressant.</w:t>
      </w:r>
    </w:p>
    <w:p>
      <w:pPr>
        <w:spacing w:after="50"/>
      </w:pPr>
      <w:r>
        <w:rPr>
          <w:rFonts w:ascii="Times New Roman" w:cs="Times New Roman" w:eastAsia="Times New Roman" w:hAnsi="Times New Roman"/>
          <w:b w:val="false"/>
          <w:bCs w:val="false"/>
          <w:i w:val="false"/>
          <w:iCs w:val="false"/>
          <w:sz w:val="20"/>
          <w:szCs w:val="20"/>
        </w:rPr>
        <w:t xml:space="preserve">• Comparer le revenu disponible sans emploi et avec emploi.</w:t>
      </w:r>
    </w:p>
    <w:p>
      <w:pPr>
        <w:spacing w:after="50"/>
      </w:pPr>
      <w:r>
        <w:rPr>
          <w:rFonts w:ascii="Times New Roman" w:cs="Times New Roman" w:eastAsia="Times New Roman" w:hAnsi="Times New Roman"/>
          <w:b w:val="false"/>
          <w:bCs w:val="false"/>
          <w:i w:val="false"/>
          <w:iCs w:val="false"/>
          <w:sz w:val="20"/>
          <w:szCs w:val="20"/>
        </w:rPr>
        <w:t xml:space="preserve">• Compléter le salaire par des aides temporaires plutôt que de le remplacer.</w:t>
      </w:r>
    </w:p>
    <w:p>
      <w:pPr>
        <w:spacing w:after="50"/>
      </w:pPr>
      <w:r>
        <w:rPr>
          <w:rFonts w:ascii="Times New Roman" w:cs="Times New Roman" w:eastAsia="Times New Roman" w:hAnsi="Times New Roman"/>
          <w:b w:val="false"/>
          <w:bCs w:val="false"/>
          <w:i w:val="false"/>
          <w:iCs w:val="false"/>
          <w:sz w:val="20"/>
          <w:szCs w:val="20"/>
        </w:rPr>
        <w:t xml:space="preserve">• Accompagner la reprise : transport, garde d'enfants, équipement.</w:t>
      </w:r>
    </w:p>
    <w:p>
      <w:pPr>
        <w:spacing w:after="80"/>
      </w:pPr>
      <w:r>
        <w:rPr>
          <w:rFonts w:ascii="Times New Roman" w:cs="Times New Roman" w:eastAsia="Times New Roman" w:hAnsi="Times New Roman"/>
          <w:b w:val="false"/>
          <w:bCs w:val="false"/>
          <w:i w:val="false"/>
          <w:iCs w:val="false"/>
          <w:sz w:val="23"/>
          <w:szCs w:val="23"/>
        </w:rPr>
        <w:t xml:space="preserve">4. Les limites et l'articulation avec la demande</w:t>
      </w:r>
    </w:p>
    <w:p>
      <w:pPr>
        <w:spacing w:after="90"/>
      </w:pPr>
      <w:r>
        <w:rPr>
          <w:rFonts w:ascii="Times New Roman" w:cs="Times New Roman" w:eastAsia="Times New Roman" w:hAnsi="Times New Roman"/>
          <w:b w:val="false"/>
          <w:bCs w:val="false"/>
          <w:i w:val="false"/>
          <w:iCs w:val="false"/>
          <w:sz w:val="21"/>
          <w:szCs w:val="21"/>
        </w:rPr>
        <w:t xml:space="preserve">Ces politiques ne se substituent pas au soutien de l'activité.</w:t>
      </w:r>
    </w:p>
    <w:p>
      <w:pPr>
        <w:spacing w:after="50"/>
      </w:pPr>
      <w:r>
        <w:rPr>
          <w:rFonts w:ascii="Times New Roman" w:cs="Times New Roman" w:eastAsia="Times New Roman" w:hAnsi="Times New Roman"/>
          <w:b w:val="false"/>
          <w:bCs w:val="false"/>
          <w:i w:val="false"/>
          <w:iCs w:val="false"/>
          <w:sz w:val="20"/>
          <w:szCs w:val="20"/>
        </w:rPr>
        <w:t xml:space="preserve">• Effet différé : les mesures structurelles agissent à </w:t>
      </w:r>
      <w:r>
        <w:rPr>
          <w:rFonts w:ascii="Times New Roman" w:cs="Times New Roman" w:eastAsia="Times New Roman" w:hAnsi="Times New Roman"/>
          <w:b/>
          <w:bCs/>
          <w:color w:val="1F4E79"/>
          <w:sz w:val="20"/>
          <w:szCs w:val="20"/>
        </w:rPr>
        <w:t xml:space="preserve">moyen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Sans demande, une baisse du </w:t>
      </w:r>
      <w:r>
        <w:rPr>
          <w:rFonts w:ascii="Times New Roman" w:cs="Times New Roman" w:eastAsia="Times New Roman" w:hAnsi="Times New Roman"/>
          <w:b/>
          <w:bCs/>
          <w:color w:val="1F4E79"/>
          <w:sz w:val="20"/>
          <w:szCs w:val="20"/>
        </w:rPr>
        <w:t xml:space="preserve">coût du travail</w:t>
      </w:r>
      <w:r>
        <w:rPr>
          <w:rFonts w:ascii="Times New Roman" w:cs="Times New Roman" w:eastAsia="Times New Roman" w:hAnsi="Times New Roman"/>
          <w:b w:val="false"/>
          <w:bCs w:val="false"/>
          <w:i w:val="false"/>
          <w:iCs w:val="false"/>
          <w:sz w:val="20"/>
          <w:szCs w:val="20"/>
        </w:rPr>
        <w:t xml:space="preserve"> ne déclenche pas d'embauche.</w:t>
      </w:r>
    </w:p>
    <w:p>
      <w:pPr>
        <w:spacing w:after="50"/>
      </w:pPr>
      <w:r>
        <w:rPr>
          <w:rFonts w:ascii="Times New Roman" w:cs="Times New Roman" w:eastAsia="Times New Roman" w:hAnsi="Times New Roman"/>
          <w:b w:val="false"/>
          <w:bCs w:val="false"/>
          <w:i w:val="false"/>
          <w:iCs w:val="false"/>
          <w:sz w:val="20"/>
          <w:szCs w:val="20"/>
        </w:rPr>
        <w:t xml:space="preserve">• Le coût budgétaire des allègements doit être financé.</w:t>
      </w:r>
    </w:p>
    <w:p>
      <w:pPr>
        <w:spacing w:after="50"/>
      </w:pPr>
      <w:r>
        <w:rPr>
          <w:rFonts w:ascii="Times New Roman" w:cs="Times New Roman" w:eastAsia="Times New Roman" w:hAnsi="Times New Roman"/>
          <w:b w:val="false"/>
          <w:bCs w:val="false"/>
          <w:i w:val="false"/>
          <w:iCs w:val="false"/>
          <w:sz w:val="20"/>
          <w:szCs w:val="20"/>
        </w:rPr>
        <w:t xml:space="preserve">• L'efficacité suppose un environnement stable et prévisible pour les entreprises.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d'offre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conditions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demande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mesure d'offre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allocations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flexibilité encadrée assouplit…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conditions d'embauche, avec des garanties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minimum à la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horaires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politique d'offre agit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moyen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une semaine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d'offre remplace la relance de la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Soutenir les secteurs à forte intensité de main-d'œuvre favorise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retour à l'emploi doit rester financièrement avantageux.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d'offre sont efficaces même sans demande.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politique d'offre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mesures relevant de la politique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l'incitation au retour à l'emploi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offre et demande se complètent-elles plutôt qu'elles ne s'opposent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Réduire les cotisations sur les bas salaires est un allègement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activité qui emploie beaucoup de travailleurs est intense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Assouplir les règles d'embauche avec des garanties donne une flexibilité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d'offre produisent leur effet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conditions de production — Elle vise le coût et la capacité de 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l'allègement des charges — Elle réduit le coût du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conditions d'embauche, avec des garanties — Des garanties accompagnent l'assouplissement.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moyen terme — Les transformations structurelles prennent du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approches se complètent.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emploient davantage par unité produite.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Sinon l'incitation à reprendre un poste disparaît.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débouchés, l'embauche ne suit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politique qui agit sur les conditions de production, afin de rendre l'embauche moins coûteuse et plus simple.</w:t>
      </w:r>
    </w:p>
    <w:p>
      <w:pPr>
        <w:spacing w:after="25"/>
      </w:pPr>
      <w:r>
        <w:rPr>
          <w:rFonts w:ascii="Times New Roman" w:cs="Times New Roman" w:eastAsia="Times New Roman" w:hAnsi="Times New Roman"/>
          <w:b w:val="false"/>
          <w:bCs w:val="false"/>
          <w:i w:val="false"/>
          <w:iCs w:val="false"/>
          <w:sz w:val="19"/>
          <w:szCs w:val="19"/>
        </w:rPr>
        <w:t xml:space="preserve">2. L'allègement des charges sur les bas salaires, la flexibilité encadrée et le soutien à l'accès au crédit des entreprises.</w:t>
      </w:r>
    </w:p>
    <w:p>
      <w:pPr>
        <w:spacing w:after="25"/>
      </w:pPr>
      <w:r>
        <w:rPr>
          <w:rFonts w:ascii="Times New Roman" w:cs="Times New Roman" w:eastAsia="Times New Roman" w:hAnsi="Times New Roman"/>
          <w:b w:val="false"/>
          <w:bCs w:val="false"/>
          <w:i w:val="false"/>
          <w:iCs w:val="false"/>
          <w:sz w:val="19"/>
          <w:szCs w:val="19"/>
        </w:rPr>
        <w:t xml:space="preserve">3. Faire en sorte que la reprise d'un emploi augmente réellement le revenu disponible du foyer, afin que le travail reste avantageux.</w:t>
      </w:r>
    </w:p>
    <w:p>
      <w:pPr>
        <w:spacing w:after="25"/>
      </w:pPr>
      <w:r>
        <w:rPr>
          <w:rFonts w:ascii="Times New Roman" w:cs="Times New Roman" w:eastAsia="Times New Roman" w:hAnsi="Times New Roman"/>
          <w:b w:val="false"/>
          <w:bCs w:val="false"/>
          <w:i w:val="false"/>
          <w:iCs w:val="false"/>
          <w:sz w:val="19"/>
          <w:szCs w:val="19"/>
        </w:rPr>
        <w:t xml:space="preserve">4. Parce qu'une économie a besoin à la fois de débouchés suffisants et d'entreprises capables d'y répondre.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Réduire les cotisations sur les bas salaires est un allègement de </w:t>
      </w:r>
      <w:r>
        <w:rPr>
          <w:rFonts w:ascii="Times New Roman" w:cs="Times New Roman" w:eastAsia="Times New Roman" w:hAnsi="Times New Roman"/>
          <w:b/>
          <w:bCs/>
          <w:color w:val="C2185B"/>
          <w:sz w:val="19"/>
          <w:szCs w:val="19"/>
        </w:rPr>
        <w:t xml:space="preserve">charges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activité qui emploie beaucoup de travailleurs est intense en </w:t>
      </w:r>
      <w:r>
        <w:rPr>
          <w:rFonts w:ascii="Times New Roman" w:cs="Times New Roman" w:eastAsia="Times New Roman" w:hAnsi="Times New Roman"/>
          <w:b/>
          <w:bCs/>
          <w:color w:val="C2185B"/>
          <w:sz w:val="19"/>
          <w:szCs w:val="19"/>
        </w:rPr>
        <w:t xml:space="preserve">main-d'œuvre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Assouplir les règles d'embauche avec des garanties donne une flexibilité </w:t>
      </w:r>
      <w:r>
        <w:rPr>
          <w:rFonts w:ascii="Times New Roman" w:cs="Times New Roman" w:eastAsia="Times New Roman" w:hAnsi="Times New Roman"/>
          <w:b/>
          <w:bCs/>
          <w:color w:val="C2185B"/>
          <w:sz w:val="19"/>
          <w:szCs w:val="19"/>
        </w:rPr>
        <w:t xml:space="preserve">encadrée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politiques d'offre produisent leur effet à </w:t>
      </w:r>
      <w:r>
        <w:rPr>
          <w:rFonts w:ascii="Times New Roman" w:cs="Times New Roman" w:eastAsia="Times New Roman" w:hAnsi="Times New Roman"/>
          <w:b/>
          <w:bCs/>
          <w:color w:val="C2185B"/>
          <w:sz w:val="19"/>
          <w:szCs w:val="19"/>
        </w:rPr>
        <w:t xml:space="preserve">moyen terme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89</w:t>
      </w:r>
    </w:p>
    <w:p>
      <w:pPr>
        <w:spacing w:after="80" w:before="0"/>
        <w:jc w:val="center"/>
      </w:pPr>
      <w:r>
        <w:rPr>
          <w:rFonts w:ascii="Times New Roman" w:cs="Times New Roman" w:eastAsia="Times New Roman" w:hAnsi="Times New Roman"/>
          <w:b/>
          <w:bCs/>
          <w:i w:val="false"/>
          <w:iCs w:val="false"/>
          <w:color w:val="C00000"/>
          <w:sz w:val="26"/>
          <w:szCs w:val="26"/>
        </w:rPr>
        <w:t xml:space="preserve">Formation, insertion et reconversion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Formation, insertion et reconversion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dispositifs qui rapprochent compétences et besoins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agit sur les conditions de production pour rendre l'embauche plus facile.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qui résiste à la 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ouvrier perd son emploi après vingt ans dans le même atelier. Que lui faut-il pour retrouver un poste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bilan de compétences, une formation adaptée et souvent un accompagnement : c'est tout l'objet de l'insertion et de la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Formation, insertion et reconversion ». Après cette séance vous serez capables de présenter les dispositifs qui rapprochent compétences et besoins.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dispositifs de formation et d'insertion.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dispositifs de formation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commun de ces dispositifs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l'employabilité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formation initiale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formation continue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l'apprentissage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l'insertion professionnelle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reconversion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de réussite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Rapprocher les compétences disponibles des besoins des entreprises : améliorer l'employabilité.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à trouver et à conserver un emploi, compte tenu de ses compétences et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Donner les savoirs de base et une qualification reconnue avant l'entrée sur le marché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Entretenir et élever les compétences tout au long de la vie active, face aux mutations des métiers.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formation alternant périodes en entreprise et enseignement, qui donne une expérience réelle.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dispositifs qui accompagnent les jeunes et les publics éloignés de l'emploi vers un poste durable.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changement de métier, préparé par une formation adaptée, lorsque l'activité d'origine décline.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L'identification des besoins réels des entreprises, la qualité de la formation et l'accompagnement après la formation.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dispositifs de formation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formation initiale, formation continue, insertion et reconversion poursuivent le même but : élever l'employabilité en rapprochant les compétences disponibles des besoins des entreprises. Leur efficacité dépend de la qualité de la formation, de l'anticipation des besoins et de l'accompagnement après la 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L'employabilité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à trouver et conserver un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d'emplois disponibles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niveau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formation continue s'adresse…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actifs tout au long de leur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seuls élèves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retraités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L'apprentissage alterne…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entreprise et enseignement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école et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chômage et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reconversion prépare…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départ en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de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formation efficace se conçoit en identifiant d'abord les besoins des entreprises.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L'insertion ne concerne que les jeunes diplômés.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L'accompagnement après la formation facilite le placement.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compétence non utilisée se conserve indéfiniment.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l'employabilité.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formation initiale et formation continue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l'insertion professionnelle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conditions de réussite d'une politique de formation.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dispositif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Formation en alternance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Stage d'immersion pour un jeune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Bilan puis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Cours du soir pour un salarié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Remise à niveau après un chômage long</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Insertion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Reconversion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Apprentissage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Formation continue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Formation continue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capacité d'une personne à trouver et à conserver un emploi, compte tenu de ses compétences et de l'état du marché du travail.  |  2. La formation initiale donne les bases et une qualification avant l'entrée sur le marché ; la formation continue entretient et élève les compétences tout au long de la vie active.  |  3. C'est l'ensemble des dispositifs, comme le stage, l'apprentissage ou le tutorat, qui accompagnent les jeunes et les publics éloignés de l'emploi vers un poste durable.  |  4. L'identification préalable des besoins réels des entreprises et l'accompagnement après la formation.
Exercice 2 : 1 — C (Formation en alternance ↔ Apprentissage)  |  2 — A (Stage d'immersion pour un jeune ↔ Insertion)  |  3 — B (Bilan puis changement de métier ↔ Reconversion)  |  4 — D (Cours du soir pour un salarié ↔ Formation continue)  |  5 — E (Remise à niveau après un chômage long ↔ Formation continue)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0"/>
      <w:r>
        <w:rPr>
          <w:rFonts w:ascii="Times New Roman" w:cs="Times New Roman" w:eastAsia="Times New Roman" w:hAnsi="Times New Roman"/>
          <w:b/>
          <w:bCs/>
          <w:color w:val="C00000"/>
          <w:sz w:val="28"/>
          <w:szCs w:val="28"/>
        </w:rPr>
        <w:t xml:space="preserve">Formation, insertion et reconversion</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41 — Formation, insertion et reconversion.</w:t>
      </w:r>
    </w:p>
    <w:p>
      <w:pPr>
        <w:spacing w:after="80"/>
      </w:pPr>
      <w:r>
        <w:rPr>
          <w:rFonts w:ascii="Times New Roman" w:cs="Times New Roman" w:eastAsia="Times New Roman" w:hAnsi="Times New Roman"/>
          <w:b w:val="false"/>
          <w:bCs w:val="false"/>
          <w:i w:val="false"/>
          <w:iCs w:val="false"/>
          <w:sz w:val="23"/>
          <w:szCs w:val="23"/>
        </w:rPr>
        <w:t xml:space="preserve">1. L'employabilité : un objectif commun</w:t>
      </w:r>
    </w:p>
    <w:p>
      <w:pPr>
        <w:spacing w:after="90"/>
      </w:pPr>
      <w:r>
        <w:rPr>
          <w:rFonts w:ascii="Times New Roman" w:cs="Times New Roman" w:eastAsia="Times New Roman" w:hAnsi="Times New Roman"/>
          <w:b w:val="false"/>
          <w:bCs w:val="false"/>
          <w:i w:val="false"/>
          <w:iCs w:val="false"/>
          <w:sz w:val="21"/>
          <w:szCs w:val="21"/>
        </w:rPr>
        <w:t xml:space="preserve">Tous ces dispositifs visent la même cible, à des moments différents de la vie active.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employabilité</w:t>
      </w:r>
      <w:r>
        <w:rPr>
          <w:rFonts w:ascii="Times New Roman" w:cs="Times New Roman" w:eastAsia="Times New Roman" w:hAnsi="Times New Roman"/>
          <w:b w:val="false"/>
          <w:bCs w:val="false"/>
          <w:i w:val="false"/>
          <w:iCs w:val="false"/>
          <w:sz w:val="20"/>
          <w:szCs w:val="20"/>
        </w:rPr>
        <w:t xml:space="preserve"> est la capacité à trouver et à conserver un emploi.</w:t>
      </w:r>
    </w:p>
    <w:p>
      <w:pPr>
        <w:spacing w:after="50"/>
      </w:pPr>
      <w:r>
        <w:rPr>
          <w:rFonts w:ascii="Times New Roman" w:cs="Times New Roman" w:eastAsia="Times New Roman" w:hAnsi="Times New Roman"/>
          <w:b w:val="false"/>
          <w:bCs w:val="false"/>
          <w:i w:val="false"/>
          <w:iCs w:val="false"/>
          <w:sz w:val="20"/>
          <w:szCs w:val="20"/>
        </w:rPr>
        <w:t xml:space="preserve">• Elle dépend des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de la personne et de l'état du marché.</w:t>
      </w:r>
    </w:p>
    <w:p>
      <w:pPr>
        <w:spacing w:after="50"/>
      </w:pPr>
      <w:r>
        <w:rPr>
          <w:rFonts w:ascii="Times New Roman" w:cs="Times New Roman" w:eastAsia="Times New Roman" w:hAnsi="Times New Roman"/>
          <w:b w:val="false"/>
          <w:bCs w:val="false"/>
          <w:i w:val="false"/>
          <w:iCs w:val="false"/>
          <w:sz w:val="20"/>
          <w:szCs w:val="20"/>
        </w:rPr>
        <w:t xml:space="preserve">• Elle s'entretient : une compétence non utilisée se dégrade.</w:t>
      </w:r>
    </w:p>
    <w:p>
      <w:pPr>
        <w:spacing w:after="80"/>
      </w:pPr>
      <w:r>
        <w:rPr>
          <w:rFonts w:ascii="Times New Roman" w:cs="Times New Roman" w:eastAsia="Times New Roman" w:hAnsi="Times New Roman"/>
          <w:b w:val="false"/>
          <w:bCs w:val="false"/>
          <w:i w:val="false"/>
          <w:iCs w:val="false"/>
          <w:sz w:val="23"/>
          <w:szCs w:val="23"/>
        </w:rPr>
        <w:t xml:space="preserve">2. Former avant et pendant la vie active</w:t>
      </w:r>
    </w:p>
    <w:p>
      <w:pPr>
        <w:spacing w:after="90"/>
      </w:pPr>
      <w:r>
        <w:rPr>
          <w:rFonts w:ascii="Times New Roman" w:cs="Times New Roman" w:eastAsia="Times New Roman" w:hAnsi="Times New Roman"/>
          <w:b w:val="false"/>
          <w:bCs w:val="false"/>
          <w:i w:val="false"/>
          <w:iCs w:val="false"/>
          <w:sz w:val="21"/>
          <w:szCs w:val="21"/>
        </w:rPr>
        <w:t xml:space="preserve">La formation n'est pas un moment unique, mais un continuum.</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 initiale</w:t>
      </w:r>
      <w:r>
        <w:rPr>
          <w:rFonts w:ascii="Times New Roman" w:cs="Times New Roman" w:eastAsia="Times New Roman" w:hAnsi="Times New Roman"/>
          <w:b w:val="false"/>
          <w:bCs w:val="false"/>
          <w:i w:val="false"/>
          <w:iCs w:val="false"/>
          <w:sz w:val="20"/>
          <w:szCs w:val="20"/>
        </w:rPr>
        <w:t xml:space="preserve"> : les savoirs de base et une qualification reconnue.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 continue</w:t>
      </w:r>
      <w:r>
        <w:rPr>
          <w:rFonts w:ascii="Times New Roman" w:cs="Times New Roman" w:eastAsia="Times New Roman" w:hAnsi="Times New Roman"/>
          <w:b w:val="false"/>
          <w:bCs w:val="false"/>
          <w:i w:val="false"/>
          <w:iCs w:val="false"/>
          <w:sz w:val="20"/>
          <w:szCs w:val="20"/>
        </w:rPr>
        <w:t xml:space="preserve"> : entretenir et élever les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tout au long de la vie active.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Apprentissage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alternance</w:t>
      </w:r>
      <w:r>
        <w:rPr>
          <w:rFonts w:ascii="Times New Roman" w:cs="Times New Roman" w:eastAsia="Times New Roman" w:hAnsi="Times New Roman"/>
          <w:b w:val="false"/>
          <w:bCs w:val="false"/>
          <w:i w:val="false"/>
          <w:iCs w:val="false"/>
          <w:sz w:val="20"/>
          <w:szCs w:val="20"/>
        </w:rPr>
        <w:t xml:space="preserve"> : former en travaillant, ce qui donne une expérience réelle.</w:t>
      </w:r>
    </w:p>
    <w:p>
      <w:pPr>
        <w:spacing w:after="80"/>
      </w:pPr>
      <w:r>
        <w:rPr>
          <w:rFonts w:ascii="Times New Roman" w:cs="Times New Roman" w:eastAsia="Times New Roman" w:hAnsi="Times New Roman"/>
          <w:b w:val="false"/>
          <w:bCs w:val="false"/>
          <w:i w:val="false"/>
          <w:iCs w:val="false"/>
          <w:sz w:val="23"/>
          <w:szCs w:val="23"/>
        </w:rPr>
        <w:t xml:space="preserve">3. Insérer et reconvertir</w:t>
      </w:r>
    </w:p>
    <w:p>
      <w:pPr>
        <w:spacing w:after="90"/>
      </w:pPr>
      <w:r>
        <w:rPr>
          <w:rFonts w:ascii="Times New Roman" w:cs="Times New Roman" w:eastAsia="Times New Roman" w:hAnsi="Times New Roman"/>
          <w:b w:val="false"/>
          <w:bCs w:val="false"/>
          <w:i w:val="false"/>
          <w:iCs w:val="false"/>
          <w:sz w:val="21"/>
          <w:szCs w:val="21"/>
        </w:rPr>
        <w:t xml:space="preserve">Deux situations particulières demandent un accompagnement spécifique.</w:t>
      </w:r>
    </w:p>
    <w:p>
      <w:pPr>
        <w:spacing w:after="50"/>
      </w:pPr>
      <w:r>
        <w:rPr>
          <w:rFonts w:ascii="Times New Roman" w:cs="Times New Roman" w:eastAsia="Times New Roman" w:hAnsi="Times New Roman"/>
          <w:b w:val="false"/>
          <w:bCs w:val="false"/>
          <w:i w:val="false"/>
          <w:iCs w:val="false"/>
          <w:sz w:val="20"/>
          <w:szCs w:val="20"/>
        </w:rPr>
        <w:t xml:space="preserve">• Insertion : stages, </w:t>
      </w:r>
      <w:r>
        <w:rPr>
          <w:rFonts w:ascii="Times New Roman" w:cs="Times New Roman" w:eastAsia="Times New Roman" w:hAnsi="Times New Roman"/>
          <w:b/>
          <w:bCs/>
          <w:color w:val="1F4E79"/>
          <w:sz w:val="20"/>
          <w:szCs w:val="20"/>
        </w:rPr>
        <w:t xml:space="preserve">apprentissage</w:t>
      </w:r>
      <w:r>
        <w:rPr>
          <w:rFonts w:ascii="Times New Roman" w:cs="Times New Roman" w:eastAsia="Times New Roman" w:hAnsi="Times New Roman"/>
          <w:b w:val="false"/>
          <w:bCs w:val="false"/>
          <w:i w:val="false"/>
          <w:iCs w:val="false"/>
          <w:sz w:val="20"/>
          <w:szCs w:val="20"/>
        </w:rPr>
        <w:t xml:space="preserve"> et tutorat pour les jeunes et les publics éloignés de l'emploi.</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 : changer de métier après une formation adaptée, quand l'activité d'origine décline.</w:t>
      </w:r>
    </w:p>
    <w:p>
      <w:pPr>
        <w:spacing w:after="50"/>
      </w:pPr>
      <w:r>
        <w:rPr>
          <w:rFonts w:ascii="Times New Roman" w:cs="Times New Roman" w:eastAsia="Times New Roman" w:hAnsi="Times New Roman"/>
          <w:b w:val="false"/>
          <w:bCs w:val="false"/>
          <w:i w:val="false"/>
          <w:iCs w:val="false"/>
          <w:sz w:val="20"/>
          <w:szCs w:val="20"/>
        </w:rPr>
        <w:t xml:space="preserve">• Accompagnement personnalisé : bilan de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conseil, suivi après le placement.</w:t>
      </w:r>
    </w:p>
    <w:p>
      <w:pPr>
        <w:spacing w:after="80"/>
      </w:pPr>
      <w:r>
        <w:rPr>
          <w:rFonts w:ascii="Times New Roman" w:cs="Times New Roman" w:eastAsia="Times New Roman" w:hAnsi="Times New Roman"/>
          <w:b w:val="false"/>
          <w:bCs w:val="false"/>
          <w:i w:val="false"/>
          <w:iCs w:val="false"/>
          <w:sz w:val="23"/>
          <w:szCs w:val="23"/>
        </w:rPr>
        <w:t xml:space="preserve">4. Les conditions de réussite</w:t>
      </w:r>
    </w:p>
    <w:p>
      <w:pPr>
        <w:spacing w:after="90"/>
      </w:pPr>
      <w:r>
        <w:rPr>
          <w:rFonts w:ascii="Times New Roman" w:cs="Times New Roman" w:eastAsia="Times New Roman" w:hAnsi="Times New Roman"/>
          <w:b w:val="false"/>
          <w:bCs w:val="false"/>
          <w:i w:val="false"/>
          <w:iCs w:val="false"/>
          <w:sz w:val="21"/>
          <w:szCs w:val="21"/>
        </w:rPr>
        <w:t xml:space="preserve">Un dispositif ne vaut que par son adéquation aux besoins réels.</w:t>
      </w:r>
    </w:p>
    <w:p>
      <w:pPr>
        <w:spacing w:after="50"/>
      </w:pPr>
      <w:r>
        <w:rPr>
          <w:rFonts w:ascii="Times New Roman" w:cs="Times New Roman" w:eastAsia="Times New Roman" w:hAnsi="Times New Roman"/>
          <w:b w:val="false"/>
          <w:bCs w:val="false"/>
          <w:i w:val="false"/>
          <w:iCs w:val="false"/>
          <w:sz w:val="20"/>
          <w:szCs w:val="20"/>
        </w:rPr>
        <w:t xml:space="preserve">• Identifier les besoins des entreprises du territoire avant de concevoir la formation.</w:t>
      </w:r>
    </w:p>
    <w:p>
      <w:pPr>
        <w:spacing w:after="50"/>
      </w:pPr>
      <w:r>
        <w:rPr>
          <w:rFonts w:ascii="Times New Roman" w:cs="Times New Roman" w:eastAsia="Times New Roman" w:hAnsi="Times New Roman"/>
          <w:b w:val="false"/>
          <w:bCs w:val="false"/>
          <w:i w:val="false"/>
          <w:iCs w:val="false"/>
          <w:sz w:val="20"/>
          <w:szCs w:val="20"/>
        </w:rPr>
        <w:t xml:space="preserve">• Assurer la qualité des enseignements et la reconnaissance du diplôme ou de la certification.</w:t>
      </w:r>
    </w:p>
    <w:p>
      <w:pPr>
        <w:spacing w:after="50"/>
      </w:pPr>
      <w:r>
        <w:rPr>
          <w:rFonts w:ascii="Times New Roman" w:cs="Times New Roman" w:eastAsia="Times New Roman" w:hAnsi="Times New Roman"/>
          <w:b w:val="false"/>
          <w:bCs w:val="false"/>
          <w:i w:val="false"/>
          <w:iCs w:val="false"/>
          <w:sz w:val="20"/>
          <w:szCs w:val="20"/>
        </w:rPr>
        <w:t xml:space="preserve">• Accompagner après la formation : le placement ne se décrète pas.</w:t>
      </w:r>
    </w:p>
    <w:p>
      <w:pPr>
        <w:spacing w:after="50"/>
      </w:pPr>
      <w:r>
        <w:rPr>
          <w:rFonts w:ascii="Times New Roman" w:cs="Times New Roman" w:eastAsia="Times New Roman" w:hAnsi="Times New Roman"/>
          <w:b w:val="false"/>
          <w:bCs w:val="false"/>
          <w:i w:val="false"/>
          <w:iCs w:val="false"/>
          <w:sz w:val="20"/>
          <w:szCs w:val="20"/>
        </w:rPr>
        <w:t xml:space="preserve">• Faciliter la mobilité : transport, hébergement, garde d'enfants.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L'employabilité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à trouver et conserver 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d'emplois disponibles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niveau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formation continue s'adresse…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actifs tout au long de leur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seuls élèves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retraités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L'apprentissage alterne…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entreprise et enseignement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école et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chômage et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reconversion prépare…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départ en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de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formation efficace se conçoit en identifiant d'abord les besoins des entreprises.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L'insertion ne concerne que les jeunes diplômés.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L'accompagnement après la formation facilite le placement.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compétence non utilisée se conserve indéfiniment.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l'employabilité.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formation initiale et formation continue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l'insertion professionnelle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conditions de réussite d'une politique de 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dispositif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Formation en alternance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Stage d'immersion pour un jeune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Bilan puis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Cours du soir pour un salarié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Remise à niveau après un chômage long</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Insertion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Reconversion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Apprentissage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Formation continue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Formation continue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à trouver et conserver un emploi — Elle mêle compétences et état du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actifs tout au long de leur vie — Elle entretient les compétences.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entreprise et enseignement — Il forme en travaillant.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changement de métier — Elle suit le déclin d'une 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L'adéquation aux besoins réels fait la différence.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vise aussi les publics éloignés de l'emploi.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suivi évite les ruptures de parcours.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L'inactivité prolongée déqualifie.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capacité d'une personne à trouver et à conserver un emploi, compte tenu de ses compétences et de l'état du marché du travail.</w:t>
      </w:r>
    </w:p>
    <w:p>
      <w:pPr>
        <w:spacing w:after="25"/>
      </w:pPr>
      <w:r>
        <w:rPr>
          <w:rFonts w:ascii="Times New Roman" w:cs="Times New Roman" w:eastAsia="Times New Roman" w:hAnsi="Times New Roman"/>
          <w:b w:val="false"/>
          <w:bCs w:val="false"/>
          <w:i w:val="false"/>
          <w:iCs w:val="false"/>
          <w:sz w:val="19"/>
          <w:szCs w:val="19"/>
        </w:rPr>
        <w:t xml:space="preserve">2. La formation initiale donne les bases et une qualification avant l'entrée sur le marché ; la formation continue entretient et élève les compétences tout au long de la vie active.</w:t>
      </w:r>
    </w:p>
    <w:p>
      <w:pPr>
        <w:spacing w:after="25"/>
      </w:pPr>
      <w:r>
        <w:rPr>
          <w:rFonts w:ascii="Times New Roman" w:cs="Times New Roman" w:eastAsia="Times New Roman" w:hAnsi="Times New Roman"/>
          <w:b w:val="false"/>
          <w:bCs w:val="false"/>
          <w:i w:val="false"/>
          <w:iCs w:val="false"/>
          <w:sz w:val="19"/>
          <w:szCs w:val="19"/>
        </w:rPr>
        <w:t xml:space="preserve">3. C'est l'ensemble des dispositifs, comme le stage, l'apprentissage ou le tutorat, qui accompagnent les jeunes et les publics éloignés de l'emploi vers un poste durable.</w:t>
      </w:r>
    </w:p>
    <w:p>
      <w:pPr>
        <w:spacing w:after="25"/>
      </w:pPr>
      <w:r>
        <w:rPr>
          <w:rFonts w:ascii="Times New Roman" w:cs="Times New Roman" w:eastAsia="Times New Roman" w:hAnsi="Times New Roman"/>
          <w:b w:val="false"/>
          <w:bCs w:val="false"/>
          <w:i w:val="false"/>
          <w:iCs w:val="false"/>
          <w:sz w:val="19"/>
          <w:szCs w:val="19"/>
        </w:rPr>
        <w:t xml:space="preserve">4. L'identification préalable des besoins réels des entreprises et l'accompagnement après la 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(Formation en alternance ↔ Apprentissage)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(Stage d'immersion pour un jeune ↔ Insertion)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(Bilan puis changement de métier ↔ Reconversion)</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(Cours du soir pour un salarié ↔ Formation continue)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(Remise à niveau après un chômage long ↔ Formation continue)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scientifique du travail : le taylorisme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scientifique du travail : le taylorisme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principes et les limites de l'organisation scientifique du travail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l'employabilité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gain de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à trouver et à conserver un 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hausse de la production obtenue avec la même quantité de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produire davantage avec les mêmes ouvriers au début du vingtième siècle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étudiant chaque geste, en le chronométrant et en confiant à chacun une tâche unique : c'est l'organisation scientifique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scientifique du travail : le taylorisme ». Après cette séance vous serez capables d'exposer les principes et les limites de l'organisation scientifique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d'atelier présentant l'organisation scientifique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d'atelier et documents sur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est à l'origine de l'organisation scientifique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la division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conception-exécution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le chronométrage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salaire au rendement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gains le taylorisme apporte-t-il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lui a-t-on adressées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L'ingénieur américain Frederick Taylor, au tournant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Décomposer la fabrication en tâches simples et confier à chaque ouvrier une tâche unique et répétitive.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ingénieurs et les bureaux conçoivent les méthodes ; les ouvriers les exécutent sans les discuter.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mesure le temps de chaque geste et fixe une cadence, ce qui permet de définir une norme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rémunération indexée sur la quantité produite, destinée à stimuler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forte hausse de la productivité, une baisse des coûts unitaires et une standardisation de la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répétitivité, la perte d'autonomie, l'usure professionnelle et la démotivation des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parcellisation du travail vide le métier de son contenu et réduit l'ouvrier à un exécutant surveillé.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d'atelier et documents sur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taylorisme organise le travail selon une méthode scientifique : division des tâches, chronométrage, séparation entre la conception et l'exécution, salaire au rendement. Il élève fortement la productivité, au prix d'un travail parcellaire, répétitif et étroitement contrôlé.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L'organisation scientifique du travail est l'œuvre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Frederick Taylor</w:t>
            </w:r>
          </w:p>
          <w:p>
            <w:pPr>
              <w:spacing w:after="15" w:before="0"/>
            </w:pPr>
            <w:r>
              <w:rPr>
                <w:rFonts w:ascii="Times New Roman" w:cs="Times New Roman" w:eastAsia="Times New Roman" w:hAnsi="Times New Roman"/>
                <w:b w:val="false"/>
                <w:bCs w:val="false"/>
                <w:i w:val="false"/>
                <w:iCs w:val="false"/>
                <w:color w:val="000000"/>
                <w:sz w:val="16"/>
                <w:szCs w:val="16"/>
              </w:rPr>
              <w:t xml:space="preserve">    B. Henry Ford</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parcellisation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diviser le travail en tâches simples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cadences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chronométrage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fixer le temps d'exécution de chaque geste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mesurer la pause déjeuner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calculer les congés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taylorisme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répétitivité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l'excès d'autonomie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l'atelier taylorien, l'ouvrier conçoit lui-même sa méthode de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au rendement indexe la rémunération sur la quantité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taylorisme accroît fortement la productivité.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parcellisation enrichit le contenu du métier.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Qui est à l'origine de l'organisation scientifique du travail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principes de l'organisation taylorienne.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gains le taylorisme apporte-t-il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cette organisation du travail.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Décomposer une fabrication en gestes élémentaires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Mesurer le temps de chaque geste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bureaux conçoivent, l'atelier exécute : c'est la séparation conception-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rémunération liée à la quantité produite est un salaire 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L'ingénieur américain Frederick Taylor, au tournant du vingtième siècle.  |  2. La division du travail en tâches simples, la séparation entre la conception et l'exécution, et le chronométrage des gestes assorti d'un salaire au rendement.  |  3. Une forte hausse de la productivité, une baisse du coût unitaire et une qualité standardisée.  |  4. La répétitivité et la monotonie du poste, ainsi que la perte d'autonomie et l'usure professionnelle.
Exercice 2 : 1. Décomposer une fabrication en gestes élémentaires est la parcellisation.  |  2. Mesurer le temps de chaque geste est le chronométrage.  |  3. Les bureaux conçoivent, l'atelier exécute : c'est la séparation conception- exécution.  |  4. Une rémunération liée à la quantité produite est un salaire au rendement.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1"/>
      <w:r>
        <w:rPr>
          <w:rFonts w:ascii="Times New Roman" w:cs="Times New Roman" w:eastAsia="Times New Roman" w:hAnsi="Times New Roman"/>
          <w:b/>
          <w:bCs/>
          <w:color w:val="C00000"/>
          <w:sz w:val="28"/>
          <w:szCs w:val="28"/>
        </w:rPr>
        <w:t xml:space="preserve">L'organisation scientifique du travail : le taylorisme</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42 — L'organisation scientifique du travail : atelier taylorien.</w:t>
      </w:r>
    </w:p>
    <w:p>
      <w:pPr>
        <w:spacing w:after="80"/>
      </w:pPr>
      <w:r>
        <w:rPr>
          <w:rFonts w:ascii="Times New Roman" w:cs="Times New Roman" w:eastAsia="Times New Roman" w:hAnsi="Times New Roman"/>
          <w:b w:val="false"/>
          <w:bCs w:val="false"/>
          <w:i w:val="false"/>
          <w:iCs w:val="false"/>
          <w:sz w:val="23"/>
          <w:szCs w:val="23"/>
        </w:rPr>
        <w:t xml:space="preserve">1. La méthode de Taylor</w:t>
      </w:r>
    </w:p>
    <w:p>
      <w:pPr>
        <w:spacing w:after="90"/>
      </w:pPr>
      <w:r>
        <w:rPr>
          <w:rFonts w:ascii="Times New Roman" w:cs="Times New Roman" w:eastAsia="Times New Roman" w:hAnsi="Times New Roman"/>
          <w:b w:val="false"/>
          <w:bCs w:val="false"/>
          <w:i w:val="false"/>
          <w:iCs w:val="false"/>
          <w:sz w:val="21"/>
          <w:szCs w:val="21"/>
        </w:rPr>
        <w:t xml:space="preserve">L'ingénieur Frederick Taylor propose d'appliquer la méthode scientifique au travail lui-même.</w:t>
      </w:r>
    </w:p>
    <w:p>
      <w:pPr>
        <w:spacing w:after="50"/>
      </w:pPr>
      <w:r>
        <w:rPr>
          <w:rFonts w:ascii="Times New Roman" w:cs="Times New Roman" w:eastAsia="Times New Roman" w:hAnsi="Times New Roman"/>
          <w:b w:val="false"/>
          <w:bCs w:val="false"/>
          <w:i w:val="false"/>
          <w:iCs w:val="false"/>
          <w:sz w:val="20"/>
          <w:szCs w:val="20"/>
        </w:rPr>
        <w:t xml:space="preserve">• Observer et décomposer chaque opération en gestes élémentaires.</w:t>
      </w:r>
    </w:p>
    <w:p>
      <w:pPr>
        <w:spacing w:after="50"/>
      </w:pPr>
      <w:r>
        <w:rPr>
          <w:rFonts w:ascii="Times New Roman" w:cs="Times New Roman" w:eastAsia="Times New Roman" w:hAnsi="Times New Roman"/>
          <w:b w:val="false"/>
          <w:bCs w:val="false"/>
          <w:i w:val="false"/>
          <w:iCs w:val="false"/>
          <w:sz w:val="20"/>
          <w:szCs w:val="20"/>
        </w:rPr>
        <w:t xml:space="preserve">• Chronométrer ces gestes pour en déduire la meilleure manière de faire.</w:t>
      </w:r>
    </w:p>
    <w:p>
      <w:pPr>
        <w:spacing w:after="50"/>
      </w:pPr>
      <w:r>
        <w:rPr>
          <w:rFonts w:ascii="Times New Roman" w:cs="Times New Roman" w:eastAsia="Times New Roman" w:hAnsi="Times New Roman"/>
          <w:b w:val="false"/>
          <w:bCs w:val="false"/>
          <w:i w:val="false"/>
          <w:iCs w:val="false"/>
          <w:sz w:val="20"/>
          <w:szCs w:val="20"/>
        </w:rPr>
        <w:t xml:space="preserve">• Fixer une norme : un temps et une méthode pour chaque tâche.</w:t>
      </w:r>
    </w:p>
    <w:p>
      <w:pPr>
        <w:spacing w:after="80"/>
      </w:pPr>
      <w:r>
        <w:rPr>
          <w:rFonts w:ascii="Times New Roman" w:cs="Times New Roman" w:eastAsia="Times New Roman" w:hAnsi="Times New Roman"/>
          <w:b w:val="false"/>
          <w:bCs w:val="false"/>
          <w:i w:val="false"/>
          <w:iCs w:val="false"/>
          <w:sz w:val="23"/>
          <w:szCs w:val="23"/>
        </w:rPr>
        <w:t xml:space="preserve">2. Les principes d'organisation</w:t>
      </w:r>
    </w:p>
    <w:p>
      <w:pPr>
        <w:spacing w:after="90"/>
      </w:pPr>
      <w:r>
        <w:rPr>
          <w:rFonts w:ascii="Times New Roman" w:cs="Times New Roman" w:eastAsia="Times New Roman" w:hAnsi="Times New Roman"/>
          <w:b w:val="false"/>
          <w:bCs w:val="false"/>
          <w:i w:val="false"/>
          <w:iCs w:val="false"/>
          <w:sz w:val="21"/>
          <w:szCs w:val="21"/>
        </w:rPr>
        <w:t xml:space="preserve">Quatre principes structurent l'</w:t>
      </w:r>
      <w:r>
        <w:rPr>
          <w:rFonts w:ascii="Times New Roman" w:cs="Times New Roman" w:eastAsia="Times New Roman" w:hAnsi="Times New Roman"/>
          <w:b/>
          <w:bCs/>
          <w:color w:val="1F4E79"/>
          <w:sz w:val="21"/>
          <w:szCs w:val="21"/>
        </w:rPr>
        <w:t xml:space="preserve">organisation scientifique du travail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Division du travail</w:t>
      </w:r>
      <w:r>
        <w:rPr>
          <w:rFonts w:ascii="Times New Roman" w:cs="Times New Roman" w:eastAsia="Times New Roman" w:hAnsi="Times New Roman"/>
          <w:b w:val="false"/>
          <w:bCs w:val="false"/>
          <w:i w:val="false"/>
          <w:iCs w:val="false"/>
          <w:sz w:val="20"/>
          <w:szCs w:val="20"/>
        </w:rPr>
        <w:t xml:space="preserve"> : une tâche unique et répétitive par poste.</w:t>
      </w:r>
    </w:p>
    <w:p>
      <w:pPr>
        <w:spacing w:after="50"/>
      </w:pPr>
      <w:r>
        <w:rPr>
          <w:rFonts w:ascii="Times New Roman" w:cs="Times New Roman" w:eastAsia="Times New Roman" w:hAnsi="Times New Roman"/>
          <w:b w:val="false"/>
          <w:bCs w:val="false"/>
          <w:i w:val="false"/>
          <w:iCs w:val="false"/>
          <w:sz w:val="20"/>
          <w:szCs w:val="20"/>
        </w:rPr>
        <w:t xml:space="preserve">• Séparation entre la conception, réservée aux bureaux, et l'exécution, laissée à l'atelier.</w:t>
      </w:r>
    </w:p>
    <w:p>
      <w:pPr>
        <w:spacing w:after="50"/>
      </w:pPr>
      <w:r>
        <w:rPr>
          <w:rFonts w:ascii="Times New Roman" w:cs="Times New Roman" w:eastAsia="Times New Roman" w:hAnsi="Times New Roman"/>
          <w:b w:val="false"/>
          <w:bCs w:val="false"/>
          <w:i w:val="false"/>
          <w:iCs w:val="false"/>
          <w:sz w:val="20"/>
          <w:szCs w:val="20"/>
        </w:rPr>
        <w:t xml:space="preserve">• Sélection et formation de l'ouvrier à la tâche précise qu'il devra accomplir.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 au rendement</w:t>
      </w:r>
      <w:r>
        <w:rPr>
          <w:rFonts w:ascii="Times New Roman" w:cs="Times New Roman" w:eastAsia="Times New Roman" w:hAnsi="Times New Roman"/>
          <w:b w:val="false"/>
          <w:bCs w:val="false"/>
          <w:i w:val="false"/>
          <w:iCs w:val="false"/>
          <w:sz w:val="20"/>
          <w:szCs w:val="20"/>
        </w:rPr>
        <w:t xml:space="preserve"> : la rémunération suit la quantité produite.</w:t>
      </w:r>
    </w:p>
    <w:p>
      <w:pPr>
        <w:spacing w:after="80"/>
      </w:pPr>
      <w:r>
        <w:rPr>
          <w:rFonts w:ascii="Times New Roman" w:cs="Times New Roman" w:eastAsia="Times New Roman" w:hAnsi="Times New Roman"/>
          <w:b w:val="false"/>
          <w:bCs w:val="false"/>
          <w:i w:val="false"/>
          <w:iCs w:val="false"/>
          <w:sz w:val="23"/>
          <w:szCs w:val="23"/>
        </w:rPr>
        <w:t xml:space="preserve">3. Les gains obtenus</w:t>
      </w:r>
    </w:p>
    <w:p>
      <w:pPr>
        <w:spacing w:after="90"/>
      </w:pPr>
      <w:r>
        <w:rPr>
          <w:rFonts w:ascii="Times New Roman" w:cs="Times New Roman" w:eastAsia="Times New Roman" w:hAnsi="Times New Roman"/>
          <w:b w:val="false"/>
          <w:bCs w:val="false"/>
          <w:i w:val="false"/>
          <w:iCs w:val="false"/>
          <w:sz w:val="21"/>
          <w:szCs w:val="21"/>
        </w:rPr>
        <w:t xml:space="preserve">L'efficacité de la méthode explique sa diffusion rapide.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fortement accrue : chacun se spécialise et perd moins de temps.</w:t>
      </w:r>
    </w:p>
    <w:p>
      <w:pPr>
        <w:spacing w:after="50"/>
      </w:pPr>
      <w:r>
        <w:rPr>
          <w:rFonts w:ascii="Times New Roman" w:cs="Times New Roman" w:eastAsia="Times New Roman" w:hAnsi="Times New Roman"/>
          <w:b w:val="false"/>
          <w:bCs w:val="false"/>
          <w:i w:val="false"/>
          <w:iCs w:val="false"/>
          <w:sz w:val="20"/>
          <w:szCs w:val="20"/>
        </w:rPr>
        <w:t xml:space="preserve">• Coût unitaire réduit et prix de vente plus bas.</w:t>
      </w:r>
    </w:p>
    <w:p>
      <w:pPr>
        <w:spacing w:after="50"/>
      </w:pPr>
      <w:r>
        <w:rPr>
          <w:rFonts w:ascii="Times New Roman" w:cs="Times New Roman" w:eastAsia="Times New Roman" w:hAnsi="Times New Roman"/>
          <w:b w:val="false"/>
          <w:bCs w:val="false"/>
          <w:i w:val="false"/>
          <w:iCs w:val="false"/>
          <w:sz w:val="20"/>
          <w:szCs w:val="20"/>
        </w:rPr>
        <w:t xml:space="preserve">• Qualité standardisée : le même geste donne le même résultat.</w:t>
      </w:r>
    </w:p>
    <w:p>
      <w:pPr>
        <w:spacing w:after="80"/>
      </w:pPr>
      <w:r>
        <w:rPr>
          <w:rFonts w:ascii="Times New Roman" w:cs="Times New Roman" w:eastAsia="Times New Roman" w:hAnsi="Times New Roman"/>
          <w:b w:val="false"/>
          <w:bCs w:val="false"/>
          <w:i w:val="false"/>
          <w:iCs w:val="false"/>
          <w:sz w:val="23"/>
          <w:szCs w:val="23"/>
        </w:rPr>
        <w:t xml:space="preserve">4. Les limites et les critiques</w:t>
      </w:r>
    </w:p>
    <w:p>
      <w:pPr>
        <w:spacing w:after="90"/>
      </w:pPr>
      <w:r>
        <w:rPr>
          <w:rFonts w:ascii="Times New Roman" w:cs="Times New Roman" w:eastAsia="Times New Roman" w:hAnsi="Times New Roman"/>
          <w:b w:val="false"/>
          <w:bCs w:val="false"/>
          <w:i w:val="false"/>
          <w:iCs w:val="false"/>
          <w:sz w:val="21"/>
          <w:szCs w:val="21"/>
        </w:rPr>
        <w:t xml:space="preserve">Les effets sur les personnes ont été vivement contestés.</w:t>
      </w:r>
    </w:p>
    <w:p>
      <w:pPr>
        <w:spacing w:after="50"/>
      </w:pPr>
      <w:r>
        <w:rPr>
          <w:rFonts w:ascii="Times New Roman" w:cs="Times New Roman" w:eastAsia="Times New Roman" w:hAnsi="Times New Roman"/>
          <w:b w:val="false"/>
          <w:bCs w:val="false"/>
          <w:i w:val="false"/>
          <w:iCs w:val="false"/>
          <w:sz w:val="20"/>
          <w:szCs w:val="20"/>
        </w:rPr>
        <w:t xml:space="preserve">• Répétitivité et monotonie : le travail perd son intérêt.</w:t>
      </w:r>
    </w:p>
    <w:p>
      <w:pPr>
        <w:spacing w:after="50"/>
      </w:pPr>
      <w:r>
        <w:rPr>
          <w:rFonts w:ascii="Times New Roman" w:cs="Times New Roman" w:eastAsia="Times New Roman" w:hAnsi="Times New Roman"/>
          <w:b w:val="false"/>
          <w:bCs w:val="false"/>
          <w:i w:val="false"/>
          <w:iCs w:val="false"/>
          <w:sz w:val="20"/>
          <w:szCs w:val="20"/>
        </w:rPr>
        <w:t xml:space="preserve">• Perte d'autonomie : l'ouvrier n'a plus d'initiative sur sa méthode.</w:t>
      </w:r>
    </w:p>
    <w:p>
      <w:pPr>
        <w:spacing w:after="50"/>
      </w:pPr>
      <w:r>
        <w:rPr>
          <w:rFonts w:ascii="Times New Roman" w:cs="Times New Roman" w:eastAsia="Times New Roman" w:hAnsi="Times New Roman"/>
          <w:b w:val="false"/>
          <w:bCs w:val="false"/>
          <w:i w:val="false"/>
          <w:iCs w:val="false"/>
          <w:sz w:val="20"/>
          <w:szCs w:val="20"/>
        </w:rPr>
        <w:t xml:space="preserve">• Usure professionnelle : gestes répétés, troubles musculo-squelettiques.</w:t>
      </w:r>
    </w:p>
    <w:p>
      <w:pPr>
        <w:spacing w:after="50"/>
      </w:pPr>
      <w:r>
        <w:rPr>
          <w:rFonts w:ascii="Times New Roman" w:cs="Times New Roman" w:eastAsia="Times New Roman" w:hAnsi="Times New Roman"/>
          <w:b w:val="false"/>
          <w:bCs w:val="false"/>
          <w:i w:val="false"/>
          <w:iCs w:val="false"/>
          <w:sz w:val="20"/>
          <w:szCs w:val="20"/>
        </w:rPr>
        <w:t xml:space="preserve">• Démotivation et conflits, qui se traduisent par des arrêts et du turn-over.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L'organisation scientifique du travail est l'œuvre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Frederick Taylor</w:t>
      </w:r>
    </w:p>
    <w:p>
      <w:pPr>
        <w:spacing w:after="25" w:before="0"/>
      </w:pPr>
      <w:r>
        <w:rPr>
          <w:rFonts w:ascii="Times New Roman" w:cs="Times New Roman" w:eastAsia="Times New Roman" w:hAnsi="Times New Roman"/>
          <w:b w:val="false"/>
          <w:bCs w:val="false"/>
          <w:i w:val="false"/>
          <w:iCs w:val="false"/>
          <w:color w:val="000000"/>
          <w:sz w:val="19"/>
          <w:szCs w:val="19"/>
        </w:rPr>
        <w:t xml:space="preserve">    B. Henry Ford</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parcellisation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diviser le travail en tâches simples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cadences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chronométrage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fixer le temps d'exécution de chaque geste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mesurer la pause déjeuner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calculer les congés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taylorisme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répétitivité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l'excès d'autonomie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l'atelier taylorien, l'ouvrier conçoit lui-même sa méthode de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au rendement indexe la rémunération sur la quantité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taylorisme accroît fortement la productivité.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parcellisation enrichit le contenu du métier.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Qui est à l'origine de l'organisation scientifique du travail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principes de l'organisation taylorienne.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gains le taylorisme apporte-t-il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cette organisation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Décomposer une fabrication en gestes élémentaires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Mesurer le temps de chaque geste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bureaux conçoivent, l'atelier exécute : c'est la séparation conception-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rémunération liée à la quantité produite est un salaire 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Frederick Taylor — Il publie ses principes au début du vingtième siècle.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diviser le travail en tâches simples — Chaque poste devient élémentaire.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fixer le temps d'exécution de chaque geste — Il définit la norme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répétitivité du travail — Le poste devient monotone et usant.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conception est réservée aux bureaux d'études.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vise à stimuler l'effort.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spécialisation réduit les temps morts.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réduit au contraire à un geste unique.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L'ingénieur américain Frederick Taylor, au tournant du vingtième siècle.</w:t>
      </w:r>
    </w:p>
    <w:p>
      <w:pPr>
        <w:spacing w:after="25"/>
      </w:pPr>
      <w:r>
        <w:rPr>
          <w:rFonts w:ascii="Times New Roman" w:cs="Times New Roman" w:eastAsia="Times New Roman" w:hAnsi="Times New Roman"/>
          <w:b w:val="false"/>
          <w:bCs w:val="false"/>
          <w:i w:val="false"/>
          <w:iCs w:val="false"/>
          <w:sz w:val="19"/>
          <w:szCs w:val="19"/>
        </w:rPr>
        <w:t xml:space="preserve">2. La division du travail en tâches simples, la séparation entre la conception et l'exécution, et le chronométrage des gestes assorti d'un salaire au rendement.</w:t>
      </w:r>
    </w:p>
    <w:p>
      <w:pPr>
        <w:spacing w:after="25"/>
      </w:pPr>
      <w:r>
        <w:rPr>
          <w:rFonts w:ascii="Times New Roman" w:cs="Times New Roman" w:eastAsia="Times New Roman" w:hAnsi="Times New Roman"/>
          <w:b w:val="false"/>
          <w:bCs w:val="false"/>
          <w:i w:val="false"/>
          <w:iCs w:val="false"/>
          <w:sz w:val="19"/>
          <w:szCs w:val="19"/>
        </w:rPr>
        <w:t xml:space="preserve">3. Une forte hausse de la productivité, une baisse du coût unitaire et une qualité standardisée.</w:t>
      </w:r>
    </w:p>
    <w:p>
      <w:pPr>
        <w:spacing w:after="25"/>
      </w:pPr>
      <w:r>
        <w:rPr>
          <w:rFonts w:ascii="Times New Roman" w:cs="Times New Roman" w:eastAsia="Times New Roman" w:hAnsi="Times New Roman"/>
          <w:b w:val="false"/>
          <w:bCs w:val="false"/>
          <w:i w:val="false"/>
          <w:iCs w:val="false"/>
          <w:sz w:val="19"/>
          <w:szCs w:val="19"/>
        </w:rPr>
        <w:t xml:space="preserve">4. La répétitivité et la monotonie du poste, ainsi que la perte d'autonomie et l'usure professionnelle.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Décomposer une fabrication en gestes élémentaires est la </w:t>
      </w:r>
      <w:r>
        <w:rPr>
          <w:rFonts w:ascii="Times New Roman" w:cs="Times New Roman" w:eastAsia="Times New Roman" w:hAnsi="Times New Roman"/>
          <w:b/>
          <w:bCs/>
          <w:color w:val="C2185B"/>
          <w:sz w:val="19"/>
          <w:szCs w:val="19"/>
        </w:rPr>
        <w:t xml:space="preserve">parcellisation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Mesurer le temps de chaque geste est le </w:t>
      </w:r>
      <w:r>
        <w:rPr>
          <w:rFonts w:ascii="Times New Roman" w:cs="Times New Roman" w:eastAsia="Times New Roman" w:hAnsi="Times New Roman"/>
          <w:b/>
          <w:bCs/>
          <w:color w:val="C2185B"/>
          <w:sz w:val="19"/>
          <w:szCs w:val="19"/>
        </w:rPr>
        <w:t xml:space="preserve">chronométrage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bureaux conçoivent, l'atelier exécute : c'est la séparation conception- </w:t>
      </w:r>
      <w:r>
        <w:rPr>
          <w:rFonts w:ascii="Times New Roman" w:cs="Times New Roman" w:eastAsia="Times New Roman" w:hAnsi="Times New Roman"/>
          <w:b/>
          <w:bCs/>
          <w:color w:val="C2185B"/>
          <w:sz w:val="19"/>
          <w:szCs w:val="19"/>
        </w:rPr>
        <w:t xml:space="preserve">exécution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rémunération liée à la quantité produite est un salaire au </w:t>
      </w:r>
      <w:r>
        <w:rPr>
          <w:rFonts w:ascii="Times New Roman" w:cs="Times New Roman" w:eastAsia="Times New Roman" w:hAnsi="Times New Roman"/>
          <w:b/>
          <w:bCs/>
          <w:color w:val="C2185B"/>
          <w:sz w:val="19"/>
          <w:szCs w:val="19"/>
        </w:rPr>
        <w:t xml:space="preserve">rendement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89</w:t>
      </w:r>
    </w:p>
    <w:p>
      <w:pPr>
        <w:spacing w:after="80" w:before="0"/>
        <w:jc w:val="center"/>
      </w:pPr>
      <w:r>
        <w:rPr>
          <w:rFonts w:ascii="Times New Roman" w:cs="Times New Roman" w:eastAsia="Times New Roman" w:hAnsi="Times New Roman"/>
          <w:b/>
          <w:bCs/>
          <w:i w:val="false"/>
          <w:iCs w:val="false"/>
          <w:color w:val="C00000"/>
          <w:sz w:val="26"/>
          <w:szCs w:val="26"/>
        </w:rPr>
        <w:t xml:space="preserve">Le fordisme : intérêts et limites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fordisme : intérêts et limites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 modèle fordiste et son évolution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principes de l'organisation scientifique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taylorisme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division des tâches, le chronométrage et la séparation entre conception et exécution.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répétitivité, la perte d'autonomie et l'usure professionnelle.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Produire en masse ne sert à rien si personne ne peut acheter. Comment Ford a-t-il résolu le problème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payant ses ouvriers suffisamment pour qu'ils deviennent les clients du produit qu'ils fabriquent.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fordisme : intérêts et limites ». Après cette séance vous serez capables d'analyser le modèle fordiste et son évolution.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 chaîne de montage.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chaîne de montage et documents sur le 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fordisme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en est à l'origine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le travail à la chaîne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standardisation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Ford a-t-il relevé les salaires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compromis le fordisme instaure-t-il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modèle a-t-il évolué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d'organisation associant la production en série à la chaîne et des salaires élevés, afin que les ouvriers puissent acheter les produits fabriqués.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L'industriel américain Henry Ford, qui met en place la chaîne de montage au début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pièce vient à l'ouvrier : les déplacements disparaissent, la cadence est imposée par le tapis roulant.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fabrication de produits identiques, aux pièces interchangeables, ce qui abaisse le coût et simplifie la réparation.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retenir la main-d'œuvre, réduire le turn-over et créer une clientèle capable d'acheter la production de masse.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cercle vertueux : salaires élevés, consommation de masse, production de masse, gains de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face à une demande diversifiée, la monotonie du travail et les conflits sociaux liés aux cadences.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s'est personnalisée et la concurrence s'est mondialisée : les entreprises sont passées à une production plus souple et diversifiée.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chaîne de montage et documents sur le 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fordisme associe la production de masse à la chaîne, la standardisation et des salaires élevés : les ouvriers deviennent les clients des produits qu'ils fabriquent. Ce compromis a soutenu une croissance durable, avant que la diversification de la demande et la concurrence mondiale n'imposent une production plus souple.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fordisme est l'œuvre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Henry Ford</w:t>
            </w:r>
          </w:p>
          <w:p>
            <w:pPr>
              <w:spacing w:after="15" w:before="0"/>
            </w:pPr>
            <w:r>
              <w:rPr>
                <w:rFonts w:ascii="Times New Roman" w:cs="Times New Roman" w:eastAsia="Times New Roman" w:hAnsi="Times New Roman"/>
                <w:b w:val="false"/>
                <w:bCs w:val="false"/>
                <w:i w:val="false"/>
                <w:iCs w:val="false"/>
                <w:color w:val="000000"/>
                <w:sz w:val="16"/>
                <w:szCs w:val="16"/>
              </w:rPr>
              <w:t xml:space="preserve">    B. Frederick Taylor</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tapis roulant impose…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cadence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d'ouverture</w:t>
            </w:r>
          </w:p>
          <w:p>
            <w:pPr>
              <w:spacing w:after="15" w:before="0"/>
            </w:pPr>
            <w:r>
              <w:rPr>
                <w:rFonts w:ascii="Times New Roman" w:cs="Times New Roman" w:eastAsia="Times New Roman" w:hAnsi="Times New Roman"/>
                <w:b w:val="false"/>
                <w:bCs w:val="false"/>
                <w:i w:val="false"/>
                <w:iCs w:val="false"/>
                <w:color w:val="000000"/>
                <w:sz w:val="16"/>
                <w:szCs w:val="16"/>
              </w:rPr>
              <w:t xml:space="preserve">3. Ford relève les salaires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une clientèle pour la production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ses coûts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fordisme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rigidité face à une demande diversifiée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coût de main-d'œuvre trop bas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faible productivité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le fordisme, les produits sont standardisés.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élevé visait uniquement à réduire les coûts immédiats.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compromis fordiste relie hausse de productivité et hausse de la consommation.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fordisme s'est maintenu sans évolution jusqu'à aujourd'hui.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fordisme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Henry Ford a-t-il relevé les salaires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Décris le cercle vertueux fordiste.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fordisme.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son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Tapis roulant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Pièces interchangeables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Demande personnalisée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5. Gains de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Standardisation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Cadence imposée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Production plus souple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Consommation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  E. Consommation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mode d'organisation qui associe la production en série à la chaîne, la standardisation et des salaires élevés, pour que les ouvriers deviennent les clients des produits fabriqués.  |  2. Pour retenir la main-d'œuvre, réduire un turn-over coûteux et créer une clientèle capable d'acheter la production de masse.  |  3. Les gains de productivité permettent des salaires plus élevés, ces salaires alimentent une demande de masse, et la production de masse y répond à un coût toujours plus bas.  |  4. La rigidité face à une demande diversifiée et la monotonie du travail à la chaîne, source de conflits et de turn-over.
Exercice 2 : 1 — B (Tapis roulant ↔ Cadence imposée)  |  2 — A (Pièces interchangeables ↔ Standardisation)  |  3 — D (Salaire élevé ↔ Consommation de masse)  |  4 — C (Demande personnalisée ↔ Production plus souple)  |  5 — E (Gains de productivité ↔ Consommation de masse)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2"/>
      <w:r>
        <w:rPr>
          <w:rFonts w:ascii="Times New Roman" w:cs="Times New Roman" w:eastAsia="Times New Roman" w:hAnsi="Times New Roman"/>
          <w:b/>
          <w:bCs/>
          <w:color w:val="C00000"/>
          <w:sz w:val="28"/>
          <w:szCs w:val="28"/>
        </w:rPr>
        <w:t xml:space="preserve">Le fordisme : intérêts et limites</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43 — Le fordisme : la chaîne de montage.</w:t>
      </w:r>
    </w:p>
    <w:p>
      <w:pPr>
        <w:spacing w:after="80"/>
      </w:pPr>
      <w:r>
        <w:rPr>
          <w:rFonts w:ascii="Times New Roman" w:cs="Times New Roman" w:eastAsia="Times New Roman" w:hAnsi="Times New Roman"/>
          <w:b w:val="false"/>
          <w:bCs w:val="false"/>
          <w:i w:val="false"/>
          <w:iCs w:val="false"/>
          <w:sz w:val="23"/>
          <w:szCs w:val="23"/>
        </w:rPr>
        <w:t xml:space="preserve">1. La chaîne et la production de masse</w:t>
      </w:r>
    </w:p>
    <w:p>
      <w:pPr>
        <w:spacing w:after="90"/>
      </w:pPr>
      <w:r>
        <w:rPr>
          <w:rFonts w:ascii="Times New Roman" w:cs="Times New Roman" w:eastAsia="Times New Roman" w:hAnsi="Times New Roman"/>
          <w:b w:val="false"/>
          <w:bCs w:val="false"/>
          <w:i w:val="false"/>
          <w:iCs w:val="false"/>
          <w:sz w:val="21"/>
          <w:szCs w:val="21"/>
        </w:rPr>
        <w:t xml:space="preserve">Ford applique les principes tayloriens et y ajoute le convoyeur.</w:t>
      </w:r>
    </w:p>
    <w:p>
      <w:pPr>
        <w:spacing w:after="50"/>
      </w:pPr>
      <w:r>
        <w:rPr>
          <w:rFonts w:ascii="Times New Roman" w:cs="Times New Roman" w:eastAsia="Times New Roman" w:hAnsi="Times New Roman"/>
          <w:b w:val="false"/>
          <w:bCs w:val="false"/>
          <w:i w:val="false"/>
          <w:iCs w:val="false"/>
          <w:sz w:val="20"/>
          <w:szCs w:val="20"/>
        </w:rPr>
        <w:t xml:space="preserve">• Le produit avance vers l'ouvrier : les déplacements inutiles disparaissent.</w:t>
      </w:r>
    </w:p>
    <w:p>
      <w:pPr>
        <w:spacing w:after="50"/>
      </w:pPr>
      <w:r>
        <w:rPr>
          <w:rFonts w:ascii="Times New Roman" w:cs="Times New Roman" w:eastAsia="Times New Roman" w:hAnsi="Times New Roman"/>
          <w:b w:val="false"/>
          <w:bCs w:val="false"/>
          <w:i w:val="false"/>
          <w:iCs w:val="false"/>
          <w:sz w:val="20"/>
          <w:szCs w:val="20"/>
        </w:rPr>
        <w:t xml:space="preserve">• La cadence est imposée par la vitesse du tapis roulant.</w:t>
      </w:r>
    </w:p>
    <w:p>
      <w:pPr>
        <w:spacing w:after="50"/>
      </w:pPr>
      <w:r>
        <w:rPr>
          <w:rFonts w:ascii="Times New Roman" w:cs="Times New Roman" w:eastAsia="Times New Roman" w:hAnsi="Times New Roman"/>
          <w:b w:val="false"/>
          <w:bCs w:val="false"/>
          <w:i w:val="false"/>
          <w:iCs w:val="false"/>
          <w:sz w:val="20"/>
          <w:szCs w:val="20"/>
        </w:rPr>
        <w:t xml:space="preserve">• Les pièces sont standardisées et interchangeables.</w:t>
      </w:r>
    </w:p>
    <w:p>
      <w:pPr>
        <w:spacing w:after="80"/>
      </w:pPr>
      <w:r>
        <w:rPr>
          <w:rFonts w:ascii="Times New Roman" w:cs="Times New Roman" w:eastAsia="Times New Roman" w:hAnsi="Times New Roman"/>
          <w:b w:val="false"/>
          <w:bCs w:val="false"/>
          <w:i w:val="false"/>
          <w:iCs w:val="false"/>
          <w:sz w:val="23"/>
          <w:szCs w:val="23"/>
        </w:rPr>
        <w:t xml:space="preserve">2. Le salaire élevé</w:t>
      </w:r>
    </w:p>
    <w:p>
      <w:pPr>
        <w:spacing w:after="90"/>
      </w:pPr>
      <w:r>
        <w:rPr>
          <w:rFonts w:ascii="Times New Roman" w:cs="Times New Roman" w:eastAsia="Times New Roman" w:hAnsi="Times New Roman"/>
          <w:b w:val="false"/>
          <w:bCs w:val="false"/>
          <w:i w:val="false"/>
          <w:iCs w:val="false"/>
          <w:sz w:val="21"/>
          <w:szCs w:val="21"/>
        </w:rPr>
        <w:t xml:space="preserve">L'innovation de Ford ne se limite pas à l'atelier : elle touche la rémunération.</w:t>
      </w:r>
    </w:p>
    <w:p>
      <w:pPr>
        <w:spacing w:after="50"/>
      </w:pPr>
      <w:r>
        <w:rPr>
          <w:rFonts w:ascii="Times New Roman" w:cs="Times New Roman" w:eastAsia="Times New Roman" w:hAnsi="Times New Roman"/>
          <w:b w:val="false"/>
          <w:bCs w:val="false"/>
          <w:i w:val="false"/>
          <w:iCs w:val="false"/>
          <w:sz w:val="20"/>
          <w:szCs w:val="20"/>
        </w:rPr>
        <w:t xml:space="preserve">• Un salaire nettement supérieur au marché, destiné à fixer la main-d'œuvre.</w:t>
      </w:r>
    </w:p>
    <w:p>
      <w:pPr>
        <w:spacing w:after="50"/>
      </w:pPr>
      <w:r>
        <w:rPr>
          <w:rFonts w:ascii="Times New Roman" w:cs="Times New Roman" w:eastAsia="Times New Roman" w:hAnsi="Times New Roman"/>
          <w:b w:val="false"/>
          <w:bCs w:val="false"/>
          <w:i w:val="false"/>
          <w:iCs w:val="false"/>
          <w:sz w:val="20"/>
          <w:szCs w:val="20"/>
        </w:rPr>
        <w:t xml:space="preserve">• La réduction d'un turn-over coûteux en formation et en qualité.</w:t>
      </w:r>
    </w:p>
    <w:p>
      <w:pPr>
        <w:spacing w:after="50"/>
      </w:pPr>
      <w:r>
        <w:rPr>
          <w:rFonts w:ascii="Times New Roman" w:cs="Times New Roman" w:eastAsia="Times New Roman" w:hAnsi="Times New Roman"/>
          <w:b w:val="false"/>
          <w:bCs w:val="false"/>
          <w:i w:val="false"/>
          <w:iCs w:val="false"/>
          <w:sz w:val="20"/>
          <w:szCs w:val="20"/>
        </w:rPr>
        <w:t xml:space="preserve">• La création d'une clientèle : les ouvriers achètent ce qu'ils produisent.</w:t>
      </w:r>
    </w:p>
    <w:p>
      <w:pPr>
        <w:spacing w:after="80"/>
      </w:pPr>
      <w:r>
        <w:rPr>
          <w:rFonts w:ascii="Times New Roman" w:cs="Times New Roman" w:eastAsia="Times New Roman" w:hAnsi="Times New Roman"/>
          <w:b w:val="false"/>
          <w:bCs w:val="false"/>
          <w:i w:val="false"/>
          <w:iCs w:val="false"/>
          <w:sz w:val="23"/>
          <w:szCs w:val="23"/>
        </w:rPr>
        <w:t xml:space="preserve">3. Le cercle vertueux fordiste</w:t>
      </w:r>
    </w:p>
    <w:p>
      <w:pPr>
        <w:spacing w:after="90"/>
      </w:pPr>
      <w:r>
        <w:rPr>
          <w:rFonts w:ascii="Times New Roman" w:cs="Times New Roman" w:eastAsia="Times New Roman" w:hAnsi="Times New Roman"/>
          <w:b w:val="false"/>
          <w:bCs w:val="false"/>
          <w:i w:val="false"/>
          <w:iCs w:val="false"/>
          <w:sz w:val="21"/>
          <w:szCs w:val="21"/>
        </w:rPr>
        <w:t xml:space="preserve">Le modèle relie production et </w:t>
      </w:r>
      <w:r>
        <w:rPr>
          <w:rFonts w:ascii="Times New Roman" w:cs="Times New Roman" w:eastAsia="Times New Roman" w:hAnsi="Times New Roman"/>
          <w:b/>
          <w:bCs/>
          <w:color w:val="1F4E79"/>
          <w:sz w:val="21"/>
          <w:szCs w:val="21"/>
        </w:rPr>
        <w:t xml:space="preserve">consommation de masse</w:t>
      </w:r>
      <w:r>
        <w:rPr>
          <w:rFonts w:ascii="Times New Roman" w:cs="Times New Roman" w:eastAsia="Times New Roman" w:hAnsi="Times New Roman"/>
          <w:b w:val="false"/>
          <w:bCs w:val="false"/>
          <w:i w:val="false"/>
          <w:iCs w:val="false"/>
          <w:sz w:val="21"/>
          <w:szCs w:val="21"/>
        </w:rPr>
        <w:t xml:space="preserve"> dans un même mouvement.</w:t>
      </w:r>
    </w:p>
    <w:p>
      <w:pPr>
        <w:spacing w:after="50"/>
      </w:pPr>
      <w:r>
        <w:rPr>
          <w:rFonts w:ascii="Times New Roman" w:cs="Times New Roman" w:eastAsia="Times New Roman" w:hAnsi="Times New Roman"/>
          <w:b w:val="false"/>
          <w:bCs w:val="false"/>
          <w:i w:val="false"/>
          <w:iCs w:val="false"/>
          <w:sz w:val="20"/>
          <w:szCs w:val="20"/>
        </w:rPr>
        <w:t xml:space="preserve">• Les gains de productivité permettent des salaires plus élevés.</w:t>
      </w:r>
    </w:p>
    <w:p>
      <w:pPr>
        <w:spacing w:after="50"/>
      </w:pPr>
      <w:r>
        <w:rPr>
          <w:rFonts w:ascii="Times New Roman" w:cs="Times New Roman" w:eastAsia="Times New Roman" w:hAnsi="Times New Roman"/>
          <w:b w:val="false"/>
          <w:bCs w:val="false"/>
          <w:i w:val="false"/>
          <w:iCs w:val="false"/>
          <w:sz w:val="20"/>
          <w:szCs w:val="20"/>
        </w:rPr>
        <w:t xml:space="preserve">• Ces salaires alimentent une demande de masse.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production de masse</w:t>
      </w:r>
      <w:r>
        <w:rPr>
          <w:rFonts w:ascii="Times New Roman" w:cs="Times New Roman" w:eastAsia="Times New Roman" w:hAnsi="Times New Roman"/>
          <w:b w:val="false"/>
          <w:bCs w:val="false"/>
          <w:i w:val="false"/>
          <w:iCs w:val="false"/>
          <w:sz w:val="20"/>
          <w:szCs w:val="20"/>
        </w:rPr>
        <w:t xml:space="preserve"> répond à cette demande à un coût toujours plus bas.</w:t>
      </w:r>
    </w:p>
    <w:p>
      <w:pPr>
        <w:spacing w:after="80"/>
      </w:pPr>
      <w:r>
        <w:rPr>
          <w:rFonts w:ascii="Times New Roman" w:cs="Times New Roman" w:eastAsia="Times New Roman" w:hAnsi="Times New Roman"/>
          <w:b w:val="false"/>
          <w:bCs w:val="false"/>
          <w:i w:val="false"/>
          <w:iCs w:val="false"/>
          <w:sz w:val="23"/>
          <w:szCs w:val="23"/>
        </w:rPr>
        <w:t xml:space="preserve">4. Les limites et l'évolution</w:t>
      </w:r>
    </w:p>
    <w:p>
      <w:pPr>
        <w:spacing w:after="90"/>
      </w:pPr>
      <w:r>
        <w:rPr>
          <w:rFonts w:ascii="Times New Roman" w:cs="Times New Roman" w:eastAsia="Times New Roman" w:hAnsi="Times New Roman"/>
          <w:b w:val="false"/>
          <w:bCs w:val="false"/>
          <w:i w:val="false"/>
          <w:iCs w:val="false"/>
          <w:sz w:val="21"/>
          <w:szCs w:val="21"/>
        </w:rPr>
        <w:t xml:space="preserve">Le modèle s'essouffle lorsque la demande change de nature.</w:t>
      </w:r>
    </w:p>
    <w:p>
      <w:pPr>
        <w:spacing w:after="50"/>
      </w:pPr>
      <w:r>
        <w:rPr>
          <w:rFonts w:ascii="Times New Roman" w:cs="Times New Roman" w:eastAsia="Times New Roman" w:hAnsi="Times New Roman"/>
          <w:b w:val="false"/>
          <w:bCs w:val="false"/>
          <w:i w:val="false"/>
          <w:iCs w:val="false"/>
          <w:sz w:val="20"/>
          <w:szCs w:val="20"/>
        </w:rPr>
        <w:t xml:space="preserve">• Rigidité : la chaîne supporte mal la personnalisation des produits.</w:t>
      </w:r>
    </w:p>
    <w:p>
      <w:pPr>
        <w:spacing w:after="50"/>
      </w:pPr>
      <w:r>
        <w:rPr>
          <w:rFonts w:ascii="Times New Roman" w:cs="Times New Roman" w:eastAsia="Times New Roman" w:hAnsi="Times New Roman"/>
          <w:b w:val="false"/>
          <w:bCs w:val="false"/>
          <w:i w:val="false"/>
          <w:iCs w:val="false"/>
          <w:sz w:val="20"/>
          <w:szCs w:val="20"/>
        </w:rPr>
        <w:t xml:space="preserve">• Monotonie et cadences élevées : conflits, absentéisme, turn-over.</w:t>
      </w:r>
    </w:p>
    <w:p>
      <w:pPr>
        <w:spacing w:after="50"/>
      </w:pPr>
      <w:r>
        <w:rPr>
          <w:rFonts w:ascii="Times New Roman" w:cs="Times New Roman" w:eastAsia="Times New Roman" w:hAnsi="Times New Roman"/>
          <w:b w:val="false"/>
          <w:bCs w:val="false"/>
          <w:i w:val="false"/>
          <w:iCs w:val="false"/>
          <w:sz w:val="20"/>
          <w:szCs w:val="20"/>
        </w:rPr>
        <w:t xml:space="preserve">• Concurrence mondiale et recherche de qualité : il faut produire plus souple et mieux.</w:t>
      </w:r>
    </w:p>
    <w:p>
      <w:pPr>
        <w:spacing w:after="50"/>
      </w:pPr>
      <w:r>
        <w:rPr>
          <w:rFonts w:ascii="Times New Roman" w:cs="Times New Roman" w:eastAsia="Times New Roman" w:hAnsi="Times New Roman"/>
          <w:b w:val="false"/>
          <w:bCs w:val="false"/>
          <w:i w:val="false"/>
          <w:iCs w:val="false"/>
          <w:sz w:val="20"/>
          <w:szCs w:val="20"/>
        </w:rPr>
        <w:t xml:space="preserve">• D'où le passage progressif à la </w:t>
      </w:r>
      <w:r>
        <w:rPr>
          <w:rFonts w:ascii="Times New Roman" w:cs="Times New Roman" w:eastAsia="Times New Roman" w:hAnsi="Times New Roman"/>
          <w:b/>
          <w:bCs/>
          <w:color w:val="1F4E79"/>
          <w:sz w:val="20"/>
          <w:szCs w:val="20"/>
        </w:rPr>
        <w:t xml:space="preserve">production au plus juste</w:t>
      </w:r>
      <w:r>
        <w:rPr>
          <w:rFonts w:ascii="Times New Roman" w:cs="Times New Roman" w:eastAsia="Times New Roman" w:hAnsi="Times New Roman"/>
          <w:b w:val="false"/>
          <w:bCs w:val="false"/>
          <w:i w:val="false"/>
          <w:iCs w:val="false"/>
          <w:sz w:val="20"/>
          <w:szCs w:val="20"/>
        </w:rPr>
        <w:t xml:space="preserve"> et à des formes d'organisation plus flexibles.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fordisme est l'œuvre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Henry Ford</w:t>
      </w:r>
    </w:p>
    <w:p>
      <w:pPr>
        <w:spacing w:after="25" w:before="0"/>
      </w:pPr>
      <w:r>
        <w:rPr>
          <w:rFonts w:ascii="Times New Roman" w:cs="Times New Roman" w:eastAsia="Times New Roman" w:hAnsi="Times New Roman"/>
          <w:b w:val="false"/>
          <w:bCs w:val="false"/>
          <w:i w:val="false"/>
          <w:iCs w:val="false"/>
          <w:color w:val="000000"/>
          <w:sz w:val="19"/>
          <w:szCs w:val="19"/>
        </w:rPr>
        <w:t xml:space="preserve">    B. Frederick Taylor</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tapis roulant impose…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cadence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d'ouverture</w:t>
      </w:r>
    </w:p>
    <w:p>
      <w:pPr>
        <w:spacing w:after="25" w:before="0"/>
      </w:pPr>
      <w:r>
        <w:rPr>
          <w:rFonts w:ascii="Times New Roman" w:cs="Times New Roman" w:eastAsia="Times New Roman" w:hAnsi="Times New Roman"/>
          <w:b w:val="false"/>
          <w:bCs w:val="false"/>
          <w:i w:val="false"/>
          <w:iCs w:val="false"/>
          <w:color w:val="000000"/>
          <w:sz w:val="19"/>
          <w:szCs w:val="19"/>
        </w:rPr>
        <w:t xml:space="preserve">3. Ford relève les salaires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une clientèle pour la production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ses coûts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fordisme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rigidité face à une demande diversifiée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coût de main-d'œuvre trop bas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faible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le fordisme, les produits sont standardisés.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élevé visait uniquement à réduire les coûts immédiats.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compromis fordiste relie hausse de productivité et hausse de la consommation.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fordisme s'est maintenu sans évolution jusqu'à aujourd'hui.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fordisme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Henry Ford a-t-il relevé les salaires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le cercle vertueux fordiste.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fordisme.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son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Tapis roulant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Pièces interchangeables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Demande personnalisée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5. Gains de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Standardisation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Cadence imposée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plus souple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Consommation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  E. Consommation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Henry Ford — Il met en place la chaîne de montage.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cadence de travail — La pièce vient à l'ouvrier.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créer une clientèle pour la production de masse — Ses ouvriers achètent ses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rigidité face à une demande diversifiée — La chaîne supporte mal les variantes.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pièces sont interchangeables.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visait aussi à créer une clientèle.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cercle vertueux du modèle.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demande personnalisée a imposé plus de souplesse.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mode d'organisation qui associe la production en série à la chaîne, la standardisation et des salaires élevés, pour que les ouvriers deviennent les clients des produits fabriqués.</w:t>
      </w:r>
    </w:p>
    <w:p>
      <w:pPr>
        <w:spacing w:after="25"/>
      </w:pPr>
      <w:r>
        <w:rPr>
          <w:rFonts w:ascii="Times New Roman" w:cs="Times New Roman" w:eastAsia="Times New Roman" w:hAnsi="Times New Roman"/>
          <w:b w:val="false"/>
          <w:bCs w:val="false"/>
          <w:i w:val="false"/>
          <w:iCs w:val="false"/>
          <w:sz w:val="19"/>
          <w:szCs w:val="19"/>
        </w:rPr>
        <w:t xml:space="preserve">2. Pour retenir la main-d'œuvre, réduire un turn-over coûteux et créer une clientèle capable d'acheter la production de masse.</w:t>
      </w:r>
    </w:p>
    <w:p>
      <w:pPr>
        <w:spacing w:after="25"/>
      </w:pPr>
      <w:r>
        <w:rPr>
          <w:rFonts w:ascii="Times New Roman" w:cs="Times New Roman" w:eastAsia="Times New Roman" w:hAnsi="Times New Roman"/>
          <w:b w:val="false"/>
          <w:bCs w:val="false"/>
          <w:i w:val="false"/>
          <w:iCs w:val="false"/>
          <w:sz w:val="19"/>
          <w:szCs w:val="19"/>
        </w:rPr>
        <w:t xml:space="preserve">3. Les gains de productivité permettent des salaires plus élevés, ces salaires alimentent une demande de masse, et la production de masse y répond à un coût toujours plus bas.</w:t>
      </w:r>
    </w:p>
    <w:p>
      <w:pPr>
        <w:spacing w:after="25"/>
      </w:pPr>
      <w:r>
        <w:rPr>
          <w:rFonts w:ascii="Times New Roman" w:cs="Times New Roman" w:eastAsia="Times New Roman" w:hAnsi="Times New Roman"/>
          <w:b w:val="false"/>
          <w:bCs w:val="false"/>
          <w:i w:val="false"/>
          <w:iCs w:val="false"/>
          <w:sz w:val="19"/>
          <w:szCs w:val="19"/>
        </w:rPr>
        <w:t xml:space="preserve">4. La rigidité face à une demande diversifiée et la monotonie du travail à la chaîne, source de conflits et de turn-over.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(Tapis roulant ↔ Cadence imposée)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(Pièces interchangeables ↔ Standardisation)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(Salaire élevé ↔ Consommation de masse)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(Demande personnalisée ↔ Production plus souple)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(Gains de productivité ↔ Consommation de masse)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89</w:t>
      </w:r>
    </w:p>
    <w:p>
      <w:pPr>
        <w:spacing w:after="80" w:before="0"/>
        <w:jc w:val="center"/>
      </w:pPr>
      <w:r>
        <w:rPr>
          <w:rFonts w:ascii="Times New Roman" w:cs="Times New Roman" w:eastAsia="Times New Roman" w:hAnsi="Times New Roman"/>
          <w:b/>
          <w:bCs/>
          <w:i w:val="false"/>
          <w:iCs w:val="false"/>
          <w:color w:val="C00000"/>
          <w:sz w:val="26"/>
          <w:szCs w:val="26"/>
        </w:rPr>
        <w:t xml:space="preserve">Les nouvelles formes d'organisation du travail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nouvelles formes d'organisation du travail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formes nouvelles d'organisation au modèle taylorien-fordien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fordisme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principale limite du fordisme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production de masse à la chaîne, associée à des salaires élevés et à la consommation de masse.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rigidité face à une demande devenue diversifiée et personnalisée.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beaucoup d'entreprises ont-elles abandonné la chaîne rigide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clients veulent des produits variés et livrés vite : il faut des équipes capables de s'adapter, pas seulement d'exécuter.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nouvelles formes d'organisation du travail ». Après cette séance vous serez capables de comparer les formes nouvelles d'organisation au modèle taylorien-fordien.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comparant les deux modèles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des organisations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principales formes nouvelles d'organisation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polyvalence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de travail autonome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production au plus juste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qualité totale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sur les salariés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ces formes comportent-elles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Remplacent-elles totalement l'ancien modèle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polyvalence, les groupes de travail autonomes, la production au plus juste, la qualité totale, la souplesse des horaires et le travail de plateforme.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salarié à occuper plusieurs postes et à passer de l'un à l'autre selon les besoins.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équipe qui organise elle-même la répartition des tâches et la résolution des problèmes courants.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Fabriquer juste à temps et juste ce qu'il faut, en limitant les stocks et les gaspillages.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recherche du zéro défaut, chaque opérateur contrôlant son propre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d'initiative et de compétences mobilisées, mais aussi plus de responsabilité individuelle et une vigilance accrue sur la charge de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L'intensification du travail, la pression du résultat et l'isolement, notamment dans le travail de plateforme.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taylorisme et fordisme subsistent dans les activités standardisées, et les deux logiques coexistent souvent dans une même 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des organisations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formes nouvelles recherchent la réactivité et la qualité : polyvalence, équipes autonomes, production au plus juste et numérique. Elles mobilisent davantage l'intelligence des salariés, tout en faisant peser sur eux davantage de responsabilité et en soulevant la question de la charge de travail et de la stabilité de l'emploi.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polyvalence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à occuper plusieurs postes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au rendement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parcellisation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production au plus juste vise…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limiter les stocks et les gaspillages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produire le plus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standardiser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groupe de travail autonome…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répartit lui-même ses tâches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objectif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dirigé au geste près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risque des formes nouvelles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l'intensification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compétences requises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stocks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formes nouvelles ont totalement fait disparaître le travail à la chaîne.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qualité totale confie à chaque opérateur le contrôle de son propre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travail de plateforme pose la question de la stabilité de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polyvalence réduit toujours la charge de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formes nouvelles d'organisation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production au plus juste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atouts ces formes apportent-elles aux salariés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Quels risques comportent-elles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Occuper successivement plusieurs postes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Fabriquer juste à temps et sans stock inutile est la production au 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Rechercher le zéro défaut est la qualité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équipe qui répartit elle-même ses tâches est un groupe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polyvalence, les groupes de travail autonomes et la production au plus juste.  |  2. C'est produire juste à temps et juste ce qu'il faut, en limitant les stocks et les gaspillages.  |  3. Elles mobilisent davantage leur initiative et leurs compétences, et rendent le travail moins monotone.  |  4. Une responsabilité individuelle accrue, une pression du résultat plus forte et une charge de travail à surveiller, notamment dans le travail de plateforme.
Exercice 2 : 1. Occuper successivement plusieurs postes est la polyvalence.  |  2. Fabriquer juste à temps et sans stock inutile est la production au plus juste.  |  3. Rechercher le zéro défaut est la qualité totale.  |  4. Une équipe qui répartit elle-même ses tâches est un groupe autonome.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3"/>
      <w:r>
        <w:rPr>
          <w:rFonts w:ascii="Times New Roman" w:cs="Times New Roman" w:eastAsia="Times New Roman" w:hAnsi="Times New Roman"/>
          <w:b/>
          <w:bCs/>
          <w:color w:val="C00000"/>
          <w:sz w:val="28"/>
          <w:szCs w:val="28"/>
        </w:rPr>
        <w:t xml:space="preserve">Les nouvelles formes d'organisation du travail</w:t>
      </w:r>
      <w:bookmarkEnd w:id="5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44 — Les nouvelles formes d'organisation du travail.</w:t>
      </w:r>
    </w:p>
    <w:p>
      <w:pPr>
        <w:spacing w:after="80"/>
      </w:pPr>
      <w:r>
        <w:rPr>
          <w:rFonts w:ascii="Times New Roman" w:cs="Times New Roman" w:eastAsia="Times New Roman" w:hAnsi="Times New Roman"/>
          <w:b w:val="false"/>
          <w:bCs w:val="false"/>
          <w:i w:val="false"/>
          <w:iCs w:val="false"/>
          <w:sz w:val="23"/>
          <w:szCs w:val="23"/>
        </w:rPr>
        <w:t xml:space="preserve">1. Ce qui change par rapport au modèle taylorien-fordien</w:t>
      </w:r>
    </w:p>
    <w:p>
      <w:pPr>
        <w:spacing w:after="90"/>
      </w:pPr>
      <w:r>
        <w:rPr>
          <w:rFonts w:ascii="Times New Roman" w:cs="Times New Roman" w:eastAsia="Times New Roman" w:hAnsi="Times New Roman"/>
          <w:b w:val="false"/>
          <w:bCs w:val="false"/>
          <w:i w:val="false"/>
          <w:iCs w:val="false"/>
          <w:sz w:val="21"/>
          <w:szCs w:val="21"/>
        </w:rPr>
        <w:t xml:space="preserve">Le modèle ancien visait la répétition ; les formes nouvelles visent l'adaptation.</w:t>
      </w:r>
    </w:p>
    <w:p>
      <w:pPr>
        <w:spacing w:after="50"/>
      </w:pPr>
      <w:r>
        <w:rPr>
          <w:rFonts w:ascii="Times New Roman" w:cs="Times New Roman" w:eastAsia="Times New Roman" w:hAnsi="Times New Roman"/>
          <w:b w:val="false"/>
          <w:bCs w:val="false"/>
          <w:i w:val="false"/>
          <w:iCs w:val="false"/>
          <w:sz w:val="20"/>
          <w:szCs w:val="20"/>
        </w:rPr>
        <w:t xml:space="preserve">• Hiérarchie courte et contrôle exercé par les pairs, plutôt que surveillance directe.</w:t>
      </w:r>
    </w:p>
    <w:p>
      <w:pPr>
        <w:spacing w:after="50"/>
      </w:pPr>
      <w:r>
        <w:rPr>
          <w:rFonts w:ascii="Times New Roman" w:cs="Times New Roman" w:eastAsia="Times New Roman" w:hAnsi="Times New Roman"/>
          <w:b w:val="false"/>
          <w:bCs w:val="false"/>
          <w:i w:val="false"/>
          <w:iCs w:val="false"/>
          <w:sz w:val="20"/>
          <w:szCs w:val="20"/>
        </w:rPr>
        <w:t xml:space="preserve">• Postes élargis : plusieurs tâches, plusieurs machines.</w:t>
      </w:r>
    </w:p>
    <w:p>
      <w:pPr>
        <w:spacing w:after="50"/>
      </w:pPr>
      <w:r>
        <w:rPr>
          <w:rFonts w:ascii="Times New Roman" w:cs="Times New Roman" w:eastAsia="Times New Roman" w:hAnsi="Times New Roman"/>
          <w:b w:val="false"/>
          <w:bCs w:val="false"/>
          <w:i w:val="false"/>
          <w:iCs w:val="false"/>
          <w:sz w:val="20"/>
          <w:szCs w:val="20"/>
        </w:rPr>
        <w:t xml:space="preserve">• Objectif : répondre à une demande variable et personnalisée.</w:t>
      </w:r>
    </w:p>
    <w:p>
      <w:pPr>
        <w:spacing w:after="80"/>
      </w:pPr>
      <w:r>
        <w:rPr>
          <w:rFonts w:ascii="Times New Roman" w:cs="Times New Roman" w:eastAsia="Times New Roman" w:hAnsi="Times New Roman"/>
          <w:b w:val="false"/>
          <w:bCs w:val="false"/>
          <w:i w:val="false"/>
          <w:iCs w:val="false"/>
          <w:sz w:val="23"/>
          <w:szCs w:val="23"/>
        </w:rPr>
        <w:t xml:space="preserve">2. Les principales formes nouvelles</w:t>
      </w:r>
    </w:p>
    <w:p>
      <w:pPr>
        <w:spacing w:after="90"/>
      </w:pPr>
      <w:r>
        <w:rPr>
          <w:rFonts w:ascii="Times New Roman" w:cs="Times New Roman" w:eastAsia="Times New Roman" w:hAnsi="Times New Roman"/>
          <w:b w:val="false"/>
          <w:bCs w:val="false"/>
          <w:i w:val="false"/>
          <w:iCs w:val="false"/>
          <w:sz w:val="21"/>
          <w:szCs w:val="21"/>
        </w:rPr>
        <w:t xml:space="preserve">Plusieurs méthodes, souvent combinées, structurent l'organisation contemporaine.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Polyvalence</w:t>
      </w:r>
      <w:r>
        <w:rPr>
          <w:rFonts w:ascii="Times New Roman" w:cs="Times New Roman" w:eastAsia="Times New Roman" w:hAnsi="Times New Roman"/>
          <w:b w:val="false"/>
          <w:bCs w:val="false"/>
          <w:i w:val="false"/>
          <w:iCs w:val="false"/>
          <w:sz w:val="20"/>
          <w:szCs w:val="20"/>
        </w:rPr>
        <w:t xml:space="preserve"> et rotation des postes : le salarié passe d'une tâche à l'autre.</w:t>
      </w:r>
    </w:p>
    <w:p>
      <w:pPr>
        <w:spacing w:after="50"/>
      </w:pPr>
      <w:r>
        <w:rPr>
          <w:rFonts w:ascii="Times New Roman" w:cs="Times New Roman" w:eastAsia="Times New Roman" w:hAnsi="Times New Roman"/>
          <w:b w:val="false"/>
          <w:bCs w:val="false"/>
          <w:i w:val="false"/>
          <w:iCs w:val="false"/>
          <w:sz w:val="20"/>
          <w:szCs w:val="20"/>
        </w:rPr>
        <w:t xml:space="preserve">• Groupes de travail autonomes : l'équipe répartit elle-même le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au plus juste</w:t>
      </w:r>
      <w:r>
        <w:rPr>
          <w:rFonts w:ascii="Times New Roman" w:cs="Times New Roman" w:eastAsia="Times New Roman" w:hAnsi="Times New Roman"/>
          <w:b w:val="false"/>
          <w:bCs w:val="false"/>
          <w:i w:val="false"/>
          <w:iCs w:val="false"/>
          <w:sz w:val="20"/>
          <w:szCs w:val="20"/>
        </w:rPr>
        <w:t xml:space="preserve"> : zéro stock inutile, livraison au moment voulu.</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 totale</w:t>
      </w:r>
      <w:r>
        <w:rPr>
          <w:rFonts w:ascii="Times New Roman" w:cs="Times New Roman" w:eastAsia="Times New Roman" w:hAnsi="Times New Roman"/>
          <w:b w:val="false"/>
          <w:bCs w:val="false"/>
          <w:i w:val="false"/>
          <w:iCs w:val="false"/>
          <w:sz w:val="20"/>
          <w:szCs w:val="20"/>
        </w:rPr>
        <w:t xml:space="preserve"> : chaque opérateur contrôle son propre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Numérique</w:t>
      </w:r>
      <w:r>
        <w:rPr>
          <w:rFonts w:ascii="Times New Roman" w:cs="Times New Roman" w:eastAsia="Times New Roman" w:hAnsi="Times New Roman"/>
          <w:b w:val="false"/>
          <w:bCs w:val="false"/>
          <w:i w:val="false"/>
          <w:iCs w:val="false"/>
          <w:sz w:val="20"/>
          <w:szCs w:val="20"/>
        </w:rPr>
        <w:t xml:space="preserve"> et télétravail : coordination à distance, horaires plus souples.</w:t>
      </w:r>
    </w:p>
    <w:p>
      <w:pPr>
        <w:spacing w:after="50"/>
      </w:pPr>
      <w:r>
        <w:rPr>
          <w:rFonts w:ascii="Times New Roman" w:cs="Times New Roman" w:eastAsia="Times New Roman" w:hAnsi="Times New Roman"/>
          <w:b w:val="false"/>
          <w:bCs w:val="false"/>
          <w:i w:val="false"/>
          <w:iCs w:val="false"/>
          <w:sz w:val="20"/>
          <w:szCs w:val="20"/>
        </w:rPr>
        <w:t xml:space="preserve">• Travail de </w:t>
      </w:r>
      <w:r>
        <w:rPr>
          <w:rFonts w:ascii="Times New Roman" w:cs="Times New Roman" w:eastAsia="Times New Roman" w:hAnsi="Times New Roman"/>
          <w:b/>
          <w:bCs/>
          <w:color w:val="1F4E79"/>
          <w:sz w:val="20"/>
          <w:szCs w:val="20"/>
        </w:rPr>
        <w:t xml:space="preserve">plateforme</w:t>
      </w:r>
      <w:r>
        <w:rPr>
          <w:rFonts w:ascii="Times New Roman" w:cs="Times New Roman" w:eastAsia="Times New Roman" w:hAnsi="Times New Roman"/>
          <w:b w:val="false"/>
          <w:bCs w:val="false"/>
          <w:i w:val="false"/>
          <w:iCs w:val="false"/>
          <w:sz w:val="20"/>
          <w:szCs w:val="20"/>
        </w:rPr>
        <w:t xml:space="preserve"> : missions courtes, intermédiées par une application.</w:t>
      </w:r>
    </w:p>
    <w:p>
      <w:pPr>
        <w:spacing w:after="80"/>
      </w:pPr>
      <w:r>
        <w:rPr>
          <w:rFonts w:ascii="Times New Roman" w:cs="Times New Roman" w:eastAsia="Times New Roman" w:hAnsi="Times New Roman"/>
          <w:b w:val="false"/>
          <w:bCs w:val="false"/>
          <w:i w:val="false"/>
          <w:iCs w:val="false"/>
          <w:sz w:val="23"/>
          <w:szCs w:val="23"/>
        </w:rPr>
        <w:t xml:space="preserve">3. Ce que recherchent les entreprises</w:t>
      </w:r>
    </w:p>
    <w:p>
      <w:pPr>
        <w:spacing w:after="90"/>
      </w:pPr>
      <w:r>
        <w:rPr>
          <w:rFonts w:ascii="Times New Roman" w:cs="Times New Roman" w:eastAsia="Times New Roman" w:hAnsi="Times New Roman"/>
          <w:b w:val="false"/>
          <w:bCs w:val="false"/>
          <w:i w:val="false"/>
          <w:iCs w:val="false"/>
          <w:sz w:val="21"/>
          <w:szCs w:val="21"/>
        </w:rPr>
        <w:t xml:space="preserve">L'objectif est la réactivité et la qualité plutôt que le seul volume.</w:t>
      </w:r>
    </w:p>
    <w:p>
      <w:pPr>
        <w:spacing w:after="50"/>
      </w:pPr>
      <w:r>
        <w:rPr>
          <w:rFonts w:ascii="Times New Roman" w:cs="Times New Roman" w:eastAsia="Times New Roman" w:hAnsi="Times New Roman"/>
          <w:b w:val="false"/>
          <w:bCs w:val="false"/>
          <w:i w:val="false"/>
          <w:iCs w:val="false"/>
          <w:sz w:val="20"/>
          <w:szCs w:val="20"/>
        </w:rPr>
        <w:t xml:space="preserve">• Répondre vite à une demande variée et changeante.</w:t>
      </w:r>
    </w:p>
    <w:p>
      <w:pPr>
        <w:spacing w:after="50"/>
      </w:pPr>
      <w:r>
        <w:rPr>
          <w:rFonts w:ascii="Times New Roman" w:cs="Times New Roman" w:eastAsia="Times New Roman" w:hAnsi="Times New Roman"/>
          <w:b w:val="false"/>
          <w:bCs w:val="false"/>
          <w:i w:val="false"/>
          <w:iCs w:val="false"/>
          <w:sz w:val="20"/>
          <w:szCs w:val="20"/>
        </w:rPr>
        <w:t xml:space="preserve">• Réduire les défauts et les coûts inutiles.</w:t>
      </w:r>
    </w:p>
    <w:p>
      <w:pPr>
        <w:spacing w:after="50"/>
      </w:pPr>
      <w:r>
        <w:rPr>
          <w:rFonts w:ascii="Times New Roman" w:cs="Times New Roman" w:eastAsia="Times New Roman" w:hAnsi="Times New Roman"/>
          <w:b w:val="false"/>
          <w:bCs w:val="false"/>
          <w:i w:val="false"/>
          <w:iCs w:val="false"/>
          <w:sz w:val="20"/>
          <w:szCs w:val="20"/>
        </w:rPr>
        <w:t xml:space="preserve">• Obtenir l'implication des salariés dans l'amélioration continue.</w:t>
      </w:r>
    </w:p>
    <w:p>
      <w:pPr>
        <w:spacing w:after="80"/>
      </w:pPr>
      <w:r>
        <w:rPr>
          <w:rFonts w:ascii="Times New Roman" w:cs="Times New Roman" w:eastAsia="Times New Roman" w:hAnsi="Times New Roman"/>
          <w:b w:val="false"/>
          <w:bCs w:val="false"/>
          <w:i w:val="false"/>
          <w:iCs w:val="false"/>
          <w:sz w:val="23"/>
          <w:szCs w:val="23"/>
        </w:rPr>
        <w:t xml:space="preserve">4. Ce que cela change pour les salariés</w:t>
      </w:r>
    </w:p>
    <w:p>
      <w:pPr>
        <w:spacing w:after="90"/>
      </w:pPr>
      <w:r>
        <w:rPr>
          <w:rFonts w:ascii="Times New Roman" w:cs="Times New Roman" w:eastAsia="Times New Roman" w:hAnsi="Times New Roman"/>
          <w:b w:val="false"/>
          <w:bCs w:val="false"/>
          <w:i w:val="false"/>
          <w:iCs w:val="false"/>
          <w:sz w:val="21"/>
          <w:szCs w:val="21"/>
        </w:rPr>
        <w:t xml:space="preserve">Le bilan est ambivalent : plus d'autonomie, mais plus d'exigence.</w:t>
      </w:r>
    </w:p>
    <w:p>
      <w:pPr>
        <w:spacing w:after="50"/>
      </w:pPr>
      <w:r>
        <w:rPr>
          <w:rFonts w:ascii="Times New Roman" w:cs="Times New Roman" w:eastAsia="Times New Roman" w:hAnsi="Times New Roman"/>
          <w:b w:val="false"/>
          <w:bCs w:val="false"/>
          <w:i w:val="false"/>
          <w:iCs w:val="false"/>
          <w:sz w:val="20"/>
          <w:szCs w:val="20"/>
        </w:rPr>
        <w:t xml:space="preserve">• Atouts : initiative, compétences mobilisées, travail moins monotone.</w:t>
      </w:r>
    </w:p>
    <w:p>
      <w:pPr>
        <w:spacing w:after="50"/>
      </w:pPr>
      <w:r>
        <w:rPr>
          <w:rFonts w:ascii="Times New Roman" w:cs="Times New Roman" w:eastAsia="Times New Roman" w:hAnsi="Times New Roman"/>
          <w:b w:val="false"/>
          <w:bCs w:val="false"/>
          <w:i w:val="false"/>
          <w:iCs w:val="false"/>
          <w:sz w:val="20"/>
          <w:szCs w:val="20"/>
        </w:rPr>
        <w:t xml:space="preserve">• Contraintes : responsabilité individuelle accrue, pression du résultat.</w:t>
      </w:r>
    </w:p>
    <w:p>
      <w:pPr>
        <w:spacing w:after="50"/>
      </w:pPr>
      <w:r>
        <w:rPr>
          <w:rFonts w:ascii="Times New Roman" w:cs="Times New Roman" w:eastAsia="Times New Roman" w:hAnsi="Times New Roman"/>
          <w:b w:val="false"/>
          <w:bCs w:val="false"/>
          <w:i w:val="false"/>
          <w:iCs w:val="false"/>
          <w:sz w:val="20"/>
          <w:szCs w:val="20"/>
        </w:rPr>
        <w:t xml:space="preserve">• Point de vigilance : la </w:t>
      </w:r>
      <w:r>
        <w:rPr>
          <w:rFonts w:ascii="Times New Roman" w:cs="Times New Roman" w:eastAsia="Times New Roman" w:hAnsi="Times New Roman"/>
          <w:b/>
          <w:bCs/>
          <w:color w:val="1F4E79"/>
          <w:sz w:val="20"/>
          <w:szCs w:val="20"/>
        </w:rPr>
        <w:t xml:space="preserve">charge de travail</w:t>
      </w:r>
      <w:r>
        <w:rPr>
          <w:rFonts w:ascii="Times New Roman" w:cs="Times New Roman" w:eastAsia="Times New Roman" w:hAnsi="Times New Roman"/>
          <w:b w:val="false"/>
          <w:bCs w:val="false"/>
          <w:i w:val="false"/>
          <w:iCs w:val="false"/>
          <w:sz w:val="20"/>
          <w:szCs w:val="20"/>
        </w:rPr>
        <w:t xml:space="preserve"> et la stabilité de l'emploi, surtout dans le travail de </w:t>
      </w:r>
      <w:r>
        <w:rPr>
          <w:rFonts w:ascii="Times New Roman" w:cs="Times New Roman" w:eastAsia="Times New Roman" w:hAnsi="Times New Roman"/>
          <w:b/>
          <w:bCs/>
          <w:color w:val="1F4E79"/>
          <w:sz w:val="20"/>
          <w:szCs w:val="20"/>
        </w:rPr>
        <w:t xml:space="preserve">plateforme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polyvalence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à occuper plusieurs postes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au rendement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parcellisation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production au plus juste vise…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limiter les stocks et les gaspillages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produire le plus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standardiser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groupe de travail autonome…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répartit lui-même ses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dirigé au geste près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risque des formes nouvelles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l'intensification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compétences requises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stocks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formes nouvelles ont totalement fait disparaître le travail à la chaîne.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qualité totale confie à chaque opérateur le contrôle de son propre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 de plateforme pose la question de la stabilité de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polyvalence réduit toujours la charge de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formes nouvelles d'organisation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production au plus juste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atouts ces formes apportent-elles aux salariés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risques comportent-elles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Occuper successivement plusieurs postes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Fabriquer juste à temps et sans stock inutile est la production au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Rechercher le zéro défaut est la qualité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équipe qui répartit elle-même ses tâches est un groupe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à occuper plusieurs postes — Le salarié change de tâche selon les besoins.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limiter les stocks et les gaspillages — On fabrique juste à temps et juste ce qu'il 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répartit lui-même ses tâches — L'équipe s'organise elle-même.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l'intensification du travail — La responsabilité individuelle s'accroît.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logiques coexistent souvent dans une même entreprise.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L'objectif est le zéro défaut.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missions y sont courtes et fragmentées.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au contraire l'intensifier.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polyvalence, les groupes de travail autonomes et la production au plus juste.</w:t>
      </w:r>
    </w:p>
    <w:p>
      <w:pPr>
        <w:spacing w:after="25"/>
      </w:pPr>
      <w:r>
        <w:rPr>
          <w:rFonts w:ascii="Times New Roman" w:cs="Times New Roman" w:eastAsia="Times New Roman" w:hAnsi="Times New Roman"/>
          <w:b w:val="false"/>
          <w:bCs w:val="false"/>
          <w:i w:val="false"/>
          <w:iCs w:val="false"/>
          <w:sz w:val="19"/>
          <w:szCs w:val="19"/>
        </w:rPr>
        <w:t xml:space="preserve">2. C'est produire juste à temps et juste ce qu'il faut, en limitant les stocks et les gaspillages.</w:t>
      </w:r>
    </w:p>
    <w:p>
      <w:pPr>
        <w:spacing w:after="25"/>
      </w:pPr>
      <w:r>
        <w:rPr>
          <w:rFonts w:ascii="Times New Roman" w:cs="Times New Roman" w:eastAsia="Times New Roman" w:hAnsi="Times New Roman"/>
          <w:b w:val="false"/>
          <w:bCs w:val="false"/>
          <w:i w:val="false"/>
          <w:iCs w:val="false"/>
          <w:sz w:val="19"/>
          <w:szCs w:val="19"/>
        </w:rPr>
        <w:t xml:space="preserve">3. Elles mobilisent davantage leur initiative et leurs compétences, et rendent le travail moins monotone.</w:t>
      </w:r>
    </w:p>
    <w:p>
      <w:pPr>
        <w:spacing w:after="25"/>
      </w:pPr>
      <w:r>
        <w:rPr>
          <w:rFonts w:ascii="Times New Roman" w:cs="Times New Roman" w:eastAsia="Times New Roman" w:hAnsi="Times New Roman"/>
          <w:b w:val="false"/>
          <w:bCs w:val="false"/>
          <w:i w:val="false"/>
          <w:iCs w:val="false"/>
          <w:sz w:val="19"/>
          <w:szCs w:val="19"/>
        </w:rPr>
        <w:t xml:space="preserve">4. Une responsabilité individuelle accrue, une pression du résultat plus forte et une charge de travail à surveiller, notamment dans le travail de plateforme.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Occuper successivement plusieurs postes est la </w:t>
      </w:r>
      <w:r>
        <w:rPr>
          <w:rFonts w:ascii="Times New Roman" w:cs="Times New Roman" w:eastAsia="Times New Roman" w:hAnsi="Times New Roman"/>
          <w:b/>
          <w:bCs/>
          <w:color w:val="C2185B"/>
          <w:sz w:val="19"/>
          <w:szCs w:val="19"/>
        </w:rPr>
        <w:t xml:space="preserve">polyvalence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Fabriquer </w:t>
      </w:r>
      <w:r>
        <w:rPr>
          <w:rFonts w:ascii="Times New Roman" w:cs="Times New Roman" w:eastAsia="Times New Roman" w:hAnsi="Times New Roman"/>
          <w:b/>
          <w:bCs/>
          <w:color w:val="C2185B"/>
          <w:sz w:val="19"/>
          <w:szCs w:val="19"/>
        </w:rPr>
        <w:t xml:space="preserve">juste</w:t>
      </w:r>
      <w:r>
        <w:rPr>
          <w:rFonts w:ascii="Times New Roman" w:cs="Times New Roman" w:eastAsia="Times New Roman" w:hAnsi="Times New Roman"/>
          <w:b w:val="false"/>
          <w:bCs w:val="false"/>
          <w:i w:val="false"/>
          <w:iCs w:val="false"/>
          <w:sz w:val="19"/>
          <w:szCs w:val="19"/>
        </w:rPr>
        <w:t xml:space="preserve"> à temps et sans stock inutile est la production au plus </w:t>
      </w:r>
      <w:r>
        <w:rPr>
          <w:rFonts w:ascii="Times New Roman" w:cs="Times New Roman" w:eastAsia="Times New Roman" w:hAnsi="Times New Roman"/>
          <w:b/>
          <w:bCs/>
          <w:color w:val="C2185B"/>
          <w:sz w:val="19"/>
          <w:szCs w:val="19"/>
        </w:rPr>
        <w:t xml:space="preserve">juste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Rechercher le zéro défaut est la qualité </w:t>
      </w:r>
      <w:r>
        <w:rPr>
          <w:rFonts w:ascii="Times New Roman" w:cs="Times New Roman" w:eastAsia="Times New Roman" w:hAnsi="Times New Roman"/>
          <w:b/>
          <w:bCs/>
          <w:color w:val="C2185B"/>
          <w:sz w:val="19"/>
          <w:szCs w:val="19"/>
        </w:rPr>
        <w:t xml:space="preserve">totale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équipe qui répartit elle-même ses tâches est un groupe </w:t>
      </w:r>
      <w:r>
        <w:rPr>
          <w:rFonts w:ascii="Times New Roman" w:cs="Times New Roman" w:eastAsia="Times New Roman" w:hAnsi="Times New Roman"/>
          <w:b/>
          <w:bCs/>
          <w:color w:val="C2185B"/>
          <w:sz w:val="19"/>
          <w:szCs w:val="19"/>
        </w:rPr>
        <w:t xml:space="preserve">autonome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9" w:id="54"/>
      <w:r>
        <w:rPr>
          <w:rFonts w:ascii="Times New Roman" w:cs="Times New Roman" w:eastAsia="Times New Roman" w:hAnsi="Times New Roman"/>
          <w:b/>
          <w:bCs/>
          <w:color w:val="1F4E79"/>
          <w:sz w:val="22"/>
          <w:szCs w:val="22"/>
        </w:rPr>
        <w:t xml:space="preserve">SÉANCE 49 / 89</w:t>
      </w:r>
      <w:bookmarkEnd w:id="54"/>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Travail et emploi</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autonomie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personnes occupées, ou nombre total d'heures travaillées dans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rapportée au travail utilisé, le plus souvent par heure travaillée.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Élasticité emploi-croissance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variation de l'emploi et la variation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de main-d'œuvre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nécessaire pour produire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de produire davantage avec la même quantité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destruction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Disparition de postes remplacés par des machines ou un procédé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compensation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Emplois rendus par la baisse des prix, l'activité induite et les nouveaux équipements.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Destruction créatrice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une activité ancienne disparaît pendant qu'une activité nouvelle naît.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l'offre de travail rencontre la demande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ménages acceptent de fournir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entreprises souhaitent embaucher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qui égalise les quantités de travail offertes et demandées.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Refus du poste ou du salaire proposé alors qu'un emploi est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Rigidité des salaires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Résistance des rémunérations à la baisse, même en période de chômage élevé.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Information imparfaite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employeur et candidat ne connaissent pas tout l'un de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Segmentation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Séparation du marché en un secteur stable et un secteur précaire qui communiquent peu.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d'efficience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supérieur à l'équilibre, choisi pour stimuler l'effort et retenir le personnel.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involontaire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accepterait le salaire en vigueur sans trouver d'emploi.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l'insuffisance de la demande adressée aux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Sous-activité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l'économie produit durablement en dessous de ses capacités.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amplifié d'une dépense, qui crée plus d'activité que son montant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Paradoxe de l'épargne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volonté générale d'épargner réduit le revenu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un coût du travail supérieur à la productivité du poste.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corrigé de la hausse des prix : il mesure le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brut augmenté des cotisations et charges supportées par l'employeur.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durable lié à la structure de l'économie, qui résiste à la 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conjoncturel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lié au cycle de l'activité, qui recule quand la croissance revient.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Inadéquation des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les qualifications disponibles et celles que recherchent les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Obsolescence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de valeur d'un métier ou d'un savoir-faire devenu sans débouché.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frictionnel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de courte durée lié au temps de recherche entre deux emplois.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Chômeur découragé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cesse de chercher un emploi et sort des statistiques du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actif qui travaille moins qu'il ne le voudrait, ou sous sa 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perdue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qui aurait pu être réalisée si la main-d'œuvre disponible travaillait.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de relance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Soutien à la demande par la dépense publique pour relancer production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Travaux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Commandes de l'État : routes, écoles, réseaux, qui emploient directement.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Stabilisateur automatique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amortit le cycle sans décision nouvelle, comme l'allocation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d'éviction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Freinage de l'investissement privé par la hausse des taux due à l'emprunt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sur les conditions de production pour rendre l'embauche moins coûteuse.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Flexibilité encadrée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Assouplissement des conditions d'embauche assorti de garanties pour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Employabilité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à trouver et à conserver un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continue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suivie pendant la vie active pour entretenir et élever les compétences.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Insertion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accompagnent les jeunes et les publics éloignés de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métier préparé par une formation adaptée.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scientifique du travail : tâches parcellisées, chronométrées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Parcellisation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Décomposition du travail en gestes élémentaires confiés à des postes distincts.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au rendement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Rémunération indexée sur la quantité produite.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de masse à la chaîne associée à des salaires élevés et à la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de montage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où le produit avance vers l'ouvrier et impose la cadence.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Compromis fordiste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Cercle liant gains de productivité, hausse des salaires et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au plus juste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juste à temps et juste ce qu'il faut, sans stock inutile.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Qualité totale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 zéro défaut, chaque opérateur contrôlant son propre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travail autonome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Équipe qui organise elle-même la répartition des tâches.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lien relie production, productivité et emploi ?</w:t>
      </w:r>
    </w:p>
    <w:p>
      <w:pPr>
        <w:spacing w:after="80"/>
      </w:pPr>
      <w:r>
        <w:rPr>
          <w:rFonts w:ascii="Times New Roman" w:cs="Times New Roman" w:eastAsia="Times New Roman" w:hAnsi="Times New Roman"/>
          <w:b w:val="false"/>
          <w:bCs w:val="false"/>
          <w:i w:val="false"/>
          <w:iCs w:val="false"/>
          <w:sz w:val="20"/>
          <w:szCs w:val="20"/>
        </w:rPr>
        <w:t xml:space="preserve">R.A. : L'emploi dépend des deux : il augmente quand la production croît plus vite que la productivité, il stagne quand les deux rythmes sont égaux et il recule quand la productivité progresse plus vite.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l'élasticité emploi-croissance ?</w:t>
      </w:r>
    </w:p>
    <w:p>
      <w:pPr>
        <w:spacing w:after="80"/>
      </w:pPr>
      <w:r>
        <w:rPr>
          <w:rFonts w:ascii="Times New Roman" w:cs="Times New Roman" w:eastAsia="Times New Roman" w:hAnsi="Times New Roman"/>
          <w:b w:val="false"/>
          <w:bCs w:val="false"/>
          <w:i w:val="false"/>
          <w:iCs w:val="false"/>
          <w:sz w:val="20"/>
          <w:szCs w:val="20"/>
        </w:rPr>
        <w:t xml:space="preserve">R.A. : C'est le rapport entre la variation de l'emploi et la variation de la production : il mesure la capacité d'une croissance donnée à créer des emplois.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effets du progrès technique sur l'emploi.</w:t>
      </w:r>
    </w:p>
    <w:p>
      <w:pPr>
        <w:spacing w:after="80"/>
      </w:pPr>
      <w:r>
        <w:rPr>
          <w:rFonts w:ascii="Times New Roman" w:cs="Times New Roman" w:eastAsia="Times New Roman" w:hAnsi="Times New Roman"/>
          <w:b w:val="false"/>
          <w:bCs w:val="false"/>
          <w:i w:val="false"/>
          <w:iCs w:val="false"/>
          <w:sz w:val="20"/>
          <w:szCs w:val="20"/>
        </w:rPr>
        <w:t xml:space="preserve">R.A. : L'effet de destruction des postes, l'effet de compensation par la baisse des prix et l'activité induite, et l'effet de création de métiers nouveaux.</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compensation n'est-elle pas automatique ?</w:t>
      </w:r>
    </w:p>
    <w:p>
      <w:pPr>
        <w:spacing w:after="80"/>
      </w:pPr>
      <w:r>
        <w:rPr>
          <w:rFonts w:ascii="Times New Roman" w:cs="Times New Roman" w:eastAsia="Times New Roman" w:hAnsi="Times New Roman"/>
          <w:b w:val="false"/>
          <w:bCs w:val="false"/>
          <w:i w:val="false"/>
          <w:iCs w:val="false"/>
          <w:sz w:val="20"/>
          <w:szCs w:val="20"/>
        </w:rPr>
        <w:t xml:space="preserve">R.A. : Parce qu'elle demande du temps, de la mobilité géographique et des compétences nouvelles, que le travailleur déplacé ne réunit pas toujours.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fixe le salaire dans le modèle standard du marché du travail ?</w:t>
      </w:r>
    </w:p>
    <w:p>
      <w:pPr>
        <w:spacing w:after="80"/>
      </w:pPr>
      <w:r>
        <w:rPr>
          <w:rFonts w:ascii="Times New Roman" w:cs="Times New Roman" w:eastAsia="Times New Roman" w:hAnsi="Times New Roman"/>
          <w:b w:val="false"/>
          <w:bCs w:val="false"/>
          <w:i w:val="false"/>
          <w:iCs w:val="false"/>
          <w:sz w:val="20"/>
          <w:szCs w:val="20"/>
        </w:rPr>
        <w:t xml:space="preserve">R.A. : Par la rencontre de l'offre et de la demande : le salaire d'équilibre égalise les quantités offertes et demandées.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limites du modèle standard.</w:t>
      </w:r>
    </w:p>
    <w:p>
      <w:pPr>
        <w:spacing w:after="80"/>
      </w:pPr>
      <w:r>
        <w:rPr>
          <w:rFonts w:ascii="Times New Roman" w:cs="Times New Roman" w:eastAsia="Times New Roman" w:hAnsi="Times New Roman"/>
          <w:b w:val="false"/>
          <w:bCs w:val="false"/>
          <w:i w:val="false"/>
          <w:iCs w:val="false"/>
          <w:sz w:val="20"/>
          <w:szCs w:val="20"/>
        </w:rPr>
        <w:t xml:space="preserve">R.A. : La rigidité des salaires, l'information imparfaite et la mobilité limitée des travailleurs, auxquelles s'ajoute la segmentation du marché.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théorie du salaire d'efficience ?</w:t>
      </w:r>
    </w:p>
    <w:p>
      <w:pPr>
        <w:spacing w:after="80"/>
      </w:pPr>
      <w:r>
        <w:rPr>
          <w:rFonts w:ascii="Times New Roman" w:cs="Times New Roman" w:eastAsia="Times New Roman" w:hAnsi="Times New Roman"/>
          <w:b w:val="false"/>
          <w:bCs w:val="false"/>
          <w:i w:val="false"/>
          <w:iCs w:val="false"/>
          <w:sz w:val="20"/>
          <w:szCs w:val="20"/>
        </w:rPr>
        <w:t xml:space="preserve">R.A. : C'est l'idée qu'une entreprise peut avoir intérêt à payer plus que le salaire d'équilibre, car cela réduit le turn-over et stimule l'effort.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chômage keynésien et quelle réponse appelle-t-il ?</w:t>
      </w:r>
    </w:p>
    <w:p>
      <w:pPr>
        <w:spacing w:after="80"/>
      </w:pPr>
      <w:r>
        <w:rPr>
          <w:rFonts w:ascii="Times New Roman" w:cs="Times New Roman" w:eastAsia="Times New Roman" w:hAnsi="Times New Roman"/>
          <w:b w:val="false"/>
          <w:bCs w:val="false"/>
          <w:i w:val="false"/>
          <w:iCs w:val="false"/>
          <w:sz w:val="20"/>
          <w:szCs w:val="20"/>
        </w:rPr>
        <w:t xml:space="preserve">R.A. : C'est un chômage dû à une demande insuffisante ; la réponse passe par le soutien à la demande, notamment la dépense publique et les travaux publics.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une baisse générale des salaires ne résout-elle pas le chômage keynésien ?</w:t>
      </w:r>
    </w:p>
    <w:p>
      <w:pPr>
        <w:spacing w:after="80"/>
      </w:pPr>
      <w:r>
        <w:rPr>
          <w:rFonts w:ascii="Times New Roman" w:cs="Times New Roman" w:eastAsia="Times New Roman" w:hAnsi="Times New Roman"/>
          <w:b w:val="false"/>
          <w:bCs w:val="false"/>
          <w:i w:val="false"/>
          <w:iCs w:val="false"/>
          <w:sz w:val="20"/>
          <w:szCs w:val="20"/>
        </w:rPr>
        <w:t xml:space="preserve">R.A. : Parce qu'elle réduit le pouvoir d'achat des ménages, donc la demande, donc la production et l'emploi : le remède aggrave le mal.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chômage classique ?</w:t>
      </w:r>
    </w:p>
    <w:p>
      <w:pPr>
        <w:spacing w:after="80"/>
      </w:pPr>
      <w:r>
        <w:rPr>
          <w:rFonts w:ascii="Times New Roman" w:cs="Times New Roman" w:eastAsia="Times New Roman" w:hAnsi="Times New Roman"/>
          <w:b w:val="false"/>
          <w:bCs w:val="false"/>
          <w:i w:val="false"/>
          <w:iCs w:val="false"/>
          <w:sz w:val="20"/>
          <w:szCs w:val="20"/>
        </w:rPr>
        <w:t xml:space="preserve">R.A. : C'est un chômage causé par un coût du travail supérieur à la productivité du poste : à ce niveau de salaire, l'offre de travail dépasse la demande.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chômage structurel et chômage conjoncturel ?</w:t>
      </w:r>
    </w:p>
    <w:p>
      <w:pPr>
        <w:spacing w:after="80"/>
      </w:pPr>
      <w:r>
        <w:rPr>
          <w:rFonts w:ascii="Times New Roman" w:cs="Times New Roman" w:eastAsia="Times New Roman" w:hAnsi="Times New Roman"/>
          <w:b w:val="false"/>
          <w:bCs w:val="false"/>
          <w:i w:val="false"/>
          <w:iCs w:val="false"/>
          <w:sz w:val="20"/>
          <w:szCs w:val="20"/>
        </w:rPr>
        <w:t xml:space="preserve">R.A. : Le chômage conjoncturel suit le cycle et recule avec la reprise ; le chômage structurel tient à l'organisation de l'économie et résiste à la reprise.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sous-emploi ?</w:t>
      </w:r>
    </w:p>
    <w:p>
      <w:pPr>
        <w:spacing w:after="80"/>
      </w:pPr>
      <w:r>
        <w:rPr>
          <w:rFonts w:ascii="Times New Roman" w:cs="Times New Roman" w:eastAsia="Times New Roman" w:hAnsi="Times New Roman"/>
          <w:b w:val="false"/>
          <w:bCs w:val="false"/>
          <w:i w:val="false"/>
          <w:iCs w:val="false"/>
          <w:sz w:val="20"/>
          <w:szCs w:val="20"/>
        </w:rPr>
        <w:t xml:space="preserve">R.A. : C'est la situation d'un actif qui travaille moins d'heures qu'il ne le voudrait, ou qui occupe un poste très inférieur à sa qualification.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conséquences du chômage.</w:t>
      </w:r>
    </w:p>
    <w:p>
      <w:pPr>
        <w:spacing w:after="80"/>
      </w:pPr>
      <w:r>
        <w:rPr>
          <w:rFonts w:ascii="Times New Roman" w:cs="Times New Roman" w:eastAsia="Times New Roman" w:hAnsi="Times New Roman"/>
          <w:b w:val="false"/>
          <w:bCs w:val="false"/>
          <w:i w:val="false"/>
          <w:iCs w:val="false"/>
          <w:sz w:val="20"/>
          <w:szCs w:val="20"/>
        </w:rPr>
        <w:t xml:space="preserve">R.A. : Une production perdue, une baisse des recettes fiscales avec hausse des dépenses sociales, et la fragilisation des familles et du lien social.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instruments et les limites de la relance ?</w:t>
      </w:r>
    </w:p>
    <w:p>
      <w:pPr>
        <w:spacing w:after="80"/>
      </w:pPr>
      <w:r>
        <w:rPr>
          <w:rFonts w:ascii="Times New Roman" w:cs="Times New Roman" w:eastAsia="Times New Roman" w:hAnsi="Times New Roman"/>
          <w:b w:val="false"/>
          <w:bCs w:val="false"/>
          <w:i w:val="false"/>
          <w:iCs w:val="false"/>
          <w:sz w:val="20"/>
          <w:szCs w:val="20"/>
        </w:rPr>
        <w:t xml:space="preserve">R.A. : Les travaux publics, les aides ciblées et le soutien à l'investissement ; ses limites sont le déficit public, les délais et le risque d'inflation.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mesures de politique d'offre et leur limite.</w:t>
      </w:r>
    </w:p>
    <w:p>
      <w:pPr>
        <w:spacing w:after="80"/>
      </w:pPr>
      <w:r>
        <w:rPr>
          <w:rFonts w:ascii="Times New Roman" w:cs="Times New Roman" w:eastAsia="Times New Roman" w:hAnsi="Times New Roman"/>
          <w:b w:val="false"/>
          <w:bCs w:val="false"/>
          <w:i w:val="false"/>
          <w:iCs w:val="false"/>
          <w:sz w:val="20"/>
          <w:szCs w:val="20"/>
        </w:rPr>
        <w:t xml:space="preserve">R.A. : L'allègement des charges sur les bas salaires et la flexibilité encadrée ; elles n'agissent qu'à moyen terme et supposent une demande suffisante.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l'objectif commun à la formation, à l'insertion et à la reconversion ?</w:t>
      </w:r>
    </w:p>
    <w:p>
      <w:pPr>
        <w:spacing w:after="80"/>
      </w:pPr>
      <w:r>
        <w:rPr>
          <w:rFonts w:ascii="Times New Roman" w:cs="Times New Roman" w:eastAsia="Times New Roman" w:hAnsi="Times New Roman"/>
          <w:b w:val="false"/>
          <w:bCs w:val="false"/>
          <w:i w:val="false"/>
          <w:iCs w:val="false"/>
          <w:sz w:val="20"/>
          <w:szCs w:val="20"/>
        </w:rPr>
        <w:t xml:space="preserve">R.A. : Élever l'employabilité en rapprochant les compétences disponibles des besoins réels des entreprises.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principes de l'organisation scientifique du travail.</w:t>
      </w:r>
    </w:p>
    <w:p>
      <w:pPr>
        <w:spacing w:after="80"/>
      </w:pPr>
      <w:r>
        <w:rPr>
          <w:rFonts w:ascii="Times New Roman" w:cs="Times New Roman" w:eastAsia="Times New Roman" w:hAnsi="Times New Roman"/>
          <w:b w:val="false"/>
          <w:bCs w:val="false"/>
          <w:i w:val="false"/>
          <w:iCs w:val="false"/>
          <w:sz w:val="20"/>
          <w:szCs w:val="20"/>
        </w:rPr>
        <w:t xml:space="preserve">R.A. : La division des tâches, le chronométrage des gestes, la séparation entre la conception et l'exécution, et le salaire au rendement.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En quoi le fordisme prolonge-t-il le taylorisme ?</w:t>
      </w:r>
    </w:p>
    <w:p>
      <w:pPr>
        <w:spacing w:after="80"/>
      </w:pPr>
      <w:r>
        <w:rPr>
          <w:rFonts w:ascii="Times New Roman" w:cs="Times New Roman" w:eastAsia="Times New Roman" w:hAnsi="Times New Roman"/>
          <w:b w:val="false"/>
          <w:bCs w:val="false"/>
          <w:i w:val="false"/>
          <w:iCs w:val="false"/>
          <w:sz w:val="20"/>
          <w:szCs w:val="20"/>
        </w:rPr>
        <w:t xml:space="preserve">R.A. : Il applique la parcellisation des tâches à une chaîne de montage et y ajoute des salaires élevés, pour que les ouvriers deviennent les clients de la production de masse.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formes nouvelles d'organisation du travail.</w:t>
      </w:r>
    </w:p>
    <w:p>
      <w:pPr>
        <w:spacing w:after="80"/>
      </w:pPr>
      <w:r>
        <w:rPr>
          <w:rFonts w:ascii="Times New Roman" w:cs="Times New Roman" w:eastAsia="Times New Roman" w:hAnsi="Times New Roman"/>
          <w:b w:val="false"/>
          <w:bCs w:val="false"/>
          <w:i w:val="false"/>
          <w:iCs w:val="false"/>
          <w:sz w:val="20"/>
          <w:szCs w:val="20"/>
        </w:rPr>
        <w:t xml:space="preserve">R.A. : La polyvalence, les groupes de travail autonomes et la production au plus juste, accompagnées de la qualité totale et du numérique.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risques les formes nouvelles font-elles peser sur les salariés ?</w:t>
      </w:r>
    </w:p>
    <w:p>
      <w:pPr>
        <w:spacing w:after="80"/>
      </w:pPr>
      <w:r>
        <w:rPr>
          <w:rFonts w:ascii="Times New Roman" w:cs="Times New Roman" w:eastAsia="Times New Roman" w:hAnsi="Times New Roman"/>
          <w:b w:val="false"/>
          <w:bCs w:val="false"/>
          <w:i w:val="false"/>
          <w:iCs w:val="false"/>
          <w:sz w:val="20"/>
          <w:szCs w:val="20"/>
        </w:rPr>
        <w:t xml:space="preserve">R.A. : Une responsabilité individuelle accrue, une pression du résultat plus forte et une charge de travail à surveiller, en particulier dans le travail de plateforme.</w:t>
      </w:r>
    </w:p>
    <w:p>
      <w:r>
        <w:br w:type="page"/>
      </w:r>
    </w:p>
    <w:p>
      <w:pPr>
        <w:spacing w:after="100" w:before="200"/>
        <w:jc w:val="center"/>
      </w:pPr>
      <w:bookmarkStart w:name="seance50" w:id="55"/>
      <w:r>
        <w:rPr>
          <w:rFonts w:ascii="Times New Roman" w:cs="Times New Roman" w:eastAsia="Times New Roman" w:hAnsi="Times New Roman"/>
          <w:b/>
          <w:bCs/>
          <w:color w:val="1F4E79"/>
          <w:sz w:val="22"/>
          <w:szCs w:val="22"/>
        </w:rPr>
        <w:t xml:space="preserve">SÉANCE 50 / 89</w:t>
      </w:r>
      <w:bookmarkEnd w:id="55"/>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III : Travail et emploi</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production qui croît de 4 % alors que la productivité progresse de 1 % donne un emploi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d'environ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recule de 3 %</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le modèle standard, le salaire d'équilibre est celui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égale offre et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fixé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le plus bas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keynésien s'explique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coût du travail excessif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fordisme associe la chaîne de montage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salaires élevés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cadences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baisse générale des salaires suffit toujours à résorber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structurel résiste au retour de la croissance.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sous-emploi apparaît toujours dans les statistiques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production au plus juste cherche à limiter les stocks inutiles.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effets du progrès technique sur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chômage involontaire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causes du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relance par la dépense publique a-t-elle un effet amplifié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limites du taylorisme.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chômage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ménages n'achètent plus assez</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qualifications ne répondent pas aux postes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coût du travail dépasse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actif cherche entre deux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 secteur entier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Chômage keynésien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Chômage frictionnel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D. Chômage classique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rapportée aux moyens utilisés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actif qui travaille moins qu'il ne le voudrait est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Décomposer une fabrication en gestes élémentaires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capacité à trouver et conserver un emploi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 chantier financé par l'État pour soutenir l'activité est un travail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d'environ 3 % — L'emploi progresse de la différence entre les deux rythmes.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égale offre et demande de travail — C'est le point de croisement des deux courbes.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demande insuffisante — Les entreprises manquent de débouchés pour employer tout le monde.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salaires élevés — Les ouvriers deviennent les clients des produits fabriqués.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réduit le pouvoir d'achat et peut aggraver le manque de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tient à la structure de l'économie, non au cycle.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reste largement invisible dans ces statistiques.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fabrique juste à temps et juste ce qu'il faut.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de destruction des postes, l'effet de compensation par la baisse des prix et l'activité induite, et l'effet de création de métiers nouveaux.</w:t>
      </w:r>
    </w:p>
    <w:p>
      <w:pPr>
        <w:spacing w:after="25"/>
      </w:pPr>
      <w:r>
        <w:rPr>
          <w:rFonts w:ascii="Times New Roman" w:cs="Times New Roman" w:eastAsia="Times New Roman" w:hAnsi="Times New Roman"/>
          <w:b w:val="false"/>
          <w:bCs w:val="false"/>
          <w:i w:val="false"/>
          <w:iCs w:val="false"/>
          <w:sz w:val="19"/>
          <w:szCs w:val="19"/>
        </w:rPr>
        <w:t xml:space="preserve">2. C'est la situation d'une personne qui accepterait le salaire en vigueur sans parvenir à trouver un emploi.</w:t>
      </w:r>
    </w:p>
    <w:p>
      <w:pPr>
        <w:spacing w:after="25"/>
      </w:pPr>
      <w:r>
        <w:rPr>
          <w:rFonts w:ascii="Times New Roman" w:cs="Times New Roman" w:eastAsia="Times New Roman" w:hAnsi="Times New Roman"/>
          <w:b w:val="false"/>
          <w:bCs w:val="false"/>
          <w:i w:val="false"/>
          <w:iCs w:val="false"/>
          <w:sz w:val="19"/>
          <w:szCs w:val="19"/>
        </w:rPr>
        <w:t xml:space="preserve">3. L'inadéquation des compétences, l'obsolescence des métiers et l'éloignement géographique des emplois offerts.</w:t>
      </w:r>
    </w:p>
    <w:p>
      <w:pPr>
        <w:spacing w:after="25"/>
      </w:pPr>
      <w:r>
        <w:rPr>
          <w:rFonts w:ascii="Times New Roman" w:cs="Times New Roman" w:eastAsia="Times New Roman" w:hAnsi="Times New Roman"/>
          <w:b w:val="false"/>
          <w:bCs w:val="false"/>
          <w:i w:val="false"/>
          <w:iCs w:val="false"/>
          <w:sz w:val="19"/>
          <w:szCs w:val="19"/>
        </w:rPr>
        <w:t xml:space="preserve">4. Parce que la somme dépensée devient le revenu d'un fournisseur ou d'un salarié, qui la redépense : l'activité créée dépasse la dépense initiale.</w:t>
      </w:r>
    </w:p>
    <w:p>
      <w:pPr>
        <w:spacing w:after="25"/>
      </w:pPr>
      <w:r>
        <w:rPr>
          <w:rFonts w:ascii="Times New Roman" w:cs="Times New Roman" w:eastAsia="Times New Roman" w:hAnsi="Times New Roman"/>
          <w:b w:val="false"/>
          <w:bCs w:val="false"/>
          <w:i w:val="false"/>
          <w:iCs w:val="false"/>
          <w:sz w:val="19"/>
          <w:szCs w:val="19"/>
        </w:rPr>
        <w:t xml:space="preserve">5. La répétitivité et la monotonie du poste, ainsi que la perte d'autonomie et l'usure professionnelle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(Les ménages n'achètent plus assez ↔ Chômage keynésien)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qualifications ne répondent pas aux postes ↔ Chômage structurel)</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(Le coût du travail dépasse la productivité ↔ Chômage classique)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actif cherche entre deux emplois ↔ Chômage frictionnel)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(Un secteur entier disparaît ↔ Chômage structurel)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production rapportée aux moyens utilisés est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actif qui travaille moins qu'il ne le voudrait est en </w:t>
      </w:r>
      <w:r>
        <w:rPr>
          <w:rFonts w:ascii="Times New Roman" w:cs="Times New Roman" w:eastAsia="Times New Roman" w:hAnsi="Times New Roman"/>
          <w:b/>
          <w:bCs/>
          <w:color w:val="C2185B"/>
          <w:sz w:val="19"/>
          <w:szCs w:val="19"/>
        </w:rPr>
        <w:t xml:space="preserve">sous-emploi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Décomposer une fabrication en gestes élémentaires est la </w:t>
      </w:r>
      <w:r>
        <w:rPr>
          <w:rFonts w:ascii="Times New Roman" w:cs="Times New Roman" w:eastAsia="Times New Roman" w:hAnsi="Times New Roman"/>
          <w:b/>
          <w:bCs/>
          <w:color w:val="C2185B"/>
          <w:sz w:val="19"/>
          <w:szCs w:val="19"/>
        </w:rPr>
        <w:t xml:space="preserve">parcellisation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capacité à trouver et conserver un emploi est l' </w:t>
      </w:r>
      <w:r>
        <w:rPr>
          <w:rFonts w:ascii="Times New Roman" w:cs="Times New Roman" w:eastAsia="Times New Roman" w:hAnsi="Times New Roman"/>
          <w:b/>
          <w:bCs/>
          <w:color w:val="C2185B"/>
          <w:sz w:val="19"/>
          <w:szCs w:val="19"/>
        </w:rPr>
        <w:t xml:space="preserve">employabilité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 chantier financé par l'État pour soutenir l'activité est un travail </w:t>
      </w:r>
      <w:r>
        <w:rPr>
          <w:rFonts w:ascii="Times New Roman" w:cs="Times New Roman" w:eastAsia="Times New Roman" w:hAnsi="Times New Roman"/>
          <w:b/>
          <w:bCs/>
          <w:color w:val="C2185B"/>
          <w:sz w:val="19"/>
          <w:szCs w:val="19"/>
        </w:rPr>
        <w:t xml:space="preserve">public</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56"/>
      <w:r>
        <w:rPr>
          <w:rFonts w:ascii="Times New Roman" w:cs="Times New Roman" w:eastAsia="Times New Roman" w:hAnsi="Times New Roman"/>
          <w:b/>
          <w:bCs/>
          <w:color w:val="1F4E79"/>
          <w:sz w:val="26"/>
          <w:szCs w:val="26"/>
        </w:rPr>
        <w:t xml:space="preserve">UNITÉ IV — Organisations</w:t>
      </w:r>
      <w:bookmarkEnd w:id="56"/>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sources de pouvoir et les styles de direction dans une organisation</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des méthodes pour définir une stratégie dans une organisation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estime de soi et confiance en soi</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 définition et diversité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pouvoir dans l'entreprise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pouvoir dans les organisations publiques et les associations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styles de direction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qui influencent le style de direction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L'identité de l'organisation et le diagnostic stratégique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diagnostic stratégique : la matrice SWOT (FFOM)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formulation des objectifs stratégiques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démarche stratégique et sa mise en œuvre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IV :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51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 définition et diversité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 définition et diversité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une organisation et distinguer ses grandes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social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unité de production qui combine des facteurs pour offrir des biens ou des services destinés à la vente.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qui partagent des caractéristiques et entretiennent des relations durables.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menuiserie de quartier, la commune et une association de parents d'élèves ont-elles quelque chose en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ce sont trois organisations — des groupes structurés qui poursuivent un but avec des moyens propres.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 définition et diversité ». Après cette séance vous serez capables de définir une organisation et distinguer ses grandes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planche présentant les trois grandes formes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trois formes d'organisation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traits communs à toute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but lucratif et but non lucratif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ressources diffèrent-elles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finalité change-t-elle 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de personnes qui poursuit un but commun, en répartissant les tâches et en mobilisant des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but, des membres, une répartition des tâches, des règles de fonctionnement et des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qui produit des biens ou des services pour les vendre, et dont le capital appartient à des personnes privées.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structure créée par la puissance publique pour rendre un service à la population : commune, établissement scolaire, hôpital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groupement de personnes qui mettent leurs moyens en commun pour un but autre que le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lucrative recherche un bénéfice à partager ; une organisation non lucrative réinvestit ses ressources dans son objet social.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vit de ses ventes, l'organisation publique du budget et de la fiscalité, l'association des cotisations, des dons et des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détermine à qui l'organisation rend des comptes, et comment elle mesure sa réussite.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lecture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trois formes d'organisation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organisation est un groupe structuré qui poursuit un but avec des moyens propres. Entreprise privée, organisation publique et association s'en distinguent par leur finalité — profit, service public ou utilité sociale — et par l'origine de leurs ressources.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organisation se définit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but, des membres, des tâches réparties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local et un téléphone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unEffectif supérieur à dix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privée a pour but…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réalisation d'un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service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charité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budget public et la fiscalité financent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organisations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associations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entreprises familiales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est dite non lucrative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elle ne partage pas de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ne vend jamais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n'a pas de budget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organisation poursuit un but commun.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publique recherche d'abord un bénéfice.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association peut recevoir des subventions.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Entreprise, organisation publique et association ont les mêmes ressources.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traits communs à toute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de finalité entre entreprise privée et organisation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une association finance-t-elle son action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organisation qui vend sa production pour réaliser un bénéfice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créée par une décision publique est une organisation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organisation qui ne partage pas de bénéfice est dite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cotisations, dons et subventions financent surtout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groupe structuré de personnes qui poursuit un but commun, en répartissant les tâches et en mobilisant des ressources.  |  2. Un but commun, des membres soumis à des règles, une répartition des tâches et des ressources mobilisées.  |  3. L'entreprise recherche un bénéfice en vendant sa production ; l'organisation publique rend un service à la population dans un cadre légal.  |  4. Par les cotisations de ses membres, les dons, les subventions publiques et le travail bénévole.
Exercice 2 : 1. Une organisation qui vend sa production pour réaliser un bénéfice est une entreprise.  |  2. Une organisation créée par une décision publique est une organisation publique.  |  3. Une organisation qui ne partage pas de bénéfice est dite non lucrative.  |  4. Les cotisations, dons et subventions financent surtout l' association.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1" w:id="57"/>
      <w:r>
        <w:rPr>
          <w:rFonts w:ascii="Times New Roman" w:cs="Times New Roman" w:eastAsia="Times New Roman" w:hAnsi="Times New Roman"/>
          <w:b/>
          <w:bCs/>
          <w:color w:val="C00000"/>
          <w:sz w:val="28"/>
          <w:szCs w:val="28"/>
        </w:rPr>
        <w:t xml:space="preserve">L'organisation : définition et diversité</w:t>
      </w:r>
      <w:bookmarkEnd w:id="5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45 — Les trois grandes formes d'organisation.</w:t>
      </w:r>
    </w:p>
    <w:p>
      <w:pPr>
        <w:spacing w:after="80"/>
      </w:pPr>
      <w:r>
        <w:rPr>
          <w:rFonts w:ascii="Times New Roman" w:cs="Times New Roman" w:eastAsia="Times New Roman" w:hAnsi="Times New Roman"/>
          <w:b w:val="false"/>
          <w:bCs w:val="false"/>
          <w:i w:val="false"/>
          <w:iCs w:val="false"/>
          <w:sz w:val="23"/>
          <w:szCs w:val="23"/>
        </w:rPr>
        <w:t xml:space="preserve">1. Qu'est-ce qu'une organisation ?</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organisation</w:t>
      </w:r>
      <w:r>
        <w:rPr>
          <w:rFonts w:ascii="Times New Roman" w:cs="Times New Roman" w:eastAsia="Times New Roman" w:hAnsi="Times New Roman"/>
          <w:b w:val="false"/>
          <w:bCs w:val="false"/>
          <w:i w:val="false"/>
          <w:iCs w:val="false"/>
          <w:sz w:val="21"/>
          <w:szCs w:val="21"/>
        </w:rPr>
        <w:t xml:space="preserve"> est plus qu'un simple rassemblement : elle structure l'action collective.</w:t>
      </w:r>
    </w:p>
    <w:p>
      <w:pPr>
        <w:spacing w:after="50"/>
      </w:pPr>
      <w:r>
        <w:rPr>
          <w:rFonts w:ascii="Times New Roman" w:cs="Times New Roman" w:eastAsia="Times New Roman" w:hAnsi="Times New Roman"/>
          <w:b w:val="false"/>
          <w:bCs w:val="false"/>
          <w:i w:val="false"/>
          <w:iCs w:val="false"/>
          <w:sz w:val="20"/>
          <w:szCs w:val="20"/>
        </w:rPr>
        <w:t xml:space="preserve">• Un but commun, formulé ou implicite.</w:t>
      </w:r>
    </w:p>
    <w:p>
      <w:pPr>
        <w:spacing w:after="50"/>
      </w:pPr>
      <w:r>
        <w:rPr>
          <w:rFonts w:ascii="Times New Roman" w:cs="Times New Roman" w:eastAsia="Times New Roman" w:hAnsi="Times New Roman"/>
          <w:b w:val="false"/>
          <w:bCs w:val="false"/>
          <w:i w:val="false"/>
          <w:iCs w:val="false"/>
          <w:sz w:val="20"/>
          <w:szCs w:val="20"/>
        </w:rPr>
        <w:t xml:space="preserve">• Des membres qui acceptent des règles de fonctionnement.</w:t>
      </w:r>
    </w:p>
    <w:p>
      <w:pPr>
        <w:spacing w:after="50"/>
      </w:pPr>
      <w:r>
        <w:rPr>
          <w:rFonts w:ascii="Times New Roman" w:cs="Times New Roman" w:eastAsia="Times New Roman" w:hAnsi="Times New Roman"/>
          <w:b w:val="false"/>
          <w:bCs w:val="false"/>
          <w:i w:val="false"/>
          <w:iCs w:val="false"/>
          <w:sz w:val="20"/>
          <w:szCs w:val="20"/>
        </w:rPr>
        <w:t xml:space="preserve">• Une répartition des tâches : chacun sait ce qu'il a à faire.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mobilisées : personnes, locaux, matériel, argent.</w:t>
      </w:r>
    </w:p>
    <w:p>
      <w:pPr>
        <w:spacing w:after="80"/>
      </w:pPr>
      <w:r>
        <w:rPr>
          <w:rFonts w:ascii="Times New Roman" w:cs="Times New Roman" w:eastAsia="Times New Roman" w:hAnsi="Times New Roman"/>
          <w:b w:val="false"/>
          <w:bCs w:val="false"/>
          <w:i w:val="false"/>
          <w:iCs w:val="false"/>
          <w:sz w:val="23"/>
          <w:szCs w:val="23"/>
        </w:rPr>
        <w:t xml:space="preserve">2. L'entreprise privée</w:t>
      </w:r>
    </w:p>
    <w:p>
      <w:pPr>
        <w:spacing w:after="90"/>
      </w:pPr>
      <w:r>
        <w:rPr>
          <w:rFonts w:ascii="Times New Roman" w:cs="Times New Roman" w:eastAsia="Times New Roman" w:hAnsi="Times New Roman"/>
          <w:b w:val="false"/>
          <w:bCs w:val="false"/>
          <w:i w:val="false"/>
          <w:iCs w:val="false"/>
          <w:sz w:val="21"/>
          <w:szCs w:val="21"/>
        </w:rPr>
        <w:t xml:space="preserve">Elle produit pour vendre et assume le risque financier de son activité.</w:t>
      </w:r>
    </w:p>
    <w:p>
      <w:pPr>
        <w:spacing w:after="50"/>
      </w:pPr>
      <w:r>
        <w:rPr>
          <w:rFonts w:ascii="Times New Roman" w:cs="Times New Roman" w:eastAsia="Times New Roman" w:hAnsi="Times New Roman"/>
          <w:b w:val="false"/>
          <w:bCs w:val="false"/>
          <w:i w:val="false"/>
          <w:iCs w:val="false"/>
          <w:sz w:val="20"/>
          <w:szCs w:val="20"/>
        </w:rPr>
        <w:t xml:space="preserve">• Le capital appartient à une personne seule ou à plusieurs associés.</w:t>
      </w:r>
    </w:p>
    <w:p>
      <w:pPr>
        <w:spacing w:after="50"/>
      </w:pPr>
      <w:r>
        <w:rPr>
          <w:rFonts w:ascii="Times New Roman" w:cs="Times New Roman" w:eastAsia="Times New Roman" w:hAnsi="Times New Roman"/>
          <w:b w:val="false"/>
          <w:bCs w:val="false"/>
          <w:i w:val="false"/>
          <w:iCs w:val="false"/>
          <w:sz w:val="20"/>
          <w:szCs w:val="20"/>
        </w:rPr>
        <w:t xml:space="preserve">• Le but est la réalisation d'un bénéfice.</w:t>
      </w:r>
    </w:p>
    <w:p>
      <w:pPr>
        <w:spacing w:after="50"/>
      </w:pPr>
      <w:r>
        <w:rPr>
          <w:rFonts w:ascii="Times New Roman" w:cs="Times New Roman" w:eastAsia="Times New Roman" w:hAnsi="Times New Roman"/>
          <w:b w:val="false"/>
          <w:bCs w:val="false"/>
          <w:i w:val="false"/>
          <w:iCs w:val="false"/>
          <w:sz w:val="20"/>
          <w:szCs w:val="20"/>
        </w:rPr>
        <w:t xml:space="preserve">• Elle vit des ventes réalisées sur son marché.</w:t>
      </w:r>
    </w:p>
    <w:p>
      <w:pPr>
        <w:spacing w:after="50"/>
      </w:pPr>
      <w:r>
        <w:rPr>
          <w:rFonts w:ascii="Times New Roman" w:cs="Times New Roman" w:eastAsia="Times New Roman" w:hAnsi="Times New Roman"/>
          <w:b w:val="false"/>
          <w:bCs w:val="false"/>
          <w:i w:val="false"/>
          <w:iCs w:val="false"/>
          <w:sz w:val="20"/>
          <w:szCs w:val="20"/>
        </w:rPr>
        <w:t xml:space="preserve">• Sa réussite se mesure à sa rentabilité et à sa pérennité.</w:t>
      </w:r>
    </w:p>
    <w:p>
      <w:pPr>
        <w:spacing w:after="80"/>
      </w:pPr>
      <w:r>
        <w:rPr>
          <w:rFonts w:ascii="Times New Roman" w:cs="Times New Roman" w:eastAsia="Times New Roman" w:hAnsi="Times New Roman"/>
          <w:b w:val="false"/>
          <w:bCs w:val="false"/>
          <w:i w:val="false"/>
          <w:iCs w:val="false"/>
          <w:sz w:val="23"/>
          <w:szCs w:val="23"/>
        </w:rPr>
        <w:t xml:space="preserve">3. L'organisation publique</w:t>
      </w:r>
    </w:p>
    <w:p>
      <w:pPr>
        <w:spacing w:after="90"/>
      </w:pPr>
      <w:r>
        <w:rPr>
          <w:rFonts w:ascii="Times New Roman" w:cs="Times New Roman" w:eastAsia="Times New Roman" w:hAnsi="Times New Roman"/>
          <w:b w:val="false"/>
          <w:bCs w:val="false"/>
          <w:i w:val="false"/>
          <w:iCs w:val="false"/>
          <w:sz w:val="21"/>
          <w:szCs w:val="21"/>
        </w:rPr>
        <w:t xml:space="preserve">Elle agit au nom de la collectivité et rend un service à la population.</w:t>
      </w:r>
    </w:p>
    <w:p>
      <w:pPr>
        <w:spacing w:after="50"/>
      </w:pPr>
      <w:r>
        <w:rPr>
          <w:rFonts w:ascii="Times New Roman" w:cs="Times New Roman" w:eastAsia="Times New Roman" w:hAnsi="Times New Roman"/>
          <w:b w:val="false"/>
          <w:bCs w:val="false"/>
          <w:i w:val="false"/>
          <w:iCs w:val="false"/>
          <w:sz w:val="20"/>
          <w:szCs w:val="20"/>
        </w:rPr>
        <w:t xml:space="preserve">• Créée par une décision publique, elle agit dans un cadre légal.</w:t>
      </w:r>
    </w:p>
    <w:p>
      <w:pPr>
        <w:spacing w:after="50"/>
      </w:pPr>
      <w:r>
        <w:rPr>
          <w:rFonts w:ascii="Times New Roman" w:cs="Times New Roman" w:eastAsia="Times New Roman" w:hAnsi="Times New Roman"/>
          <w:b w:val="false"/>
          <w:bCs w:val="false"/>
          <w:i w:val="false"/>
          <w:iCs w:val="false"/>
          <w:sz w:val="20"/>
          <w:szCs w:val="20"/>
        </w:rPr>
        <w:t xml:space="preserve">• Son but est le service rendu, non le profit.</w:t>
      </w:r>
    </w:p>
    <w:p>
      <w:pPr>
        <w:spacing w:after="50"/>
      </w:pPr>
      <w:r>
        <w:rPr>
          <w:rFonts w:ascii="Times New Roman" w:cs="Times New Roman" w:eastAsia="Times New Roman" w:hAnsi="Times New Roman"/>
          <w:b w:val="false"/>
          <w:bCs w:val="false"/>
          <w:i w:val="false"/>
          <w:iCs w:val="false"/>
          <w:sz w:val="20"/>
          <w:szCs w:val="20"/>
        </w:rPr>
        <w:t xml:space="preserve">• Ses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viennent du budget public et de la fiscalité.</w:t>
      </w:r>
    </w:p>
    <w:p>
      <w:pPr>
        <w:spacing w:after="50"/>
      </w:pPr>
      <w:r>
        <w:rPr>
          <w:rFonts w:ascii="Times New Roman" w:cs="Times New Roman" w:eastAsia="Times New Roman" w:hAnsi="Times New Roman"/>
          <w:b w:val="false"/>
          <w:bCs w:val="false"/>
          <w:i w:val="false"/>
          <w:iCs w:val="false"/>
          <w:sz w:val="20"/>
          <w:szCs w:val="20"/>
        </w:rPr>
        <w:t xml:space="preserve">• Sa réussite se mesure à la qualité du service et au respect des règles.</w:t>
      </w:r>
    </w:p>
    <w:p>
      <w:pPr>
        <w:spacing w:after="80"/>
      </w:pPr>
      <w:r>
        <w:rPr>
          <w:rFonts w:ascii="Times New Roman" w:cs="Times New Roman" w:eastAsia="Times New Roman" w:hAnsi="Times New Roman"/>
          <w:b w:val="false"/>
          <w:bCs w:val="false"/>
          <w:i w:val="false"/>
          <w:iCs w:val="false"/>
          <w:sz w:val="23"/>
          <w:szCs w:val="23"/>
        </w:rPr>
        <w:t xml:space="preserve">4. L'association</w:t>
      </w:r>
    </w:p>
    <w:p>
      <w:pPr>
        <w:spacing w:after="90"/>
      </w:pPr>
      <w:r>
        <w:rPr>
          <w:rFonts w:ascii="Times New Roman" w:cs="Times New Roman" w:eastAsia="Times New Roman" w:hAnsi="Times New Roman"/>
          <w:b w:val="false"/>
          <w:bCs w:val="false"/>
          <w:i w:val="false"/>
          <w:iCs w:val="false"/>
          <w:sz w:val="21"/>
          <w:szCs w:val="21"/>
        </w:rPr>
        <w:t xml:space="preserve">Elle naît de l'engagement de personnes réunies autour d'une cause.</w:t>
      </w:r>
    </w:p>
    <w:p>
      <w:pPr>
        <w:spacing w:after="50"/>
      </w:pPr>
      <w:r>
        <w:rPr>
          <w:rFonts w:ascii="Times New Roman" w:cs="Times New Roman" w:eastAsia="Times New Roman" w:hAnsi="Times New Roman"/>
          <w:b w:val="false"/>
          <w:bCs w:val="false"/>
          <w:i w:val="false"/>
          <w:iCs w:val="false"/>
          <w:sz w:val="20"/>
          <w:szCs w:val="20"/>
        </w:rPr>
        <w:t xml:space="preserve">• But non lucratif : les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servent l'objet social.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 cotisations, dons, subventions, bénévolat.</w:t>
      </w:r>
    </w:p>
    <w:p>
      <w:pPr>
        <w:spacing w:after="50"/>
      </w:pPr>
      <w:r>
        <w:rPr>
          <w:rFonts w:ascii="Times New Roman" w:cs="Times New Roman" w:eastAsia="Times New Roman" w:hAnsi="Times New Roman"/>
          <w:b w:val="false"/>
          <w:bCs w:val="false"/>
          <w:i w:val="false"/>
          <w:iCs w:val="false"/>
          <w:sz w:val="20"/>
          <w:szCs w:val="20"/>
        </w:rPr>
        <w:t xml:space="preserve">• Fonctionnement démocratique : une assemblée désigne les responsables.</w:t>
      </w:r>
    </w:p>
    <w:p>
      <w:pPr>
        <w:spacing w:after="50"/>
      </w:pPr>
      <w:r>
        <w:rPr>
          <w:rFonts w:ascii="Times New Roman" w:cs="Times New Roman" w:eastAsia="Times New Roman" w:hAnsi="Times New Roman"/>
          <w:b w:val="false"/>
          <w:bCs w:val="false"/>
          <w:i w:val="false"/>
          <w:iCs w:val="false"/>
          <w:sz w:val="20"/>
          <w:szCs w:val="20"/>
        </w:rPr>
        <w:t xml:space="preserve">• Sa réussite se mesure à son utilité sociale.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se définit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but, des membres, des tâches réparties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local et un téléphone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unEffectif supérieur à dix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privée a pour but…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réalisation d'un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service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charité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budget public et la fiscalité financent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organisations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associations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entreprises familiales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est dite non lucrative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elle ne partage pas de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ne vend jamais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n'a pas de budget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organisation poursuit un but commun.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publique recherche d'abord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association peut recevoir des subventions.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Entreprise, organisation publique et association ont les mêmes ressources.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traits communs à toute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de finalité entre entreprise privée et organisation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une association finance-t-elle son action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qui vend sa production pour réaliser un bénéfice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créée par une décision publique est 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organisation qui ne partage pas de bénéfice est dite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cotisations, dons et subventions financent surtout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but, des membres, des tâches réparties — Elle structure l'action collective.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réalisation d'un bénéfice — Elle produit pour vendre.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organisations publiques — C'est la contrepartie du service rendu à tous.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elle ne partage pas de bénéfice — Ses ressources servent son objet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qui la distingue d'une simple réunion de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rend un service à la population.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dons, cotisations et subventions la financent.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Ventes, fiscalité et dons ne se confondent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groupe structuré de personnes qui poursuit un but commun, en répartissant les tâches et en mobilisant des ressources.</w:t>
      </w:r>
    </w:p>
    <w:p>
      <w:pPr>
        <w:spacing w:after="25"/>
      </w:pPr>
      <w:r>
        <w:rPr>
          <w:rFonts w:ascii="Times New Roman" w:cs="Times New Roman" w:eastAsia="Times New Roman" w:hAnsi="Times New Roman"/>
          <w:b w:val="false"/>
          <w:bCs w:val="false"/>
          <w:i w:val="false"/>
          <w:iCs w:val="false"/>
          <w:sz w:val="19"/>
          <w:szCs w:val="19"/>
        </w:rPr>
        <w:t xml:space="preserve">2. Un but commun, des membres soumis à des règles, une répartition des tâches et des ressources mobilisées.</w:t>
      </w:r>
    </w:p>
    <w:p>
      <w:pPr>
        <w:spacing w:after="25"/>
      </w:pPr>
      <w:r>
        <w:rPr>
          <w:rFonts w:ascii="Times New Roman" w:cs="Times New Roman" w:eastAsia="Times New Roman" w:hAnsi="Times New Roman"/>
          <w:b w:val="false"/>
          <w:bCs w:val="false"/>
          <w:i w:val="false"/>
          <w:iCs w:val="false"/>
          <w:sz w:val="19"/>
          <w:szCs w:val="19"/>
        </w:rPr>
        <w:t xml:space="preserve">3. L'entreprise recherche un bénéfice en vendant sa production ; l'organisation publique rend un service à la population dans un cadre légal.</w:t>
      </w:r>
    </w:p>
    <w:p>
      <w:pPr>
        <w:spacing w:after="25"/>
      </w:pPr>
      <w:r>
        <w:rPr>
          <w:rFonts w:ascii="Times New Roman" w:cs="Times New Roman" w:eastAsia="Times New Roman" w:hAnsi="Times New Roman"/>
          <w:b w:val="false"/>
          <w:bCs w:val="false"/>
          <w:i w:val="false"/>
          <w:iCs w:val="false"/>
          <w:sz w:val="19"/>
          <w:szCs w:val="19"/>
        </w:rPr>
        <w:t xml:space="preserve">4. Par les cotisations de ses membres, les dons, les subventions publiques et le travail bénévole.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organisation qui vend sa production pour réaliser un bénéfice est une </w:t>
      </w:r>
      <w:r>
        <w:rPr>
          <w:rFonts w:ascii="Times New Roman" w:cs="Times New Roman" w:eastAsia="Times New Roman" w:hAnsi="Times New Roman"/>
          <w:b/>
          <w:bCs/>
          <w:color w:val="C2185B"/>
          <w:sz w:val="19"/>
          <w:szCs w:val="19"/>
        </w:rPr>
        <w:t xml:space="preserve">entreprise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organisation créée par une décision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 est une organisation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organisation qui ne partage pas de bénéfice est dite non </w:t>
      </w:r>
      <w:r>
        <w:rPr>
          <w:rFonts w:ascii="Times New Roman" w:cs="Times New Roman" w:eastAsia="Times New Roman" w:hAnsi="Times New Roman"/>
          <w:b/>
          <w:bCs/>
          <w:color w:val="C2185B"/>
          <w:sz w:val="19"/>
          <w:szCs w:val="19"/>
        </w:rPr>
        <w:t xml:space="preserve">lucrative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cotisations, dons et subventions financent surtout l' </w:t>
      </w:r>
      <w:r>
        <w:rPr>
          <w:rFonts w:ascii="Times New Roman" w:cs="Times New Roman" w:eastAsia="Times New Roman" w:hAnsi="Times New Roman"/>
          <w:b/>
          <w:bCs/>
          <w:color w:val="C2185B"/>
          <w:sz w:val="19"/>
          <w:szCs w:val="19"/>
        </w:rPr>
        <w:t xml:space="preserve">association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52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pouvoir dans l'entreprise privée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pouvoir dans l'entreprise privée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sources du pouvoir de décision dans 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privée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poursuivant un but commun, avec des tâches réparties et des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qui produit pour vendre et dont le capital appartient à des personnes privées.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vraiment dans une entreprise : le propriétaire, le directeur ou le technicien qui maîtrise la machine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chacun pour des raisons différentes : la propriété, la position hiérarchique et la compétence sont trois sources de pouvoir distinctes.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pouvoir dans l'entreprise privée ». Après cette séance vous serez capables d'identifier les sources du pouvoir de décision dans 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sources de pouvoir.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sources de pouvoir dans l'entreprise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dans 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source de pouvoir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source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source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pouvoir et autorité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d'expertise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change la taille de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pouvoir est-il concentré au sommet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ou d'un groupe d'influencer une décision et de la faire appliquer.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propriété du capital : les associés ou actionnaires désignent les dirigeants et approuvent les grandes orientations.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compétence : celui qui maîtrise un savoir rare pèse sur les décisions de son domaine.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position hiérarchique : le dirigeant décide en vertu de la place qu'il occupe dans l'organigramme.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est le pouvoir reconnu comme légitime : on obéit parce que la fonction le justifie.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que donne la maîtrise d'un savoir technique, indépendamment de tout grade.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une entreprise individuelle, propriété et direction se confondent ; dans une société, elles se séparent.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l'est formellement, mais la compétence et l'information en distribuent une part réelle à plusieurs niveaux.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sources de pouvoir dans l'entreprise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l'entreprise privée, le pouvoir de décision a trois sources : la propriété du capital, la compétence et la position hiérarchique. La propriété et la direction se confondent dans une petite structure et se séparent dans une société : le pouvoir réel ne se réduit jamais à l'organigramme.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propriété du capital donne le pouvoir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désigner les dirigeants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réparer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prix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d'expertise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maîtrise d'un savoir rare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l'ancienneté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nombre de subordonnés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L'autorité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pouvoir reconnu comme légitime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avantage en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une entreprise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propriété et direction se confondent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actionnaires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décide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L'organigramme épuise à lui seul la question du pouvoir.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salarié sans grade peut exercer une influence réelle.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société, propriété et direction peuvent être séparées.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Pouvoir et autorité désignent exactement la même chose.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sources de pouvoir dans l'entreprise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pouvoir d'expertise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entre pouvoir et autorité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change le passage de l'entreprise individuelle à la société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source de pouvoir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L'assemblée des actionnaires élit le conseil</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technicien règle la machine que nul ne maîtrise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directeur signe les contrats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commercial détient les clients essentiels</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fondateur-dirigeant de sa propre boutique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Compétence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Propriété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Position hiérarchique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Compétence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Propriété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propriété du capital, la compétence et la position hiérarchique.  |  2. C'est le pouvoir que donne la maîtrise d'un savoir rare, indépendamment de tout grade hiérarchique.  |  3. Le pouvoir est la capacité d'influencer une décision ; l'autorité est ce même pouvoir lorsqu'il est reconnu comme légitime.  |  4. La propriété et la direction se séparent : les actionnaires délèguent la gestion à des dirigeants.
Exercice 2 : 1 — B (L'assemblée des actionnaires élit le conseil ↔ Propriété du capital)  |  2 — A (Le technicien règle la machine que nul ne maîtrise ↔ Compétence)  |  3 — C (Le directeur signe les contrats ↔ Position hiérarchique)  |  4 — A (Le commercial détient les clients essentiels ↔ Compétence)  |  5 — B (Le fondateur-dirigeant de sa propre boutique ↔ Propriété du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2" w:id="58"/>
      <w:r>
        <w:rPr>
          <w:rFonts w:ascii="Times New Roman" w:cs="Times New Roman" w:eastAsia="Times New Roman" w:hAnsi="Times New Roman"/>
          <w:b/>
          <w:bCs/>
          <w:color w:val="C00000"/>
          <w:sz w:val="28"/>
          <w:szCs w:val="28"/>
        </w:rPr>
        <w:t xml:space="preserve">Les sources de pouvoir dans l'entreprise privée</w:t>
      </w:r>
      <w:bookmarkEnd w:id="5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46 — Les sources de pouvoir dans l'entreprise privée.</w:t>
      </w:r>
    </w:p>
    <w:p>
      <w:pPr>
        <w:spacing w:after="80"/>
      </w:pPr>
      <w:r>
        <w:rPr>
          <w:rFonts w:ascii="Times New Roman" w:cs="Times New Roman" w:eastAsia="Times New Roman" w:hAnsi="Times New Roman"/>
          <w:b w:val="false"/>
          <w:bCs w:val="false"/>
          <w:i w:val="false"/>
          <w:iCs w:val="false"/>
          <w:sz w:val="23"/>
          <w:szCs w:val="23"/>
        </w:rPr>
        <w:t xml:space="preserve">1. La propriété du capital</w:t>
      </w:r>
    </w:p>
    <w:p>
      <w:pPr>
        <w:spacing w:after="90"/>
      </w:pPr>
      <w:r>
        <w:rPr>
          <w:rFonts w:ascii="Times New Roman" w:cs="Times New Roman" w:eastAsia="Times New Roman" w:hAnsi="Times New Roman"/>
          <w:b w:val="false"/>
          <w:bCs w:val="false"/>
          <w:i w:val="false"/>
          <w:iCs w:val="false"/>
          <w:sz w:val="21"/>
          <w:szCs w:val="21"/>
        </w:rPr>
        <w:t xml:space="preserve">Celui qui détient le capital détient, en droit, le dernier mot.</w:t>
      </w:r>
    </w:p>
    <w:p>
      <w:pPr>
        <w:spacing w:after="50"/>
      </w:pPr>
      <w:r>
        <w:rPr>
          <w:rFonts w:ascii="Times New Roman" w:cs="Times New Roman" w:eastAsia="Times New Roman" w:hAnsi="Times New Roman"/>
          <w:b w:val="false"/>
          <w:bCs w:val="false"/>
          <w:i w:val="false"/>
          <w:iCs w:val="false"/>
          <w:sz w:val="20"/>
          <w:szCs w:val="20"/>
        </w:rPr>
        <w:t xml:space="preserve">• Les associés ou </w:t>
      </w:r>
      <w:r>
        <w:rPr>
          <w:rFonts w:ascii="Times New Roman" w:cs="Times New Roman" w:eastAsia="Times New Roman" w:hAnsi="Times New Roman"/>
          <w:b/>
          <w:bCs/>
          <w:color w:val="1F4E79"/>
          <w:sz w:val="20"/>
          <w:szCs w:val="20"/>
        </w:rPr>
        <w:t xml:space="preserve">actionnaires</w:t>
      </w:r>
      <w:r>
        <w:rPr>
          <w:rFonts w:ascii="Times New Roman" w:cs="Times New Roman" w:eastAsia="Times New Roman" w:hAnsi="Times New Roman"/>
          <w:b w:val="false"/>
          <w:bCs w:val="false"/>
          <w:i w:val="false"/>
          <w:iCs w:val="false"/>
          <w:sz w:val="20"/>
          <w:szCs w:val="20"/>
        </w:rPr>
        <w:t xml:space="preserve"> désignent les dirigeants.</w:t>
      </w:r>
    </w:p>
    <w:p>
      <w:pPr>
        <w:spacing w:after="50"/>
      </w:pPr>
      <w:r>
        <w:rPr>
          <w:rFonts w:ascii="Times New Roman" w:cs="Times New Roman" w:eastAsia="Times New Roman" w:hAnsi="Times New Roman"/>
          <w:b w:val="false"/>
          <w:bCs w:val="false"/>
          <w:i w:val="false"/>
          <w:iCs w:val="false"/>
          <w:sz w:val="20"/>
          <w:szCs w:val="20"/>
        </w:rPr>
        <w:t xml:space="preserve">• Ils approuvent les comptes et les grandes orientations.</w:t>
      </w:r>
    </w:p>
    <w:p>
      <w:pPr>
        <w:spacing w:after="50"/>
      </w:pPr>
      <w:r>
        <w:rPr>
          <w:rFonts w:ascii="Times New Roman" w:cs="Times New Roman" w:eastAsia="Times New Roman" w:hAnsi="Times New Roman"/>
          <w:b w:val="false"/>
          <w:bCs w:val="false"/>
          <w:i w:val="false"/>
          <w:iCs w:val="false"/>
          <w:sz w:val="20"/>
          <w:szCs w:val="20"/>
        </w:rPr>
        <w:t xml:space="preserve">• Dans l'entreprise individuelle, le propriétaire décide seul.</w:t>
      </w:r>
    </w:p>
    <w:p>
      <w:pPr>
        <w:spacing w:after="80"/>
      </w:pPr>
      <w:r>
        <w:rPr>
          <w:rFonts w:ascii="Times New Roman" w:cs="Times New Roman" w:eastAsia="Times New Roman" w:hAnsi="Times New Roman"/>
          <w:b w:val="false"/>
          <w:bCs w:val="false"/>
          <w:i w:val="false"/>
          <w:iCs w:val="false"/>
          <w:sz w:val="23"/>
          <w:szCs w:val="23"/>
        </w:rPr>
        <w:t xml:space="preserve">2. La compétence</w:t>
      </w:r>
    </w:p>
    <w:p>
      <w:pPr>
        <w:spacing w:after="90"/>
      </w:pPr>
      <w:r>
        <w:rPr>
          <w:rFonts w:ascii="Times New Roman" w:cs="Times New Roman" w:eastAsia="Times New Roman" w:hAnsi="Times New Roman"/>
          <w:b w:val="false"/>
          <w:bCs w:val="false"/>
          <w:i w:val="false"/>
          <w:iCs w:val="false"/>
          <w:sz w:val="21"/>
          <w:szCs w:val="21"/>
        </w:rPr>
        <w:t xml:space="preserve">Un savoir rare donne une influence réelle, sans grade ni titre.</w:t>
      </w:r>
    </w:p>
    <w:p>
      <w:pPr>
        <w:spacing w:after="50"/>
      </w:pPr>
      <w:r>
        <w:rPr>
          <w:rFonts w:ascii="Times New Roman" w:cs="Times New Roman" w:eastAsia="Times New Roman" w:hAnsi="Times New Roman"/>
          <w:b w:val="false"/>
          <w:bCs w:val="false"/>
          <w:i w:val="false"/>
          <w:iCs w:val="false"/>
          <w:sz w:val="20"/>
          <w:szCs w:val="20"/>
        </w:rPr>
        <w:t xml:space="preserve">• Le technicien qui maîtrise la machine est écouté sur son domaine.</w:t>
      </w:r>
    </w:p>
    <w:p>
      <w:pPr>
        <w:spacing w:after="50"/>
      </w:pPr>
      <w:r>
        <w:rPr>
          <w:rFonts w:ascii="Times New Roman" w:cs="Times New Roman" w:eastAsia="Times New Roman" w:hAnsi="Times New Roman"/>
          <w:b w:val="false"/>
          <w:bCs w:val="false"/>
          <w:i w:val="false"/>
          <w:iCs w:val="false"/>
          <w:sz w:val="20"/>
          <w:szCs w:val="20"/>
        </w:rPr>
        <w:t xml:space="preserve">• Le commercial qui détient la clientèle pèse sur les choix de gamme.</w:t>
      </w:r>
    </w:p>
    <w:p>
      <w:pPr>
        <w:spacing w:after="50"/>
      </w:pPr>
      <w:r>
        <w:rPr>
          <w:rFonts w:ascii="Times New Roman" w:cs="Times New Roman" w:eastAsia="Times New Roman" w:hAnsi="Times New Roman"/>
          <w:b w:val="false"/>
          <w:bCs w:val="false"/>
          <w:i w:val="false"/>
          <w:iCs w:val="false"/>
          <w:sz w:val="20"/>
          <w:szCs w:val="20"/>
        </w:rPr>
        <w:t xml:space="preserve">• Ce </w:t>
      </w:r>
      <w:r>
        <w:rPr>
          <w:rFonts w:ascii="Times New Roman" w:cs="Times New Roman" w:eastAsia="Times New Roman" w:hAnsi="Times New Roman"/>
          <w:b/>
          <w:bCs/>
          <w:color w:val="1F4E79"/>
          <w:sz w:val="20"/>
          <w:szCs w:val="20"/>
        </w:rPr>
        <w:t xml:space="preserve">pouvoir d'expertise</w:t>
      </w:r>
      <w:r>
        <w:rPr>
          <w:rFonts w:ascii="Times New Roman" w:cs="Times New Roman" w:eastAsia="Times New Roman" w:hAnsi="Times New Roman"/>
          <w:b w:val="false"/>
          <w:bCs w:val="false"/>
          <w:i w:val="false"/>
          <w:iCs w:val="false"/>
          <w:sz w:val="20"/>
          <w:szCs w:val="20"/>
        </w:rPr>
        <w:t xml:space="preserve"> s'impose même sans position hiérarchique.</w:t>
      </w:r>
    </w:p>
    <w:p>
      <w:pPr>
        <w:spacing w:after="80"/>
      </w:pPr>
      <w:r>
        <w:rPr>
          <w:rFonts w:ascii="Times New Roman" w:cs="Times New Roman" w:eastAsia="Times New Roman" w:hAnsi="Times New Roman"/>
          <w:b w:val="false"/>
          <w:bCs w:val="false"/>
          <w:i w:val="false"/>
          <w:iCs w:val="false"/>
          <w:sz w:val="23"/>
          <w:szCs w:val="23"/>
        </w:rPr>
        <w:t xml:space="preserve">3. La position hiérarchique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organigramme</w:t>
      </w:r>
      <w:r>
        <w:rPr>
          <w:rFonts w:ascii="Times New Roman" w:cs="Times New Roman" w:eastAsia="Times New Roman" w:hAnsi="Times New Roman"/>
          <w:b w:val="false"/>
          <w:bCs w:val="false"/>
          <w:i w:val="false"/>
          <w:iCs w:val="false"/>
          <w:sz w:val="21"/>
          <w:szCs w:val="21"/>
        </w:rPr>
        <w:t xml:space="preserve"> attribue un </w:t>
      </w:r>
      <w:r>
        <w:rPr>
          <w:rFonts w:ascii="Times New Roman" w:cs="Times New Roman" w:eastAsia="Times New Roman" w:hAnsi="Times New Roman"/>
          <w:b/>
          <w:bCs/>
          <w:color w:val="1F4E79"/>
          <w:sz w:val="21"/>
          <w:szCs w:val="21"/>
        </w:rPr>
        <w:t xml:space="preserve">pouvoir</w:t>
      </w:r>
      <w:r>
        <w:rPr>
          <w:rFonts w:ascii="Times New Roman" w:cs="Times New Roman" w:eastAsia="Times New Roman" w:hAnsi="Times New Roman"/>
          <w:b w:val="false"/>
          <w:bCs w:val="false"/>
          <w:i w:val="false"/>
          <w:iCs w:val="false"/>
          <w:sz w:val="21"/>
          <w:szCs w:val="21"/>
        </w:rPr>
        <w:t xml:space="preserve"> formel lié à la fonction.</w:t>
      </w:r>
    </w:p>
    <w:p>
      <w:pPr>
        <w:spacing w:after="50"/>
      </w:pPr>
      <w:r>
        <w:rPr>
          <w:rFonts w:ascii="Times New Roman" w:cs="Times New Roman" w:eastAsia="Times New Roman" w:hAnsi="Times New Roman"/>
          <w:b w:val="false"/>
          <w:bCs w:val="false"/>
          <w:i w:val="false"/>
          <w:iCs w:val="false"/>
          <w:sz w:val="20"/>
          <w:szCs w:val="20"/>
        </w:rPr>
        <w:t xml:space="preserve">• Le dirigeant décide en vertu de sa place.</w:t>
      </w:r>
    </w:p>
    <w:p>
      <w:pPr>
        <w:spacing w:after="50"/>
      </w:pPr>
      <w:r>
        <w:rPr>
          <w:rFonts w:ascii="Times New Roman" w:cs="Times New Roman" w:eastAsia="Times New Roman" w:hAnsi="Times New Roman"/>
          <w:b w:val="false"/>
          <w:bCs w:val="false"/>
          <w:i w:val="false"/>
          <w:iCs w:val="false"/>
          <w:sz w:val="20"/>
          <w:szCs w:val="20"/>
        </w:rPr>
        <w:t xml:space="preserve">• Chaque échelon reçoit une part de responsabilité et d'</w:t>
      </w:r>
      <w:r>
        <w:rPr>
          <w:rFonts w:ascii="Times New Roman" w:cs="Times New Roman" w:eastAsia="Times New Roman" w:hAnsi="Times New Roman"/>
          <w:b/>
          <w:bCs/>
          <w:color w:val="1F4E79"/>
          <w:sz w:val="20"/>
          <w:szCs w:val="20"/>
        </w:rPr>
        <w:t xml:space="preserve">autorité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Plus la structure est grande, plus les délégations sont formalisées.</w:t>
      </w:r>
    </w:p>
    <w:p>
      <w:pPr>
        <w:spacing w:after="80"/>
      </w:pPr>
      <w:r>
        <w:rPr>
          <w:rFonts w:ascii="Times New Roman" w:cs="Times New Roman" w:eastAsia="Times New Roman" w:hAnsi="Times New Roman"/>
          <w:b w:val="false"/>
          <w:bCs w:val="false"/>
          <w:i w:val="false"/>
          <w:iCs w:val="false"/>
          <w:sz w:val="23"/>
          <w:szCs w:val="23"/>
        </w:rPr>
        <w:t xml:space="preserve">4. Pouvoir et autorité</w:t>
      </w:r>
    </w:p>
    <w:p>
      <w:pPr>
        <w:spacing w:after="90"/>
      </w:pPr>
      <w:r>
        <w:rPr>
          <w:rFonts w:ascii="Times New Roman" w:cs="Times New Roman" w:eastAsia="Times New Roman" w:hAnsi="Times New Roman"/>
          <w:b w:val="false"/>
          <w:bCs w:val="false"/>
          <w:i w:val="false"/>
          <w:iCs w:val="false"/>
          <w:sz w:val="21"/>
          <w:szCs w:val="21"/>
        </w:rPr>
        <w:t xml:space="preserve">Décider ne suffit pas : encore faut-il être reconnu.</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autorité</w:t>
      </w:r>
      <w:r>
        <w:rPr>
          <w:rFonts w:ascii="Times New Roman" w:cs="Times New Roman" w:eastAsia="Times New Roman" w:hAnsi="Times New Roman"/>
          <w:b w:val="false"/>
          <w:bCs w:val="false"/>
          <w:i w:val="false"/>
          <w:iCs w:val="false"/>
          <w:sz w:val="20"/>
          <w:szCs w:val="20"/>
        </w:rPr>
        <w:t xml:space="preserve"> est le </w:t>
      </w:r>
      <w:r>
        <w:rPr>
          <w:rFonts w:ascii="Times New Roman" w:cs="Times New Roman" w:eastAsia="Times New Roman" w:hAnsi="Times New Roman"/>
          <w:b/>
          <w:bCs/>
          <w:color w:val="1F4E79"/>
          <w:sz w:val="20"/>
          <w:szCs w:val="20"/>
        </w:rPr>
        <w:t xml:space="preserve">pouvoir</w:t>
      </w:r>
      <w:r>
        <w:rPr>
          <w:rFonts w:ascii="Times New Roman" w:cs="Times New Roman" w:eastAsia="Times New Roman" w:hAnsi="Times New Roman"/>
          <w:b w:val="false"/>
          <w:bCs w:val="false"/>
          <w:i w:val="false"/>
          <w:iCs w:val="false"/>
          <w:sz w:val="20"/>
          <w:szCs w:val="20"/>
        </w:rPr>
        <w:t xml:space="preserve"> accepté comme légitime.</w:t>
      </w:r>
    </w:p>
    <w:p>
      <w:pPr>
        <w:spacing w:after="50"/>
      </w:pPr>
      <w:r>
        <w:rPr>
          <w:rFonts w:ascii="Times New Roman" w:cs="Times New Roman" w:eastAsia="Times New Roman" w:hAnsi="Times New Roman"/>
          <w:b w:val="false"/>
          <w:bCs w:val="false"/>
          <w:i w:val="false"/>
          <w:iCs w:val="false"/>
          <w:sz w:val="20"/>
          <w:szCs w:val="20"/>
        </w:rPr>
        <w:t xml:space="preserve">• Elle naît de la fonction, mais se consolide par la </w:t>
      </w:r>
      <w:r>
        <w:rPr>
          <w:rFonts w:ascii="Times New Roman" w:cs="Times New Roman" w:eastAsia="Times New Roman" w:hAnsi="Times New Roman"/>
          <w:b/>
          <w:bCs/>
          <w:color w:val="1F4E79"/>
          <w:sz w:val="20"/>
          <w:szCs w:val="20"/>
        </w:rPr>
        <w:t xml:space="preserve">compétence</w:t>
      </w:r>
      <w:r>
        <w:rPr>
          <w:rFonts w:ascii="Times New Roman" w:cs="Times New Roman" w:eastAsia="Times New Roman" w:hAnsi="Times New Roman"/>
          <w:b w:val="false"/>
          <w:bCs w:val="false"/>
          <w:i w:val="false"/>
          <w:iCs w:val="false"/>
          <w:sz w:val="20"/>
          <w:szCs w:val="20"/>
        </w:rPr>
        <w:t xml:space="preserve"> et l'exemple.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pouvoir</w:t>
      </w: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autorité</w:t>
      </w:r>
      <w:r>
        <w:rPr>
          <w:rFonts w:ascii="Times New Roman" w:cs="Times New Roman" w:eastAsia="Times New Roman" w:hAnsi="Times New Roman"/>
          <w:b w:val="false"/>
          <w:bCs w:val="false"/>
          <w:i w:val="false"/>
          <w:iCs w:val="false"/>
          <w:sz w:val="20"/>
          <w:szCs w:val="20"/>
        </w:rPr>
        <w:t xml:space="preserve"> ne tient que par la contrainte et s'use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propriété du capital donne le pouvoir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désigner les dirigeants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réparer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prix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d'expertise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maîtrise d'un savoir rare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l'ancienneté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nombre de subordonnés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L'autorité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pouvoir reconnu comme légitime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avantage en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une entreprise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propriété et direction se confondent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actionnaires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décide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L'organigramme épuise à lui seul la question du pouvoir.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salarié sans grade peut exercer une influence réelle.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société, propriété et direction peuvent être séparées.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Pouvoir et autorité désignent exactement la même chose.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sources de pouvoir dans l'entreprise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pouvoir d'expertise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entre pouvoir et autorité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change le passage de l'entreprise individuelle à la société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source de pouvoir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L'assemblée des actionnaires élit le conseil</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technicien règle la machine que nul ne maîtrise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directeur signe les contrats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commercial détient les clients essentiels</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fondateur-dirigeant de sa propre boutique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Compétence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Propriété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Position hiérarchique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Compétence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Propriété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désigner les dirigeants — Le détenteur du capital a le dernier mot en droit.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maîtrise d'un savoir rare — Il ne dépend pas du grade.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pouvoir reconnu comme légitime — On obéit parce que la fonction le justifie.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propriété et direction se confondent — Le propriétaire est aussi le dirigeant.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compétence et l'information en distribuent une part réelle.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pouvoir d'expertise.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actionnaires délèguent la gestion à des dirigeants.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L'autorité est le pouvoir reconnu comme légitime.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propriété du capital, la compétence et la position hiérarchique.</w:t>
      </w:r>
    </w:p>
    <w:p>
      <w:pPr>
        <w:spacing w:after="25"/>
      </w:pPr>
      <w:r>
        <w:rPr>
          <w:rFonts w:ascii="Times New Roman" w:cs="Times New Roman" w:eastAsia="Times New Roman" w:hAnsi="Times New Roman"/>
          <w:b w:val="false"/>
          <w:bCs w:val="false"/>
          <w:i w:val="false"/>
          <w:iCs w:val="false"/>
          <w:sz w:val="19"/>
          <w:szCs w:val="19"/>
        </w:rPr>
        <w:t xml:space="preserve">2. C'est le pouvoir que donne la maîtrise d'un savoir rare, indépendamment de tout grade hiérarchique.</w:t>
      </w:r>
    </w:p>
    <w:p>
      <w:pPr>
        <w:spacing w:after="25"/>
      </w:pPr>
      <w:r>
        <w:rPr>
          <w:rFonts w:ascii="Times New Roman" w:cs="Times New Roman" w:eastAsia="Times New Roman" w:hAnsi="Times New Roman"/>
          <w:b w:val="false"/>
          <w:bCs w:val="false"/>
          <w:i w:val="false"/>
          <w:iCs w:val="false"/>
          <w:sz w:val="19"/>
          <w:szCs w:val="19"/>
        </w:rPr>
        <w:t xml:space="preserve">3. Le pouvoir est la capacité d'influencer une décision ; l'autorité est ce même pouvoir lorsqu'il est reconnu comme légitime.</w:t>
      </w:r>
    </w:p>
    <w:p>
      <w:pPr>
        <w:spacing w:after="25"/>
      </w:pPr>
      <w:r>
        <w:rPr>
          <w:rFonts w:ascii="Times New Roman" w:cs="Times New Roman" w:eastAsia="Times New Roman" w:hAnsi="Times New Roman"/>
          <w:b w:val="false"/>
          <w:bCs w:val="false"/>
          <w:i w:val="false"/>
          <w:iCs w:val="false"/>
          <w:sz w:val="19"/>
          <w:szCs w:val="19"/>
        </w:rPr>
        <w:t xml:space="preserve">4. La propriété et la direction se séparent : les actionnaires délèguent la gestion à des dirigeants.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(L'assemblée des actionnaires élit le conseil ↔ Propriété du capital)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technicien règle la machine que nul ne maîtrise ↔ Compétence)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 directeur signe les contrats ↔ Position hiérarchique)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(Le commercial détient les clients essentiels ↔ Compétence)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(Le fondateur-dirigeant de sa propre boutique ↔ Propriété du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53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pouvoir dans les organisations publiques et les associations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pouvoir dans les organisations publiques et les associations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sources de pouvoir selon le type d'organisation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sources de pouvoir dans l'entreprise privée.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d'expertise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propriété du capital, la compétence et la position hiérarchique.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tiré de la maîtrise d'un savoir rare, sans lien avec le grade.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une commune, qui décide : le maire élu, le secrétaire général qui connaît les dossiers, ou le service technique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à sa manière : l'élection donne la légitimité, la maîtrise administrative et technique donne l'influence réelle.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pouvoir dans les organisations publiques et les associations ». Après cette séance vous serez capables de comparer les sources de pouvoir selon le type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 réunion d'une collectivité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réunion locale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pouvoir dans 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électorale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l'encadrement administratif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de légalité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pouvoir dans une 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bénévolat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différences avec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pouvoirs sont-ils limités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l'élection ou de la nomination : la fonction confère une compétence définie par la loi ou le règlement.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reconnu parce qu'il vient du suffrage : le responsable élu agit au nom de la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agents maîtrisent les dossiers et la procédure : ils préparent et instruisent les décisions.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vérification qu'une décision publique respecte les textes en vigueur.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l'assemblée générale : les membres élisent les responsables et approuvent les orientations.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donne un pouvoir d'action sans lien hiérarchique : l'engagement personnel fait l'autorité.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y est personnel et modulable ; ici il est encadré par des textes et contrôlé par les membres ou les électeurs.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définis par un mandat, une durée et des règles que le titulaire ne peut pas modifier seul.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réunion locale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pouvoir change de nature selon l'organisation : l'élection ou la nomination le fonde dans les organisations publiques, l'assemblée des membres dans les associations, la propriété dans l'entreprise privée. Dans tous les cas, la maîtrise technique des dossiers donne une influence réelle à ceux qui préparent les décisions.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une organisation publique, le pouvoir vient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l'élection ou la nomination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propriété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de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contrôle de légalité vérifie…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respect des textes par la décision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rentabilité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association, le pouvoir suprême appartient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l'assemblée générale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directeur salarié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principal donateur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source d'influence commune aux trois formes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compétence technique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capital détenu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mandat électif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responsable élu peut modifier seul les règles de sa fonction.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agents publics préparent souvent les décisions soumises aux élus.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association, les membres approuvent les comptes en assemblée.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bénévolat ne donne aucune influence dans une association.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D'où vient le pouvoir dans une organisation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contrôle de légalité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rôle de l'assemblée générale dans une association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influence reste commune aux trois types d'organisation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reconnu parce qu'il vient du suffrage est la légitimité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vérification de la conformité d'une décision aux textes est le contrôle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L'instance souveraine d'une association est l'assemblée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L'engagement personnel non rémunéré dans une association est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De l'élection ou de la nomination : la fonction confère une compétence définie par les textes.  |  2. C'est la vérification qu'une décision publique respecte les textes en vigueur.  |  3. Elle élit les responsables, approuve les comptes et fixe les grandes orientations.  |  4. La compétence technique : ceux qui maîtrisent les dossiers pèsent réellement sur les décisions partout.
Exercice 2 : 1. Le pouvoir reconnu parce qu'il vient du suffrage est la légitimité électorale.  |  2. La vérification de la conformité d'une décision aux textes est le contrôle de légalité.  |  3. L'instance souveraine d'une association est l'assemblée générale.  |  4. L'engagement personnel non rémunéré dans une association est le bénévolat.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3" w:id="59"/>
      <w:r>
        <w:rPr>
          <w:rFonts w:ascii="Times New Roman" w:cs="Times New Roman" w:eastAsia="Times New Roman" w:hAnsi="Times New Roman"/>
          <w:b/>
          <w:bCs/>
          <w:color w:val="C00000"/>
          <w:sz w:val="28"/>
          <w:szCs w:val="28"/>
        </w:rPr>
        <w:t xml:space="preserve">Les sources de pouvoir dans les organisations publiques et les associations</w:t>
      </w:r>
      <w:bookmarkEnd w:id="5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47 — Le pouvoir dans la collectivité locale.</w:t>
      </w:r>
    </w:p>
    <w:p>
      <w:pPr>
        <w:spacing w:after="80"/>
      </w:pPr>
      <w:r>
        <w:rPr>
          <w:rFonts w:ascii="Times New Roman" w:cs="Times New Roman" w:eastAsia="Times New Roman" w:hAnsi="Times New Roman"/>
          <w:b w:val="false"/>
          <w:bCs w:val="false"/>
          <w:i w:val="false"/>
          <w:iCs w:val="false"/>
          <w:sz w:val="23"/>
          <w:szCs w:val="23"/>
        </w:rPr>
        <w:t xml:space="preserve">1. Le pouvoir dans l'organisation publique</w:t>
      </w:r>
    </w:p>
    <w:p>
      <w:pPr>
        <w:spacing w:after="90"/>
      </w:pPr>
      <w:r>
        <w:rPr>
          <w:rFonts w:ascii="Times New Roman" w:cs="Times New Roman" w:eastAsia="Times New Roman" w:hAnsi="Times New Roman"/>
          <w:b w:val="false"/>
          <w:bCs w:val="false"/>
          <w:i w:val="false"/>
          <w:iCs w:val="false"/>
          <w:sz w:val="21"/>
          <w:szCs w:val="21"/>
        </w:rPr>
        <w:t xml:space="preserve">Il ne vient ni de la propriété ni du profit, mais d'une fonction conférée.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 donne la légitimité : le responsable agit au nom de la population.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nomination</w:t>
      </w:r>
      <w:r>
        <w:rPr>
          <w:rFonts w:ascii="Times New Roman" w:cs="Times New Roman" w:eastAsia="Times New Roman" w:hAnsi="Times New Roman"/>
          <w:b w:val="false"/>
          <w:bCs w:val="false"/>
          <w:i w:val="false"/>
          <w:iCs w:val="false"/>
          <w:sz w:val="20"/>
          <w:szCs w:val="20"/>
        </w:rPr>
        <w:t xml:space="preserve"> confie une fonction à un agent selon des règles statutaires.</w:t>
      </w:r>
    </w:p>
    <w:p>
      <w:pPr>
        <w:spacing w:after="50"/>
      </w:pPr>
      <w:r>
        <w:rPr>
          <w:rFonts w:ascii="Times New Roman" w:cs="Times New Roman" w:eastAsia="Times New Roman" w:hAnsi="Times New Roman"/>
          <w:b w:val="false"/>
          <w:bCs w:val="false"/>
          <w:i w:val="false"/>
          <w:iCs w:val="false"/>
          <w:sz w:val="20"/>
          <w:szCs w:val="20"/>
        </w:rPr>
        <w:t xml:space="preserve">• La compétence est définie par les textes : chacun décide dans son domaine.</w:t>
      </w:r>
    </w:p>
    <w:p>
      <w:pPr>
        <w:spacing w:after="80"/>
      </w:pPr>
      <w:r>
        <w:rPr>
          <w:rFonts w:ascii="Times New Roman" w:cs="Times New Roman" w:eastAsia="Times New Roman" w:hAnsi="Times New Roman"/>
          <w:b w:val="false"/>
          <w:bCs w:val="false"/>
          <w:i w:val="false"/>
          <w:iCs w:val="false"/>
          <w:sz w:val="23"/>
          <w:szCs w:val="23"/>
        </w:rPr>
        <w:t xml:space="preserve">2. La part réelle de l'administration</w:t>
      </w:r>
    </w:p>
    <w:p>
      <w:pPr>
        <w:spacing w:after="90"/>
      </w:pPr>
      <w:r>
        <w:rPr>
          <w:rFonts w:ascii="Times New Roman" w:cs="Times New Roman" w:eastAsia="Times New Roman" w:hAnsi="Times New Roman"/>
          <w:b w:val="false"/>
          <w:bCs w:val="false"/>
          <w:i w:val="false"/>
          <w:iCs w:val="false"/>
          <w:sz w:val="21"/>
          <w:szCs w:val="21"/>
        </w:rPr>
        <w:t xml:space="preserve">Ceux qui instruisent les dossiers orientent les décisions.</w:t>
      </w:r>
    </w:p>
    <w:p>
      <w:pPr>
        <w:spacing w:after="50"/>
      </w:pPr>
      <w:r>
        <w:rPr>
          <w:rFonts w:ascii="Times New Roman" w:cs="Times New Roman" w:eastAsia="Times New Roman" w:hAnsi="Times New Roman"/>
          <w:b w:val="false"/>
          <w:bCs w:val="false"/>
          <w:i w:val="false"/>
          <w:iCs w:val="false"/>
          <w:sz w:val="20"/>
          <w:szCs w:val="20"/>
        </w:rPr>
        <w:t xml:space="preserve">• Les agents maîtrisent la procédure et les informations.</w:t>
      </w:r>
    </w:p>
    <w:p>
      <w:pPr>
        <w:spacing w:after="50"/>
      </w:pPr>
      <w:r>
        <w:rPr>
          <w:rFonts w:ascii="Times New Roman" w:cs="Times New Roman" w:eastAsia="Times New Roman" w:hAnsi="Times New Roman"/>
          <w:b w:val="false"/>
          <w:bCs w:val="false"/>
          <w:i w:val="false"/>
          <w:iCs w:val="false"/>
          <w:sz w:val="20"/>
          <w:szCs w:val="20"/>
        </w:rPr>
        <w:t xml:space="preserve">• Ils préparent les projets de décision soumis au responsable élu.</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contrôle de légalité</w:t>
      </w:r>
      <w:r>
        <w:rPr>
          <w:rFonts w:ascii="Times New Roman" w:cs="Times New Roman" w:eastAsia="Times New Roman" w:hAnsi="Times New Roman"/>
          <w:b w:val="false"/>
          <w:bCs w:val="false"/>
          <w:i w:val="false"/>
          <w:iCs w:val="false"/>
          <w:sz w:val="20"/>
          <w:szCs w:val="20"/>
        </w:rPr>
        <w:t xml:space="preserve"> vérifie que la décision respecte les textes.</w:t>
      </w:r>
    </w:p>
    <w:p>
      <w:pPr>
        <w:spacing w:after="80"/>
      </w:pPr>
      <w:r>
        <w:rPr>
          <w:rFonts w:ascii="Times New Roman" w:cs="Times New Roman" w:eastAsia="Times New Roman" w:hAnsi="Times New Roman"/>
          <w:b w:val="false"/>
          <w:bCs w:val="false"/>
          <w:i w:val="false"/>
          <w:iCs w:val="false"/>
          <w:sz w:val="23"/>
          <w:szCs w:val="23"/>
        </w:rPr>
        <w:t xml:space="preserve">3. Le pouvoir dans l'association</w:t>
      </w:r>
    </w:p>
    <w:p>
      <w:pPr>
        <w:spacing w:after="90"/>
      </w:pPr>
      <w:r>
        <w:rPr>
          <w:rFonts w:ascii="Times New Roman" w:cs="Times New Roman" w:eastAsia="Times New Roman" w:hAnsi="Times New Roman"/>
          <w:b w:val="false"/>
          <w:bCs w:val="false"/>
          <w:i w:val="false"/>
          <w:iCs w:val="false"/>
          <w:sz w:val="21"/>
          <w:szCs w:val="21"/>
        </w:rPr>
        <w:t xml:space="preserve">Il appartient aux membres, qui délèguent et contrôlent.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assemblée générale</w:t>
      </w:r>
      <w:r>
        <w:rPr>
          <w:rFonts w:ascii="Times New Roman" w:cs="Times New Roman" w:eastAsia="Times New Roman" w:hAnsi="Times New Roman"/>
          <w:b w:val="false"/>
          <w:bCs w:val="false"/>
          <w:i w:val="false"/>
          <w:iCs w:val="false"/>
          <w:sz w:val="20"/>
          <w:szCs w:val="20"/>
        </w:rPr>
        <w:t xml:space="preserve"> élit les responsables et approuve les comptes.</w:t>
      </w:r>
    </w:p>
    <w:p>
      <w:pPr>
        <w:spacing w:after="50"/>
      </w:pPr>
      <w:r>
        <w:rPr>
          <w:rFonts w:ascii="Times New Roman" w:cs="Times New Roman" w:eastAsia="Times New Roman" w:hAnsi="Times New Roman"/>
          <w:b w:val="false"/>
          <w:bCs w:val="false"/>
          <w:i w:val="false"/>
          <w:iCs w:val="false"/>
          <w:sz w:val="20"/>
          <w:szCs w:val="20"/>
        </w:rPr>
        <w:t xml:space="preserve">• Le conseil met en œuvre les orientations votées.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bénévolat</w:t>
      </w:r>
      <w:r>
        <w:rPr>
          <w:rFonts w:ascii="Times New Roman" w:cs="Times New Roman" w:eastAsia="Times New Roman" w:hAnsi="Times New Roman"/>
          <w:b w:val="false"/>
          <w:bCs w:val="false"/>
          <w:i w:val="false"/>
          <w:iCs w:val="false"/>
          <w:sz w:val="20"/>
          <w:szCs w:val="20"/>
        </w:rPr>
        <w:t xml:space="preserve"> donne une autorité fondée sur l'engagement, non sur le grade.</w:t>
      </w:r>
    </w:p>
    <w:p>
      <w:pPr>
        <w:spacing w:after="80"/>
      </w:pPr>
      <w:r>
        <w:rPr>
          <w:rFonts w:ascii="Times New Roman" w:cs="Times New Roman" w:eastAsia="Times New Roman" w:hAnsi="Times New Roman"/>
          <w:b w:val="false"/>
          <w:bCs w:val="false"/>
          <w:i w:val="false"/>
          <w:iCs w:val="false"/>
          <w:sz w:val="23"/>
          <w:szCs w:val="23"/>
        </w:rPr>
        <w:t xml:space="preserve">4. Comparer pour comprendre</w:t>
      </w:r>
    </w:p>
    <w:p>
      <w:pPr>
        <w:spacing w:after="90"/>
      </w:pPr>
      <w:r>
        <w:rPr>
          <w:rFonts w:ascii="Times New Roman" w:cs="Times New Roman" w:eastAsia="Times New Roman" w:hAnsi="Times New Roman"/>
          <w:b w:val="false"/>
          <w:bCs w:val="false"/>
          <w:i w:val="false"/>
          <w:iCs w:val="false"/>
          <w:sz w:val="21"/>
          <w:szCs w:val="21"/>
        </w:rPr>
        <w:t xml:space="preserve">Mettre les trois formes en regard éclaire la nature du pouvoir.</w:t>
      </w:r>
    </w:p>
    <w:p>
      <w:pPr>
        <w:spacing w:after="50"/>
      </w:pPr>
      <w:r>
        <w:rPr>
          <w:rFonts w:ascii="Times New Roman" w:cs="Times New Roman" w:eastAsia="Times New Roman" w:hAnsi="Times New Roman"/>
          <w:b w:val="false"/>
          <w:bCs w:val="false"/>
          <w:i w:val="false"/>
          <w:iCs w:val="false"/>
          <w:sz w:val="20"/>
          <w:szCs w:val="20"/>
        </w:rPr>
        <w:t xml:space="preserve">• Entreprise privée : propriété du capital, délégation souple, contrôle par les résultats.</w:t>
      </w:r>
    </w:p>
    <w:p>
      <w:pPr>
        <w:spacing w:after="50"/>
      </w:pPr>
      <w:r>
        <w:rPr>
          <w:rFonts w:ascii="Times New Roman" w:cs="Times New Roman" w:eastAsia="Times New Roman" w:hAnsi="Times New Roman"/>
          <w:b w:val="false"/>
          <w:bCs w:val="false"/>
          <w:i w:val="false"/>
          <w:iCs w:val="false"/>
          <w:sz w:val="20"/>
          <w:szCs w:val="20"/>
        </w:rPr>
        <w:t xml:space="preserve">• Organisation publique : </w:t>
      </w:r>
      <w:r>
        <w:rPr>
          <w:rFonts w:ascii="Times New Roman" w:cs="Times New Roman" w:eastAsia="Times New Roman" w:hAnsi="Times New Roman"/>
          <w:b/>
          <w:bCs/>
          <w:color w:val="1F4E79"/>
          <w:sz w:val="20"/>
          <w:szCs w:val="20"/>
        </w:rPr>
        <w:t xml:space="preserve">mandat</w:t>
      </w:r>
      <w:r>
        <w:rPr>
          <w:rFonts w:ascii="Times New Roman" w:cs="Times New Roman" w:eastAsia="Times New Roman" w:hAnsi="Times New Roman"/>
          <w:b w:val="false"/>
          <w:bCs w:val="false"/>
          <w:i w:val="false"/>
          <w:iCs w:val="false"/>
          <w:sz w:val="20"/>
          <w:szCs w:val="20"/>
        </w:rPr>
        <w:t xml:space="preserve"> et textes, </w:t>
      </w:r>
      <w:r>
        <w:rPr>
          <w:rFonts w:ascii="Times New Roman" w:cs="Times New Roman" w:eastAsia="Times New Roman" w:hAnsi="Times New Roman"/>
          <w:b/>
          <w:bCs/>
          <w:color w:val="1F4E79"/>
          <w:sz w:val="20"/>
          <w:szCs w:val="20"/>
        </w:rPr>
        <w:t xml:space="preserve">contrôle de légalité</w:t>
      </w:r>
      <w:r>
        <w:rPr>
          <w:rFonts w:ascii="Times New Roman" w:cs="Times New Roman" w:eastAsia="Times New Roman" w:hAnsi="Times New Roman"/>
          <w:b w:val="false"/>
          <w:bCs w:val="false"/>
          <w:i w:val="false"/>
          <w:iCs w:val="false"/>
          <w:sz w:val="20"/>
          <w:szCs w:val="20"/>
        </w:rPr>
        <w:t xml:space="preserve">, reddition de comptes aux électeurs.</w:t>
      </w:r>
    </w:p>
    <w:p>
      <w:pPr>
        <w:spacing w:after="50"/>
      </w:pPr>
      <w:r>
        <w:rPr>
          <w:rFonts w:ascii="Times New Roman" w:cs="Times New Roman" w:eastAsia="Times New Roman" w:hAnsi="Times New Roman"/>
          <w:b w:val="false"/>
          <w:bCs w:val="false"/>
          <w:i w:val="false"/>
          <w:iCs w:val="false"/>
          <w:sz w:val="20"/>
          <w:szCs w:val="20"/>
        </w:rPr>
        <w:t xml:space="preserve">• Association : membres souverains, </w:t>
      </w:r>
      <w:r>
        <w:rPr>
          <w:rFonts w:ascii="Times New Roman" w:cs="Times New Roman" w:eastAsia="Times New Roman" w:hAnsi="Times New Roman"/>
          <w:b/>
          <w:bCs/>
          <w:color w:val="1F4E79"/>
          <w:sz w:val="20"/>
          <w:szCs w:val="20"/>
        </w:rPr>
        <w:t xml:space="preserve">mandat</w:t>
      </w:r>
      <w:r>
        <w:rPr>
          <w:rFonts w:ascii="Times New Roman" w:cs="Times New Roman" w:eastAsia="Times New Roman" w:hAnsi="Times New Roman"/>
          <w:b w:val="false"/>
          <w:bCs w:val="false"/>
          <w:i w:val="false"/>
          <w:iCs w:val="false"/>
          <w:sz w:val="20"/>
          <w:szCs w:val="20"/>
        </w:rPr>
        <w:t xml:space="preserve">s renouvelés, contrôle par l'assemblée.</w:t>
      </w:r>
    </w:p>
    <w:p>
      <w:pPr>
        <w:spacing w:after="50"/>
      </w:pPr>
      <w:r>
        <w:rPr>
          <w:rFonts w:ascii="Times New Roman" w:cs="Times New Roman" w:eastAsia="Times New Roman" w:hAnsi="Times New Roman"/>
          <w:b w:val="false"/>
          <w:bCs w:val="false"/>
          <w:i w:val="false"/>
          <w:iCs w:val="false"/>
          <w:sz w:val="20"/>
          <w:szCs w:val="20"/>
        </w:rPr>
        <w:t xml:space="preserve">• Partout, la compétence technique reste une source d'influence réelle.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une organisation publique, le pouvoir vient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l'élection ou la nomination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propriété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contrôle de légalité vérifie…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respect des textes par la décision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rentabilité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association, le pouvoir suprême appartient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l'assemblée générale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directeur salarié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principal donateur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source d'influence commune aux trois formes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compétence technique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capital détenu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mandat électif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responsable élu peut modifier seul les règles de sa fonction.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agents publics préparent souvent les décisions soumises aux élus.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association, les membres approuvent les comptes en assemblée.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bénévolat ne donne aucune influence dans une association.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D'où vient le pouvoir dans une organisation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contrôle de légalité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rôle de l'assemblée générale dans une association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influence reste commune aux trois types d'organisation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reconnu parce qu'il vient du suffrage est la légitimité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vérification de la conformité d'une décision aux textes est le contrôle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L'instance souveraine d'une association est l'assemblée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L'engagement personnel non rémunéré dans une association est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l'élection ou la nomination — La fonction est conférée selon des règles publiques.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respect des textes par la décision — Une décision publique doit être conforme.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l'assemblée générale — Les membres élisent et approuvent les comptes.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compétence technique — Ceux qui maîtrisent les dossiers pèsent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Son mandat est défini par des textes qu'il ne maîtrise pas seul.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instruisent les dossiers.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principe du fonctionnement associatif.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L'engagement personnel fonde une autorité réelle.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De l'élection ou de la nomination : la fonction confère une compétence définie par les textes.</w:t>
      </w:r>
    </w:p>
    <w:p>
      <w:pPr>
        <w:spacing w:after="25"/>
      </w:pPr>
      <w:r>
        <w:rPr>
          <w:rFonts w:ascii="Times New Roman" w:cs="Times New Roman" w:eastAsia="Times New Roman" w:hAnsi="Times New Roman"/>
          <w:b w:val="false"/>
          <w:bCs w:val="false"/>
          <w:i w:val="false"/>
          <w:iCs w:val="false"/>
          <w:sz w:val="19"/>
          <w:szCs w:val="19"/>
        </w:rPr>
        <w:t xml:space="preserve">2. C'est la vérification qu'une décision publique respecte les textes en vigueur.</w:t>
      </w:r>
    </w:p>
    <w:p>
      <w:pPr>
        <w:spacing w:after="25"/>
      </w:pPr>
      <w:r>
        <w:rPr>
          <w:rFonts w:ascii="Times New Roman" w:cs="Times New Roman" w:eastAsia="Times New Roman" w:hAnsi="Times New Roman"/>
          <w:b w:val="false"/>
          <w:bCs w:val="false"/>
          <w:i w:val="false"/>
          <w:iCs w:val="false"/>
          <w:sz w:val="19"/>
          <w:szCs w:val="19"/>
        </w:rPr>
        <w:t xml:space="preserve">3. Elle élit les responsables, approuve les comptes et fixe les grandes orientations.</w:t>
      </w:r>
    </w:p>
    <w:p>
      <w:pPr>
        <w:spacing w:after="25"/>
      </w:pPr>
      <w:r>
        <w:rPr>
          <w:rFonts w:ascii="Times New Roman" w:cs="Times New Roman" w:eastAsia="Times New Roman" w:hAnsi="Times New Roman"/>
          <w:b w:val="false"/>
          <w:bCs w:val="false"/>
          <w:i w:val="false"/>
          <w:iCs w:val="false"/>
          <w:sz w:val="19"/>
          <w:szCs w:val="19"/>
        </w:rPr>
        <w:t xml:space="preserve">4. La compétence technique : ceux qui maîtrisent les dossiers pèsent réellement sur les décisions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pouvoir reconnu parce qu'il vient du suffrage est la légitimité </w:t>
      </w:r>
      <w:r>
        <w:rPr>
          <w:rFonts w:ascii="Times New Roman" w:cs="Times New Roman" w:eastAsia="Times New Roman" w:hAnsi="Times New Roman"/>
          <w:b/>
          <w:bCs/>
          <w:color w:val="C2185B"/>
          <w:sz w:val="19"/>
          <w:szCs w:val="19"/>
        </w:rPr>
        <w:t xml:space="preserve">électorale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vérification de la conformité d'une décision aux textes est le contrôle de </w:t>
      </w:r>
      <w:r>
        <w:rPr>
          <w:rFonts w:ascii="Times New Roman" w:cs="Times New Roman" w:eastAsia="Times New Roman" w:hAnsi="Times New Roman"/>
          <w:b/>
          <w:bCs/>
          <w:color w:val="C2185B"/>
          <w:sz w:val="19"/>
          <w:szCs w:val="19"/>
        </w:rPr>
        <w:t xml:space="preserve">légalité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L'instance souveraine d'une association est l'assemblée </w:t>
      </w:r>
      <w:r>
        <w:rPr>
          <w:rFonts w:ascii="Times New Roman" w:cs="Times New Roman" w:eastAsia="Times New Roman" w:hAnsi="Times New Roman"/>
          <w:b/>
          <w:bCs/>
          <w:color w:val="C2185B"/>
          <w:sz w:val="19"/>
          <w:szCs w:val="19"/>
        </w:rPr>
        <w:t xml:space="preserve">générale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L'engagement personnel non rémunéré dans une association est le </w:t>
      </w:r>
      <w:r>
        <w:rPr>
          <w:rFonts w:ascii="Times New Roman" w:cs="Times New Roman" w:eastAsia="Times New Roman" w:hAnsi="Times New Roman"/>
          <w:b/>
          <w:bCs/>
          <w:color w:val="C2185B"/>
          <w:sz w:val="19"/>
          <w:szCs w:val="19"/>
        </w:rPr>
        <w:t xml:space="preserve">bénévolat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54 / 89</w:t>
      </w:r>
    </w:p>
    <w:p>
      <w:pPr>
        <w:spacing w:after="80" w:before="0"/>
        <w:jc w:val="center"/>
      </w:pPr>
      <w:r>
        <w:rPr>
          <w:rFonts w:ascii="Times New Roman" w:cs="Times New Roman" w:eastAsia="Times New Roman" w:hAnsi="Times New Roman"/>
          <w:b/>
          <w:bCs/>
          <w:i w:val="false"/>
          <w:iCs w:val="false"/>
          <w:color w:val="C00000"/>
          <w:sz w:val="26"/>
          <w:szCs w:val="26"/>
        </w:rPr>
        <w:t xml:space="preserve">Les styles de direction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styles de direction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les principaux styles de direction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pouvoir dans 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d'expertise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l'élection ou de la nomination, qui confèrent une compétence définie par les textes.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tiré de la maîtrise d'un savoir rare, sans lien avec le grade.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responsables font le même travail de façon très différente : l'un ordonne, l'autre consulte. Lequel a raison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Ni l'un ni l'autre en soi : l'efficacité du style dépend de la situation, de l'équipe et de l'urgence.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styles de direction ». Après cette séance vous serez capables de différencier les principaux styles de direction.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styles de direction.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styles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style de direction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directif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persuasif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participatif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délégatif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style directif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style participatif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risque le style délégatif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habituelle dont un responsable prend ses décisions et conduit son 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décide seul et donne des ordres précis, sans consulter.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décide, puis explique sa décision pour obtenir l'adhésion.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consulte l'équipe avant de décider : les idées de chacun sont discutées.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fixe l'objectif et laisse à l'équipe le choix des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rapidité et la clarté : décisif en situation d'urgence ou de crise.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L'adhésion, la qualité des décisions et la motivation de l'équipe.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de repères si l'équipe manque d'expérience, et l'inégalité de suivi.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styles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quatre styles de direction : directif, persuasif, participatif et délégatif, disposés sur un continuum qui va du chef qui décide seul à celui qui délègue. Aucun n'est supérieur aux autres en toutes circonstances : chacun répond à des situations, des équipes et des degrés d'urgence différents.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style directif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décision prise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décision votée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décision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style persuasif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décider puis expliquer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laisser l'équipe décider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consulter puis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 style participatif, la décision…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précédée d'une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imposée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tirée au sort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style délégatif laisse à l'équipe…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choix des moyens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fixation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nomination du chef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style directif est particulièrement utile en situation d'urgence.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style participatif donne toujours des décisions rapides.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style délégatif responsabilise l'équipe.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style persuasif laisse l'équipe décider seule.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style de direction et cite les quatre styles étudiés.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style persuasif et style participatif ?</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quelle situation le style directif est-il le mieux adapté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principal avantage du style participatif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style de direction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chef ordonne seul face à un incident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chef réunit l'équipe avant de trancher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chef fixe l'objectif et laisse faire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chef décide puis argumente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chef consulte puis arbitre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Participatif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Délégatif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D. Persuasif</w:t>
            </w:r>
          </w:p>
          <w:p>
            <w:pPr>
              <w:spacing w:after="15" w:before="0"/>
            </w:pPr>
            <w:r>
              <w:rPr>
                <w:rFonts w:ascii="Times New Roman" w:cs="Times New Roman" w:eastAsia="Times New Roman" w:hAnsi="Times New Roman"/>
                <w:b w:val="false"/>
                <w:bCs w:val="false"/>
                <w:i w:val="false"/>
                <w:iCs w:val="false"/>
                <w:color w:val="000000"/>
                <w:sz w:val="16"/>
                <w:szCs w:val="16"/>
              </w:rPr>
              <w:t xml:space="preserve">  E. Participatif</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manière habituelle dont un responsable décide et conduit son équipe : les styles directif, persuasif, participatif et délégatif.  |  2. Le persuasif décide puis explique ; le participatif consulte l'équipe avant de décider.  |  3. En situation d'urgence ou de crise, quand la rapidité et la clarté des consignes priment.  |  4. Les décisions sont mieux informées et mieux acceptées, ce qui renforce la motivation de l'équipe.
Exercice 2 : 1 — A (Le chef ordonne seul face à un incident ↔ Directif)  |  2 — B (Le chef réunit l'équipe avant de trancher ↔ Participatif)  |  3 — C (Le chef fixe l'objectif et laisse faire ↔ Délégatif)  |  4 — D (Le chef décide puis argumente ↔ Persuasif)  |  5 — B (Le chef consulte puis arbitre ↔ Participatif)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4" w:id="60"/>
      <w:r>
        <w:rPr>
          <w:rFonts w:ascii="Times New Roman" w:cs="Times New Roman" w:eastAsia="Times New Roman" w:hAnsi="Times New Roman"/>
          <w:b/>
          <w:bCs/>
          <w:color w:val="C00000"/>
          <w:sz w:val="28"/>
          <w:szCs w:val="28"/>
        </w:rPr>
        <w:t xml:space="preserve">Les styles de direction</w:t>
      </w:r>
      <w:bookmarkEnd w:id="6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48 — Les principaux styles de direction.</w:t>
      </w:r>
    </w:p>
    <w:p>
      <w:pPr>
        <w:spacing w:after="80"/>
      </w:pPr>
      <w:r>
        <w:rPr>
          <w:rFonts w:ascii="Times New Roman" w:cs="Times New Roman" w:eastAsia="Times New Roman" w:hAnsi="Times New Roman"/>
          <w:b w:val="false"/>
          <w:bCs w:val="false"/>
          <w:i w:val="false"/>
          <w:iCs w:val="false"/>
          <w:sz w:val="23"/>
          <w:szCs w:val="23"/>
        </w:rPr>
        <w:t xml:space="preserve">1. Le style directif</w:t>
      </w:r>
    </w:p>
    <w:p>
      <w:pPr>
        <w:spacing w:after="90"/>
      </w:pPr>
      <w:r>
        <w:rPr>
          <w:rFonts w:ascii="Times New Roman" w:cs="Times New Roman" w:eastAsia="Times New Roman" w:hAnsi="Times New Roman"/>
          <w:b w:val="false"/>
          <w:bCs w:val="false"/>
          <w:i w:val="false"/>
          <w:iCs w:val="false"/>
          <w:sz w:val="21"/>
          <w:szCs w:val="21"/>
        </w:rPr>
        <w:t xml:space="preserve">Le responsable décide seul et fait exécuter.</w:t>
      </w:r>
    </w:p>
    <w:p>
      <w:pPr>
        <w:spacing w:after="50"/>
      </w:pPr>
      <w:r>
        <w:rPr>
          <w:rFonts w:ascii="Times New Roman" w:cs="Times New Roman" w:eastAsia="Times New Roman" w:hAnsi="Times New Roman"/>
          <w:b w:val="false"/>
          <w:bCs w:val="false"/>
          <w:i w:val="false"/>
          <w:iCs w:val="false"/>
          <w:sz w:val="20"/>
          <w:szCs w:val="20"/>
        </w:rPr>
        <w:t xml:space="preserve">• Ordres précis, contrôle étroit, peu de concertation.</w:t>
      </w:r>
    </w:p>
    <w:p>
      <w:pPr>
        <w:spacing w:after="50"/>
      </w:pPr>
      <w:r>
        <w:rPr>
          <w:rFonts w:ascii="Times New Roman" w:cs="Times New Roman" w:eastAsia="Times New Roman" w:hAnsi="Times New Roman"/>
          <w:b w:val="false"/>
          <w:bCs w:val="false"/>
          <w:i w:val="false"/>
          <w:iCs w:val="false"/>
          <w:sz w:val="20"/>
          <w:szCs w:val="20"/>
        </w:rPr>
        <w:t xml:space="preserve">• Avantage : rapidité et clarté des consignes.</w:t>
      </w:r>
    </w:p>
    <w:p>
      <w:pPr>
        <w:spacing w:after="50"/>
      </w:pPr>
      <w:r>
        <w:rPr>
          <w:rFonts w:ascii="Times New Roman" w:cs="Times New Roman" w:eastAsia="Times New Roman" w:hAnsi="Times New Roman"/>
          <w:b w:val="false"/>
          <w:bCs w:val="false"/>
          <w:i w:val="false"/>
          <w:iCs w:val="false"/>
          <w:sz w:val="20"/>
          <w:szCs w:val="20"/>
        </w:rPr>
        <w:t xml:space="preserve">• Limite : démotivation et remontée d'information insuffisante.</w:t>
      </w:r>
    </w:p>
    <w:p>
      <w:pPr>
        <w:spacing w:after="80"/>
      </w:pPr>
      <w:r>
        <w:rPr>
          <w:rFonts w:ascii="Times New Roman" w:cs="Times New Roman" w:eastAsia="Times New Roman" w:hAnsi="Times New Roman"/>
          <w:b w:val="false"/>
          <w:bCs w:val="false"/>
          <w:i w:val="false"/>
          <w:iCs w:val="false"/>
          <w:sz w:val="23"/>
          <w:szCs w:val="23"/>
        </w:rPr>
        <w:t xml:space="preserve">2. Le style persuasif</w:t>
      </w:r>
    </w:p>
    <w:p>
      <w:pPr>
        <w:spacing w:after="90"/>
      </w:pPr>
      <w:r>
        <w:rPr>
          <w:rFonts w:ascii="Times New Roman" w:cs="Times New Roman" w:eastAsia="Times New Roman" w:hAnsi="Times New Roman"/>
          <w:b w:val="false"/>
          <w:bCs w:val="false"/>
          <w:i w:val="false"/>
          <w:iCs w:val="false"/>
          <w:sz w:val="21"/>
          <w:szCs w:val="21"/>
        </w:rPr>
        <w:t xml:space="preserve">Le responsable décide, puis explique pour convaincre.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décision</w:t>
      </w:r>
      <w:r>
        <w:rPr>
          <w:rFonts w:ascii="Times New Roman" w:cs="Times New Roman" w:eastAsia="Times New Roman" w:hAnsi="Times New Roman"/>
          <w:b w:val="false"/>
          <w:bCs w:val="false"/>
          <w:i w:val="false"/>
          <w:iCs w:val="false"/>
          <w:sz w:val="20"/>
          <w:szCs w:val="20"/>
        </w:rPr>
        <w:t xml:space="preserve"> reste la sienne, mais il la justifie.</w:t>
      </w:r>
    </w:p>
    <w:p>
      <w:pPr>
        <w:spacing w:after="50"/>
      </w:pPr>
      <w:r>
        <w:rPr>
          <w:rFonts w:ascii="Times New Roman" w:cs="Times New Roman" w:eastAsia="Times New Roman" w:hAnsi="Times New Roman"/>
          <w:b w:val="false"/>
          <w:bCs w:val="false"/>
          <w:i w:val="false"/>
          <w:iCs w:val="false"/>
          <w:sz w:val="20"/>
          <w:szCs w:val="20"/>
        </w:rPr>
        <w:t xml:space="preserve">• Avantage : </w:t>
      </w:r>
      <w:r>
        <w:rPr>
          <w:rFonts w:ascii="Times New Roman" w:cs="Times New Roman" w:eastAsia="Times New Roman" w:hAnsi="Times New Roman"/>
          <w:b/>
          <w:bCs/>
          <w:color w:val="1F4E79"/>
          <w:sz w:val="20"/>
          <w:szCs w:val="20"/>
        </w:rPr>
        <w:t xml:space="preserve">adhésion</w:t>
      </w:r>
      <w:r>
        <w:rPr>
          <w:rFonts w:ascii="Times New Roman" w:cs="Times New Roman" w:eastAsia="Times New Roman" w:hAnsi="Times New Roman"/>
          <w:b w:val="false"/>
          <w:bCs w:val="false"/>
          <w:i w:val="false"/>
          <w:iCs w:val="false"/>
          <w:sz w:val="20"/>
          <w:szCs w:val="20"/>
        </w:rPr>
        <w:t xml:space="preserve"> plus forte qu'avec un ordre sec.</w:t>
      </w:r>
    </w:p>
    <w:p>
      <w:pPr>
        <w:spacing w:after="50"/>
      </w:pPr>
      <w:r>
        <w:rPr>
          <w:rFonts w:ascii="Times New Roman" w:cs="Times New Roman" w:eastAsia="Times New Roman" w:hAnsi="Times New Roman"/>
          <w:b w:val="false"/>
          <w:bCs w:val="false"/>
          <w:i w:val="false"/>
          <w:iCs w:val="false"/>
          <w:sz w:val="20"/>
          <w:szCs w:val="20"/>
        </w:rPr>
        <w:t xml:space="preserve">• Limite : l'équipe se sent peu associée à la réflexion.</w:t>
      </w:r>
    </w:p>
    <w:p>
      <w:pPr>
        <w:spacing w:after="80"/>
      </w:pPr>
      <w:r>
        <w:rPr>
          <w:rFonts w:ascii="Times New Roman" w:cs="Times New Roman" w:eastAsia="Times New Roman" w:hAnsi="Times New Roman"/>
          <w:b w:val="false"/>
          <w:bCs w:val="false"/>
          <w:i w:val="false"/>
          <w:iCs w:val="false"/>
          <w:sz w:val="23"/>
          <w:szCs w:val="23"/>
        </w:rPr>
        <w:t xml:space="preserve">3. Le style participatif</w:t>
      </w:r>
    </w:p>
    <w:p>
      <w:pPr>
        <w:spacing w:after="90"/>
      </w:pPr>
      <w:r>
        <w:rPr>
          <w:rFonts w:ascii="Times New Roman" w:cs="Times New Roman" w:eastAsia="Times New Roman" w:hAnsi="Times New Roman"/>
          <w:b w:val="false"/>
          <w:bCs w:val="false"/>
          <w:i w:val="false"/>
          <w:iCs w:val="false"/>
          <w:sz w:val="21"/>
          <w:szCs w:val="21"/>
        </w:rPr>
        <w:t xml:space="preserve">Le responsable consulte avant de trancher.</w:t>
      </w:r>
    </w:p>
    <w:p>
      <w:pPr>
        <w:spacing w:after="50"/>
      </w:pPr>
      <w:r>
        <w:rPr>
          <w:rFonts w:ascii="Times New Roman" w:cs="Times New Roman" w:eastAsia="Times New Roman" w:hAnsi="Times New Roman"/>
          <w:b w:val="false"/>
          <w:bCs w:val="false"/>
          <w:i w:val="false"/>
          <w:iCs w:val="false"/>
          <w:sz w:val="20"/>
          <w:szCs w:val="20"/>
        </w:rPr>
        <w:t xml:space="preserve">• Réunions, débats, propositions de l'équipe.</w:t>
      </w:r>
    </w:p>
    <w:p>
      <w:pPr>
        <w:spacing w:after="50"/>
      </w:pPr>
      <w:r>
        <w:rPr>
          <w:rFonts w:ascii="Times New Roman" w:cs="Times New Roman" w:eastAsia="Times New Roman" w:hAnsi="Times New Roman"/>
          <w:b w:val="false"/>
          <w:bCs w:val="false"/>
          <w:i w:val="false"/>
          <w:iCs w:val="false"/>
          <w:sz w:val="20"/>
          <w:szCs w:val="20"/>
        </w:rPr>
        <w:t xml:space="preserve">• Avantage : </w:t>
      </w:r>
      <w:r>
        <w:rPr>
          <w:rFonts w:ascii="Times New Roman" w:cs="Times New Roman" w:eastAsia="Times New Roman" w:hAnsi="Times New Roman"/>
          <w:b/>
          <w:bCs/>
          <w:color w:val="1F4E79"/>
          <w:sz w:val="20"/>
          <w:szCs w:val="20"/>
        </w:rPr>
        <w:t xml:space="preserve">décision</w:t>
      </w:r>
      <w:r>
        <w:rPr>
          <w:rFonts w:ascii="Times New Roman" w:cs="Times New Roman" w:eastAsia="Times New Roman" w:hAnsi="Times New Roman"/>
          <w:b w:val="false"/>
          <w:bCs w:val="false"/>
          <w:i w:val="false"/>
          <w:iCs w:val="false"/>
          <w:sz w:val="20"/>
          <w:szCs w:val="20"/>
        </w:rPr>
        <w:t xml:space="preserve">s mieux informées et mieux acceptées.</w:t>
      </w:r>
    </w:p>
    <w:p>
      <w:pPr>
        <w:spacing w:after="50"/>
      </w:pPr>
      <w:r>
        <w:rPr>
          <w:rFonts w:ascii="Times New Roman" w:cs="Times New Roman" w:eastAsia="Times New Roman" w:hAnsi="Times New Roman"/>
          <w:b w:val="false"/>
          <w:bCs w:val="false"/>
          <w:i w:val="false"/>
          <w:iCs w:val="false"/>
          <w:sz w:val="20"/>
          <w:szCs w:val="20"/>
        </w:rPr>
        <w:t xml:space="preserve">• Limite : lenteur, et risque de confusion si l'arbitrage tarde.</w:t>
      </w:r>
    </w:p>
    <w:p>
      <w:pPr>
        <w:spacing w:after="80"/>
      </w:pPr>
      <w:r>
        <w:rPr>
          <w:rFonts w:ascii="Times New Roman" w:cs="Times New Roman" w:eastAsia="Times New Roman" w:hAnsi="Times New Roman"/>
          <w:b w:val="false"/>
          <w:bCs w:val="false"/>
          <w:i w:val="false"/>
          <w:iCs w:val="false"/>
          <w:sz w:val="23"/>
          <w:szCs w:val="23"/>
        </w:rPr>
        <w:t xml:space="preserve">4. Le style délégatif</w:t>
      </w:r>
    </w:p>
    <w:p>
      <w:pPr>
        <w:spacing w:after="90"/>
      </w:pPr>
      <w:r>
        <w:rPr>
          <w:rFonts w:ascii="Times New Roman" w:cs="Times New Roman" w:eastAsia="Times New Roman" w:hAnsi="Times New Roman"/>
          <w:b w:val="false"/>
          <w:bCs w:val="false"/>
          <w:i w:val="false"/>
          <w:iCs w:val="false"/>
          <w:sz w:val="21"/>
          <w:szCs w:val="21"/>
        </w:rPr>
        <w:t xml:space="preserve">Le responsable fixe le but et laisse les moyens au choix de l'équipe.</w:t>
      </w:r>
    </w:p>
    <w:p>
      <w:pPr>
        <w:spacing w:after="50"/>
      </w:pPr>
      <w:r>
        <w:rPr>
          <w:rFonts w:ascii="Times New Roman" w:cs="Times New Roman" w:eastAsia="Times New Roman" w:hAnsi="Times New Roman"/>
          <w:b w:val="false"/>
          <w:bCs w:val="false"/>
          <w:i w:val="false"/>
          <w:iCs w:val="false"/>
          <w:sz w:val="20"/>
          <w:szCs w:val="20"/>
        </w:rPr>
        <w:t xml:space="preserve">• Autonomie large, contrôle a posteriori.</w:t>
      </w:r>
    </w:p>
    <w:p>
      <w:pPr>
        <w:spacing w:after="50"/>
      </w:pPr>
      <w:r>
        <w:rPr>
          <w:rFonts w:ascii="Times New Roman" w:cs="Times New Roman" w:eastAsia="Times New Roman" w:hAnsi="Times New Roman"/>
          <w:b w:val="false"/>
          <w:bCs w:val="false"/>
          <w:i w:val="false"/>
          <w:iCs w:val="false"/>
          <w:sz w:val="20"/>
          <w:szCs w:val="20"/>
        </w:rPr>
        <w:t xml:space="preserve">• Avantage : responsabilisation et montée en compétence.</w:t>
      </w:r>
    </w:p>
    <w:p>
      <w:pPr>
        <w:spacing w:after="50"/>
      </w:pPr>
      <w:r>
        <w:rPr>
          <w:rFonts w:ascii="Times New Roman" w:cs="Times New Roman" w:eastAsia="Times New Roman" w:hAnsi="Times New Roman"/>
          <w:b w:val="false"/>
          <w:bCs w:val="false"/>
          <w:i w:val="false"/>
          <w:iCs w:val="false"/>
          <w:sz w:val="20"/>
          <w:szCs w:val="20"/>
        </w:rPr>
        <w:t xml:space="preserve">• Limite : dérive possible si l'équipe manque d'expérience.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style directif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décision prise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décision votée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décision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style persuasif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décider puis expliquer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laisser l'équipe décider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consulter puis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 style participatif, la décision…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précédée d'une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imposée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tirée au sort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style délégatif laisse à l'équipe…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choix des moyens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fixation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nomination du chef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style directif est particulièrement utile en situation d'urgence.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style participatif donne toujours des décisions rapides.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style délégatif responsabilise l'équipe.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style persuasif laisse l'équipe décider seule.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style de direction et cite les quatre styles étudiés.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style persuasif et style participatif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quelle situation le style directif est-il le mieux adapté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principal avantage du style participatif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style de direction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chef ordonne seul face à un incident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chef réunit l'équipe avant de trancher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chef fixe l'objectif et laisse faire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chef décide puis argumente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chef consulte puis arbitre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Participatif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Délégatif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D. Persuasif</w:t>
      </w:r>
    </w:p>
    <w:p>
      <w:pPr>
        <w:spacing w:after="25" w:before="0"/>
      </w:pPr>
      <w:r>
        <w:rPr>
          <w:rFonts w:ascii="Times New Roman" w:cs="Times New Roman" w:eastAsia="Times New Roman" w:hAnsi="Times New Roman"/>
          <w:b w:val="false"/>
          <w:bCs w:val="false"/>
          <w:i w:val="false"/>
          <w:iCs w:val="false"/>
          <w:color w:val="000000"/>
          <w:sz w:val="19"/>
          <w:szCs w:val="19"/>
        </w:rPr>
        <w:t xml:space="preserve">  E. Participatif</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décision prise seule — Le chef ordonne et contrôle.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décider puis expliquer — On cherche l'adhésion après la décision.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précédée d'une consultation — Les idées de l'équipe sont discutées.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choix des moyens — Le but est fixé, les moyens sont libres.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rapidité prime alors sur la concertation.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consultation allonge le délai de décision.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choisit ses moyens d'action.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décision appartient au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manière habituelle dont un responsable décide et conduit son équipe : les styles directif, persuasif, participatif et délégatif.</w:t>
      </w:r>
    </w:p>
    <w:p>
      <w:pPr>
        <w:spacing w:after="25"/>
      </w:pPr>
      <w:r>
        <w:rPr>
          <w:rFonts w:ascii="Times New Roman" w:cs="Times New Roman" w:eastAsia="Times New Roman" w:hAnsi="Times New Roman"/>
          <w:b w:val="false"/>
          <w:bCs w:val="false"/>
          <w:i w:val="false"/>
          <w:iCs w:val="false"/>
          <w:sz w:val="19"/>
          <w:szCs w:val="19"/>
        </w:rPr>
        <w:t xml:space="preserve">2. Le persuasif décide puis explique ; le participatif consulte l'équipe avant de décider.</w:t>
      </w:r>
    </w:p>
    <w:p>
      <w:pPr>
        <w:spacing w:after="25"/>
      </w:pPr>
      <w:r>
        <w:rPr>
          <w:rFonts w:ascii="Times New Roman" w:cs="Times New Roman" w:eastAsia="Times New Roman" w:hAnsi="Times New Roman"/>
          <w:b w:val="false"/>
          <w:bCs w:val="false"/>
          <w:i w:val="false"/>
          <w:iCs w:val="false"/>
          <w:sz w:val="19"/>
          <w:szCs w:val="19"/>
        </w:rPr>
        <w:t xml:space="preserve">3. En situation d'urgence ou de crise, quand la rapidité et la clarté des consignes priment.</w:t>
      </w:r>
    </w:p>
    <w:p>
      <w:pPr>
        <w:spacing w:after="25"/>
      </w:pPr>
      <w:r>
        <w:rPr>
          <w:rFonts w:ascii="Times New Roman" w:cs="Times New Roman" w:eastAsia="Times New Roman" w:hAnsi="Times New Roman"/>
          <w:b w:val="false"/>
          <w:bCs w:val="false"/>
          <w:i w:val="false"/>
          <w:iCs w:val="false"/>
          <w:sz w:val="19"/>
          <w:szCs w:val="19"/>
        </w:rPr>
        <w:t xml:space="preserve">4. Les décisions sont mieux informées et mieux acceptées, ce qui renforce la motivation de l'équipe.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(Le chef ordonne seul face à un incident ↔ Directif)</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(Le chef réunit l'équipe avant de trancher ↔ Participatif)</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 chef fixe l'objectif et laisse faire ↔ Délégatif)</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(Le chef décide puis argumente ↔ Persuasif)</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(Le chef consulte puis arbitre ↔ Participatif)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55 / 89</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qui influencent le style de direction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qui influencent le style de direction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dégager les facteurs qui orientent le choix d'un style et montrer qu'il n'existe pas de style idéal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quatre styles de direction.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style persuasif et style participatif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Directif, persuasif, participatif et délégatif.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persuasif décide puis explique ; le participatif consulte avant de décider.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responsable plutôt autoritaire peut-il devenir participatif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situation change : l'arrivée d'une équipe qualifiée et d'un marché plus stable rend la concertation possible et souhaitable.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qui influencent le style de direction ». Après cette séance vous serez capables de dégager les facteurs qui orientent le choix d'un style et montrer qu'il n'existe pas de style idéal.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facteurs influençant le style de direction.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facteurs influençant le style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liés au dirigeant agissent sur le style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liés à l'organisation interviennent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liés aux collaborateurs comptent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taille change-t-elle le style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l'activité importe-t-elle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change l'urgence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n'y a-t-il pas de style idéal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doit faire un bon responsable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Sa personnalité, sa formation, son expérience, et la confiance qu'il accorde à l'équipe.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taille, son activité, son histoire, sa culture et le degré d'urgence du contexte.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Leur qualification, leur ancienneté, leur habitude de travailler ensemble et leur attente.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grande structure multiplie les niveaux : la décision se formalise et se délègue par écrit.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métiers à risque imposent des consignes strictes ; les métiers de conception gagnent à être consultés.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critique appelle des ordres clairs ; le temps manque pour consulter.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style efficace dépend d'une combinaison de facteurs qui varie selon les organisations et les moments.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Adapter son style : observer la situation, connaître son équipe et accepter de changer de manière de faire.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facteurs influençant le style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style de direction dépend de trois ensembles de facteurs : le dirigeant lui-même, l'organisation et les collaborateurs. Aucun style n'est supérieur en soi : le bon responsable est celui qui ajuste sa manière de décider à la situation, à son équipe et au degré d'urgence.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les facteurs liés au dirigeant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confiance envers l'équipe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météo</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grande organisation tend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formaliser et déléguer par écrit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tout décider oralement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hiérarchie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équipe très qualifiée appelle plutôt…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délégation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style directif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situation d'urgence, le style le plus adapté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délégatif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absent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Il existe un style de direction idéal valable partout.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culture de l'organisation influence la manière de diriger.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responsable ne peut jamais modifier son style.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L'attente des collaborateurs compte dans le choix du style.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facteurs liés au dirigeant qui influencent son style.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facteurs liés à l'organisation et explique leur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les collaborateurs influencent-ils le style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n'existe-t-il pas de style de direction idéal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manière habituelle dont un responsable décide est son style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structure de grande taille tend à formaliser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situation critique appelle un style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Ajuster sa manière de décider à la situation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Sa personnalité, sa formation et son expérience, et la confiance qu'il accorde à son équipe.  |  2. La taille, qui formalise et délègue la décision, et l'activité, qui impose des procédures strictes dans les métiers à risque.  |  3. Leur qualification, leur ancienneté et leur attente déterminent le degré d'autonomie qu'il est possible de leur laisser.  |  4. Parce que le style efficace dépend d'une combinaison de facteurs — dirigeant, organisation, collaborateurs, urgence — qui varie selon les situations.
Exercice 2 : 1. La manière habituelle dont un responsable décide est son style de direction.  |  2. Une structure de grande taille tend à formaliser la décision.  |  3. Une situation critique appelle un style directif.  |  4. Ajuster sa manière de décider à la situation est une adaptation.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5" w:id="61"/>
      <w:r>
        <w:rPr>
          <w:rFonts w:ascii="Times New Roman" w:cs="Times New Roman" w:eastAsia="Times New Roman" w:hAnsi="Times New Roman"/>
          <w:b/>
          <w:bCs/>
          <w:color w:val="C00000"/>
          <w:sz w:val="28"/>
          <w:szCs w:val="28"/>
        </w:rPr>
        <w:t xml:space="preserve">Les facteurs qui influencent le style de direction</w:t>
      </w:r>
      <w:bookmarkEnd w:id="6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49 — Ce qui oriente le choix d'un style de direction.</w:t>
      </w:r>
    </w:p>
    <w:p>
      <w:pPr>
        <w:spacing w:after="80"/>
      </w:pPr>
      <w:r>
        <w:rPr>
          <w:rFonts w:ascii="Times New Roman" w:cs="Times New Roman" w:eastAsia="Times New Roman" w:hAnsi="Times New Roman"/>
          <w:b w:val="false"/>
          <w:bCs w:val="false"/>
          <w:i w:val="false"/>
          <w:iCs w:val="false"/>
          <w:sz w:val="23"/>
          <w:szCs w:val="23"/>
        </w:rPr>
        <w:t xml:space="preserve">1. Les facteurs liés au dirigeant</w:t>
      </w:r>
    </w:p>
    <w:p>
      <w:pPr>
        <w:spacing w:after="90"/>
      </w:pPr>
      <w:r>
        <w:rPr>
          <w:rFonts w:ascii="Times New Roman" w:cs="Times New Roman" w:eastAsia="Times New Roman" w:hAnsi="Times New Roman"/>
          <w:b w:val="false"/>
          <w:bCs w:val="false"/>
          <w:i w:val="false"/>
          <w:iCs w:val="false"/>
          <w:sz w:val="21"/>
          <w:szCs w:val="21"/>
        </w:rPr>
        <w:t xml:space="preserve">Le responsable dirige avec ce qu'il est et ce qu'il sait.</w:t>
      </w:r>
    </w:p>
    <w:p>
      <w:pPr>
        <w:spacing w:after="50"/>
      </w:pPr>
      <w:r>
        <w:rPr>
          <w:rFonts w:ascii="Times New Roman" w:cs="Times New Roman" w:eastAsia="Times New Roman" w:hAnsi="Times New Roman"/>
          <w:b w:val="false"/>
          <w:bCs w:val="false"/>
          <w:i w:val="false"/>
          <w:iCs w:val="false"/>
          <w:sz w:val="20"/>
          <w:szCs w:val="20"/>
        </w:rPr>
        <w:t xml:space="preserve">• Sa personnalité : assurance, goût du dialogue, tolérance à l'erreur.</w:t>
      </w:r>
    </w:p>
    <w:p>
      <w:pPr>
        <w:spacing w:after="50"/>
      </w:pPr>
      <w:r>
        <w:rPr>
          <w:rFonts w:ascii="Times New Roman" w:cs="Times New Roman" w:eastAsia="Times New Roman" w:hAnsi="Times New Roman"/>
          <w:b w:val="false"/>
          <w:bCs w:val="false"/>
          <w:i w:val="false"/>
          <w:iCs w:val="false"/>
          <w:sz w:val="20"/>
          <w:szCs w:val="20"/>
        </w:rPr>
        <w:t xml:space="preserve">• Sa formation et son parcours professionnel.</w:t>
      </w:r>
    </w:p>
    <w:p>
      <w:pPr>
        <w:spacing w:after="50"/>
      </w:pPr>
      <w:r>
        <w:rPr>
          <w:rFonts w:ascii="Times New Roman" w:cs="Times New Roman" w:eastAsia="Times New Roman" w:hAnsi="Times New Roman"/>
          <w:b w:val="false"/>
          <w:bCs w:val="false"/>
          <w:i w:val="false"/>
          <w:iCs w:val="false"/>
          <w:sz w:val="20"/>
          <w:szCs w:val="20"/>
        </w:rPr>
        <w:t xml:space="preserve">• L'idée qu'il se fait de la motivation des personnes.</w:t>
      </w:r>
    </w:p>
    <w:p>
      <w:pPr>
        <w:spacing w:after="50"/>
      </w:pPr>
      <w:r>
        <w:rPr>
          <w:rFonts w:ascii="Times New Roman" w:cs="Times New Roman" w:eastAsia="Times New Roman" w:hAnsi="Times New Roman"/>
          <w:b w:val="false"/>
          <w:bCs w:val="false"/>
          <w:i w:val="false"/>
          <w:iCs w:val="false"/>
          <w:sz w:val="20"/>
          <w:szCs w:val="20"/>
        </w:rPr>
        <w:t xml:space="preserve">• La confiance qu'il accorde à son équipe.</w:t>
      </w:r>
    </w:p>
    <w:p>
      <w:pPr>
        <w:spacing w:after="80"/>
      </w:pPr>
      <w:r>
        <w:rPr>
          <w:rFonts w:ascii="Times New Roman" w:cs="Times New Roman" w:eastAsia="Times New Roman" w:hAnsi="Times New Roman"/>
          <w:b w:val="false"/>
          <w:bCs w:val="false"/>
          <w:i w:val="false"/>
          <w:iCs w:val="false"/>
          <w:sz w:val="23"/>
          <w:szCs w:val="23"/>
        </w:rPr>
        <w:t xml:space="preserve">2. Les facteurs liés à l'organisation</w:t>
      </w:r>
    </w:p>
    <w:p>
      <w:pPr>
        <w:spacing w:after="90"/>
      </w:pPr>
      <w:r>
        <w:rPr>
          <w:rFonts w:ascii="Times New Roman" w:cs="Times New Roman" w:eastAsia="Times New Roman" w:hAnsi="Times New Roman"/>
          <w:b w:val="false"/>
          <w:bCs w:val="false"/>
          <w:i w:val="false"/>
          <w:iCs w:val="false"/>
          <w:sz w:val="21"/>
          <w:szCs w:val="21"/>
        </w:rPr>
        <w:t xml:space="preserve">Le contexte interne et externe pèse autant que la personne.</w:t>
      </w:r>
    </w:p>
    <w:p>
      <w:pPr>
        <w:spacing w:after="50"/>
      </w:pPr>
      <w:r>
        <w:rPr>
          <w:rFonts w:ascii="Times New Roman" w:cs="Times New Roman" w:eastAsia="Times New Roman" w:hAnsi="Times New Roman"/>
          <w:b w:val="false"/>
          <w:bCs w:val="false"/>
          <w:i w:val="false"/>
          <w:iCs w:val="false"/>
          <w:sz w:val="20"/>
          <w:szCs w:val="20"/>
        </w:rPr>
        <w:t xml:space="preserve">• La taille : une grande structure formalise et délègue par écrit.</w:t>
      </w:r>
    </w:p>
    <w:p>
      <w:pPr>
        <w:spacing w:after="50"/>
      </w:pPr>
      <w:r>
        <w:rPr>
          <w:rFonts w:ascii="Times New Roman" w:cs="Times New Roman" w:eastAsia="Times New Roman" w:hAnsi="Times New Roman"/>
          <w:b w:val="false"/>
          <w:bCs w:val="false"/>
          <w:i w:val="false"/>
          <w:iCs w:val="false"/>
          <w:sz w:val="20"/>
          <w:szCs w:val="20"/>
        </w:rPr>
        <w:t xml:space="preserve">• L'activité : la sécurité impose des procédures strictes.</w:t>
      </w:r>
    </w:p>
    <w:p>
      <w:pPr>
        <w:spacing w:after="50"/>
      </w:pPr>
      <w:r>
        <w:rPr>
          <w:rFonts w:ascii="Times New Roman" w:cs="Times New Roman" w:eastAsia="Times New Roman" w:hAnsi="Times New Roman"/>
          <w:b w:val="false"/>
          <w:bCs w:val="false"/>
          <w:i w:val="false"/>
          <w:iCs w:val="false"/>
          <w:sz w:val="20"/>
          <w:szCs w:val="20"/>
        </w:rPr>
        <w:t xml:space="preserve">• L'histoire et la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 : une habitude ancienne résiste au changement.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urgence</w:t>
      </w:r>
      <w:r>
        <w:rPr>
          <w:rFonts w:ascii="Times New Roman" w:cs="Times New Roman" w:eastAsia="Times New Roman" w:hAnsi="Times New Roman"/>
          <w:b w:val="false"/>
          <w:bCs w:val="false"/>
          <w:i w:val="false"/>
          <w:iCs w:val="false"/>
          <w:sz w:val="20"/>
          <w:szCs w:val="20"/>
        </w:rPr>
        <w:t xml:space="preserve"> et la stabilité du contexte.</w:t>
      </w:r>
    </w:p>
    <w:p>
      <w:pPr>
        <w:spacing w:after="80"/>
      </w:pPr>
      <w:r>
        <w:rPr>
          <w:rFonts w:ascii="Times New Roman" w:cs="Times New Roman" w:eastAsia="Times New Roman" w:hAnsi="Times New Roman"/>
          <w:b w:val="false"/>
          <w:bCs w:val="false"/>
          <w:i w:val="false"/>
          <w:iCs w:val="false"/>
          <w:sz w:val="23"/>
          <w:szCs w:val="23"/>
        </w:rPr>
        <w:t xml:space="preserve">3. Les facteurs liés aux collaborateurs</w:t>
      </w:r>
    </w:p>
    <w:p>
      <w:pPr>
        <w:spacing w:after="90"/>
      </w:pPr>
      <w:r>
        <w:rPr>
          <w:rFonts w:ascii="Times New Roman" w:cs="Times New Roman" w:eastAsia="Times New Roman" w:hAnsi="Times New Roman"/>
          <w:b w:val="false"/>
          <w:bCs w:val="false"/>
          <w:i w:val="false"/>
          <w:iCs w:val="false"/>
          <w:sz w:val="21"/>
          <w:szCs w:val="21"/>
        </w:rPr>
        <w:t xml:space="preserve">Le style s'ajuste aussi à ceux qui reçoivent les consignes.</w:t>
      </w:r>
    </w:p>
    <w:p>
      <w:pPr>
        <w:spacing w:after="50"/>
      </w:pPr>
      <w:r>
        <w:rPr>
          <w:rFonts w:ascii="Times New Roman" w:cs="Times New Roman" w:eastAsia="Times New Roman" w:hAnsi="Times New Roman"/>
          <w:b w:val="false"/>
          <w:bCs w:val="false"/>
          <w:i w:val="false"/>
          <w:iCs w:val="false"/>
          <w:sz w:val="20"/>
          <w:szCs w:val="20"/>
        </w:rPr>
        <w:t xml:space="preserve">• Leur niveau de </w:t>
      </w:r>
      <w:r>
        <w:rPr>
          <w:rFonts w:ascii="Times New Roman" w:cs="Times New Roman" w:eastAsia="Times New Roman" w:hAnsi="Times New Roman"/>
          <w:b/>
          <w:bCs/>
          <w:color w:val="1F4E79"/>
          <w:sz w:val="20"/>
          <w:szCs w:val="20"/>
        </w:rPr>
        <w:t xml:space="preserve">qualification</w:t>
      </w:r>
      <w:r>
        <w:rPr>
          <w:rFonts w:ascii="Times New Roman" w:cs="Times New Roman" w:eastAsia="Times New Roman" w:hAnsi="Times New Roman"/>
          <w:b w:val="false"/>
          <w:bCs w:val="false"/>
          <w:i w:val="false"/>
          <w:iCs w:val="false"/>
          <w:sz w:val="20"/>
          <w:szCs w:val="20"/>
        </w:rPr>
        <w:t xml:space="preserve"> : des tâches complexes appellent la délégation.</w:t>
      </w:r>
    </w:p>
    <w:p>
      <w:pPr>
        <w:spacing w:after="50"/>
      </w:pPr>
      <w:r>
        <w:rPr>
          <w:rFonts w:ascii="Times New Roman" w:cs="Times New Roman" w:eastAsia="Times New Roman" w:hAnsi="Times New Roman"/>
          <w:b w:val="false"/>
          <w:bCs w:val="false"/>
          <w:i w:val="false"/>
          <w:iCs w:val="false"/>
          <w:sz w:val="20"/>
          <w:szCs w:val="20"/>
        </w:rPr>
        <w:t xml:space="preserve">• Leur ancienneté et leur habitude de travailler ensemble.</w:t>
      </w:r>
    </w:p>
    <w:p>
      <w:pPr>
        <w:spacing w:after="50"/>
      </w:pPr>
      <w:r>
        <w:rPr>
          <w:rFonts w:ascii="Times New Roman" w:cs="Times New Roman" w:eastAsia="Times New Roman" w:hAnsi="Times New Roman"/>
          <w:b w:val="false"/>
          <w:bCs w:val="false"/>
          <w:i w:val="false"/>
          <w:iCs w:val="false"/>
          <w:sz w:val="20"/>
          <w:szCs w:val="20"/>
        </w:rPr>
        <w:t xml:space="preserve">• Leur attente : certains veulent être guidés, d'autres décider.</w:t>
      </w:r>
    </w:p>
    <w:p>
      <w:pPr>
        <w:spacing w:after="80"/>
      </w:pPr>
      <w:r>
        <w:rPr>
          <w:rFonts w:ascii="Times New Roman" w:cs="Times New Roman" w:eastAsia="Times New Roman" w:hAnsi="Times New Roman"/>
          <w:b w:val="false"/>
          <w:bCs w:val="false"/>
          <w:i w:val="false"/>
          <w:iCs w:val="false"/>
          <w:sz w:val="23"/>
          <w:szCs w:val="23"/>
        </w:rPr>
        <w:t xml:space="preserve">4. L'absence de style idéal</w:t>
      </w:r>
    </w:p>
    <w:p>
      <w:pPr>
        <w:spacing w:after="90"/>
      </w:pPr>
      <w:r>
        <w:rPr>
          <w:rFonts w:ascii="Times New Roman" w:cs="Times New Roman" w:eastAsia="Times New Roman" w:hAnsi="Times New Roman"/>
          <w:b w:val="false"/>
          <w:bCs w:val="false"/>
          <w:i w:val="false"/>
          <w:iCs w:val="false"/>
          <w:sz w:val="21"/>
          <w:szCs w:val="21"/>
        </w:rPr>
        <w:t xml:space="preserve">La conclusion s'impose dès lors que l'on croise ces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même style réussit ici et échoue ailleurs.</w:t>
      </w:r>
    </w:p>
    <w:p>
      <w:pPr>
        <w:spacing w:after="50"/>
      </w:pPr>
      <w:r>
        <w:rPr>
          <w:rFonts w:ascii="Times New Roman" w:cs="Times New Roman" w:eastAsia="Times New Roman" w:hAnsi="Times New Roman"/>
          <w:b w:val="false"/>
          <w:bCs w:val="false"/>
          <w:i w:val="false"/>
          <w:iCs w:val="false"/>
          <w:sz w:val="20"/>
          <w:szCs w:val="20"/>
        </w:rPr>
        <w:t xml:space="preserve">• Un responsable peut en changer au cours de sa carrière, ou dans la même journée.</w:t>
      </w:r>
    </w:p>
    <w:p>
      <w:pPr>
        <w:spacing w:after="50"/>
      </w:pPr>
      <w:r>
        <w:rPr>
          <w:rFonts w:ascii="Times New Roman" w:cs="Times New Roman" w:eastAsia="Times New Roman" w:hAnsi="Times New Roman"/>
          <w:b w:val="false"/>
          <w:bCs w:val="false"/>
          <w:i w:val="false"/>
          <w:iCs w:val="false"/>
          <w:sz w:val="20"/>
          <w:szCs w:val="20"/>
        </w:rPr>
        <w:t xml:space="preserve">• La compétence consiste à lire la situation et à adapter sa manière de décider.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les facteurs liés au dirigeant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confiance envers l'équipe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météo</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grande organisation tend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formaliser et déléguer par écrit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tout décider oralement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hiérarchie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équipe très qualifiée appelle plutôt…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délégation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style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situation d'urgence, le style le plus adapté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délégatif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Il existe un style de direction idéal valable partout.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culture de l'organisation influence la manière de diriger.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responsable ne peut jamais modifier son style.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L'attente des collaborateurs compte dans le choix du style.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facteurs liés au dirigeant qui influencent son style.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facteurs liés à l'organisation et explique leur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les collaborateurs influencent-ils le style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n'existe-t-il pas de style de direction idéal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manière habituelle dont un responsable décide est son style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structure de grande taille tend à formaliser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situation critique appelle un style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Ajuster sa manière de décider à la situation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confiance envers l'équipe — Elle conditionne la délégation.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formaliser et déléguer par écrit — La taille multiplie les niveaux de décision.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délégation — Des tâches complexes demandent de l'autonomie.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directif — Il faut des ordres clairs et rapides.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style efficace dépend d'une combinaison de facteurs variables.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habitude ancienne résiste au changement.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L'adaptation est précisément la compétence attendue.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Certains veulent être guidés, d'autres décider.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Sa personnalité, sa formation et son expérience, et la confiance qu'il accorde à son équipe.</w:t>
      </w:r>
    </w:p>
    <w:p>
      <w:pPr>
        <w:spacing w:after="25"/>
      </w:pPr>
      <w:r>
        <w:rPr>
          <w:rFonts w:ascii="Times New Roman" w:cs="Times New Roman" w:eastAsia="Times New Roman" w:hAnsi="Times New Roman"/>
          <w:b w:val="false"/>
          <w:bCs w:val="false"/>
          <w:i w:val="false"/>
          <w:iCs w:val="false"/>
          <w:sz w:val="19"/>
          <w:szCs w:val="19"/>
        </w:rPr>
        <w:t xml:space="preserve">2. La taille, qui formalise et délègue la décision, et l'activité, qui impose des procédures strictes dans les métiers à risque.</w:t>
      </w:r>
    </w:p>
    <w:p>
      <w:pPr>
        <w:spacing w:after="25"/>
      </w:pPr>
      <w:r>
        <w:rPr>
          <w:rFonts w:ascii="Times New Roman" w:cs="Times New Roman" w:eastAsia="Times New Roman" w:hAnsi="Times New Roman"/>
          <w:b w:val="false"/>
          <w:bCs w:val="false"/>
          <w:i w:val="false"/>
          <w:iCs w:val="false"/>
          <w:sz w:val="19"/>
          <w:szCs w:val="19"/>
        </w:rPr>
        <w:t xml:space="preserve">3. Leur qualification, leur ancienneté et leur attente déterminent le degré d'autonomie qu'il est possible de leur laisser.</w:t>
      </w:r>
    </w:p>
    <w:p>
      <w:pPr>
        <w:spacing w:after="25"/>
      </w:pPr>
      <w:r>
        <w:rPr>
          <w:rFonts w:ascii="Times New Roman" w:cs="Times New Roman" w:eastAsia="Times New Roman" w:hAnsi="Times New Roman"/>
          <w:b w:val="false"/>
          <w:bCs w:val="false"/>
          <w:i w:val="false"/>
          <w:iCs w:val="false"/>
          <w:sz w:val="19"/>
          <w:szCs w:val="19"/>
        </w:rPr>
        <w:t xml:space="preserve">4. Parce que le style efficace dépend d'une combinaison de facteurs — dirigeant, organisation, collaborateurs, urgence — qui varie selon les situations.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manière habituelle dont un responsable décide est son style de </w:t>
      </w:r>
      <w:r>
        <w:rPr>
          <w:rFonts w:ascii="Times New Roman" w:cs="Times New Roman" w:eastAsia="Times New Roman" w:hAnsi="Times New Roman"/>
          <w:b/>
          <w:bCs/>
          <w:color w:val="C2185B"/>
          <w:sz w:val="19"/>
          <w:szCs w:val="19"/>
        </w:rPr>
        <w:t xml:space="preserve">direction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structure de grande taille tend à formaliser la </w:t>
      </w:r>
      <w:r>
        <w:rPr>
          <w:rFonts w:ascii="Times New Roman" w:cs="Times New Roman" w:eastAsia="Times New Roman" w:hAnsi="Times New Roman"/>
          <w:b/>
          <w:bCs/>
          <w:color w:val="C2185B"/>
          <w:sz w:val="19"/>
          <w:szCs w:val="19"/>
        </w:rPr>
        <w:t xml:space="preserve">décision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situation critique appelle un style </w:t>
      </w:r>
      <w:r>
        <w:rPr>
          <w:rFonts w:ascii="Times New Roman" w:cs="Times New Roman" w:eastAsia="Times New Roman" w:hAnsi="Times New Roman"/>
          <w:b/>
          <w:bCs/>
          <w:color w:val="C2185B"/>
          <w:sz w:val="19"/>
          <w:szCs w:val="19"/>
        </w:rPr>
        <w:t xml:space="preserve">directif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Ajuster sa manière de décider à la situation est une </w:t>
      </w:r>
      <w:r>
        <w:rPr>
          <w:rFonts w:ascii="Times New Roman" w:cs="Times New Roman" w:eastAsia="Times New Roman" w:hAnsi="Times New Roman"/>
          <w:b/>
          <w:bCs/>
          <w:color w:val="C2185B"/>
          <w:sz w:val="19"/>
          <w:szCs w:val="19"/>
        </w:rPr>
        <w:t xml:space="preserve">adaptation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56 / 89</w:t>
      </w:r>
    </w:p>
    <w:p>
      <w:pPr>
        <w:spacing w:after="80" w:before="0"/>
        <w:jc w:val="center"/>
      </w:pPr>
      <w:r>
        <w:rPr>
          <w:rFonts w:ascii="Times New Roman" w:cs="Times New Roman" w:eastAsia="Times New Roman" w:hAnsi="Times New Roman"/>
          <w:b/>
          <w:bCs/>
          <w:i w:val="false"/>
          <w:iCs w:val="false"/>
          <w:color w:val="C00000"/>
          <w:sz w:val="26"/>
          <w:szCs w:val="26"/>
        </w:rPr>
        <w:t xml:space="preserve">L'identité de l'organisation et le diagnostic stratégique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L'identité de l'organisation et le diagnostic stratégique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situer l'identité de l'organisation au point de départ du diagnostic</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n'existe-t-il pas de style de direction idéal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facteurs liés à l'organisation.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style efficace dépend de facteurs qui varient selon les organisations et les moments.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taille, qui formalise la décision, et l'activité, qui impose des procédures strictes dans les métiers à risque.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Avant de décider où aller, que doit savoir une 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est : sa mission, ses valeurs, son métier et ses ressources. Toute stratégie part de cette identité.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L'identité de l'organisation et le diagnostic stratégique ». Après cette séance vous serez capables de situer l'identité de l'organisation au point de départ du diagnostic.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l'identité de l'organisation.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l'identité de l'organisation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d'une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mission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valeurs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le métier de l'organisation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ressources entrent dans l'identité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diagnostic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du processus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l'identité vient-elle en premier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est : sa mission, ses valeurs, son métier et les ressources qu'elle mobilise.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L'énoncé de ce que l'organisation fait et de ceux à qui elle s'adresse.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fixent les principes que l'organisation affirme et qu'elle s'engage à respecter dans son action.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savoir-faire précis qu'elle maîtrise et qui la distingue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humaines, matérielles, financières et immatérielles.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L'analyse de la situation de l'organisation qui précède toute décision stratégique.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le diagnostic interne et externe, les objectifs, le choix stratégique puis la mise en œuvre.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organisation qui ne sait pas ce qu'elle est choisit mal ce qu'elle veut devenir.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l'identité de l'organisation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l'identité de l'organisation — mission, valeurs, métier et ressources — est le point de départ du processus stratégique. Le diagnostic qui suit ne prend de sens que rapporté à cette identité : c'est elle qui permet de juger si une opportunité est réellement faite pour l'organisation.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L'identité d'une organisation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mission, valeurs, métier et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 du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liste des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mission énonce…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que l'organisation fait et pour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du dirigeant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ressource immatérielle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réputation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stock</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première étape du processus stratégique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préciser l'identité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recruter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diagnostic stratégique peut se faire sans connaître l'identité de l'organisation.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valeurs aident à trancher entre plusieurs voies possibles.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métier désigne le savoir-faire précis maîtrisé par l'organisation.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suivi des résultats n'appartient pas au processus stratégique.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l'identité d'une organisation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catégories de ressources d'une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diagnostic stratégique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les cinq étapes du processus stratégique.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Réputation de sérieux</w:t>
            </w:r>
          </w:p>
          <w:p>
            <w:pPr>
              <w:spacing w:after="15" w:before="0"/>
            </w:pPr>
            <w:r>
              <w:rPr>
                <w:rFonts w:ascii="Times New Roman" w:cs="Times New Roman" w:eastAsia="Times New Roman" w:hAnsi="Times New Roman"/>
                <w:b w:val="false"/>
                <w:bCs w:val="false"/>
                <w:i w:val="false"/>
                <w:iCs w:val="false"/>
                <w:color w:val="000000"/>
                <w:sz w:val="16"/>
                <w:szCs w:val="16"/>
              </w:rPr>
              <w:t xml:space="preserve">  2. Savoir-faire en menuiserie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Atelier équipé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Trésorerie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5. Respect de la parole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Ressource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 matérielle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Ressource immatérielle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ce qu'elle est : sa mission, ses valeurs, son métier et les ressources qu'elle mobilise.  |  2. Les ressources humaines, matérielles, financières et immatérielles.  |  3. C'est l'analyse de la situation de l'organisation, interne et externe, qui précède toute décision stratégique.  |  4. Préciser l'identité, réaliser le diagnostic, formuler les objectifs, définir la stratégie, puis suivre et corriger.
Exercice 2 : 1 — C (Réputation de sérieux ↔ Ressource immatérielle)  |  2 — E (Savoir-faire en menuiserie ↔ Métier)  |  3 — B (Atelier équipé ↔ Ressource matérielle)  |  4 — A (Trésorerie disponible ↔ Ressource financière)  |  5 — D (Respect de la parole donnée ↔ Valeur)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6" w:id="62"/>
      <w:r>
        <w:rPr>
          <w:rFonts w:ascii="Times New Roman" w:cs="Times New Roman" w:eastAsia="Times New Roman" w:hAnsi="Times New Roman"/>
          <w:b/>
          <w:bCs/>
          <w:color w:val="C00000"/>
          <w:sz w:val="28"/>
          <w:szCs w:val="28"/>
        </w:rPr>
        <w:t xml:space="preserve">L'identité de l'organisation et le diagnostic stratégique</w:t>
      </w:r>
      <w:bookmarkEnd w:id="6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50 — L'identité de l'organisation, point de départ du diagnostic.</w:t>
      </w:r>
    </w:p>
    <w:p>
      <w:pPr>
        <w:spacing w:after="80"/>
      </w:pPr>
      <w:r>
        <w:rPr>
          <w:rFonts w:ascii="Times New Roman" w:cs="Times New Roman" w:eastAsia="Times New Roman" w:hAnsi="Times New Roman"/>
          <w:b w:val="false"/>
          <w:bCs w:val="false"/>
          <w:i w:val="false"/>
          <w:iCs w:val="false"/>
          <w:sz w:val="23"/>
          <w:szCs w:val="23"/>
        </w:rPr>
        <w:t xml:space="preserve">1. La mission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mission</w:t>
      </w:r>
      <w:r>
        <w:rPr>
          <w:rFonts w:ascii="Times New Roman" w:cs="Times New Roman" w:eastAsia="Times New Roman" w:hAnsi="Times New Roman"/>
          <w:b w:val="false"/>
          <w:bCs w:val="false"/>
          <w:i w:val="false"/>
          <w:iCs w:val="false"/>
          <w:sz w:val="21"/>
          <w:szCs w:val="21"/>
        </w:rPr>
        <w:t xml:space="preserve"> dit ce que l'organisation fait et pour qui elle le fait.</w:t>
      </w:r>
    </w:p>
    <w:p>
      <w:pPr>
        <w:spacing w:after="50"/>
      </w:pPr>
      <w:r>
        <w:rPr>
          <w:rFonts w:ascii="Times New Roman" w:cs="Times New Roman" w:eastAsia="Times New Roman" w:hAnsi="Times New Roman"/>
          <w:b w:val="false"/>
          <w:bCs w:val="false"/>
          <w:i w:val="false"/>
          <w:iCs w:val="false"/>
          <w:sz w:val="20"/>
          <w:szCs w:val="20"/>
        </w:rPr>
        <w:t xml:space="preserve">• Elle délimite le domaine d'action.</w:t>
      </w:r>
    </w:p>
    <w:p>
      <w:pPr>
        <w:spacing w:after="50"/>
      </w:pPr>
      <w:r>
        <w:rPr>
          <w:rFonts w:ascii="Times New Roman" w:cs="Times New Roman" w:eastAsia="Times New Roman" w:hAnsi="Times New Roman"/>
          <w:b w:val="false"/>
          <w:bCs w:val="false"/>
          <w:i w:val="false"/>
          <w:iCs w:val="false"/>
          <w:sz w:val="20"/>
          <w:szCs w:val="20"/>
        </w:rPr>
        <w:t xml:space="preserve">• Elle distingue l'organisation de ses concurrents ou de ses voisins.</w:t>
      </w:r>
    </w:p>
    <w:p>
      <w:pPr>
        <w:spacing w:after="50"/>
      </w:pPr>
      <w:r>
        <w:rPr>
          <w:rFonts w:ascii="Times New Roman" w:cs="Times New Roman" w:eastAsia="Times New Roman" w:hAnsi="Times New Roman"/>
          <w:b w:val="false"/>
          <w:bCs w:val="false"/>
          <w:i w:val="false"/>
          <w:iCs w:val="false"/>
          <w:sz w:val="20"/>
          <w:szCs w:val="20"/>
        </w:rPr>
        <w:t xml:space="preserve">• Elle donne un repère aux membres comme aux partenaires.</w:t>
      </w:r>
    </w:p>
    <w:p>
      <w:pPr>
        <w:spacing w:after="80"/>
      </w:pPr>
      <w:r>
        <w:rPr>
          <w:rFonts w:ascii="Times New Roman" w:cs="Times New Roman" w:eastAsia="Times New Roman" w:hAnsi="Times New Roman"/>
          <w:b w:val="false"/>
          <w:bCs w:val="false"/>
          <w:i w:val="false"/>
          <w:iCs w:val="false"/>
          <w:sz w:val="23"/>
          <w:szCs w:val="23"/>
        </w:rPr>
        <w:t xml:space="preserve">2. Les valeurs et le métier</w:t>
      </w:r>
    </w:p>
    <w:p>
      <w:pPr>
        <w:spacing w:after="90"/>
      </w:pPr>
      <w:r>
        <w:rPr>
          <w:rFonts w:ascii="Times New Roman" w:cs="Times New Roman" w:eastAsia="Times New Roman" w:hAnsi="Times New Roman"/>
          <w:b w:val="false"/>
          <w:bCs w:val="false"/>
          <w:i w:val="false"/>
          <w:iCs w:val="false"/>
          <w:sz w:val="21"/>
          <w:szCs w:val="21"/>
        </w:rPr>
        <w:t xml:space="preserve">Les principes affirmés et le savoir-faire maîtrisé complètent la </w:t>
      </w:r>
      <w:r>
        <w:rPr>
          <w:rFonts w:ascii="Times New Roman" w:cs="Times New Roman" w:eastAsia="Times New Roman" w:hAnsi="Times New Roman"/>
          <w:b/>
          <w:bCs/>
          <w:color w:val="1F4E79"/>
          <w:sz w:val="21"/>
          <w:szCs w:val="21"/>
        </w:rPr>
        <w:t xml:space="preserve">mission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Valeurs</w:t>
      </w:r>
      <w:r>
        <w:rPr>
          <w:rFonts w:ascii="Times New Roman" w:cs="Times New Roman" w:eastAsia="Times New Roman" w:hAnsi="Times New Roman"/>
          <w:b w:val="false"/>
          <w:bCs w:val="false"/>
          <w:i w:val="false"/>
          <w:iCs w:val="false"/>
          <w:sz w:val="20"/>
          <w:szCs w:val="20"/>
        </w:rPr>
        <w:t xml:space="preserve"> : qualité du service, honnêteté, respect de l'environnement, solidarité.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Métier</w:t>
      </w:r>
      <w:r>
        <w:rPr>
          <w:rFonts w:ascii="Times New Roman" w:cs="Times New Roman" w:eastAsia="Times New Roman" w:hAnsi="Times New Roman"/>
          <w:b w:val="false"/>
          <w:bCs w:val="false"/>
          <w:i w:val="false"/>
          <w:iCs w:val="false"/>
          <w:sz w:val="20"/>
          <w:szCs w:val="20"/>
        </w:rPr>
        <w:t xml:space="preserve"> : la compétence précise que l'organisation possède mieux que d'autres.</w:t>
      </w:r>
    </w:p>
    <w:p>
      <w:pPr>
        <w:spacing w:after="50"/>
      </w:pPr>
      <w:r>
        <w:rPr>
          <w:rFonts w:ascii="Times New Roman" w:cs="Times New Roman" w:eastAsia="Times New Roman" w:hAnsi="Times New Roman"/>
          <w:b w:val="false"/>
          <w:bCs w:val="false"/>
          <w:i w:val="false"/>
          <w:iCs w:val="false"/>
          <w:sz w:val="20"/>
          <w:szCs w:val="20"/>
        </w:rPr>
        <w:t xml:space="preserve">• Ensemble, ils orientent les choix quand plusieurs voies sont possibles.</w:t>
      </w:r>
    </w:p>
    <w:p>
      <w:pPr>
        <w:spacing w:after="80"/>
      </w:pPr>
      <w:r>
        <w:rPr>
          <w:rFonts w:ascii="Times New Roman" w:cs="Times New Roman" w:eastAsia="Times New Roman" w:hAnsi="Times New Roman"/>
          <w:b w:val="false"/>
          <w:bCs w:val="false"/>
          <w:i w:val="false"/>
          <w:iCs w:val="false"/>
          <w:sz w:val="23"/>
          <w:szCs w:val="23"/>
        </w:rPr>
        <w:t xml:space="preserve">3. Les ressources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identité</w:t>
      </w:r>
      <w:r>
        <w:rPr>
          <w:rFonts w:ascii="Times New Roman" w:cs="Times New Roman" w:eastAsia="Times New Roman" w:hAnsi="Times New Roman"/>
          <w:b w:val="false"/>
          <w:bCs w:val="false"/>
          <w:i w:val="false"/>
          <w:iCs w:val="false"/>
          <w:sz w:val="21"/>
          <w:szCs w:val="21"/>
        </w:rPr>
        <w:t xml:space="preserve"> comprend aussi ce dont l'organisation dispose.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humaines : effectifs, compétences, expérience.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matérielles : locaux, équipements,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financières : fonds propres, capacité d'emprunt, subventions.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immatérielles : savoir-faire, réputation, carnet d'adresses.</w:t>
      </w:r>
    </w:p>
    <w:p>
      <w:pPr>
        <w:spacing w:after="80"/>
      </w:pPr>
      <w:r>
        <w:rPr>
          <w:rFonts w:ascii="Times New Roman" w:cs="Times New Roman" w:eastAsia="Times New Roman" w:hAnsi="Times New Roman"/>
          <w:b w:val="false"/>
          <w:bCs w:val="false"/>
          <w:i w:val="false"/>
          <w:iCs w:val="false"/>
          <w:sz w:val="23"/>
          <w:szCs w:val="23"/>
        </w:rPr>
        <w:t xml:space="preserve">4. Le processus stratégique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identité</w:t>
      </w:r>
      <w:r>
        <w:rPr>
          <w:rFonts w:ascii="Times New Roman" w:cs="Times New Roman" w:eastAsia="Times New Roman" w:hAnsi="Times New Roman"/>
          <w:b w:val="false"/>
          <w:bCs w:val="false"/>
          <w:i w:val="false"/>
          <w:iCs w:val="false"/>
          <w:sz w:val="21"/>
          <w:szCs w:val="21"/>
        </w:rPr>
        <w:t xml:space="preserve"> ouvre une suite d'étapes ordonnées.</w:t>
      </w:r>
    </w:p>
    <w:p>
      <w:pPr>
        <w:spacing w:after="50"/>
      </w:pPr>
      <w:r>
        <w:rPr>
          <w:rFonts w:ascii="Times New Roman" w:cs="Times New Roman" w:eastAsia="Times New Roman" w:hAnsi="Times New Roman"/>
          <w:b w:val="false"/>
          <w:bCs w:val="false"/>
          <w:i w:val="false"/>
          <w:iCs w:val="false"/>
          <w:sz w:val="20"/>
          <w:szCs w:val="20"/>
        </w:rPr>
        <w:t xml:space="preserve">• Étape 1 : préciser l'</w:t>
      </w:r>
      <w:r>
        <w:rPr>
          <w:rFonts w:ascii="Times New Roman" w:cs="Times New Roman" w:eastAsia="Times New Roman" w:hAnsi="Times New Roman"/>
          <w:b/>
          <w:bCs/>
          <w:color w:val="1F4E79"/>
          <w:sz w:val="20"/>
          <w:szCs w:val="20"/>
        </w:rPr>
        <w:t xml:space="preserve">identité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Étape 2 : réaliser le diagnostic interne et externe.</w:t>
      </w:r>
    </w:p>
    <w:p>
      <w:pPr>
        <w:spacing w:after="50"/>
      </w:pPr>
      <w:r>
        <w:rPr>
          <w:rFonts w:ascii="Times New Roman" w:cs="Times New Roman" w:eastAsia="Times New Roman" w:hAnsi="Times New Roman"/>
          <w:b w:val="false"/>
          <w:bCs w:val="false"/>
          <w:i w:val="false"/>
          <w:iCs w:val="false"/>
          <w:sz w:val="20"/>
          <w:szCs w:val="20"/>
        </w:rPr>
        <w:t xml:space="preserve">• Étape 3 : formuler les objectifs stratégiques.</w:t>
      </w:r>
    </w:p>
    <w:p>
      <w:pPr>
        <w:spacing w:after="50"/>
      </w:pPr>
      <w:r>
        <w:rPr>
          <w:rFonts w:ascii="Times New Roman" w:cs="Times New Roman" w:eastAsia="Times New Roman" w:hAnsi="Times New Roman"/>
          <w:b w:val="false"/>
          <w:bCs w:val="false"/>
          <w:i w:val="false"/>
          <w:iCs w:val="false"/>
          <w:sz w:val="20"/>
          <w:szCs w:val="20"/>
        </w:rPr>
        <w:t xml:space="preserve">• Étape 4 : définir la stratégie à mettre en oeuvre.</w:t>
      </w:r>
    </w:p>
    <w:p>
      <w:pPr>
        <w:spacing w:after="50"/>
      </w:pPr>
      <w:r>
        <w:rPr>
          <w:rFonts w:ascii="Times New Roman" w:cs="Times New Roman" w:eastAsia="Times New Roman" w:hAnsi="Times New Roman"/>
          <w:b w:val="false"/>
          <w:bCs w:val="false"/>
          <w:i w:val="false"/>
          <w:iCs w:val="false"/>
          <w:sz w:val="20"/>
          <w:szCs w:val="20"/>
        </w:rPr>
        <w:t xml:space="preserve">• Étape 5 : suivre les résultats et corriger.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L'identité d'une organisation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mission, valeurs, métier et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 du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liste des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mission énonce…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que l'organisation fait et pour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du dirigeant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ressource immatérielle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réputation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stock</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première étape du processus stratégique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préciser l'identité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recruter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diagnostic stratégique peut se faire sans connaître l'identité de l'organisation.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valeurs aident à trancher entre plusieurs voies possibles.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métier désigne le savoir-faire précis maîtrisé par l'organisation.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suivi des résultats n'appartient pas au processus stratégique.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l'identité d'une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catégories de ressources d'une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diagnostic stratégique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les cinq étapes du processus stratégique.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Réputation de sérieux</w:t>
      </w:r>
    </w:p>
    <w:p>
      <w:pPr>
        <w:spacing w:after="25" w:before="0"/>
      </w:pPr>
      <w:r>
        <w:rPr>
          <w:rFonts w:ascii="Times New Roman" w:cs="Times New Roman" w:eastAsia="Times New Roman" w:hAnsi="Times New Roman"/>
          <w:b w:val="false"/>
          <w:bCs w:val="false"/>
          <w:i w:val="false"/>
          <w:iCs w:val="false"/>
          <w:color w:val="000000"/>
          <w:sz w:val="19"/>
          <w:szCs w:val="19"/>
        </w:rPr>
        <w:t xml:space="preserve">  2. Savoir-faire en menuiserie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Atelier équipé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Trésorerie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5. Respect de la parole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Ressource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 matérielle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Ressource immatérielle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mission, valeurs, métier et ressources — C'est ce qu'elle est, avant ce qu'elle fait.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que l'organisation fait et pour qui — Elle délimite le domaine d'action.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réputation — Elle n'a pas de support physique.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préciser l'identité — On ne peut choisir sa route sans savoir d'où l'on part.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L'identité donne le sens aux constats du diagnostic.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fixent les principes de l'action.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la distingue des autres.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Mesurer les écarts et corriger en est la dernière étape.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ce qu'elle est : sa mission, ses valeurs, son métier et les ressources qu'elle mobilise.</w:t>
      </w:r>
    </w:p>
    <w:p>
      <w:pPr>
        <w:spacing w:after="25"/>
      </w:pPr>
      <w:r>
        <w:rPr>
          <w:rFonts w:ascii="Times New Roman" w:cs="Times New Roman" w:eastAsia="Times New Roman" w:hAnsi="Times New Roman"/>
          <w:b w:val="false"/>
          <w:bCs w:val="false"/>
          <w:i w:val="false"/>
          <w:iCs w:val="false"/>
          <w:sz w:val="19"/>
          <w:szCs w:val="19"/>
        </w:rPr>
        <w:t xml:space="preserve">2. Les ressources humaines, matérielles, financières et immatérielles.</w:t>
      </w:r>
    </w:p>
    <w:p>
      <w:pPr>
        <w:spacing w:after="25"/>
      </w:pPr>
      <w:r>
        <w:rPr>
          <w:rFonts w:ascii="Times New Roman" w:cs="Times New Roman" w:eastAsia="Times New Roman" w:hAnsi="Times New Roman"/>
          <w:b w:val="false"/>
          <w:bCs w:val="false"/>
          <w:i w:val="false"/>
          <w:iCs w:val="false"/>
          <w:sz w:val="19"/>
          <w:szCs w:val="19"/>
        </w:rPr>
        <w:t xml:space="preserve">3. C'est l'analyse de la situation de l'organisation, interne et externe, qui précède toute décision stratégique.</w:t>
      </w:r>
    </w:p>
    <w:p>
      <w:pPr>
        <w:spacing w:after="25"/>
      </w:pPr>
      <w:r>
        <w:rPr>
          <w:rFonts w:ascii="Times New Roman" w:cs="Times New Roman" w:eastAsia="Times New Roman" w:hAnsi="Times New Roman"/>
          <w:b w:val="false"/>
          <w:bCs w:val="false"/>
          <w:i w:val="false"/>
          <w:iCs w:val="false"/>
          <w:sz w:val="19"/>
          <w:szCs w:val="19"/>
        </w:rPr>
        <w:t xml:space="preserve">4. Préciser l'identité, réaliser le diagnostic, formuler les objectifs, définir la stratégie, puis suivre et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(Réputation de sérieux ↔ Ressource immatérielle)</w:t>
      </w:r>
    </w:p>
    <w:p>
      <w:pPr>
        <w:spacing w:after="25"/>
      </w:pPr>
      <w:r>
        <w:rPr>
          <w:rFonts w:ascii="Times New Roman" w:cs="Times New Roman" w:eastAsia="Times New Roman" w:hAnsi="Times New Roman"/>
          <w:b/>
          <w:bCs/>
          <w:color w:val="C2185B"/>
          <w:sz w:val="19"/>
          <w:szCs w:val="19"/>
        </w:rPr>
        <w:t xml:space="preserve">2 — E</w:t>
      </w:r>
      <w:r>
        <w:rPr>
          <w:rFonts w:ascii="Times New Roman" w:cs="Times New Roman" w:eastAsia="Times New Roman" w:hAnsi="Times New Roman"/>
          <w:b w:val="false"/>
          <w:bCs w:val="false"/>
          <w:i w:val="false"/>
          <w:iCs w:val="false"/>
          <w:sz w:val="19"/>
          <w:szCs w:val="19"/>
        </w:rPr>
        <w:t xml:space="preserve"> (Savoir-faire en menuiserie ↔ Métier)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(Atelier équipé ↔ Ressource matérielle)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(Trésorerie disponible ↔ Ressource financière)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(Respect de la parole donnée ↔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57 / 89</w:t>
      </w:r>
    </w:p>
    <w:p>
      <w:pPr>
        <w:spacing w:after="80" w:before="0"/>
        <w:jc w:val="center"/>
      </w:pPr>
      <w:r>
        <w:rPr>
          <w:rFonts w:ascii="Times New Roman" w:cs="Times New Roman" w:eastAsia="Times New Roman" w:hAnsi="Times New Roman"/>
          <w:b/>
          <w:bCs/>
          <w:i w:val="false"/>
          <w:iCs w:val="false"/>
          <w:color w:val="C00000"/>
          <w:sz w:val="26"/>
          <w:szCs w:val="26"/>
        </w:rPr>
        <w:t xml:space="preserve">Le diagnostic stratégique : la matrice SWOT (FFOM)</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diagnostic stratégique : la matrice SWOT (FFOM)</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réaliser un diagnostic interne et externe à l'aide de la matrice SWOT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diagnostic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d'une 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L'analyse de la situation interne et externe de l'organisation avant toute décision.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mission, ses valeurs, son métier et ses ressources.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savoir, en une page, si une association peut ouvrir une deuxième antenne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le tableau de ses forces et faiblesses face aux opportunités et menaces de son environnement : la matrice SWOT.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diagnostic stratégique : la matrice SWOT (FFOM) ». Après cette séance vous serez capables de réaliser un diagnostic interne et externe à l'aide de la matrice SWOT.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matrice SWOT.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Matrice SWOT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SWOT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FFOM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forces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faiblesses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opportunités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menaces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distinguer interne et externe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exploiter la matrice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Strengths, Weaknesses, Opportunities, Threats : forces, faiblesses, opportunités et menaces.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Forces, Faiblesses, Opportunités, Menaces : la traduction française de la même matrice.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 l'organisation maîtrise mieux que ses concurrents : compétences rares, matériel fiable, bonne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qui la handicape : équipement vétuste, personnel peu formé, coûts élevés, dépendance à un fournisseur.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 l'environnement offre : marché en croissance, aide publique, partenariat possible, technologie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qui vient de l'extérieur et peut nuire : concurrence nouvelle, hausse des prix des intrants, réglementation plus stricte.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l'organisation agit sur l'interne et subit l'externe : les réponses ne sont pas les mêmes.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croisant les cases : une force permet de saisir une opportunité ; une faiblesse exposée à une menace est urgente à corriger.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application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Matrice SWOT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matrice SWOT (ou FFOM) croise deux axes : l'origine, interne ou externe, et le sens, favorable ou défavorable. Elle classe forces, faiblesses, opportunités et menaces. Son intérêt vient du croisement des cases : bâtir sur une force, saisir une opportunité, corriger une faiblesse, se prémunir d'une menace.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SWOT est l'acronyme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Strengths, Weaknesses, Opportunities, Threats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Sales, Work, Output, 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Staff, Wages, Orders, Tax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compétence rare de l'équipe se classe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forces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menaces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opportunités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nouvelle réglementation plus stricte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menace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force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faiblesse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aide publique accordée à un secteur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opportunité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faiblesse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menace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forces et les faiblesses relèvent du diagnostic interne.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opportunités et les menaces dépendent de l'organisation.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force peut servir à saisir une opportunité.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case faiblesses-menaces est la moins urgente à traiter.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signifient SWOT et FFOM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exemples de forces et deux exemples de faiblesses.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exemples d'opportunités et deux exemples de menaces.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exploite-t-on les croisements de la matrice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forces et les faiblesses forment le diagnostic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opportunités et les menaces forment le diagnostic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en croissance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savoir-faire rare détenu par l'équipe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SWOT : Strengths, Weaknesses, Opportunities, Threats ; FFOM : Forces, Faiblesses, Opportunités, Menaces. Les deux désignent la même matrice.  |  2. Forces : une équipe formée et un matériel fiable. Faiblesses : un équipement vétuste et une dépendance à un fournisseur unique.  |  3. Opportunités : un marché en croissance et une aide publique. Menaces : une concurrence nouvelle et la hausse du prix des intrants.  |  4. Une force sert à saisir une opportunité ; une faiblesse exposée à une menace doit être corrigée en urgence.
Exercice 2 : 1. Les forces et les faiblesses forment le diagnostic interne.  |  2. Les opportunités et les menaces forment le diagnostic externe.  |  3. Un marché en croissance est une opportunité.  |  4. Un savoir-faire rare détenu par l'équipe est une force.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7" w:id="63"/>
      <w:r>
        <w:rPr>
          <w:rFonts w:ascii="Times New Roman" w:cs="Times New Roman" w:eastAsia="Times New Roman" w:hAnsi="Times New Roman"/>
          <w:b/>
          <w:bCs/>
          <w:color w:val="C00000"/>
          <w:sz w:val="28"/>
          <w:szCs w:val="28"/>
        </w:rPr>
        <w:t xml:space="preserve">Le diagnostic stratégique : la matrice SWOT (FFOM)</w:t>
      </w:r>
      <w:bookmarkEnd w:id="6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51 — Le diagnostic stratégique : la matrice SWOT (FFOM).</w:t>
      </w:r>
    </w:p>
    <w:p>
      <w:pPr>
        <w:spacing w:after="80"/>
      </w:pPr>
      <w:r>
        <w:rPr>
          <w:rFonts w:ascii="Times New Roman" w:cs="Times New Roman" w:eastAsia="Times New Roman" w:hAnsi="Times New Roman"/>
          <w:b w:val="false"/>
          <w:bCs w:val="false"/>
          <w:i w:val="false"/>
          <w:iCs w:val="false"/>
          <w:sz w:val="23"/>
          <w:szCs w:val="23"/>
        </w:rPr>
        <w:t xml:space="preserve">1. Les deux axes de la matrice</w:t>
      </w:r>
    </w:p>
    <w:p>
      <w:pPr>
        <w:spacing w:after="90"/>
      </w:pPr>
      <w:r>
        <w:rPr>
          <w:rFonts w:ascii="Times New Roman" w:cs="Times New Roman" w:eastAsia="Times New Roman" w:hAnsi="Times New Roman"/>
          <w:b w:val="false"/>
          <w:bCs w:val="false"/>
          <w:i w:val="false"/>
          <w:iCs w:val="false"/>
          <w:sz w:val="21"/>
          <w:szCs w:val="21"/>
        </w:rPr>
        <w:t xml:space="preserve">La matrice classe les constats selon deux dimensions.</w:t>
      </w:r>
    </w:p>
    <w:p>
      <w:pPr>
        <w:spacing w:after="50"/>
      </w:pPr>
      <w:r>
        <w:rPr>
          <w:rFonts w:ascii="Times New Roman" w:cs="Times New Roman" w:eastAsia="Times New Roman" w:hAnsi="Times New Roman"/>
          <w:b w:val="false"/>
          <w:bCs w:val="false"/>
          <w:i w:val="false"/>
          <w:iCs w:val="false"/>
          <w:sz w:val="20"/>
          <w:szCs w:val="20"/>
        </w:rPr>
        <w:t xml:space="preserve">• L'origine : interne, ce que l'organisation est ; externe, ce qui l'entoure.</w:t>
      </w:r>
    </w:p>
    <w:p>
      <w:pPr>
        <w:spacing w:after="50"/>
      </w:pPr>
      <w:r>
        <w:rPr>
          <w:rFonts w:ascii="Times New Roman" w:cs="Times New Roman" w:eastAsia="Times New Roman" w:hAnsi="Times New Roman"/>
          <w:b w:val="false"/>
          <w:bCs w:val="false"/>
          <w:i w:val="false"/>
          <w:iCs w:val="false"/>
          <w:sz w:val="20"/>
          <w:szCs w:val="20"/>
        </w:rPr>
        <w:t xml:space="preserve">• Le sens : favorable ou défavorable à l'organisation.</w:t>
      </w:r>
    </w:p>
    <w:p>
      <w:pPr>
        <w:spacing w:after="50"/>
      </w:pPr>
      <w:r>
        <w:rPr>
          <w:rFonts w:ascii="Times New Roman" w:cs="Times New Roman" w:eastAsia="Times New Roman" w:hAnsi="Times New Roman"/>
          <w:b w:val="false"/>
          <w:bCs w:val="false"/>
          <w:i w:val="false"/>
          <w:iCs w:val="false"/>
          <w:sz w:val="20"/>
          <w:szCs w:val="20"/>
        </w:rPr>
        <w:t xml:space="preserve">• Le croisement donne quatre cases.</w:t>
      </w:r>
    </w:p>
    <w:p>
      <w:pPr>
        <w:spacing w:after="80"/>
      </w:pPr>
      <w:r>
        <w:rPr>
          <w:rFonts w:ascii="Times New Roman" w:cs="Times New Roman" w:eastAsia="Times New Roman" w:hAnsi="Times New Roman"/>
          <w:b w:val="false"/>
          <w:bCs w:val="false"/>
          <w:i w:val="false"/>
          <w:iCs w:val="false"/>
          <w:sz w:val="23"/>
          <w:szCs w:val="23"/>
        </w:rPr>
        <w:t xml:space="preserve">2. Le diagnostic interne : forces et faiblesses</w:t>
      </w:r>
    </w:p>
    <w:p>
      <w:pPr>
        <w:spacing w:after="90"/>
      </w:pPr>
      <w:r>
        <w:rPr>
          <w:rFonts w:ascii="Times New Roman" w:cs="Times New Roman" w:eastAsia="Times New Roman" w:hAnsi="Times New Roman"/>
          <w:b w:val="false"/>
          <w:bCs w:val="false"/>
          <w:i w:val="false"/>
          <w:iCs w:val="false"/>
          <w:sz w:val="21"/>
          <w:szCs w:val="21"/>
        </w:rPr>
        <w:t xml:space="preserve">Il porte sur ce que l'organisation maîtrise.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Forces</w:t>
      </w:r>
      <w:r>
        <w:rPr>
          <w:rFonts w:ascii="Times New Roman" w:cs="Times New Roman" w:eastAsia="Times New Roman" w:hAnsi="Times New Roman"/>
          <w:b w:val="false"/>
          <w:bCs w:val="false"/>
          <w:i w:val="false"/>
          <w:iCs w:val="false"/>
          <w:sz w:val="20"/>
          <w:szCs w:val="20"/>
        </w:rPr>
        <w:t xml:space="preserve"> : compétences rares, équipe formée, matériel fiable, trésorerie saine, bonne réputation.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Faiblesses</w:t>
      </w:r>
      <w:r>
        <w:rPr>
          <w:rFonts w:ascii="Times New Roman" w:cs="Times New Roman" w:eastAsia="Times New Roman" w:hAnsi="Times New Roman"/>
          <w:b w:val="false"/>
          <w:bCs w:val="false"/>
          <w:i w:val="false"/>
          <w:iCs w:val="false"/>
          <w:sz w:val="20"/>
          <w:szCs w:val="20"/>
        </w:rPr>
        <w:t xml:space="preserve"> : équipement vétuste, personnel peu formé, coûts élevés, dépendance à un fournisseur.</w:t>
      </w:r>
    </w:p>
    <w:p>
      <w:pPr>
        <w:spacing w:after="50"/>
      </w:pPr>
      <w:r>
        <w:rPr>
          <w:rFonts w:ascii="Times New Roman" w:cs="Times New Roman" w:eastAsia="Times New Roman" w:hAnsi="Times New Roman"/>
          <w:b w:val="false"/>
          <w:bCs w:val="false"/>
          <w:i w:val="false"/>
          <w:iCs w:val="false"/>
          <w:sz w:val="20"/>
          <w:szCs w:val="20"/>
        </w:rPr>
        <w:t xml:space="preserve">• Ces éléments sont modifiables par l'organisation.</w:t>
      </w:r>
    </w:p>
    <w:p>
      <w:pPr>
        <w:spacing w:after="80"/>
      </w:pPr>
      <w:r>
        <w:rPr>
          <w:rFonts w:ascii="Times New Roman" w:cs="Times New Roman" w:eastAsia="Times New Roman" w:hAnsi="Times New Roman"/>
          <w:b w:val="false"/>
          <w:bCs w:val="false"/>
          <w:i w:val="false"/>
          <w:iCs w:val="false"/>
          <w:sz w:val="23"/>
          <w:szCs w:val="23"/>
        </w:rPr>
        <w:t xml:space="preserve">3. Le diagnostic externe : opportunités et menaces</w:t>
      </w:r>
    </w:p>
    <w:p>
      <w:pPr>
        <w:spacing w:after="90"/>
      </w:pPr>
      <w:r>
        <w:rPr>
          <w:rFonts w:ascii="Times New Roman" w:cs="Times New Roman" w:eastAsia="Times New Roman" w:hAnsi="Times New Roman"/>
          <w:b w:val="false"/>
          <w:bCs w:val="false"/>
          <w:i w:val="false"/>
          <w:iCs w:val="false"/>
          <w:sz w:val="21"/>
          <w:szCs w:val="21"/>
        </w:rPr>
        <w:t xml:space="preserve">Il porte sur ce qui vient de l'environnement.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Opportunités</w:t>
      </w:r>
      <w:r>
        <w:rPr>
          <w:rFonts w:ascii="Times New Roman" w:cs="Times New Roman" w:eastAsia="Times New Roman" w:hAnsi="Times New Roman"/>
          <w:b w:val="false"/>
          <w:bCs w:val="false"/>
          <w:i w:val="false"/>
          <w:iCs w:val="false"/>
          <w:sz w:val="20"/>
          <w:szCs w:val="20"/>
        </w:rPr>
        <w:t xml:space="preserve"> : marché en croissance, besoin nouveau, aide publique, technologie disponible.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Menaces</w:t>
      </w:r>
      <w:r>
        <w:rPr>
          <w:rFonts w:ascii="Times New Roman" w:cs="Times New Roman" w:eastAsia="Times New Roman" w:hAnsi="Times New Roman"/>
          <w:b w:val="false"/>
          <w:bCs w:val="false"/>
          <w:i w:val="false"/>
          <w:iCs w:val="false"/>
          <w:sz w:val="20"/>
          <w:szCs w:val="20"/>
        </w:rPr>
        <w:t xml:space="preserve"> : concurrence nouvelle, hausse du prix des intrants, réglementation plus stricte, changement de la demande.</w:t>
      </w:r>
    </w:p>
    <w:p>
      <w:pPr>
        <w:spacing w:after="50"/>
      </w:pPr>
      <w:r>
        <w:rPr>
          <w:rFonts w:ascii="Times New Roman" w:cs="Times New Roman" w:eastAsia="Times New Roman" w:hAnsi="Times New Roman"/>
          <w:b w:val="false"/>
          <w:bCs w:val="false"/>
          <w:i w:val="false"/>
          <w:iCs w:val="false"/>
          <w:sz w:val="20"/>
          <w:szCs w:val="20"/>
        </w:rPr>
        <w:t xml:space="preserve">• L'organisation ne les maîtrise pas : elle s'y adapte.</w:t>
      </w:r>
    </w:p>
    <w:p>
      <w:pPr>
        <w:spacing w:after="80"/>
      </w:pPr>
      <w:r>
        <w:rPr>
          <w:rFonts w:ascii="Times New Roman" w:cs="Times New Roman" w:eastAsia="Times New Roman" w:hAnsi="Times New Roman"/>
          <w:b w:val="false"/>
          <w:bCs w:val="false"/>
          <w:i w:val="false"/>
          <w:iCs w:val="false"/>
          <w:sz w:val="23"/>
          <w:szCs w:val="23"/>
        </w:rPr>
        <w:t xml:space="preserve">4. Exploiter les croisements</w:t>
      </w:r>
    </w:p>
    <w:p>
      <w:pPr>
        <w:spacing w:after="90"/>
      </w:pPr>
      <w:r>
        <w:rPr>
          <w:rFonts w:ascii="Times New Roman" w:cs="Times New Roman" w:eastAsia="Times New Roman" w:hAnsi="Times New Roman"/>
          <w:b w:val="false"/>
          <w:bCs w:val="false"/>
          <w:i w:val="false"/>
          <w:iCs w:val="false"/>
          <w:sz w:val="21"/>
          <w:szCs w:val="21"/>
        </w:rPr>
        <w:t xml:space="preserve">La matrice ne vaut que par les décisions qu'elle prépare.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Forces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opportunités</w:t>
      </w:r>
      <w:r>
        <w:rPr>
          <w:rFonts w:ascii="Times New Roman" w:cs="Times New Roman" w:eastAsia="Times New Roman" w:hAnsi="Times New Roman"/>
          <w:b w:val="false"/>
          <w:bCs w:val="false"/>
          <w:i w:val="false"/>
          <w:iCs w:val="false"/>
          <w:sz w:val="20"/>
          <w:szCs w:val="20"/>
        </w:rPr>
        <w:t xml:space="preserve"> : la voie la plus sûre, il faut l'exploiter.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Faiblesses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menaces</w:t>
      </w:r>
      <w:r>
        <w:rPr>
          <w:rFonts w:ascii="Times New Roman" w:cs="Times New Roman" w:eastAsia="Times New Roman" w:hAnsi="Times New Roman"/>
          <w:b w:val="false"/>
          <w:bCs w:val="false"/>
          <w:i w:val="false"/>
          <w:iCs w:val="false"/>
          <w:sz w:val="20"/>
          <w:szCs w:val="20"/>
        </w:rPr>
        <w:t xml:space="preserve"> : la situation la plus dangereuse, il faut agir en urgence.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Forces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menaces</w:t>
      </w:r>
      <w:r>
        <w:rPr>
          <w:rFonts w:ascii="Times New Roman" w:cs="Times New Roman" w:eastAsia="Times New Roman" w:hAnsi="Times New Roman"/>
          <w:b w:val="false"/>
          <w:bCs w:val="false"/>
          <w:i w:val="false"/>
          <w:iCs w:val="false"/>
          <w:sz w:val="20"/>
          <w:szCs w:val="20"/>
        </w:rPr>
        <w:t xml:space="preserve"> : utiliser un atout pour faire face à un risque.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Faiblesses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opportunités</w:t>
      </w:r>
      <w:r>
        <w:rPr>
          <w:rFonts w:ascii="Times New Roman" w:cs="Times New Roman" w:eastAsia="Times New Roman" w:hAnsi="Times New Roman"/>
          <w:b w:val="false"/>
          <w:bCs w:val="false"/>
          <w:i w:val="false"/>
          <w:iCs w:val="false"/>
          <w:sz w:val="20"/>
          <w:szCs w:val="20"/>
        </w:rPr>
        <w:t xml:space="preserve"> : corriger le point faible pour saisir l'occasion.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SWOT est l'acronyme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Strengths, Weaknesses, Opportunities, Threats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Sales, Work, Output, 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Staff, Wages, Orders, Tax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compétence rare de l'équipe se classe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forces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menaces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opportunités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nouvelle réglementation plus stricte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menace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faiblesse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aide publique accordée à un secteur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opportunité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faiblesse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menace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forces et les faiblesses relèvent du diagnostic interne.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opportunités et les menaces dépendent de l'organisation.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force peut servir à saisir une opportunité.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case faiblesses-menaces est la moins urgente à traiter.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signifient SWOT et FFOM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exemples de forces et deux exemples de faiblesses.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exemples d'opportunités et deux exemples de menaces.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exploite-t-on les croisements de la matrice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forces et les faiblesses forment le diagnostic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opportunités et les menaces forment le diagnostic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en croissance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savoir-faire rare détenu par l'équipe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Strengths, Weaknesses, Opportunities, Threats — Forces, faiblesses, opportunités, menaces.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forces — C'est un point fort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menace — Elle vient de l'extérieur et peut nuire.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opportunité — L'environnement offre une chance à saisir.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décrivent l'organisation elle-même.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viennent de l'environnement : elle s'y adapte.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croisement le plus favorable.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au contraire la plus dangereuse.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SWOT : Strengths, Weaknesses, Opportunities, Threats ; FFOM : Forces, Faiblesses, Opportunités, Menaces. Les deux désignent la même matrice.</w:t>
      </w:r>
    </w:p>
    <w:p>
      <w:pPr>
        <w:spacing w:after="25"/>
      </w:pPr>
      <w:r>
        <w:rPr>
          <w:rFonts w:ascii="Times New Roman" w:cs="Times New Roman" w:eastAsia="Times New Roman" w:hAnsi="Times New Roman"/>
          <w:b w:val="false"/>
          <w:bCs w:val="false"/>
          <w:i w:val="false"/>
          <w:iCs w:val="false"/>
          <w:sz w:val="19"/>
          <w:szCs w:val="19"/>
        </w:rPr>
        <w:t xml:space="preserve">2. Forces : une équipe formée et un matériel fiable. Faiblesses : un équipement vétuste et une dépendance à un fournisseur unique.</w:t>
      </w:r>
    </w:p>
    <w:p>
      <w:pPr>
        <w:spacing w:after="25"/>
      </w:pPr>
      <w:r>
        <w:rPr>
          <w:rFonts w:ascii="Times New Roman" w:cs="Times New Roman" w:eastAsia="Times New Roman" w:hAnsi="Times New Roman"/>
          <w:b w:val="false"/>
          <w:bCs w:val="false"/>
          <w:i w:val="false"/>
          <w:iCs w:val="false"/>
          <w:sz w:val="19"/>
          <w:szCs w:val="19"/>
        </w:rPr>
        <w:t xml:space="preserve">3. Opportunités : un marché en croissance et une aide publique. Menaces : une concurrence nouvelle et la hausse du prix des intrants.</w:t>
      </w:r>
    </w:p>
    <w:p>
      <w:pPr>
        <w:spacing w:after="25"/>
      </w:pPr>
      <w:r>
        <w:rPr>
          <w:rFonts w:ascii="Times New Roman" w:cs="Times New Roman" w:eastAsia="Times New Roman" w:hAnsi="Times New Roman"/>
          <w:b w:val="false"/>
          <w:bCs w:val="false"/>
          <w:i w:val="false"/>
          <w:iCs w:val="false"/>
          <w:sz w:val="19"/>
          <w:szCs w:val="19"/>
        </w:rPr>
        <w:t xml:space="preserve">4. Une force sert à saisir une opportunité ; une faiblesse exposée à une menace doit être corrigée en urgence.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forces et les faiblesses forment le diagnostic </w:t>
      </w:r>
      <w:r>
        <w:rPr>
          <w:rFonts w:ascii="Times New Roman" w:cs="Times New Roman" w:eastAsia="Times New Roman" w:hAnsi="Times New Roman"/>
          <w:b/>
          <w:bCs/>
          <w:color w:val="C2185B"/>
          <w:sz w:val="19"/>
          <w:szCs w:val="19"/>
        </w:rPr>
        <w:t xml:space="preserve">interne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opportunités et les menaces forment le diagnostic </w:t>
      </w:r>
      <w:r>
        <w:rPr>
          <w:rFonts w:ascii="Times New Roman" w:cs="Times New Roman" w:eastAsia="Times New Roman" w:hAnsi="Times New Roman"/>
          <w:b/>
          <w:bCs/>
          <w:color w:val="C2185B"/>
          <w:sz w:val="19"/>
          <w:szCs w:val="19"/>
        </w:rPr>
        <w:t xml:space="preserve">externe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en croissance est une </w:t>
      </w:r>
      <w:r>
        <w:rPr>
          <w:rFonts w:ascii="Times New Roman" w:cs="Times New Roman" w:eastAsia="Times New Roman" w:hAnsi="Times New Roman"/>
          <w:b/>
          <w:bCs/>
          <w:color w:val="C2185B"/>
          <w:sz w:val="19"/>
          <w:szCs w:val="19"/>
        </w:rPr>
        <w:t xml:space="preserve">opportunité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savoir-faire rare détenu par l'équipe est une </w:t>
      </w:r>
      <w:r>
        <w:rPr>
          <w:rFonts w:ascii="Times New Roman" w:cs="Times New Roman" w:eastAsia="Times New Roman" w:hAnsi="Times New Roman"/>
          <w:b/>
          <w:bCs/>
          <w:color w:val="C2185B"/>
          <w:sz w:val="19"/>
          <w:szCs w:val="19"/>
        </w:rPr>
        <w:t xml:space="preserve">force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58 / 89</w:t>
      </w:r>
    </w:p>
    <w:p>
      <w:pPr>
        <w:spacing w:after="80" w:before="0"/>
        <w:jc w:val="center"/>
      </w:pPr>
      <w:r>
        <w:rPr>
          <w:rFonts w:ascii="Times New Roman" w:cs="Times New Roman" w:eastAsia="Times New Roman" w:hAnsi="Times New Roman"/>
          <w:b/>
          <w:bCs/>
          <w:i w:val="false"/>
          <w:iCs w:val="false"/>
          <w:color w:val="C00000"/>
          <w:sz w:val="26"/>
          <w:szCs w:val="26"/>
        </w:rPr>
        <w:t xml:space="preserve">La formulation des objectifs stratégiques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formulation des objectifs stratégiques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formuler des objectifs adaptés à chaque type d'organisation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 matrice SWOT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croisement est le plus favorable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Forces et faiblesses à l'interne, opportunités et menaces à l'externe.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des forces et des opportunités.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vise 10 % de croissance, une commune veut scolariser tous les enfants du quartier, une association veut doubler ses bénéficiaires. Même démarche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la démarche est la même, mais le contenu diffère : la finalité de l'organisation oriente ses objectifs.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formulation des objectifs stratégiques ». Après cette séance vous serez capables de formuler des objectifs adaptés à chaque type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objectifs selon les organisations.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objectifs stratégiques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objectif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qualités doit-il réunir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objectifs pour l'entreprise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particularité présente un groupe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objectifs pour l'organisation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objectifs pour l'association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finalité change-t-elle les objectifs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rendre un objectif mesurable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résultat à atteindre, choisi pour engager l'organisation sur plusieurs années.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Être clair, mesurable et atteignable : sinon il ne guide aucune décision.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Rentabilité, part de marché, croissance du chiffre d'affaires, fidélisation de la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objectifs se fixent à deux niveaux : la maison mère définit l'orientation, les filiales déclinent leurs cibles.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Qualité du service rendu, respect des règles, équilibre budgétaire, couverture du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Utilité sociale : nombre de bénéficiaires, qualité de l'accompagnement, mobilisation de bénévoles.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détermine le critère de réussite : profit, service public ou utilité sociale.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lui associant un chiffre, une échéance et un moyen de vérification.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objectifs stratégiques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objectif stratégique est un résultat clair, mesurable et atteignable, fixé pour plusieurs années. Son contenu dépend de la finalité de l'organisation : rentabilité pour l'entreprise, service rendu pour l'organisation publique, utilité sociale pour l'association. Dans un groupe, la formulation se fait à deux niveaux.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objectif stratégique doit 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clair, mesurable et atteignable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vague et ambitieux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 de l'extérieur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retient plutôt comme objectif…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part de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d'électeurs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bénévoles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 groupe, les objectifs se fixent…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deux niveaux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seule fois pour toutes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lien entre 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mesure sa réussite à son…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utilité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bénéfice distribué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cours de Bourse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objectif sans chiffre ni échéance reste vérifiable.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publique retient l'équilibre budgétaire parmi ses objectifs.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association et une entreprise ont exactement les mêmes objectifs.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filiales d'un groupe déclinent les objectifs fixés par la maison mère.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objectif stratégique et quelles qualités doit-il réunir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objectifs d'une 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particularité présente la formulation des objectifs dans un groupe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objectifs d'une organisation publique et deux d'une association.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objectif à l'organisation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Atteindre 15 % de part de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Scolariser tous les enfants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Doubler le nombre de bénéficiaires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Équilibrer le budget de la commune</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Former vingt bénévoles cette 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Organisation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Organisation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résultat à atteindre choisi pour engager l'organisation sur plusieurs années : il doit être clair, mesurable et atteignable.  |  2. La rentabilité et la part de marché.  |  3. Elle se fait à deux niveaux : la maison mère définit l'orientation d'ensemble, les filiales déclinent leurs cibles propres.  |  4. Organisation publique : la qualité du service et l'équilibre budgétaire. Association : le nombre de bénéficiaires et la mobilisation de bénévoles.
Exercice 2 : 1 — C (Atteindre 15 % de part de marché ↔ Entreprise)  |  2 — A (Scolariser tous les enfants du quartier ↔ Organisation publique)  |  3 — B (Doubler le nombre de bénéficiaires ↔ Association)  |  4 — D (Équilibrer le budget de la commune ↔ Organisation publique)  |  5 — E (Former vingt bénévoles cette année ↔ Association)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8" w:id="64"/>
      <w:r>
        <w:rPr>
          <w:rFonts w:ascii="Times New Roman" w:cs="Times New Roman" w:eastAsia="Times New Roman" w:hAnsi="Times New Roman"/>
          <w:b/>
          <w:bCs/>
          <w:color w:val="C00000"/>
          <w:sz w:val="28"/>
          <w:szCs w:val="28"/>
        </w:rPr>
        <w:t xml:space="preserve">La formulation des objectifs stratégiques</w:t>
      </w:r>
      <w:bookmarkEnd w:id="6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52 — La formulation des objectifs stratégiques.</w:t>
      </w:r>
    </w:p>
    <w:p>
      <w:pPr>
        <w:spacing w:after="80"/>
      </w:pPr>
      <w:r>
        <w:rPr>
          <w:rFonts w:ascii="Times New Roman" w:cs="Times New Roman" w:eastAsia="Times New Roman" w:hAnsi="Times New Roman"/>
          <w:b w:val="false"/>
          <w:bCs w:val="false"/>
          <w:i w:val="false"/>
          <w:iCs w:val="false"/>
          <w:sz w:val="23"/>
          <w:szCs w:val="23"/>
        </w:rPr>
        <w:t xml:space="preserve">1. Ce qu'est un objectif stratégique</w:t>
      </w:r>
    </w:p>
    <w:p>
      <w:pPr>
        <w:spacing w:after="90"/>
      </w:pPr>
      <w:r>
        <w:rPr>
          <w:rFonts w:ascii="Times New Roman" w:cs="Times New Roman" w:eastAsia="Times New Roman" w:hAnsi="Times New Roman"/>
          <w:b w:val="false"/>
          <w:bCs w:val="false"/>
          <w:i w:val="false"/>
          <w:iCs w:val="false"/>
          <w:sz w:val="21"/>
          <w:szCs w:val="21"/>
        </w:rPr>
        <w:t xml:space="preserve">Il engage l'organisation sur la durée et oriente ses décisions.</w:t>
      </w:r>
    </w:p>
    <w:p>
      <w:pPr>
        <w:spacing w:after="50"/>
      </w:pPr>
      <w:r>
        <w:rPr>
          <w:rFonts w:ascii="Times New Roman" w:cs="Times New Roman" w:eastAsia="Times New Roman" w:hAnsi="Times New Roman"/>
          <w:b w:val="false"/>
          <w:bCs w:val="false"/>
          <w:i w:val="false"/>
          <w:iCs w:val="false"/>
          <w:sz w:val="20"/>
          <w:szCs w:val="20"/>
        </w:rPr>
        <w:t xml:space="preserve">• Clair : formulé sans ambiguïté.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Mesurable</w:t>
      </w:r>
      <w:r>
        <w:rPr>
          <w:rFonts w:ascii="Times New Roman" w:cs="Times New Roman" w:eastAsia="Times New Roman" w:hAnsi="Times New Roman"/>
          <w:b w:val="false"/>
          <w:bCs w:val="false"/>
          <w:i w:val="false"/>
          <w:iCs w:val="false"/>
          <w:sz w:val="20"/>
          <w:szCs w:val="20"/>
        </w:rPr>
        <w:t xml:space="preserve"> : assorti d'un chiffre et d'une échéance.</w:t>
      </w:r>
    </w:p>
    <w:p>
      <w:pPr>
        <w:spacing w:after="50"/>
      </w:pPr>
      <w:r>
        <w:rPr>
          <w:rFonts w:ascii="Times New Roman" w:cs="Times New Roman" w:eastAsia="Times New Roman" w:hAnsi="Times New Roman"/>
          <w:b w:val="false"/>
          <w:bCs w:val="false"/>
          <w:i w:val="false"/>
          <w:iCs w:val="false"/>
          <w:sz w:val="20"/>
          <w:szCs w:val="20"/>
        </w:rPr>
        <w:t xml:space="preserve">• Atteignable : compatible avec les ressources disponibles.</w:t>
      </w:r>
    </w:p>
    <w:p>
      <w:pPr>
        <w:spacing w:after="50"/>
      </w:pPr>
      <w:r>
        <w:rPr>
          <w:rFonts w:ascii="Times New Roman" w:cs="Times New Roman" w:eastAsia="Times New Roman" w:hAnsi="Times New Roman"/>
          <w:b w:val="false"/>
          <w:bCs w:val="false"/>
          <w:i w:val="false"/>
          <w:iCs w:val="false"/>
          <w:sz w:val="20"/>
          <w:szCs w:val="20"/>
        </w:rPr>
        <w:t xml:space="preserve">• Cohérent avec l'identité de l'organisation.</w:t>
      </w:r>
    </w:p>
    <w:p>
      <w:pPr>
        <w:spacing w:after="80"/>
      </w:pPr>
      <w:r>
        <w:rPr>
          <w:rFonts w:ascii="Times New Roman" w:cs="Times New Roman" w:eastAsia="Times New Roman" w:hAnsi="Times New Roman"/>
          <w:b w:val="false"/>
          <w:bCs w:val="false"/>
          <w:i w:val="false"/>
          <w:iCs w:val="false"/>
          <w:sz w:val="23"/>
          <w:szCs w:val="23"/>
        </w:rPr>
        <w:t xml:space="preserve">2. Les objectifs de l'entreprise privée</w:t>
      </w:r>
    </w:p>
    <w:p>
      <w:pPr>
        <w:spacing w:after="90"/>
      </w:pPr>
      <w:r>
        <w:rPr>
          <w:rFonts w:ascii="Times New Roman" w:cs="Times New Roman" w:eastAsia="Times New Roman" w:hAnsi="Times New Roman"/>
          <w:b w:val="false"/>
          <w:bCs w:val="false"/>
          <w:i w:val="false"/>
          <w:iCs w:val="false"/>
          <w:sz w:val="21"/>
          <w:szCs w:val="21"/>
        </w:rPr>
        <w:t xml:space="preserve">Ils traduisent la recherche d'un résultat économique durable.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Rentabilité</w:t>
      </w:r>
      <w:r>
        <w:rPr>
          <w:rFonts w:ascii="Times New Roman" w:cs="Times New Roman" w:eastAsia="Times New Roman" w:hAnsi="Times New Roman"/>
          <w:b w:val="false"/>
          <w:bCs w:val="false"/>
          <w:i w:val="false"/>
          <w:iCs w:val="false"/>
          <w:sz w:val="20"/>
          <w:szCs w:val="20"/>
        </w:rPr>
        <w:t xml:space="preserve"> : dégager un bénéfice suffisant pour investir.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Part de marché</w:t>
      </w:r>
      <w:r>
        <w:rPr>
          <w:rFonts w:ascii="Times New Roman" w:cs="Times New Roman" w:eastAsia="Times New Roman" w:hAnsi="Times New Roman"/>
          <w:b w:val="false"/>
          <w:bCs w:val="false"/>
          <w:i w:val="false"/>
          <w:iCs w:val="false"/>
          <w:sz w:val="20"/>
          <w:szCs w:val="20"/>
        </w:rPr>
        <w:t xml:space="preserve"> : gagner ou conserver des clients.</w:t>
      </w:r>
    </w:p>
    <w:p>
      <w:pPr>
        <w:spacing w:after="50"/>
      </w:pPr>
      <w:r>
        <w:rPr>
          <w:rFonts w:ascii="Times New Roman" w:cs="Times New Roman" w:eastAsia="Times New Roman" w:hAnsi="Times New Roman"/>
          <w:b w:val="false"/>
          <w:bCs w:val="false"/>
          <w:i w:val="false"/>
          <w:iCs w:val="false"/>
          <w:sz w:val="20"/>
          <w:szCs w:val="20"/>
        </w:rPr>
        <w:t xml:space="preserve">• Croissance du chiffre d'affaires et développement de la gamme.</w:t>
      </w:r>
    </w:p>
    <w:p>
      <w:pPr>
        <w:spacing w:after="50"/>
      </w:pPr>
      <w:r>
        <w:rPr>
          <w:rFonts w:ascii="Times New Roman" w:cs="Times New Roman" w:eastAsia="Times New Roman" w:hAnsi="Times New Roman"/>
          <w:b w:val="false"/>
          <w:bCs w:val="false"/>
          <w:i w:val="false"/>
          <w:iCs w:val="false"/>
          <w:sz w:val="20"/>
          <w:szCs w:val="20"/>
        </w:rPr>
        <w:t xml:space="preserve">• Cas du </w:t>
      </w:r>
      <w:r>
        <w:rPr>
          <w:rFonts w:ascii="Times New Roman" w:cs="Times New Roman" w:eastAsia="Times New Roman" w:hAnsi="Times New Roman"/>
          <w:b/>
          <w:bCs/>
          <w:color w:val="1F4E79"/>
          <w:sz w:val="20"/>
          <w:szCs w:val="20"/>
        </w:rPr>
        <w:t xml:space="preserve">groupe</w:t>
      </w:r>
      <w:r>
        <w:rPr>
          <w:rFonts w:ascii="Times New Roman" w:cs="Times New Roman" w:eastAsia="Times New Roman" w:hAnsi="Times New Roman"/>
          <w:b w:val="false"/>
          <w:bCs w:val="false"/>
          <w:i w:val="false"/>
          <w:iCs w:val="false"/>
          <w:sz w:val="20"/>
          <w:szCs w:val="20"/>
        </w:rPr>
        <w:t xml:space="preserve"> : la </w:t>
      </w:r>
      <w:r>
        <w:rPr>
          <w:rFonts w:ascii="Times New Roman" w:cs="Times New Roman" w:eastAsia="Times New Roman" w:hAnsi="Times New Roman"/>
          <w:b/>
          <w:bCs/>
          <w:color w:val="1F4E79"/>
          <w:sz w:val="20"/>
          <w:szCs w:val="20"/>
        </w:rPr>
        <w:t xml:space="preserve">maison mère</w:t>
      </w:r>
      <w:r>
        <w:rPr>
          <w:rFonts w:ascii="Times New Roman" w:cs="Times New Roman" w:eastAsia="Times New Roman" w:hAnsi="Times New Roman"/>
          <w:b w:val="false"/>
          <w:bCs w:val="false"/>
          <w:i w:val="false"/>
          <w:iCs w:val="false"/>
          <w:sz w:val="20"/>
          <w:szCs w:val="20"/>
        </w:rPr>
        <w:t xml:space="preserve"> fixe l'orientation, les filiales déclinent les cibles.</w:t>
      </w:r>
    </w:p>
    <w:p>
      <w:pPr>
        <w:spacing w:after="80"/>
      </w:pPr>
      <w:r>
        <w:rPr>
          <w:rFonts w:ascii="Times New Roman" w:cs="Times New Roman" w:eastAsia="Times New Roman" w:hAnsi="Times New Roman"/>
          <w:b w:val="false"/>
          <w:bCs w:val="false"/>
          <w:i w:val="false"/>
          <w:iCs w:val="false"/>
          <w:sz w:val="23"/>
          <w:szCs w:val="23"/>
        </w:rPr>
        <w:t xml:space="preserve">3. Les objectifs de l'organisation publique</w:t>
      </w:r>
    </w:p>
    <w:p>
      <w:pPr>
        <w:spacing w:after="90"/>
      </w:pPr>
      <w:r>
        <w:rPr>
          <w:rFonts w:ascii="Times New Roman" w:cs="Times New Roman" w:eastAsia="Times New Roman" w:hAnsi="Times New Roman"/>
          <w:b w:val="false"/>
          <w:bCs w:val="false"/>
          <w:i w:val="false"/>
          <w:iCs w:val="false"/>
          <w:sz w:val="21"/>
          <w:szCs w:val="21"/>
        </w:rPr>
        <w:t xml:space="preserve">Ils traduisent la mission de service rendu à la population.</w:t>
      </w:r>
    </w:p>
    <w:p>
      <w:pPr>
        <w:spacing w:after="50"/>
      </w:pPr>
      <w:r>
        <w:rPr>
          <w:rFonts w:ascii="Times New Roman" w:cs="Times New Roman" w:eastAsia="Times New Roman" w:hAnsi="Times New Roman"/>
          <w:b w:val="false"/>
          <w:bCs w:val="false"/>
          <w:i w:val="false"/>
          <w:iCs w:val="false"/>
          <w:sz w:val="20"/>
          <w:szCs w:val="20"/>
        </w:rPr>
        <w:t xml:space="preserve">• Qualité et accessibilité du service.</w:t>
      </w:r>
    </w:p>
    <w:p>
      <w:pPr>
        <w:spacing w:after="50"/>
      </w:pPr>
      <w:r>
        <w:rPr>
          <w:rFonts w:ascii="Times New Roman" w:cs="Times New Roman" w:eastAsia="Times New Roman" w:hAnsi="Times New Roman"/>
          <w:b w:val="false"/>
          <w:bCs w:val="false"/>
          <w:i w:val="false"/>
          <w:iCs w:val="false"/>
          <w:sz w:val="20"/>
          <w:szCs w:val="20"/>
        </w:rPr>
        <w:t xml:space="preserve">• Respect des règles et des délais.</w:t>
      </w:r>
    </w:p>
    <w:p>
      <w:pPr>
        <w:spacing w:after="50"/>
      </w:pPr>
      <w:r>
        <w:rPr>
          <w:rFonts w:ascii="Times New Roman" w:cs="Times New Roman" w:eastAsia="Times New Roman" w:hAnsi="Times New Roman"/>
          <w:b w:val="false"/>
          <w:bCs w:val="false"/>
          <w:i w:val="false"/>
          <w:iCs w:val="false"/>
          <w:sz w:val="20"/>
          <w:szCs w:val="20"/>
        </w:rPr>
        <w:t xml:space="preserve">• Équilibre budgétaire et maîtrise de la dépense.</w:t>
      </w:r>
    </w:p>
    <w:p>
      <w:pPr>
        <w:spacing w:after="50"/>
      </w:pPr>
      <w:r>
        <w:rPr>
          <w:rFonts w:ascii="Times New Roman" w:cs="Times New Roman" w:eastAsia="Times New Roman" w:hAnsi="Times New Roman"/>
          <w:b w:val="false"/>
          <w:bCs w:val="false"/>
          <w:i w:val="false"/>
          <w:iCs w:val="false"/>
          <w:sz w:val="20"/>
          <w:szCs w:val="20"/>
        </w:rPr>
        <w:t xml:space="preserve">• Couverture du territoire et équité de traitement.</w:t>
      </w:r>
    </w:p>
    <w:p>
      <w:pPr>
        <w:spacing w:after="80"/>
      </w:pPr>
      <w:r>
        <w:rPr>
          <w:rFonts w:ascii="Times New Roman" w:cs="Times New Roman" w:eastAsia="Times New Roman" w:hAnsi="Times New Roman"/>
          <w:b w:val="false"/>
          <w:bCs w:val="false"/>
          <w:i w:val="false"/>
          <w:iCs w:val="false"/>
          <w:sz w:val="23"/>
          <w:szCs w:val="23"/>
        </w:rPr>
        <w:t xml:space="preserve">4. Les objectifs de l'association</w:t>
      </w:r>
    </w:p>
    <w:p>
      <w:pPr>
        <w:spacing w:after="90"/>
      </w:pPr>
      <w:r>
        <w:rPr>
          <w:rFonts w:ascii="Times New Roman" w:cs="Times New Roman" w:eastAsia="Times New Roman" w:hAnsi="Times New Roman"/>
          <w:b w:val="false"/>
          <w:bCs w:val="false"/>
          <w:i w:val="false"/>
          <w:iCs w:val="false"/>
          <w:sz w:val="21"/>
          <w:szCs w:val="21"/>
        </w:rPr>
        <w:t xml:space="preserve">Ils traduisent la finalité sociale de l'organisation.</w:t>
      </w:r>
    </w:p>
    <w:p>
      <w:pPr>
        <w:spacing w:after="50"/>
      </w:pPr>
      <w:r>
        <w:rPr>
          <w:rFonts w:ascii="Times New Roman" w:cs="Times New Roman" w:eastAsia="Times New Roman" w:hAnsi="Times New Roman"/>
          <w:b w:val="false"/>
          <w:bCs w:val="false"/>
          <w:i w:val="false"/>
          <w:iCs w:val="false"/>
          <w:sz w:val="20"/>
          <w:szCs w:val="20"/>
        </w:rPr>
        <w:t xml:space="preserve">• Nombre et profil des bénéficiaires atteints.</w:t>
      </w:r>
    </w:p>
    <w:p>
      <w:pPr>
        <w:spacing w:after="50"/>
      </w:pPr>
      <w:r>
        <w:rPr>
          <w:rFonts w:ascii="Times New Roman" w:cs="Times New Roman" w:eastAsia="Times New Roman" w:hAnsi="Times New Roman"/>
          <w:b w:val="false"/>
          <w:bCs w:val="false"/>
          <w:i w:val="false"/>
          <w:iCs w:val="false"/>
          <w:sz w:val="20"/>
          <w:szCs w:val="20"/>
        </w:rPr>
        <w:t xml:space="preserve">• Qualité de l'accompagnement proposé.</w:t>
      </w:r>
    </w:p>
    <w:p>
      <w:pPr>
        <w:spacing w:after="50"/>
      </w:pPr>
      <w:r>
        <w:rPr>
          <w:rFonts w:ascii="Times New Roman" w:cs="Times New Roman" w:eastAsia="Times New Roman" w:hAnsi="Times New Roman"/>
          <w:b w:val="false"/>
          <w:bCs w:val="false"/>
          <w:i w:val="false"/>
          <w:iCs w:val="false"/>
          <w:sz w:val="20"/>
          <w:szCs w:val="20"/>
        </w:rPr>
        <w:t xml:space="preserve">• Mobilisation et fidélisation des bénévoles.</w:t>
      </w:r>
    </w:p>
    <w:p>
      <w:pPr>
        <w:spacing w:after="50"/>
      </w:pPr>
      <w:r>
        <w:rPr>
          <w:rFonts w:ascii="Times New Roman" w:cs="Times New Roman" w:eastAsia="Times New Roman" w:hAnsi="Times New Roman"/>
          <w:b w:val="false"/>
          <w:bCs w:val="false"/>
          <w:i w:val="false"/>
          <w:iCs w:val="false"/>
          <w:sz w:val="20"/>
          <w:szCs w:val="20"/>
        </w:rPr>
        <w:t xml:space="preserve">• Équilibre financier permettant de poursuivre l'action.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objectif stratégique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clair, mesurable et atteignable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vague et ambitieux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 de l'extérieur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retient plutôt comme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part de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d'électeurs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bénévoles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 groupe, les objectifs se fixent…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deux niveaux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seule fois pour toutes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lien entre 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mesure sa réussite à son…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utilité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bénéfice distribué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cours de Bourse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objectif sans chiffre ni échéance reste vérifiable.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publique retient l'équilibre budgétaire parmi ses objectifs.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association et une entreprise ont exactement les mêmes objectifs.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filiales d'un groupe déclinent les objectifs fixés par la maison mère.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objectif stratégique et quelles qualités doit-il réunir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objectifs d'une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particularité présente la formulation des objectifs dans un groupe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objectifs d'une organisation publique et deux d'une association.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objectif à l'organisation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Atteindre 15 % de part de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Scolariser tous les enfants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Doubler le nombre de bénéficiaires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Équilibrer le budget de la commune</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Former vingt bénévoles cette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Organisation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Organisation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clair, mesurable et atteignable — Sinon il ne guide aucune décision.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part de marché — Elle vise un résultat économique.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deux niveaux — Maison mère puis filiales.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utilité sociale — Son but n'est pas lucratif.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un indicateur pour mesurer le résultat.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doit maîtriser la dépense publique.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Leur finalité diffère : utilité sociale contre profit.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pilotage se fait à deux niveaux.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résultat à atteindre choisi pour engager l'organisation sur plusieurs années : il doit être clair, mesurable et atteignable.</w:t>
      </w:r>
    </w:p>
    <w:p>
      <w:pPr>
        <w:spacing w:after="25"/>
      </w:pPr>
      <w:r>
        <w:rPr>
          <w:rFonts w:ascii="Times New Roman" w:cs="Times New Roman" w:eastAsia="Times New Roman" w:hAnsi="Times New Roman"/>
          <w:b w:val="false"/>
          <w:bCs w:val="false"/>
          <w:i w:val="false"/>
          <w:iCs w:val="false"/>
          <w:sz w:val="19"/>
          <w:szCs w:val="19"/>
        </w:rPr>
        <w:t xml:space="preserve">2. La rentabilité et la part de marché.</w:t>
      </w:r>
    </w:p>
    <w:p>
      <w:pPr>
        <w:spacing w:after="25"/>
      </w:pPr>
      <w:r>
        <w:rPr>
          <w:rFonts w:ascii="Times New Roman" w:cs="Times New Roman" w:eastAsia="Times New Roman" w:hAnsi="Times New Roman"/>
          <w:b w:val="false"/>
          <w:bCs w:val="false"/>
          <w:i w:val="false"/>
          <w:iCs w:val="false"/>
          <w:sz w:val="19"/>
          <w:szCs w:val="19"/>
        </w:rPr>
        <w:t xml:space="preserve">3. Elle se fait à deux niveaux : la maison mère définit l'orientation d'ensemble, les filiales déclinent leurs cibles propres.</w:t>
      </w:r>
    </w:p>
    <w:p>
      <w:pPr>
        <w:spacing w:after="25"/>
      </w:pPr>
      <w:r>
        <w:rPr>
          <w:rFonts w:ascii="Times New Roman" w:cs="Times New Roman" w:eastAsia="Times New Roman" w:hAnsi="Times New Roman"/>
          <w:b w:val="false"/>
          <w:bCs w:val="false"/>
          <w:i w:val="false"/>
          <w:iCs w:val="false"/>
          <w:sz w:val="19"/>
          <w:szCs w:val="19"/>
        </w:rPr>
        <w:t xml:space="preserve">4. Organisation publique : la qualité du service et l'équilibre budgétaire. Association : le nombre de bénéficiaires et la mobilisation de bénévoles.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(Atteindre 15 % de part de marché ↔ Entreprise)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(Scolariser tous les enfants du quartier ↔ Organisation publique)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(Doubler le nombre de bénéficiaires ↔ Association)</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(Équilibrer le budget de la commune ↔ Organisation publique)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(Former vingt bénévoles cette année ↔ Association)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59 / 89</w:t>
      </w:r>
    </w:p>
    <w:p>
      <w:pPr>
        <w:spacing w:after="80" w:before="0"/>
        <w:jc w:val="center"/>
      </w:pPr>
      <w:r>
        <w:rPr>
          <w:rFonts w:ascii="Times New Roman" w:cs="Times New Roman" w:eastAsia="Times New Roman" w:hAnsi="Times New Roman"/>
          <w:b/>
          <w:bCs/>
          <w:i w:val="false"/>
          <w:iCs w:val="false"/>
          <w:color w:val="C00000"/>
          <w:sz w:val="26"/>
          <w:szCs w:val="26"/>
        </w:rPr>
        <w:t xml:space="preserve">La démarche stratégique et sa mise en œuvre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démarche stratégique et sa mise en œuvre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stratégie puis identifier les ressources de sa mise en œuvre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objectif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particularité présente un groupe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résultat clair, mesurable et atteignable, choisi pour engager l'organisation sur plusieurs années.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objectifs se fixent à deux niveaux : maison mère et filiales.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stratégie bien choisie peut échouer.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n'a pas reçu les moyens de sa mise en œuvre : sans ressources affectées ni suivi, un plan reste un document.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démarche stratégique et sa mise en œuvre ». Après cette séance vous serez capables de définir la stratégie puis identifier les ressources de sa mise en œuvre.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démarche stratégique.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démarche stratégique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stratégie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de la démarche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grandes voies stratégiques existe-t-il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ressources la mise en œuvre mobilise-t-elle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suivi est-il indispensable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risque une stratégie sans moyens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répartit-on les responsabilités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indicateur de suivi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choix par lesquels l'organisation atteint ses objectifs, compte tenu de ses ressources et de son 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diagnostic, la fixation des objectifs, le choix de la voie, l'affectation des moyens et le suivi.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la spécialisation, la diversification et la recentrage sur le métier.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Ressources humaines, matérielles, financières et immatérielles.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mesure les écarts entre le prévu et le réalisé, et permet de corriger la trajectoire.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rester une intention : l'écart entre l'objectif et les ressources est la première cause d'échec.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action est confiée à une personne identifiée, avec une échéance et un indicateur.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grandeur mesurée régulièrement qui renseigne sur l'avancement de l'action.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démarche stratégique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stratégie est un enchaînement cohérent : diagnostic, objectifs, choix de la voie, affectation des ressources et suivi. Elle n'existe vraiment qu'une fois mise en œuvre, c'est-à-dire dotée de moyens humains, matériels, financiers et immatériels proportionnés à l'ambition affichée.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stratégie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choix pour atteindre les objectifs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document décoratif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liste du personnel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2. Se concentrer sur le métier le mieux maîtrisé est une stratégie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spécialisation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diversification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Ouvrir une activité nouvelle pour réduire le risque est une…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diversification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spécialisation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recentralisation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suivi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mesurer les écarts et corriger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les objectifs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 diagnostic</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stratégie peut réussir sans moyens affectés.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indicateur de suivi doit être mesuré régulièrement.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diversification répartit le risque sur plusieurs activités.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suivi sert uniquement à sanctionner les responsables.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stratégie et cite les étapes de la démarche.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grandes voies stratégiques et dis en quoi elles diffèrent.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les quatre catégories de ressources nécessaires à la mise en 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suivi est-il indispensable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L'ensemble des choix pour atteindre les objectifs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Ouvrir une activité nouvelle pour réduire le risque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grandeur mesurée régulièrement pour suivre l'action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les résultats aux objectifs puis corriger constitue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choix par lesquels l'organisation atteint ses objectifs : diagnostic, objectifs, choix de la voie, affectation des moyens, suivi.  |  2. La spécialisation concentre l'effort sur le métier le mieux maîtrisé ; la diversification ouvre une activité nouvelle pour réduire le risque.  |  3. Les ressources humaines, matérielles, financières et immatérielles.  |  4. Parce qu'il mesure les écarts entre le prévu et le réalisé, en explique la cause et permet de corriger la trajectoire.
Exercice 2 : 1. L'ensemble des choix pour atteindre les objectifs est la stratégie.  |  2. Ouvrir une activité nouvelle pour réduire le risque est une diversification.  |  3. Une grandeur mesurée régulièrement pour suivre l'action est un indicateur.  |  4. Comparer les résultats aux objectifs puis corriger constitue le suivi.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9" w:id="65"/>
      <w:r>
        <w:rPr>
          <w:rFonts w:ascii="Times New Roman" w:cs="Times New Roman" w:eastAsia="Times New Roman" w:hAnsi="Times New Roman"/>
          <w:b/>
          <w:bCs/>
          <w:color w:val="C00000"/>
          <w:sz w:val="28"/>
          <w:szCs w:val="28"/>
        </w:rPr>
        <w:t xml:space="preserve">La démarche stratégique et sa mise en œuvre</w:t>
      </w:r>
      <w:bookmarkEnd w:id="6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53 — La démarche stratégique : de l'analyse à la mise en œuvre.</w:t>
      </w:r>
    </w:p>
    <w:p>
      <w:pPr>
        <w:spacing w:after="80"/>
      </w:pPr>
      <w:r>
        <w:rPr>
          <w:rFonts w:ascii="Times New Roman" w:cs="Times New Roman" w:eastAsia="Times New Roman" w:hAnsi="Times New Roman"/>
          <w:b w:val="false"/>
          <w:bCs w:val="false"/>
          <w:i w:val="false"/>
          <w:iCs w:val="false"/>
          <w:sz w:val="23"/>
          <w:szCs w:val="23"/>
        </w:rPr>
        <w:t xml:space="preserve">1. Du diagnostic au choix de la voie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stratégie</w:t>
      </w:r>
      <w:r>
        <w:rPr>
          <w:rFonts w:ascii="Times New Roman" w:cs="Times New Roman" w:eastAsia="Times New Roman" w:hAnsi="Times New Roman"/>
          <w:b w:val="false"/>
          <w:bCs w:val="false"/>
          <w:i w:val="false"/>
          <w:iCs w:val="false"/>
          <w:sz w:val="21"/>
          <w:szCs w:val="21"/>
        </w:rPr>
        <w:t xml:space="preserve"> traduit le diagnostic en décisions.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 développer l'activité existante, gagner des parts de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 se concentrer sur le métier le mieux maîtrisé.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Diversification</w:t>
      </w:r>
      <w:r>
        <w:rPr>
          <w:rFonts w:ascii="Times New Roman" w:cs="Times New Roman" w:eastAsia="Times New Roman" w:hAnsi="Times New Roman"/>
          <w:b w:val="false"/>
          <w:bCs w:val="false"/>
          <w:i w:val="false"/>
          <w:iCs w:val="false"/>
          <w:sz w:val="20"/>
          <w:szCs w:val="20"/>
        </w:rPr>
        <w:t xml:space="preserve"> : ouvrir une activité nouvelle pour réduire le risque.</w:t>
      </w:r>
    </w:p>
    <w:p>
      <w:pPr>
        <w:spacing w:after="50"/>
      </w:pPr>
      <w:r>
        <w:rPr>
          <w:rFonts w:ascii="Times New Roman" w:cs="Times New Roman" w:eastAsia="Times New Roman" w:hAnsi="Times New Roman"/>
          <w:b w:val="false"/>
          <w:bCs w:val="false"/>
          <w:i w:val="false"/>
          <w:iCs w:val="false"/>
          <w:sz w:val="20"/>
          <w:szCs w:val="20"/>
        </w:rPr>
        <w:t xml:space="preserve">• Recentrage : abandonner ce qui ne correspond plus à l'identité.</w:t>
      </w:r>
    </w:p>
    <w:p>
      <w:pPr>
        <w:spacing w:after="80"/>
      </w:pPr>
      <w:r>
        <w:rPr>
          <w:rFonts w:ascii="Times New Roman" w:cs="Times New Roman" w:eastAsia="Times New Roman" w:hAnsi="Times New Roman"/>
          <w:b w:val="false"/>
          <w:bCs w:val="false"/>
          <w:i w:val="false"/>
          <w:iCs w:val="false"/>
          <w:sz w:val="23"/>
          <w:szCs w:val="23"/>
        </w:rPr>
        <w:t xml:space="preserve">2. Les ressources de la mise en œuvre</w:t>
      </w:r>
    </w:p>
    <w:p>
      <w:pPr>
        <w:spacing w:after="90"/>
      </w:pPr>
      <w:r>
        <w:rPr>
          <w:rFonts w:ascii="Times New Roman" w:cs="Times New Roman" w:eastAsia="Times New Roman" w:hAnsi="Times New Roman"/>
          <w:b w:val="false"/>
          <w:bCs w:val="false"/>
          <w:i w:val="false"/>
          <w:iCs w:val="false"/>
          <w:sz w:val="21"/>
          <w:szCs w:val="21"/>
        </w:rPr>
        <w:t xml:space="preserve">Chaque voie exige des moyens précis.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humaines : effectifs, compétences, formation.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matérielles : locaux, équipements,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financières : fonds propres, emprunt, subventions.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immatérielles : savoir-faire, réputation, relations.</w:t>
      </w:r>
    </w:p>
    <w:p>
      <w:pPr>
        <w:spacing w:after="80"/>
      </w:pPr>
      <w:r>
        <w:rPr>
          <w:rFonts w:ascii="Times New Roman" w:cs="Times New Roman" w:eastAsia="Times New Roman" w:hAnsi="Times New Roman"/>
          <w:b w:val="false"/>
          <w:bCs w:val="false"/>
          <w:i w:val="false"/>
          <w:iCs w:val="false"/>
          <w:sz w:val="23"/>
          <w:szCs w:val="23"/>
        </w:rPr>
        <w:t xml:space="preserve">3. Organiser l'action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mise en œuvre</w:t>
      </w:r>
      <w:r>
        <w:rPr>
          <w:rFonts w:ascii="Times New Roman" w:cs="Times New Roman" w:eastAsia="Times New Roman" w:hAnsi="Times New Roman"/>
          <w:b w:val="false"/>
          <w:bCs w:val="false"/>
          <w:i w:val="false"/>
          <w:iCs w:val="false"/>
          <w:sz w:val="21"/>
          <w:szCs w:val="21"/>
        </w:rPr>
        <w:t xml:space="preserve"> se traduit en tâches identifiées.</w:t>
      </w:r>
    </w:p>
    <w:p>
      <w:pPr>
        <w:spacing w:after="50"/>
      </w:pPr>
      <w:r>
        <w:rPr>
          <w:rFonts w:ascii="Times New Roman" w:cs="Times New Roman" w:eastAsia="Times New Roman" w:hAnsi="Times New Roman"/>
          <w:b w:val="false"/>
          <w:bCs w:val="false"/>
          <w:i w:val="false"/>
          <w:iCs w:val="false"/>
          <w:sz w:val="20"/>
          <w:szCs w:val="20"/>
        </w:rPr>
        <w:t xml:space="preserve">• Une action, un responsable, une échéance.</w:t>
      </w:r>
    </w:p>
    <w:p>
      <w:pPr>
        <w:spacing w:after="50"/>
      </w:pPr>
      <w:r>
        <w:rPr>
          <w:rFonts w:ascii="Times New Roman" w:cs="Times New Roman" w:eastAsia="Times New Roman" w:hAnsi="Times New Roman"/>
          <w:b w:val="false"/>
          <w:bCs w:val="false"/>
          <w:i w:val="false"/>
          <w:iCs w:val="false"/>
          <w:sz w:val="20"/>
          <w:szCs w:val="20"/>
        </w:rPr>
        <w:t xml:space="preserve">• Un indicateur par action, mesuré à intervalles réguliers.</w:t>
      </w:r>
    </w:p>
    <w:p>
      <w:pPr>
        <w:spacing w:after="50"/>
      </w:pPr>
      <w:r>
        <w:rPr>
          <w:rFonts w:ascii="Times New Roman" w:cs="Times New Roman" w:eastAsia="Times New Roman" w:hAnsi="Times New Roman"/>
          <w:b w:val="false"/>
          <w:bCs w:val="false"/>
          <w:i w:val="false"/>
          <w:iCs w:val="false"/>
          <w:sz w:val="20"/>
          <w:szCs w:val="20"/>
        </w:rPr>
        <w:t xml:space="preserve">• Une information partagée : l'équipe sait où en est le projet.</w:t>
      </w:r>
    </w:p>
    <w:p>
      <w:pPr>
        <w:spacing w:after="80"/>
      </w:pPr>
      <w:r>
        <w:rPr>
          <w:rFonts w:ascii="Times New Roman" w:cs="Times New Roman" w:eastAsia="Times New Roman" w:hAnsi="Times New Roman"/>
          <w:b w:val="false"/>
          <w:bCs w:val="false"/>
          <w:i w:val="false"/>
          <w:iCs w:val="false"/>
          <w:sz w:val="23"/>
          <w:szCs w:val="23"/>
        </w:rPr>
        <w:t xml:space="preserve">4. Suivre et corriger</w:t>
      </w:r>
    </w:p>
    <w:p>
      <w:pPr>
        <w:spacing w:after="90"/>
      </w:pPr>
      <w:r>
        <w:rPr>
          <w:rFonts w:ascii="Times New Roman" w:cs="Times New Roman" w:eastAsia="Times New Roman" w:hAnsi="Times New Roman"/>
          <w:b w:val="false"/>
          <w:bCs w:val="false"/>
          <w:i w:val="false"/>
          <w:iCs w:val="false"/>
          <w:sz w:val="21"/>
          <w:szCs w:val="21"/>
        </w:rPr>
        <w:t xml:space="preserve">Le suivi transforme le plan en pilotage.</w:t>
      </w:r>
    </w:p>
    <w:p>
      <w:pPr>
        <w:spacing w:after="50"/>
      </w:pPr>
      <w:r>
        <w:rPr>
          <w:rFonts w:ascii="Times New Roman" w:cs="Times New Roman" w:eastAsia="Times New Roman" w:hAnsi="Times New Roman"/>
          <w:b w:val="false"/>
          <w:bCs w:val="false"/>
          <w:i w:val="false"/>
          <w:iCs w:val="false"/>
          <w:sz w:val="20"/>
          <w:szCs w:val="20"/>
        </w:rPr>
        <w:t xml:space="preserve">• Comparer les résultats obtenus aux objectifs fixés.</w:t>
      </w:r>
    </w:p>
    <w:p>
      <w:pPr>
        <w:spacing w:after="50"/>
      </w:pPr>
      <w:r>
        <w:rPr>
          <w:rFonts w:ascii="Times New Roman" w:cs="Times New Roman" w:eastAsia="Times New Roman" w:hAnsi="Times New Roman"/>
          <w:b w:val="false"/>
          <w:bCs w:val="false"/>
          <w:i w:val="false"/>
          <w:iCs w:val="false"/>
          <w:sz w:val="20"/>
          <w:szCs w:val="20"/>
        </w:rPr>
        <w:t xml:space="preserve">• Comprendre l'écart : moyens insuffisants, hypothèse fausse, contexte changé.</w:t>
      </w:r>
    </w:p>
    <w:p>
      <w:pPr>
        <w:spacing w:after="50"/>
      </w:pPr>
      <w:r>
        <w:rPr>
          <w:rFonts w:ascii="Times New Roman" w:cs="Times New Roman" w:eastAsia="Times New Roman" w:hAnsi="Times New Roman"/>
          <w:b w:val="false"/>
          <w:bCs w:val="false"/>
          <w:i w:val="false"/>
          <w:iCs w:val="false"/>
          <w:sz w:val="20"/>
          <w:szCs w:val="20"/>
        </w:rPr>
        <w:t xml:space="preserve">• Corriger : réaffecter les moyens, réviser l'objectif ou changer de voie.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stratégie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choix pour atteindre les objectifs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document décoratif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liste du personnel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2. Se concentrer sur le métier le mieux maîtrisé est une stratégie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spécialisation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diversification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Ouvrir une activité nouvelle pour réduire le risque est une…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diversification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spécialisation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recentralisation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suivi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mesurer les écarts et corriger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les objectifs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 diagnostic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stratégie peut réussir sans moyens affectés.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indicateur de suivi doit être mesuré régulièrement.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diversification répartit le risque sur plusieurs activités.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suivi sert uniquement à sanctionner les responsables.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stratégie et cite les étapes de la démarche.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grandes voies stratégiques et dis en quoi elles diffèrent.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les quatre catégories de ressources nécessaires à la mise en 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suivi est-il indispensable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L'ensemble des choix pour atteindre les objectifs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Ouvrir une activité nouvelle pour réduire le risque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grandeur mesurée régulièrement pour suivre l'action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les résultats aux objectifs puis corriger constitue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choix pour atteindre les objectifs — Elle traduit le diagnostic en décisions.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spécialisation — On renforce le cœur du métier.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diversification — On répartit le risque sur plusieurs activités.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mesurer les écarts et corriger — Il transforme le plan en pilotage.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L'écart entre ambition et ressources est la première cause d'échec.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renseigne sur l'avancement de l'action.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dépend moins d'un seul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sert d'abord à comprendre l'écart et à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choix par lesquels l'organisation atteint ses objectifs : diagnostic, objectifs, choix de la voie, affectation des moyens, suivi.</w:t>
      </w:r>
    </w:p>
    <w:p>
      <w:pPr>
        <w:spacing w:after="25"/>
      </w:pPr>
      <w:r>
        <w:rPr>
          <w:rFonts w:ascii="Times New Roman" w:cs="Times New Roman" w:eastAsia="Times New Roman" w:hAnsi="Times New Roman"/>
          <w:b w:val="false"/>
          <w:bCs w:val="false"/>
          <w:i w:val="false"/>
          <w:iCs w:val="false"/>
          <w:sz w:val="19"/>
          <w:szCs w:val="19"/>
        </w:rPr>
        <w:t xml:space="preserve">2. La spécialisation concentre l'effort sur le métier le mieux maîtrisé ; la diversification ouvre une activité nouvelle pour réduire le risque.</w:t>
      </w:r>
    </w:p>
    <w:p>
      <w:pPr>
        <w:spacing w:after="25"/>
      </w:pPr>
      <w:r>
        <w:rPr>
          <w:rFonts w:ascii="Times New Roman" w:cs="Times New Roman" w:eastAsia="Times New Roman" w:hAnsi="Times New Roman"/>
          <w:b w:val="false"/>
          <w:bCs w:val="false"/>
          <w:i w:val="false"/>
          <w:iCs w:val="false"/>
          <w:sz w:val="19"/>
          <w:szCs w:val="19"/>
        </w:rPr>
        <w:t xml:space="preserve">3. Les ressources humaines, matérielles, financières et immatérielles.</w:t>
      </w:r>
    </w:p>
    <w:p>
      <w:pPr>
        <w:spacing w:after="25"/>
      </w:pPr>
      <w:r>
        <w:rPr>
          <w:rFonts w:ascii="Times New Roman" w:cs="Times New Roman" w:eastAsia="Times New Roman" w:hAnsi="Times New Roman"/>
          <w:b w:val="false"/>
          <w:bCs w:val="false"/>
          <w:i w:val="false"/>
          <w:iCs w:val="false"/>
          <w:sz w:val="19"/>
          <w:szCs w:val="19"/>
        </w:rPr>
        <w:t xml:space="preserve">4. Parce qu'il mesure les écarts entre le prévu et le réalisé, en explique la cause et permet de corriger la trajectoire.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L'ensemble des choix pour atteindre les objectifs est la </w:t>
      </w:r>
      <w:r>
        <w:rPr>
          <w:rFonts w:ascii="Times New Roman" w:cs="Times New Roman" w:eastAsia="Times New Roman" w:hAnsi="Times New Roman"/>
          <w:b/>
          <w:bCs/>
          <w:color w:val="C2185B"/>
          <w:sz w:val="19"/>
          <w:szCs w:val="19"/>
        </w:rPr>
        <w:t xml:space="preserve">stratégie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Ouvrir une activité nouvelle pour réduire le risque est une </w:t>
      </w:r>
      <w:r>
        <w:rPr>
          <w:rFonts w:ascii="Times New Roman" w:cs="Times New Roman" w:eastAsia="Times New Roman" w:hAnsi="Times New Roman"/>
          <w:b/>
          <w:bCs/>
          <w:color w:val="C2185B"/>
          <w:sz w:val="19"/>
          <w:szCs w:val="19"/>
        </w:rPr>
        <w:t xml:space="preserve">diversification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grandeur mesurée régulièrement pour suivre l'action est un </w:t>
      </w:r>
      <w:r>
        <w:rPr>
          <w:rFonts w:ascii="Times New Roman" w:cs="Times New Roman" w:eastAsia="Times New Roman" w:hAnsi="Times New Roman"/>
          <w:b/>
          <w:bCs/>
          <w:color w:val="C2185B"/>
          <w:sz w:val="19"/>
          <w:szCs w:val="19"/>
        </w:rPr>
        <w:t xml:space="preserve">indicateur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Comparer les résultats aux objectifs puis corriger constitue le </w:t>
      </w:r>
      <w:r>
        <w:rPr>
          <w:rFonts w:ascii="Times New Roman" w:cs="Times New Roman" w:eastAsia="Times New Roman" w:hAnsi="Times New Roman"/>
          <w:b/>
          <w:bCs/>
          <w:color w:val="C2185B"/>
          <w:sz w:val="19"/>
          <w:szCs w:val="19"/>
        </w:rPr>
        <w:t xml:space="preserve">suivi</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60" w:id="66"/>
      <w:r>
        <w:rPr>
          <w:rFonts w:ascii="Times New Roman" w:cs="Times New Roman" w:eastAsia="Times New Roman" w:hAnsi="Times New Roman"/>
          <w:b/>
          <w:bCs/>
          <w:color w:val="1F4E79"/>
          <w:sz w:val="22"/>
          <w:szCs w:val="22"/>
        </w:rPr>
        <w:t xml:space="preserve">SÉANCE 60 / 89</w:t>
      </w:r>
      <w:bookmarkEnd w:id="66"/>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estime de soi et confiance en soi</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qui poursuit un but commun avec des tâches réparties et des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produit pour vendre et dont le capital appartient à des personnes privées.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créée par une décision publique pour rendre un service à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Groupement de personnes réunies pour un but autre que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qui recherche un bénéfice à partager entre ses propriétaires.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Critère de réussite d'une organisation non lucrative : le service rendu à la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ou d'un groupe d'influencer une décision et de la faire appliquer.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comme légitime : on obéit parce que la fonction le justifie.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Propriété du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Source de pouvoir qui permet de désigner les dirigeants et d'approuver les orientations.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d'expertise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Influence tirée de la maîtrise d'un savoir rare, indépendamment du grade.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Position hiérarchique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formel attaché à la place occupée dans l'organigramme.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Organigramme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Schéma qui représente les fonctions et les liens hiérarchiques d'une organisation.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 électorale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parce qu'il provient du suffrage des citoyens.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Mandat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Mission confiée à un responsable, pour une durée et des compétences définies.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de légalité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Vérification qu'une décision publique respecte les textes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Assemblée générale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Instance souveraine d'une association : elle élit les responsables et approuve les comptes.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Bénévolat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personnel non rémunéré, source d'autorité dans une association.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responsable prend ses décisions et conduit son équipe.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directif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décide seul et donne des ordres précis.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persuasif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décide, puis explique sa décision pour obtenir l'adhésion.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participatif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consulte l'équipe avant de décider.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délégatif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fixe l'objectif et laisse à l'équipe le choix des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Délégation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responsabilité à une personne ou à une équipe, assorti de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de l'organisation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qu'elle est : sa mission, ses valeurs, son métier et ses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Mission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Énoncé de ce que l'organisation fait et de ceux à qui elle s'adresse.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Métier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Savoir-faire précis que l'organisation maîtrise et qui la distingue.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immatérielle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sans support physique : savoir-faire, réputation, relations.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Diagnostic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Analyse de la situation interne et externe avant toute décision stratégique.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SWOT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Matrice de diagnostic : Strengths, Weaknesses, Opportunities, Threats.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FFOM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Traduction française de la matrice SWOT : Forces, Faiblesses, Opportunités, Menaces.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Points forts internes : compétences rares, équipe formée, matériel fiable.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Faiblesses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Points faibles internes : équipement vétuste, coûts élevés, dépendance à un fournisseur.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Opportunités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Chances offertes par l'environnement : marché en croissance, aide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Menaces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Risques venus de l'extérieur : concurrence nouvelle, hausse des intrants, réglementation.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Objectif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clair, mesurable et atteignable, fixé pour plusieurs années.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sociétés liées : la maison mère fixe l'orientation, les filiales déclinent les cibles.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Stratégie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choix par lesquels l'organisation atteint ses objectifs.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Spécialisation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concentre l'effort sur le métier le mieux maîtrisé.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Diversification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ouvre une activité nouvelle pour réduire le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Indicateur de suivi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Grandeur mesurée régulièrement, qui renseigne sur l'avancement d'une action.</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organisation et quels sont ses traits communs ?</w:t>
      </w:r>
    </w:p>
    <w:p>
      <w:pPr>
        <w:spacing w:after="80"/>
      </w:pPr>
      <w:r>
        <w:rPr>
          <w:rFonts w:ascii="Times New Roman" w:cs="Times New Roman" w:eastAsia="Times New Roman" w:hAnsi="Times New Roman"/>
          <w:b w:val="false"/>
          <w:bCs w:val="false"/>
          <w:i w:val="false"/>
          <w:iCs w:val="false"/>
          <w:sz w:val="20"/>
          <w:szCs w:val="20"/>
        </w:rPr>
        <w:t xml:space="preserve">R.A. : C'est un groupe structuré qui poursuit un but commun : des membres, des règles, des tâches réparties et des ressources mobilisées.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de finalité entre entreprise privée, organisation publique et association ?</w:t>
      </w:r>
    </w:p>
    <w:p>
      <w:pPr>
        <w:spacing w:after="80"/>
      </w:pPr>
      <w:r>
        <w:rPr>
          <w:rFonts w:ascii="Times New Roman" w:cs="Times New Roman" w:eastAsia="Times New Roman" w:hAnsi="Times New Roman"/>
          <w:b w:val="false"/>
          <w:bCs w:val="false"/>
          <w:i w:val="false"/>
          <w:iCs w:val="false"/>
          <w:sz w:val="20"/>
          <w:szCs w:val="20"/>
        </w:rPr>
        <w:t xml:space="preserve">R.A. : L'entreprise recherche un bénéfice, l'organisation publique rend un service à la population, l'association poursuit une utilité sociale.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chaque forme d'organisation finance-t-elle son action ?</w:t>
      </w:r>
    </w:p>
    <w:p>
      <w:pPr>
        <w:spacing w:after="80"/>
      </w:pPr>
      <w:r>
        <w:rPr>
          <w:rFonts w:ascii="Times New Roman" w:cs="Times New Roman" w:eastAsia="Times New Roman" w:hAnsi="Times New Roman"/>
          <w:b w:val="false"/>
          <w:bCs w:val="false"/>
          <w:i w:val="false"/>
          <w:iCs w:val="false"/>
          <w:sz w:val="20"/>
          <w:szCs w:val="20"/>
        </w:rPr>
        <w:t xml:space="preserve">R.A. : L'entreprise par ses ventes, l'organisation publique par le budget et la fiscalité, l'association par cotisations, dons et subventions.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sources de pouvoir dans l'entreprise privée.</w:t>
      </w:r>
    </w:p>
    <w:p>
      <w:pPr>
        <w:spacing w:after="80"/>
      </w:pPr>
      <w:r>
        <w:rPr>
          <w:rFonts w:ascii="Times New Roman" w:cs="Times New Roman" w:eastAsia="Times New Roman" w:hAnsi="Times New Roman"/>
          <w:b w:val="false"/>
          <w:bCs w:val="false"/>
          <w:i w:val="false"/>
          <w:iCs w:val="false"/>
          <w:sz w:val="20"/>
          <w:szCs w:val="20"/>
        </w:rPr>
        <w:t xml:space="preserve">R.A. : La propriété du capital, la compétence et la position hiérarchique.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pouvoir et autorité ?</w:t>
      </w:r>
    </w:p>
    <w:p>
      <w:pPr>
        <w:spacing w:after="80"/>
      </w:pPr>
      <w:r>
        <w:rPr>
          <w:rFonts w:ascii="Times New Roman" w:cs="Times New Roman" w:eastAsia="Times New Roman" w:hAnsi="Times New Roman"/>
          <w:b w:val="false"/>
          <w:bCs w:val="false"/>
          <w:i w:val="false"/>
          <w:iCs w:val="false"/>
          <w:sz w:val="20"/>
          <w:szCs w:val="20"/>
        </w:rPr>
        <w:t xml:space="preserve">R.A. : Le pouvoir est la capacité d'influencer une décision ; l'autorité est ce pouvoir lorsqu'il est reconnu comme légitime.</w:t>
      </w:r>
    </w:p>
    <w:p>
      <w:pPr>
        <w:spacing w:after="30" w:before="0"/>
      </w:pPr>
      <w:r>
        <w:rPr>
          <w:rFonts w:ascii="Times New Roman" w:cs="Times New Roman" w:eastAsia="Times New Roman" w:hAnsi="Times New Roman"/>
          <w:b w:val="false"/>
          <w:bCs w:val="false"/>
          <w:i w:val="false"/>
          <w:iCs w:val="false"/>
          <w:color w:val="000000"/>
          <w:sz w:val="21"/>
          <w:szCs w:val="21"/>
        </w:rPr>
        <w:t xml:space="preserve">D'où vient le pouvoir dans une organisation publique ?</w:t>
      </w:r>
    </w:p>
    <w:p>
      <w:pPr>
        <w:spacing w:after="80"/>
      </w:pPr>
      <w:r>
        <w:rPr>
          <w:rFonts w:ascii="Times New Roman" w:cs="Times New Roman" w:eastAsia="Times New Roman" w:hAnsi="Times New Roman"/>
          <w:b w:val="false"/>
          <w:bCs w:val="false"/>
          <w:i w:val="false"/>
          <w:iCs w:val="false"/>
          <w:sz w:val="20"/>
          <w:szCs w:val="20"/>
        </w:rPr>
        <w:t xml:space="preserve">R.A. : De l'élection ou de la nomination, qui confèrent une fonction dont la compétence est définie par les textes.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 l'assemblée générale dans une association ?</w:t>
      </w:r>
    </w:p>
    <w:p>
      <w:pPr>
        <w:spacing w:after="80"/>
      </w:pPr>
      <w:r>
        <w:rPr>
          <w:rFonts w:ascii="Times New Roman" w:cs="Times New Roman" w:eastAsia="Times New Roman" w:hAnsi="Times New Roman"/>
          <w:b w:val="false"/>
          <w:bCs w:val="false"/>
          <w:i w:val="false"/>
          <w:iCs w:val="false"/>
          <w:sz w:val="20"/>
          <w:szCs w:val="20"/>
        </w:rPr>
        <w:t xml:space="preserve">R.A. : Elle élit les responsables, approuve les comptes et fixe les grandes orientations.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styles de direction et dis en quoi ils diffèrent.</w:t>
      </w:r>
    </w:p>
    <w:p>
      <w:pPr>
        <w:spacing w:after="80"/>
      </w:pPr>
      <w:r>
        <w:rPr>
          <w:rFonts w:ascii="Times New Roman" w:cs="Times New Roman" w:eastAsia="Times New Roman" w:hAnsi="Times New Roman"/>
          <w:b w:val="false"/>
          <w:bCs w:val="false"/>
          <w:i w:val="false"/>
          <w:iCs w:val="false"/>
          <w:sz w:val="20"/>
          <w:szCs w:val="20"/>
        </w:rPr>
        <w:t xml:space="preserve">R.A. : Directif : décide seul ; persuasif : décide puis explique ; participatif : consulte avant de décider ; délégatif : fixe l'objectif et laisse les moyens.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n'existe-t-il pas de style de direction idéal ?</w:t>
      </w:r>
    </w:p>
    <w:p>
      <w:pPr>
        <w:spacing w:after="80"/>
      </w:pPr>
      <w:r>
        <w:rPr>
          <w:rFonts w:ascii="Times New Roman" w:cs="Times New Roman" w:eastAsia="Times New Roman" w:hAnsi="Times New Roman"/>
          <w:b w:val="false"/>
          <w:bCs w:val="false"/>
          <w:i w:val="false"/>
          <w:iCs w:val="false"/>
          <w:sz w:val="20"/>
          <w:szCs w:val="20"/>
        </w:rPr>
        <w:t xml:space="preserve">R.A. : Parce que le style efficace dépend du dirigeant, de l'organisation, des collaborateurs et du degré d'urgence.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facteurs liés à l'organisation qui orientent le style.</w:t>
      </w:r>
    </w:p>
    <w:p>
      <w:pPr>
        <w:spacing w:after="80"/>
      </w:pPr>
      <w:r>
        <w:rPr>
          <w:rFonts w:ascii="Times New Roman" w:cs="Times New Roman" w:eastAsia="Times New Roman" w:hAnsi="Times New Roman"/>
          <w:b w:val="false"/>
          <w:bCs w:val="false"/>
          <w:i w:val="false"/>
          <w:iCs w:val="false"/>
          <w:sz w:val="20"/>
          <w:szCs w:val="20"/>
        </w:rPr>
        <w:t xml:space="preserve">R.A. : Sa taille, qui formalise la décision ; son activité, qui impose des procédures ; son histoire et sa culture ; l'urgence du contexte.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l'identité d'une organisation ?</w:t>
      </w:r>
    </w:p>
    <w:p>
      <w:pPr>
        <w:spacing w:after="80"/>
      </w:pPr>
      <w:r>
        <w:rPr>
          <w:rFonts w:ascii="Times New Roman" w:cs="Times New Roman" w:eastAsia="Times New Roman" w:hAnsi="Times New Roman"/>
          <w:b w:val="false"/>
          <w:bCs w:val="false"/>
          <w:i w:val="false"/>
          <w:iCs w:val="false"/>
          <w:sz w:val="20"/>
          <w:szCs w:val="20"/>
        </w:rPr>
        <w:t xml:space="preserve">R.A. : Ce qu'elle est : sa mission, ses valeurs, son métier et les ressources qu'elle mobilise.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cinq étapes du processus stratégique.</w:t>
      </w:r>
    </w:p>
    <w:p>
      <w:pPr>
        <w:spacing w:after="80"/>
      </w:pPr>
      <w:r>
        <w:rPr>
          <w:rFonts w:ascii="Times New Roman" w:cs="Times New Roman" w:eastAsia="Times New Roman" w:hAnsi="Times New Roman"/>
          <w:b w:val="false"/>
          <w:bCs w:val="false"/>
          <w:i w:val="false"/>
          <w:iCs w:val="false"/>
          <w:sz w:val="20"/>
          <w:szCs w:val="20"/>
        </w:rPr>
        <w:t xml:space="preserve">R.A. : Préciser l'identité, réaliser le diagnostic, formuler les objectifs, définir la stratégie, puis suivre et corriger.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 contient la matrice SWOT ?</w:t>
      </w:r>
    </w:p>
    <w:p>
      <w:pPr>
        <w:spacing w:after="80"/>
      </w:pPr>
      <w:r>
        <w:rPr>
          <w:rFonts w:ascii="Times New Roman" w:cs="Times New Roman" w:eastAsia="Times New Roman" w:hAnsi="Times New Roman"/>
          <w:b w:val="false"/>
          <w:bCs w:val="false"/>
          <w:i w:val="false"/>
          <w:iCs w:val="false"/>
          <w:sz w:val="20"/>
          <w:szCs w:val="20"/>
        </w:rPr>
        <w:t xml:space="preserve">R.A. : Forces et faiblesses pour le diagnostic interne, opportunités et menaces pour le diagnostic externe.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exploite-t-on les croisements de la matrice SWOT ?</w:t>
      </w:r>
    </w:p>
    <w:p>
      <w:pPr>
        <w:spacing w:after="80"/>
      </w:pPr>
      <w:r>
        <w:rPr>
          <w:rFonts w:ascii="Times New Roman" w:cs="Times New Roman" w:eastAsia="Times New Roman" w:hAnsi="Times New Roman"/>
          <w:b w:val="false"/>
          <w:bCs w:val="false"/>
          <w:i w:val="false"/>
          <w:iCs w:val="false"/>
          <w:sz w:val="20"/>
          <w:szCs w:val="20"/>
        </w:rPr>
        <w:t xml:space="preserve">R.A. : Une force sert à saisir une opportunité ; une faiblesse exposée à une menace doit être corrigée en urgence.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qualités doit réunir un objectif stratégique ?</w:t>
      </w:r>
    </w:p>
    <w:p>
      <w:pPr>
        <w:spacing w:after="80"/>
      </w:pPr>
      <w:r>
        <w:rPr>
          <w:rFonts w:ascii="Times New Roman" w:cs="Times New Roman" w:eastAsia="Times New Roman" w:hAnsi="Times New Roman"/>
          <w:b w:val="false"/>
          <w:bCs w:val="false"/>
          <w:i w:val="false"/>
          <w:iCs w:val="false"/>
          <w:sz w:val="20"/>
          <w:szCs w:val="20"/>
        </w:rPr>
        <w:t xml:space="preserve">R.A. : Être clair, mesurable et atteignable, et rester cohérent avec l'identité de l'organisation.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particularité présente la formulation des objectifs dans un groupe ?</w:t>
      </w:r>
    </w:p>
    <w:p>
      <w:pPr>
        <w:spacing w:after="80"/>
      </w:pPr>
      <w:r>
        <w:rPr>
          <w:rFonts w:ascii="Times New Roman" w:cs="Times New Roman" w:eastAsia="Times New Roman" w:hAnsi="Times New Roman"/>
          <w:b w:val="false"/>
          <w:bCs w:val="false"/>
          <w:i w:val="false"/>
          <w:iCs w:val="false"/>
          <w:sz w:val="20"/>
          <w:szCs w:val="20"/>
        </w:rPr>
        <w:t xml:space="preserve">R.A. : Elle se fait à deux niveaux : la maison mère définit l'orientation, les filiales déclinent leurs cibles propres.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ressources nécessaires à la mise en œuvre d'une stratégie.</w:t>
      </w:r>
    </w:p>
    <w:p>
      <w:pPr>
        <w:spacing w:after="80"/>
      </w:pPr>
      <w:r>
        <w:rPr>
          <w:rFonts w:ascii="Times New Roman" w:cs="Times New Roman" w:eastAsia="Times New Roman" w:hAnsi="Times New Roman"/>
          <w:b w:val="false"/>
          <w:bCs w:val="false"/>
          <w:i w:val="false"/>
          <w:iCs w:val="false"/>
          <w:sz w:val="20"/>
          <w:szCs w:val="20"/>
        </w:rPr>
        <w:t xml:space="preserve">R.A. : Les ressources humaines, matérielles, financières et immatérielles.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suivi est-il indispensable à la mise en œuvre ?</w:t>
      </w:r>
    </w:p>
    <w:p>
      <w:pPr>
        <w:spacing w:after="80"/>
      </w:pPr>
      <w:r>
        <w:rPr>
          <w:rFonts w:ascii="Times New Roman" w:cs="Times New Roman" w:eastAsia="Times New Roman" w:hAnsi="Times New Roman"/>
          <w:b w:val="false"/>
          <w:bCs w:val="false"/>
          <w:i w:val="false"/>
          <w:iCs w:val="false"/>
          <w:sz w:val="20"/>
          <w:szCs w:val="20"/>
        </w:rPr>
        <w:t xml:space="preserve">R.A. : Parce qu'il mesure les écarts entre le prévu et le réalisé, en explique la cause et permet de corriger.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spécialisation et diversification ?</w:t>
      </w:r>
    </w:p>
    <w:p>
      <w:pPr>
        <w:spacing w:after="80"/>
      </w:pPr>
      <w:r>
        <w:rPr>
          <w:rFonts w:ascii="Times New Roman" w:cs="Times New Roman" w:eastAsia="Times New Roman" w:hAnsi="Times New Roman"/>
          <w:b w:val="false"/>
          <w:bCs w:val="false"/>
          <w:i w:val="false"/>
          <w:iCs w:val="false"/>
          <w:sz w:val="20"/>
          <w:szCs w:val="20"/>
        </w:rPr>
        <w:t xml:space="preserve">R.A. : La spécialisation concentre l'effort sur le métier le mieux maîtrisé ; la diversification ouvre une activité nouvelle pour réduire le risque.</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une stratégie sans moyens échoue-t-elle ?</w:t>
      </w:r>
    </w:p>
    <w:p>
      <w:pPr>
        <w:spacing w:after="80"/>
      </w:pPr>
      <w:r>
        <w:rPr>
          <w:rFonts w:ascii="Times New Roman" w:cs="Times New Roman" w:eastAsia="Times New Roman" w:hAnsi="Times New Roman"/>
          <w:b w:val="false"/>
          <w:bCs w:val="false"/>
          <w:i w:val="false"/>
          <w:iCs w:val="false"/>
          <w:sz w:val="20"/>
          <w:szCs w:val="20"/>
        </w:rPr>
        <w:t xml:space="preserve">R.A. : Parce que l'écart entre l'ambition affichée et les ressources affectées est la première cause d'échec d'un plan.</w:t>
      </w:r>
    </w:p>
    <w:p>
      <w:r>
        <w:br w:type="page"/>
      </w:r>
    </w:p>
    <w:p>
      <w:pPr>
        <w:spacing w:after="100" w:before="200"/>
        <w:jc w:val="center"/>
      </w:pPr>
      <w:bookmarkStart w:name="seance61" w:id="67"/>
      <w:r>
        <w:rPr>
          <w:rFonts w:ascii="Times New Roman" w:cs="Times New Roman" w:eastAsia="Times New Roman" w:hAnsi="Times New Roman"/>
          <w:b/>
          <w:bCs/>
          <w:color w:val="1F4E79"/>
          <w:sz w:val="22"/>
          <w:szCs w:val="22"/>
        </w:rPr>
        <w:t xml:space="preserve">SÉANCE 61 / 89</w:t>
      </w:r>
      <w:bookmarkEnd w:id="6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IV :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association se distingue d'une entreprise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l'absence de but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présence d'un dirigeant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l'existence de locaux</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d'expertise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maîtrise d'un savoir rare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nombre d'années de présence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capital détenu</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la matrice SWOT, une nouvelle concurrence se classe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menaces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forces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opportunités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style de direction où le responsable consulte avant de décider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participatif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délégatif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Il existe un style de direction idéal, valable dans toutes les situations.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forces et les faiblesses forment le diagnostic interne.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organisation publique a pour but principal de réaliser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objectif stratégique doit être mesurable.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sources de pouvoir dans l'entreprise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pouvoir et autorité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l'identité d'une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contiennent les quatre cases de la matrice SWOT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ressources nécessaires à la mise en œuvre d'une stratégie.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équipe formée et fidèle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marché local en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machine souvent en panne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réglementation plus stricte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réputation de sérieux</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Opportunité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Menace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Faiblesse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E.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reconnu comme légitime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L'instance souveraine d'une association est l'assemblée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forces et les faiblesses forment le diagnostic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Concentrer l'effort sur le métier le mieux maîtrisé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Une grandeur mesurée régulièrement pour suivre une action est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l'absence de but lucratif — Ses ressources servent son objet social, non un bénéfice partagé.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maîtrise d'un savoir rare — Il s'exerce sans position hiérarchique.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menaces — Le risque vient de l'environnement.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participatif — Les idées de l'équipe sont discutées avant l'arbitrage.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style efficace dépend du dirigeant, de l'organisation, de l'équipe et de l'urgence.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décrivent l'organisation elle-même.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rend un service à la population.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indicateur, aucun suivi n'est 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propriété du capital, la compétence et la position hiérarchique.</w:t>
      </w:r>
    </w:p>
    <w:p>
      <w:pPr>
        <w:spacing w:after="25"/>
      </w:pPr>
      <w:r>
        <w:rPr>
          <w:rFonts w:ascii="Times New Roman" w:cs="Times New Roman" w:eastAsia="Times New Roman" w:hAnsi="Times New Roman"/>
          <w:b w:val="false"/>
          <w:bCs w:val="false"/>
          <w:i w:val="false"/>
          <w:iCs w:val="false"/>
          <w:sz w:val="19"/>
          <w:szCs w:val="19"/>
        </w:rPr>
        <w:t xml:space="preserve">2. Le pouvoir est la capacité d'influencer une décision ; l'autorité est ce pouvoir reconnu comme légitime, parce que la fonction le justifie.</w:t>
      </w:r>
    </w:p>
    <w:p>
      <w:pPr>
        <w:spacing w:after="25"/>
      </w:pPr>
      <w:r>
        <w:rPr>
          <w:rFonts w:ascii="Times New Roman" w:cs="Times New Roman" w:eastAsia="Times New Roman" w:hAnsi="Times New Roman"/>
          <w:b w:val="false"/>
          <w:bCs w:val="false"/>
          <w:i w:val="false"/>
          <w:iCs w:val="false"/>
          <w:sz w:val="19"/>
          <w:szCs w:val="19"/>
        </w:rPr>
        <w:t xml:space="preserve">3. C'est ce qu'elle est : sa mission, ses valeurs, son métier et les ressources qu'elle mobilise.</w:t>
      </w:r>
    </w:p>
    <w:p>
      <w:pPr>
        <w:spacing w:after="25"/>
      </w:pPr>
      <w:r>
        <w:rPr>
          <w:rFonts w:ascii="Times New Roman" w:cs="Times New Roman" w:eastAsia="Times New Roman" w:hAnsi="Times New Roman"/>
          <w:b w:val="false"/>
          <w:bCs w:val="false"/>
          <w:i w:val="false"/>
          <w:iCs w:val="false"/>
          <w:sz w:val="19"/>
          <w:szCs w:val="19"/>
        </w:rPr>
        <w:t xml:space="preserve">4. Forces et faiblesses pour le diagnostic interne ; opportunités et menaces pour le diagnostic externe.</w:t>
      </w:r>
    </w:p>
    <w:p>
      <w:pPr>
        <w:spacing w:after="25"/>
      </w:pPr>
      <w:r>
        <w:rPr>
          <w:rFonts w:ascii="Times New Roman" w:cs="Times New Roman" w:eastAsia="Times New Roman" w:hAnsi="Times New Roman"/>
          <w:b w:val="false"/>
          <w:bCs w:val="false"/>
          <w:i w:val="false"/>
          <w:iCs w:val="false"/>
          <w:sz w:val="19"/>
          <w:szCs w:val="19"/>
        </w:rPr>
        <w:t xml:space="preserve">5. Les ressources humaines, matérielles, financières et immatérielles.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équipe formée et fidèle ↔ Force)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marché local en croissance ↔ Opportunité)</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machine souvent en panne ↔ Faiblesse)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réglementation plus stricte ↔ Menace)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(Une réputation de sérieux ↔ Force)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pouvoir reconnu comme légitime est l' </w:t>
      </w:r>
      <w:r>
        <w:rPr>
          <w:rFonts w:ascii="Times New Roman" w:cs="Times New Roman" w:eastAsia="Times New Roman" w:hAnsi="Times New Roman"/>
          <w:b/>
          <w:bCs/>
          <w:color w:val="C2185B"/>
          <w:sz w:val="19"/>
          <w:szCs w:val="19"/>
        </w:rPr>
        <w:t xml:space="preserve">autorité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L'instance souveraine d'une association est l'assemblée </w:t>
      </w:r>
      <w:r>
        <w:rPr>
          <w:rFonts w:ascii="Times New Roman" w:cs="Times New Roman" w:eastAsia="Times New Roman" w:hAnsi="Times New Roman"/>
          <w:b/>
          <w:bCs/>
          <w:color w:val="C2185B"/>
          <w:sz w:val="19"/>
          <w:szCs w:val="19"/>
        </w:rPr>
        <w:t xml:space="preserve">générale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forces et les faiblesses forment le diagnostic </w:t>
      </w:r>
      <w:r>
        <w:rPr>
          <w:rFonts w:ascii="Times New Roman" w:cs="Times New Roman" w:eastAsia="Times New Roman" w:hAnsi="Times New Roman"/>
          <w:b/>
          <w:bCs/>
          <w:color w:val="C2185B"/>
          <w:sz w:val="19"/>
          <w:szCs w:val="19"/>
        </w:rPr>
        <w:t xml:space="preserve">interne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Concentrer l'effort sur le métier le mieux maîtrisé est une </w:t>
      </w:r>
      <w:r>
        <w:rPr>
          <w:rFonts w:ascii="Times New Roman" w:cs="Times New Roman" w:eastAsia="Times New Roman" w:hAnsi="Times New Roman"/>
          <w:b/>
          <w:bCs/>
          <w:color w:val="C2185B"/>
          <w:sz w:val="19"/>
          <w:szCs w:val="19"/>
        </w:rPr>
        <w:t xml:space="preserve">spécialisation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Une grandeur mesurée régulièrement pour suivre une action est un </w:t>
      </w:r>
      <w:r>
        <w:rPr>
          <w:rFonts w:ascii="Times New Roman" w:cs="Times New Roman" w:eastAsia="Times New Roman" w:hAnsi="Times New Roman"/>
          <w:b/>
          <w:bCs/>
          <w:color w:val="C2185B"/>
          <w:sz w:val="19"/>
          <w:szCs w:val="19"/>
        </w:rPr>
        <w:t xml:space="preserve">indicateur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68"/>
      <w:r>
        <w:rPr>
          <w:rFonts w:ascii="Times New Roman" w:cs="Times New Roman" w:eastAsia="Times New Roman" w:hAnsi="Times New Roman"/>
          <w:b/>
          <w:bCs/>
          <w:color w:val="1F4E79"/>
          <w:sz w:val="26"/>
          <w:szCs w:val="26"/>
        </w:rPr>
        <w:t xml:space="preserve">UNITÉ V — Cohésion et changement social</w:t>
      </w:r>
      <w:bookmarkEnd w:id="68"/>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éléments qui construisent, renforcent ou fragilisent la cohésion sociale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relations entre les inégalités et la justice sociale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Vie en harmonie, citoyenneté et patriotisme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Sociologie, groupe social et lien social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diversité des groupes sociaux et des liens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instances d'intégration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division du travail, fondement du lien social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solidarité mécanique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solidarité organique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Solidarité mécanique et sociétés contemporaines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rupture du lien social : désaffiliation et disqualification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et inégalité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diversité des inégalités et leur caractère cumulatif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formes d'égalité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conceptions de la justice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Redistribution, protection sociale et fiscalité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75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Cohésion et changement social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76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V : Cohésion et changement social</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62 / 89</w:t>
      </w:r>
    </w:p>
    <w:p>
      <w:pPr>
        <w:spacing w:after="80" w:before="0"/>
        <w:jc w:val="center"/>
      </w:pPr>
      <w:r>
        <w:rPr>
          <w:rFonts w:ascii="Times New Roman" w:cs="Times New Roman" w:eastAsia="Times New Roman" w:hAnsi="Times New Roman"/>
          <w:b/>
          <w:bCs/>
          <w:i w:val="false"/>
          <w:iCs w:val="false"/>
          <w:color w:val="C00000"/>
          <w:sz w:val="26"/>
          <w:szCs w:val="26"/>
        </w:rPr>
        <w:t xml:space="preserve">Sociologie, groupe social et lien social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Sociologie, groupe social et lien social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découvrir les notions de sociologie, de groupe social et de lien social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association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de personnes qui poursuit un but commun.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groupement de personnes réunies pour un but autre que le profit.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une place de village, des voisins se saluent, des enfants jouent, des commerçants servent. Que voit un sociologue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voit des groupes et des liens : c'est ce tissu de relations qui fait tenir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Sociologie, groupe social et lien social ». Après cette séance vous serez capables de découvrir les notions de sociologie, de groupe social et de lien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 vie collective du village.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vie collective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sociologie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l'objet de la sociologie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lien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lien social est-il nécessaire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cohésion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lien social est-il donné d'avance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sociologie procède-t-elle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science qui étudie les sociétés humaines, les groupes qui les composent et les relations qui les unissent.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Comprendre comment les individus vivent ensemble, coopèrent, se hiérarchisent et se transforment.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qui partagent des caractéristiques, entretiennent des relations et se reconnaissent une appartenance commune.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relations qui unissent les membres d'une société et leur donnent le sentiment d'appartenir à un même ensemble.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la coopération, réduit l'isolement et donne à chacun une place reconnue.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degré d'attachement des membres d'une société les uns aux autres, et leur adhésion aux règles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se construit, s'entretient et peut se défaire — c'est un travail permanent de la société sur elle-même.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observe, décrit, compare et cherche des régularités, sans juger les façons de vivre qu'elle étudie.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lecture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vie collective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sociologie étudie la manière dont les hommes vivent ensemble. Le groupe social est l'unité de base de cette vie collective, et le lien social désigne l'ensemble des relations qui unissent les individus. La cohésion sociale mesure la solidité de ce lien.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sociologie étudie…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sociétés humaines et les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seuls chiffres économiques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nature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groupe social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relations et une 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local fermé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effectif de cent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social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relations qui unissent les membres d'une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revenu moyen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loi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cohésion sociale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solidité de l'attachement des membres entre 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taille du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lois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lien social existe une fois pour toutes.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groupe social repose sur des relations régulières entre ses membres.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sociologie juge les façons de vivre qu'elle étudie.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coopération suppose une forme de lien social.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sociologie.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le groupe social et cite ses trois traits.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lien social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cohésion sociale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science qui étudie les sociétés humaines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L'ensemble des relations qui unissent les individus est le lien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ensemble de personnes liées par des relations régulières est un groupe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degré d'attachement des membres d'une société entre eux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science qui étudie les sociétés humaines, les groupes qui les composent et les relations qui les unissent.  |  2. C'est un ensemble de personnes qui partagent des caractéristiques, entretiennent des relations régulières et se reconnaissent une appartenance commune.  |  3. C'est l'ensemble des relations qui unissent les membres d'une société et leur donnent le sentiment d'appartenir à un même ensemble.  |  4. C'est le degré d'attachement des membres d'une société les uns aux autres, et leur adhésion aux règles communes.
Exercice 2 : 1. La science qui étudie les sociétés humaines est la sociologie.  |  2. L'ensemble des relations qui unissent les individus est le lien social.  |  3. Un ensemble de personnes liées par des relations régulières est un groupe social.  |  4. Le degré d'attachement des membres d'une société entre eux est la cohésion.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2" w:id="69"/>
      <w:r>
        <w:rPr>
          <w:rFonts w:ascii="Times New Roman" w:cs="Times New Roman" w:eastAsia="Times New Roman" w:hAnsi="Times New Roman"/>
          <w:b/>
          <w:bCs/>
          <w:color w:val="C00000"/>
          <w:sz w:val="28"/>
          <w:szCs w:val="28"/>
        </w:rPr>
        <w:t xml:space="preserve">Sociologie, groupe social et lien social</w:t>
      </w:r>
      <w:bookmarkEnd w:id="6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54 — La vie collective : groupes et liens sociaux.</w:t>
      </w:r>
    </w:p>
    <w:p>
      <w:pPr>
        <w:spacing w:after="80"/>
      </w:pPr>
      <w:r>
        <w:rPr>
          <w:rFonts w:ascii="Times New Roman" w:cs="Times New Roman" w:eastAsia="Times New Roman" w:hAnsi="Times New Roman"/>
          <w:b w:val="false"/>
          <w:bCs w:val="false"/>
          <w:i w:val="false"/>
          <w:iCs w:val="false"/>
          <w:sz w:val="23"/>
          <w:szCs w:val="23"/>
        </w:rPr>
        <w:t xml:space="preserve">1. La sociologie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sociologie</w:t>
      </w:r>
      <w:r>
        <w:rPr>
          <w:rFonts w:ascii="Times New Roman" w:cs="Times New Roman" w:eastAsia="Times New Roman" w:hAnsi="Times New Roman"/>
          <w:b w:val="false"/>
          <w:bCs w:val="false"/>
          <w:i w:val="false"/>
          <w:iCs w:val="false"/>
          <w:sz w:val="21"/>
          <w:szCs w:val="21"/>
        </w:rPr>
        <w:t xml:space="preserve"> est une discipline scientifique qui prend la </w:t>
      </w:r>
      <w:r>
        <w:rPr>
          <w:rFonts w:ascii="Times New Roman" w:cs="Times New Roman" w:eastAsia="Times New Roman" w:hAnsi="Times New Roman"/>
          <w:b/>
          <w:bCs/>
          <w:color w:val="1F4E79"/>
          <w:sz w:val="21"/>
          <w:szCs w:val="21"/>
        </w:rPr>
        <w:t xml:space="preserve">société</w:t>
      </w:r>
      <w:r>
        <w:rPr>
          <w:rFonts w:ascii="Times New Roman" w:cs="Times New Roman" w:eastAsia="Times New Roman" w:hAnsi="Times New Roman"/>
          <w:b w:val="false"/>
          <w:bCs w:val="false"/>
          <w:i w:val="false"/>
          <w:iCs w:val="false"/>
          <w:sz w:val="21"/>
          <w:szCs w:val="21"/>
        </w:rPr>
        <w:t xml:space="preserve"> pour objet.</w:t>
      </w:r>
    </w:p>
    <w:p>
      <w:pPr>
        <w:spacing w:after="50"/>
      </w:pPr>
      <w:r>
        <w:rPr>
          <w:rFonts w:ascii="Times New Roman" w:cs="Times New Roman" w:eastAsia="Times New Roman" w:hAnsi="Times New Roman"/>
          <w:b w:val="false"/>
          <w:bCs w:val="false"/>
          <w:i w:val="false"/>
          <w:iCs w:val="false"/>
          <w:sz w:val="20"/>
          <w:szCs w:val="20"/>
        </w:rPr>
        <w:t xml:space="preserve">• Elle observe les groupes, les institutions et les pratiques.</w:t>
      </w:r>
    </w:p>
    <w:p>
      <w:pPr>
        <w:spacing w:after="50"/>
      </w:pPr>
      <w:r>
        <w:rPr>
          <w:rFonts w:ascii="Times New Roman" w:cs="Times New Roman" w:eastAsia="Times New Roman" w:hAnsi="Times New Roman"/>
          <w:b w:val="false"/>
          <w:bCs w:val="false"/>
          <w:i w:val="false"/>
          <w:iCs w:val="false"/>
          <w:sz w:val="20"/>
          <w:szCs w:val="20"/>
        </w:rPr>
        <w:t xml:space="preserve">• Elle cherche des régularités : ce qui se répète d'un groupe à l'autre.</w:t>
      </w:r>
    </w:p>
    <w:p>
      <w:pPr>
        <w:spacing w:after="50"/>
      </w:pPr>
      <w:r>
        <w:rPr>
          <w:rFonts w:ascii="Times New Roman" w:cs="Times New Roman" w:eastAsia="Times New Roman" w:hAnsi="Times New Roman"/>
          <w:b w:val="false"/>
          <w:bCs w:val="false"/>
          <w:i w:val="false"/>
          <w:iCs w:val="false"/>
          <w:sz w:val="20"/>
          <w:szCs w:val="20"/>
        </w:rPr>
        <w:t xml:space="preserve">• Elle explique sans juger : comprendre avant d'approuver ou de condamner.</w:t>
      </w:r>
    </w:p>
    <w:p>
      <w:pPr>
        <w:spacing w:after="80"/>
      </w:pPr>
      <w:r>
        <w:rPr>
          <w:rFonts w:ascii="Times New Roman" w:cs="Times New Roman" w:eastAsia="Times New Roman" w:hAnsi="Times New Roman"/>
          <w:b w:val="false"/>
          <w:bCs w:val="false"/>
          <w:i w:val="false"/>
          <w:iCs w:val="false"/>
          <w:sz w:val="23"/>
          <w:szCs w:val="23"/>
        </w:rPr>
        <w:t xml:space="preserve">2. Le groupe social</w:t>
      </w:r>
    </w:p>
    <w:p>
      <w:pPr>
        <w:spacing w:after="90"/>
      </w:pPr>
      <w:r>
        <w:rPr>
          <w:rFonts w:ascii="Times New Roman" w:cs="Times New Roman" w:eastAsia="Times New Roman" w:hAnsi="Times New Roman"/>
          <w:b w:val="false"/>
          <w:bCs w:val="false"/>
          <w:i w:val="false"/>
          <w:iCs w:val="false"/>
          <w:sz w:val="21"/>
          <w:szCs w:val="21"/>
        </w:rPr>
        <w:t xml:space="preserve">Le groupe est l'unité élémentaire de la vie collective.</w:t>
      </w:r>
    </w:p>
    <w:p>
      <w:pPr>
        <w:spacing w:after="50"/>
      </w:pPr>
      <w:r>
        <w:rPr>
          <w:rFonts w:ascii="Times New Roman" w:cs="Times New Roman" w:eastAsia="Times New Roman" w:hAnsi="Times New Roman"/>
          <w:b w:val="false"/>
          <w:bCs w:val="false"/>
          <w:i w:val="false"/>
          <w:iCs w:val="false"/>
          <w:sz w:val="20"/>
          <w:szCs w:val="20"/>
        </w:rPr>
        <w:t xml:space="preserve">• Des personnes qui partagent des caractéristiques ou un but.</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relations</w:t>
      </w:r>
      <w:r>
        <w:rPr>
          <w:rFonts w:ascii="Times New Roman" w:cs="Times New Roman" w:eastAsia="Times New Roman" w:hAnsi="Times New Roman"/>
          <w:b w:val="false"/>
          <w:bCs w:val="false"/>
          <w:i w:val="false"/>
          <w:iCs w:val="false"/>
          <w:sz w:val="20"/>
          <w:szCs w:val="20"/>
        </w:rPr>
        <w:t xml:space="preserve"> régulières entre elles.</w:t>
      </w:r>
    </w:p>
    <w:p>
      <w:pPr>
        <w:spacing w:after="50"/>
      </w:pPr>
      <w:r>
        <w:rPr>
          <w:rFonts w:ascii="Times New Roman" w:cs="Times New Roman" w:eastAsia="Times New Roman" w:hAnsi="Times New Roman"/>
          <w:b w:val="false"/>
          <w:bCs w:val="false"/>
          <w:i w:val="false"/>
          <w:iCs w:val="false"/>
          <w:sz w:val="20"/>
          <w:szCs w:val="20"/>
        </w:rPr>
        <w:t xml:space="preserve">• Le sentiment d'appartenir à un même ensemble.</w:t>
      </w:r>
    </w:p>
    <w:p>
      <w:pPr>
        <w:spacing w:after="50"/>
      </w:pPr>
      <w:r>
        <w:rPr>
          <w:rFonts w:ascii="Times New Roman" w:cs="Times New Roman" w:eastAsia="Times New Roman" w:hAnsi="Times New Roman"/>
          <w:b w:val="false"/>
          <w:bCs w:val="false"/>
          <w:i w:val="false"/>
          <w:iCs w:val="false"/>
          <w:sz w:val="20"/>
          <w:szCs w:val="20"/>
        </w:rPr>
        <w:t xml:space="preserve">• Des règles, explicites ou tacites, que les membres respectent.</w:t>
      </w:r>
    </w:p>
    <w:p>
      <w:pPr>
        <w:spacing w:after="80"/>
      </w:pPr>
      <w:r>
        <w:rPr>
          <w:rFonts w:ascii="Times New Roman" w:cs="Times New Roman" w:eastAsia="Times New Roman" w:hAnsi="Times New Roman"/>
          <w:b w:val="false"/>
          <w:bCs w:val="false"/>
          <w:i w:val="false"/>
          <w:iCs w:val="false"/>
          <w:sz w:val="23"/>
          <w:szCs w:val="23"/>
        </w:rPr>
        <w:t xml:space="preserve">3. Le lien social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lien social</w:t>
      </w:r>
      <w:r>
        <w:rPr>
          <w:rFonts w:ascii="Times New Roman" w:cs="Times New Roman" w:eastAsia="Times New Roman" w:hAnsi="Times New Roman"/>
          <w:b w:val="false"/>
          <w:bCs w:val="false"/>
          <w:i w:val="false"/>
          <w:iCs w:val="false"/>
          <w:sz w:val="21"/>
          <w:szCs w:val="21"/>
        </w:rPr>
        <w:t xml:space="preserve"> est ce qui relie les individus entre eux.</w:t>
      </w:r>
    </w:p>
    <w:p>
      <w:pPr>
        <w:spacing w:after="50"/>
      </w:pPr>
      <w:r>
        <w:rPr>
          <w:rFonts w:ascii="Times New Roman" w:cs="Times New Roman" w:eastAsia="Times New Roman" w:hAnsi="Times New Roman"/>
          <w:b w:val="false"/>
          <w:bCs w:val="false"/>
          <w:i w:val="false"/>
          <w:iCs w:val="false"/>
          <w:sz w:val="20"/>
          <w:szCs w:val="20"/>
        </w:rPr>
        <w:t xml:space="preserve">• Il naît des échanges : travail, entraide, conversation, fêtes.</w:t>
      </w:r>
    </w:p>
    <w:p>
      <w:pPr>
        <w:spacing w:after="50"/>
      </w:pPr>
      <w:r>
        <w:rPr>
          <w:rFonts w:ascii="Times New Roman" w:cs="Times New Roman" w:eastAsia="Times New Roman" w:hAnsi="Times New Roman"/>
          <w:b w:val="false"/>
          <w:bCs w:val="false"/>
          <w:i w:val="false"/>
          <w:iCs w:val="false"/>
          <w:sz w:val="20"/>
          <w:szCs w:val="20"/>
        </w:rPr>
        <w:t xml:space="preserve">• Il donne à chacun une place et une reconnaissance.</w:t>
      </w:r>
    </w:p>
    <w:p>
      <w:pPr>
        <w:spacing w:after="50"/>
      </w:pPr>
      <w:r>
        <w:rPr>
          <w:rFonts w:ascii="Times New Roman" w:cs="Times New Roman" w:eastAsia="Times New Roman" w:hAnsi="Times New Roman"/>
          <w:b w:val="false"/>
          <w:bCs w:val="false"/>
          <w:i w:val="false"/>
          <w:iCs w:val="false"/>
          <w:sz w:val="20"/>
          <w:szCs w:val="20"/>
        </w:rPr>
        <w:t xml:space="preserve">• Il rend possible la </w:t>
      </w:r>
      <w:r>
        <w:rPr>
          <w:rFonts w:ascii="Times New Roman" w:cs="Times New Roman" w:eastAsia="Times New Roman" w:hAnsi="Times New Roman"/>
          <w:b/>
          <w:bCs/>
          <w:color w:val="1F4E79"/>
          <w:sz w:val="20"/>
          <w:szCs w:val="20"/>
        </w:rPr>
        <w:t xml:space="preserve">coopération</w:t>
      </w:r>
      <w:r>
        <w:rPr>
          <w:rFonts w:ascii="Times New Roman" w:cs="Times New Roman" w:eastAsia="Times New Roman" w:hAnsi="Times New Roman"/>
          <w:b w:val="false"/>
          <w:bCs w:val="false"/>
          <w:i w:val="false"/>
          <w:iCs w:val="false"/>
          <w:sz w:val="20"/>
          <w:szCs w:val="20"/>
        </w:rPr>
        <w:t xml:space="preserve"> à grande échelle.</w:t>
      </w:r>
    </w:p>
    <w:p>
      <w:pPr>
        <w:spacing w:after="80"/>
      </w:pPr>
      <w:r>
        <w:rPr>
          <w:rFonts w:ascii="Times New Roman" w:cs="Times New Roman" w:eastAsia="Times New Roman" w:hAnsi="Times New Roman"/>
          <w:b w:val="false"/>
          <w:bCs w:val="false"/>
          <w:i w:val="false"/>
          <w:iCs w:val="false"/>
          <w:sz w:val="23"/>
          <w:szCs w:val="23"/>
        </w:rPr>
        <w:t xml:space="preserve">4. La cohésion sociale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société</w:t>
      </w:r>
      <w:r>
        <w:rPr>
          <w:rFonts w:ascii="Times New Roman" w:cs="Times New Roman" w:eastAsia="Times New Roman" w:hAnsi="Times New Roman"/>
          <w:b w:val="false"/>
          <w:bCs w:val="false"/>
          <w:i w:val="false"/>
          <w:iCs w:val="false"/>
          <w:sz w:val="21"/>
          <w:szCs w:val="21"/>
        </w:rPr>
        <w:t xml:space="preserve"> est cohérente quand ses membres se sentent liés.</w:t>
      </w:r>
    </w:p>
    <w:p>
      <w:pPr>
        <w:spacing w:after="50"/>
      </w:pPr>
      <w:r>
        <w:rPr>
          <w:rFonts w:ascii="Times New Roman" w:cs="Times New Roman" w:eastAsia="Times New Roman" w:hAnsi="Times New Roman"/>
          <w:b w:val="false"/>
          <w:bCs w:val="false"/>
          <w:i w:val="false"/>
          <w:iCs w:val="false"/>
          <w:sz w:val="20"/>
          <w:szCs w:val="20"/>
        </w:rPr>
        <w:t xml:space="preserve">• Attachement à des valeurs et à des règles partagées.</w:t>
      </w:r>
    </w:p>
    <w:p>
      <w:pPr>
        <w:spacing w:after="50"/>
      </w:pPr>
      <w:r>
        <w:rPr>
          <w:rFonts w:ascii="Times New Roman" w:cs="Times New Roman" w:eastAsia="Times New Roman" w:hAnsi="Times New Roman"/>
          <w:b w:val="false"/>
          <w:bCs w:val="false"/>
          <w:i w:val="false"/>
          <w:iCs w:val="false"/>
          <w:sz w:val="20"/>
          <w:szCs w:val="20"/>
        </w:rPr>
        <w:t xml:space="preserve">• Confiance envers les autres et envers les institutions.</w:t>
      </w:r>
    </w:p>
    <w:p>
      <w:pPr>
        <w:spacing w:after="50"/>
      </w:pPr>
      <w:r>
        <w:rPr>
          <w:rFonts w:ascii="Times New Roman" w:cs="Times New Roman" w:eastAsia="Times New Roman" w:hAnsi="Times New Roman"/>
          <w:b w:val="false"/>
          <w:bCs w:val="false"/>
          <w:i w:val="false"/>
          <w:iCs w:val="false"/>
          <w:sz w:val="20"/>
          <w:szCs w:val="20"/>
        </w:rPr>
        <w:t xml:space="preserve">• Solidarité effective : on s'entraide au-delà du cercle proche.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sociologie étudie…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sociétés humaines et les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seuls chiffres économiques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nature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groupe social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relations et une 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local fermé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effectif de cent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social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relations qui unissent les membres d'une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revenu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loi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cohésion sociale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solidité de l'attachement des membres entre 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taille du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lois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lien social existe une fois pour toutes.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groupe social repose sur des relations régulières entre ses membres.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sociologie juge les façons de vivre qu'elle étudie.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coopération suppose une forme de lien social.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sociologie.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le groupe social et cite ses trois traits.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lien social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cohésion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science qui étudie les sociétés humaines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L'ensemble des relations qui unissent les individus est le lien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ensemble de personnes liées par des relations régulières est un groupe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degré d'attachement des membres d'une société entre eux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sociétés humaines et les groupes — Elle prend la vie collective pour objet.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relations et une appartenance — Les membres se reconnaissent entre 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relations qui unissent les membres d'une société — C'est le tissu des relations.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solidité de l'attachement des membres entre eux — Elle dit si la société tient ensemble.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se construit et peut se défaire.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relations, il n'y a pas de groupe.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explique avant tout.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Agir ensemble suppose des relations établies.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science qui étudie les sociétés humaines, les groupes qui les composent et les relations qui les unissent.</w:t>
      </w:r>
    </w:p>
    <w:p>
      <w:pPr>
        <w:spacing w:after="25"/>
      </w:pPr>
      <w:r>
        <w:rPr>
          <w:rFonts w:ascii="Times New Roman" w:cs="Times New Roman" w:eastAsia="Times New Roman" w:hAnsi="Times New Roman"/>
          <w:b w:val="false"/>
          <w:bCs w:val="false"/>
          <w:i w:val="false"/>
          <w:iCs w:val="false"/>
          <w:sz w:val="19"/>
          <w:szCs w:val="19"/>
        </w:rPr>
        <w:t xml:space="preserve">2. C'est un ensemble de personnes qui partagent des caractéristiques, entretiennent des relations régulières et se reconnaissent une appartenance commune.</w:t>
      </w:r>
    </w:p>
    <w:p>
      <w:pPr>
        <w:spacing w:after="25"/>
      </w:pPr>
      <w:r>
        <w:rPr>
          <w:rFonts w:ascii="Times New Roman" w:cs="Times New Roman" w:eastAsia="Times New Roman" w:hAnsi="Times New Roman"/>
          <w:b w:val="false"/>
          <w:bCs w:val="false"/>
          <w:i w:val="false"/>
          <w:iCs w:val="false"/>
          <w:sz w:val="19"/>
          <w:szCs w:val="19"/>
        </w:rPr>
        <w:t xml:space="preserve">3. C'est l'ensemble des relations qui unissent les membres d'une société et leur donnent le sentiment d'appartenir à un même ensemble.</w:t>
      </w:r>
    </w:p>
    <w:p>
      <w:pPr>
        <w:spacing w:after="25"/>
      </w:pPr>
      <w:r>
        <w:rPr>
          <w:rFonts w:ascii="Times New Roman" w:cs="Times New Roman" w:eastAsia="Times New Roman" w:hAnsi="Times New Roman"/>
          <w:b w:val="false"/>
          <w:bCs w:val="false"/>
          <w:i w:val="false"/>
          <w:iCs w:val="false"/>
          <w:sz w:val="19"/>
          <w:szCs w:val="19"/>
        </w:rPr>
        <w:t xml:space="preserve">4. C'est le degré d'attachement des membres d'une société les uns aux autres, et leur adhésion aux règles communes.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science qui étudie les sociétés humaines est la </w:t>
      </w:r>
      <w:r>
        <w:rPr>
          <w:rFonts w:ascii="Times New Roman" w:cs="Times New Roman" w:eastAsia="Times New Roman" w:hAnsi="Times New Roman"/>
          <w:b/>
          <w:bCs/>
          <w:color w:val="C2185B"/>
          <w:sz w:val="19"/>
          <w:szCs w:val="19"/>
        </w:rPr>
        <w:t xml:space="preserve">sociologie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L'ensemble des relations qui unissent les individus est le lien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ensemble de personnes liées par des relations régulières est un groupe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degré d'attachement des membres d'une société entre eux est la </w:t>
      </w:r>
      <w:r>
        <w:rPr>
          <w:rFonts w:ascii="Times New Roman" w:cs="Times New Roman" w:eastAsia="Times New Roman" w:hAnsi="Times New Roman"/>
          <w:b/>
          <w:bCs/>
          <w:color w:val="C2185B"/>
          <w:sz w:val="19"/>
          <w:szCs w:val="19"/>
        </w:rPr>
        <w:t xml:space="preserve">cohésion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63 / 89</w:t>
      </w:r>
    </w:p>
    <w:p>
      <w:pPr>
        <w:spacing w:after="80" w:before="0"/>
        <w:jc w:val="center"/>
      </w:pPr>
      <w:r>
        <w:rPr>
          <w:rFonts w:ascii="Times New Roman" w:cs="Times New Roman" w:eastAsia="Times New Roman" w:hAnsi="Times New Roman"/>
          <w:b/>
          <w:bCs/>
          <w:i w:val="false"/>
          <w:iCs w:val="false"/>
          <w:color w:val="C00000"/>
          <w:sz w:val="26"/>
          <w:szCs w:val="26"/>
        </w:rPr>
        <w:t xml:space="preserve">La diversité des groupes sociaux et des liens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diversité des groupes sociaux et des liens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différents groupes sociaux et les liens qui unissent leurs membres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lien social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liées par des relations régulières et le sentiment d'une appartenance commune.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relations qui unissent les membres d'une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élève appartient à sa famille, à sa classe, à son équipe sportive. Où est son vrai groupe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Tous : on appartient à plusieurs groupes à la fois, et c'est le recoupement de ces appartenances qui tisse le lien social.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diversité des groupes sociaux et des liens ». Après cette séance vous serez capables d'identifier les différents groupes sociaux et les liens qui unissent leurs membres.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groupes et des liens.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groupes sociaux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d'appartenance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de référence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liens sociaux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lien de 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appartenances multiples comptent-elles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ces liens se raréfient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de petite taille où les relations sont directes et personnelles : la famille, les amis, les voisins proches.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plus vaste où les relations sont fonctionnelles : l'entreprise, l'établissement scolaire, l'administration.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dont on fait réellement partie.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auquel on se compare et dont on adopte les valeurs, sans nécessairement en être membre.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lien de filiation, le lien de voisinage, le lien professionnel, le lien associatif et le lien civique.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lien de parenté, établi par la naissance ou l'adoption.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individu inséré dans plusieurs groupes dispose de plusieurs soutiens, ce qui renforce la cohésion.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L'individu s'isole : le lien social s'affaiblit et la cohésion recule.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groupes sociaux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groupes sociaux sont multiples : groupes primaires ou secondaires, d'appartenance ou de référence. Les liens qui les traversent sont de plusieurs natures — filiation, voisinage, travail, engagement associatif, appartenance civique. Le recoupement de ces appartenances renforce la cohésion ; leur raréfaction la fragilise.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famille est un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secondaire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référence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groupe auquel on se compare sans en être membre est un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référence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de filiation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parenté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lieu d'habitation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métier exercé</w:t>
            </w:r>
          </w:p>
          <w:p>
            <w:pPr>
              <w:spacing w:after="15" w:before="0"/>
            </w:pPr>
            <w:r>
              <w:rPr>
                <w:rFonts w:ascii="Times New Roman" w:cs="Times New Roman" w:eastAsia="Times New Roman" w:hAnsi="Times New Roman"/>
                <w:b w:val="false"/>
                <w:bCs w:val="false"/>
                <w:i w:val="false"/>
                <w:iCs w:val="false"/>
                <w:color w:val="000000"/>
                <w:sz w:val="16"/>
                <w:szCs w:val="16"/>
              </w:rPr>
              <w:t xml:space="preserve">4. Appartenir à plusieurs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renforce la cohésion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isole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liens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est généralement un groupe secondaire.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ne peut appartenir qu'à un seul groupe à la fois.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de voisinage repose sur la proximité géographique.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groupe de référence est toujours un groupe dont on est membre.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entre groupe primaire et groupe secondaire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groupe d'appartenance et groupe de référence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types de liens sociaux.</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appartenances multiples renforcent-elles la cohésion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lien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mère et son fils</w:t>
            </w:r>
          </w:p>
          <w:p>
            <w:pPr>
              <w:spacing w:after="15" w:before="0"/>
            </w:pPr>
            <w:r>
              <w:rPr>
                <w:rFonts w:ascii="Times New Roman" w:cs="Times New Roman" w:eastAsia="Times New Roman" w:hAnsi="Times New Roman"/>
                <w:b w:val="false"/>
                <w:bCs w:val="false"/>
                <w:i w:val="false"/>
                <w:iCs w:val="false"/>
                <w:color w:val="000000"/>
                <w:sz w:val="16"/>
                <w:szCs w:val="16"/>
              </w:rPr>
              <w:t xml:space="preserve">  2. Des collègues d'atelier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Des habitants de la même rue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Des membres d'un club sportif</w:t>
            </w:r>
          </w:p>
          <w:p>
            <w:pPr>
              <w:spacing w:after="15" w:before="0"/>
            </w:pPr>
            <w:r>
              <w:rPr>
                <w:rFonts w:ascii="Times New Roman" w:cs="Times New Roman" w:eastAsia="Times New Roman" w:hAnsi="Times New Roman"/>
                <w:b w:val="false"/>
                <w:bCs w:val="false"/>
                <w:i w:val="false"/>
                <w:iCs w:val="false"/>
                <w:color w:val="000000"/>
                <w:sz w:val="16"/>
                <w:szCs w:val="16"/>
              </w:rPr>
              <w:t xml:space="preserve">  5. Des citoyens d'une même commune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Lien professionnel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Lien de voisinage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Lien de filiation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Lien civique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Lien associatif</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groupe primaire réunit peu de personnes autour de relations directes et personnelles ; le groupe secondaire est plus vaste et ses relations sont fonctionnelles.  |  2. Le groupe d'appartenance est celui dont on est membre ; le groupe de référence est celui dont on adopte les valeurs, sans nécessairement en faire partie.  |  3. Le lien de filiation, le lien de voisinage, le lien professionnel et le lien associatif, auxquels s'ajoute le lien civique.  |  4. Parce qu'elles multiplient les relations et les soutiens disponibles, et que leur croisement rend l'isolement moins probable.
Exercice 2 : 1 — C (Une mère et son fils ↔ Lien de filiation)  |  2 — A (Des collègues d'atelier ↔ Lien professionnel)  |  3 — B (Des habitants de la même rue ↔ Lien de voisinage)  |  4 — E (Des membres d'un club sportif ↔ Lien associatif)  |  5 — D (Des citoyens d'une même commune ↔ Lien civique)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3" w:id="70"/>
      <w:r>
        <w:rPr>
          <w:rFonts w:ascii="Times New Roman" w:cs="Times New Roman" w:eastAsia="Times New Roman" w:hAnsi="Times New Roman"/>
          <w:b/>
          <w:bCs/>
          <w:color w:val="C00000"/>
          <w:sz w:val="28"/>
          <w:szCs w:val="28"/>
        </w:rPr>
        <w:t xml:space="preserve">La diversité des groupes sociaux et des liens</w:t>
      </w:r>
      <w:bookmarkEnd w:id="7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55 — Groupes sociaux et liens sociaux.</w:t>
      </w:r>
    </w:p>
    <w:p>
      <w:pPr>
        <w:spacing w:after="80"/>
      </w:pPr>
      <w:r>
        <w:rPr>
          <w:rFonts w:ascii="Times New Roman" w:cs="Times New Roman" w:eastAsia="Times New Roman" w:hAnsi="Times New Roman"/>
          <w:b w:val="false"/>
          <w:bCs w:val="false"/>
          <w:i w:val="false"/>
          <w:iCs w:val="false"/>
          <w:sz w:val="23"/>
          <w:szCs w:val="23"/>
        </w:rPr>
        <w:t xml:space="preserve">1. Groupes primaires et groupes secondaires</w:t>
      </w:r>
    </w:p>
    <w:p>
      <w:pPr>
        <w:spacing w:after="90"/>
      </w:pPr>
      <w:r>
        <w:rPr>
          <w:rFonts w:ascii="Times New Roman" w:cs="Times New Roman" w:eastAsia="Times New Roman" w:hAnsi="Times New Roman"/>
          <w:b w:val="false"/>
          <w:bCs w:val="false"/>
          <w:i w:val="false"/>
          <w:iCs w:val="false"/>
          <w:sz w:val="21"/>
          <w:szCs w:val="21"/>
        </w:rPr>
        <w:t xml:space="preserve">La taille et la nature des relations distinguent les groupes.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Groupe primaire</w:t>
      </w:r>
      <w:r>
        <w:rPr>
          <w:rFonts w:ascii="Times New Roman" w:cs="Times New Roman" w:eastAsia="Times New Roman" w:hAnsi="Times New Roman"/>
          <w:b w:val="false"/>
          <w:bCs w:val="false"/>
          <w:i w:val="false"/>
          <w:iCs w:val="false"/>
          <w:sz w:val="20"/>
          <w:szCs w:val="20"/>
        </w:rPr>
        <w:t xml:space="preserve"> : quelques personnes, relations directes, chaleureuses et durables.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Groupe secondaire</w:t>
      </w:r>
      <w:r>
        <w:rPr>
          <w:rFonts w:ascii="Times New Roman" w:cs="Times New Roman" w:eastAsia="Times New Roman" w:hAnsi="Times New Roman"/>
          <w:b w:val="false"/>
          <w:bCs w:val="false"/>
          <w:i w:val="false"/>
          <w:iCs w:val="false"/>
          <w:sz w:val="20"/>
          <w:szCs w:val="20"/>
        </w:rPr>
        <w:t xml:space="preserve"> : effectif plus large, relations utilitaires et réglées par des fonctions.</w:t>
      </w:r>
    </w:p>
    <w:p>
      <w:pPr>
        <w:spacing w:after="50"/>
      </w:pPr>
      <w:r>
        <w:rPr>
          <w:rFonts w:ascii="Times New Roman" w:cs="Times New Roman" w:eastAsia="Times New Roman" w:hAnsi="Times New Roman"/>
          <w:b w:val="false"/>
          <w:bCs w:val="false"/>
          <w:i w:val="false"/>
          <w:iCs w:val="false"/>
          <w:sz w:val="20"/>
          <w:szCs w:val="20"/>
        </w:rPr>
        <w:t xml:space="preserve">• Exemples : la famille d'un côté ; l'entreprise ou l'école de l'autre.</w:t>
      </w:r>
    </w:p>
    <w:p>
      <w:pPr>
        <w:spacing w:after="80"/>
      </w:pPr>
      <w:r>
        <w:rPr>
          <w:rFonts w:ascii="Times New Roman" w:cs="Times New Roman" w:eastAsia="Times New Roman" w:hAnsi="Times New Roman"/>
          <w:b w:val="false"/>
          <w:bCs w:val="false"/>
          <w:i w:val="false"/>
          <w:iCs w:val="false"/>
          <w:sz w:val="23"/>
          <w:szCs w:val="23"/>
        </w:rPr>
        <w:t xml:space="preserve">2. Appartenance et référence</w:t>
      </w:r>
    </w:p>
    <w:p>
      <w:pPr>
        <w:spacing w:after="90"/>
      </w:pPr>
      <w:r>
        <w:rPr>
          <w:rFonts w:ascii="Times New Roman" w:cs="Times New Roman" w:eastAsia="Times New Roman" w:hAnsi="Times New Roman"/>
          <w:b w:val="false"/>
          <w:bCs w:val="false"/>
          <w:i w:val="false"/>
          <w:iCs w:val="false"/>
          <w:sz w:val="21"/>
          <w:szCs w:val="21"/>
        </w:rPr>
        <w:t xml:space="preserve">On peut appartenir à un groupe et se référer à un 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Groupe d'appartenance</w:t>
      </w:r>
      <w:r>
        <w:rPr>
          <w:rFonts w:ascii="Times New Roman" w:cs="Times New Roman" w:eastAsia="Times New Roman" w:hAnsi="Times New Roman"/>
          <w:b w:val="false"/>
          <w:bCs w:val="false"/>
          <w:i w:val="false"/>
          <w:iCs w:val="false"/>
          <w:sz w:val="20"/>
          <w:szCs w:val="20"/>
        </w:rPr>
        <w:t xml:space="preserve"> : celui dont on est membre, que la naissance ou le choix a donné.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Groupe de référence</w:t>
      </w:r>
      <w:r>
        <w:rPr>
          <w:rFonts w:ascii="Times New Roman" w:cs="Times New Roman" w:eastAsia="Times New Roman" w:hAnsi="Times New Roman"/>
          <w:b w:val="false"/>
          <w:bCs w:val="false"/>
          <w:i w:val="false"/>
          <w:iCs w:val="false"/>
          <w:sz w:val="20"/>
          <w:szCs w:val="20"/>
        </w:rPr>
        <w:t xml:space="preserve"> : celui dont on adopte les manières et les valeurs.</w:t>
      </w:r>
    </w:p>
    <w:p>
      <w:pPr>
        <w:spacing w:after="50"/>
      </w:pPr>
      <w:r>
        <w:rPr>
          <w:rFonts w:ascii="Times New Roman" w:cs="Times New Roman" w:eastAsia="Times New Roman" w:hAnsi="Times New Roman"/>
          <w:b w:val="false"/>
          <w:bCs w:val="false"/>
          <w:i w:val="false"/>
          <w:iCs w:val="false"/>
          <w:sz w:val="20"/>
          <w:szCs w:val="20"/>
        </w:rPr>
        <w:t xml:space="preserve">• Un adolescent peut appartenir à sa famille tout en se référant à son groupe d'amis.</w:t>
      </w:r>
    </w:p>
    <w:p>
      <w:pPr>
        <w:spacing w:after="80"/>
      </w:pPr>
      <w:r>
        <w:rPr>
          <w:rFonts w:ascii="Times New Roman" w:cs="Times New Roman" w:eastAsia="Times New Roman" w:hAnsi="Times New Roman"/>
          <w:b w:val="false"/>
          <w:bCs w:val="false"/>
          <w:i w:val="false"/>
          <w:iCs w:val="false"/>
          <w:sz w:val="23"/>
          <w:szCs w:val="23"/>
        </w:rPr>
        <w:t xml:space="preserve">3. La diversité des liens</w:t>
      </w:r>
    </w:p>
    <w:p>
      <w:pPr>
        <w:spacing w:after="90"/>
      </w:pPr>
      <w:r>
        <w:rPr>
          <w:rFonts w:ascii="Times New Roman" w:cs="Times New Roman" w:eastAsia="Times New Roman" w:hAnsi="Times New Roman"/>
          <w:b w:val="false"/>
          <w:bCs w:val="false"/>
          <w:i w:val="false"/>
          <w:iCs w:val="false"/>
          <w:sz w:val="21"/>
          <w:szCs w:val="21"/>
        </w:rPr>
        <w:t xml:space="preserve">Chaque lien repose sur un principe différent.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Filiation</w:t>
      </w:r>
      <w:r>
        <w:rPr>
          <w:rFonts w:ascii="Times New Roman" w:cs="Times New Roman" w:eastAsia="Times New Roman" w:hAnsi="Times New Roman"/>
          <w:b w:val="false"/>
          <w:bCs w:val="false"/>
          <w:i w:val="false"/>
          <w:iCs w:val="false"/>
          <w:sz w:val="20"/>
          <w:szCs w:val="20"/>
        </w:rPr>
        <w:t xml:space="preserve"> : la parenté, premier de tous les liens.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Voisinage</w:t>
      </w:r>
      <w:r>
        <w:rPr>
          <w:rFonts w:ascii="Times New Roman" w:cs="Times New Roman" w:eastAsia="Times New Roman" w:hAnsi="Times New Roman"/>
          <w:b w:val="false"/>
          <w:bCs w:val="false"/>
          <w:i w:val="false"/>
          <w:iCs w:val="false"/>
          <w:sz w:val="20"/>
          <w:szCs w:val="20"/>
        </w:rPr>
        <w:t xml:space="preserve"> : la proximité géographique, qui crée des obligations réciproques.</w:t>
      </w:r>
    </w:p>
    <w:p>
      <w:pPr>
        <w:spacing w:after="50"/>
      </w:pPr>
      <w:r>
        <w:rPr>
          <w:rFonts w:ascii="Times New Roman" w:cs="Times New Roman" w:eastAsia="Times New Roman" w:hAnsi="Times New Roman"/>
          <w:b w:val="false"/>
          <w:bCs w:val="false"/>
          <w:i w:val="false"/>
          <w:iCs w:val="false"/>
          <w:sz w:val="20"/>
          <w:szCs w:val="20"/>
        </w:rPr>
        <w:t xml:space="preserve">• Travail : l'activité partagée et la coopération quotidienne.</w:t>
      </w:r>
    </w:p>
    <w:p>
      <w:pPr>
        <w:spacing w:after="50"/>
      </w:pPr>
      <w:r>
        <w:rPr>
          <w:rFonts w:ascii="Times New Roman" w:cs="Times New Roman" w:eastAsia="Times New Roman" w:hAnsi="Times New Roman"/>
          <w:b w:val="false"/>
          <w:bCs w:val="false"/>
          <w:i w:val="false"/>
          <w:iCs w:val="false"/>
          <w:sz w:val="20"/>
          <w:szCs w:val="20"/>
        </w:rPr>
        <w:t xml:space="preserve">• Engagement associatif : le lien choisi, fondé sur une cause commune.</w:t>
      </w:r>
    </w:p>
    <w:p>
      <w:pPr>
        <w:spacing w:after="50"/>
      </w:pPr>
      <w:r>
        <w:rPr>
          <w:rFonts w:ascii="Times New Roman" w:cs="Times New Roman" w:eastAsia="Times New Roman" w:hAnsi="Times New Roman"/>
          <w:b w:val="false"/>
          <w:bCs w:val="false"/>
          <w:i w:val="false"/>
          <w:iCs w:val="false"/>
          <w:sz w:val="20"/>
          <w:szCs w:val="20"/>
        </w:rPr>
        <w:t xml:space="preserve">• Lien civique : l'appartenance à la même collectivité politique.</w:t>
      </w:r>
    </w:p>
    <w:p>
      <w:pPr>
        <w:spacing w:after="80"/>
      </w:pPr>
      <w:r>
        <w:rPr>
          <w:rFonts w:ascii="Times New Roman" w:cs="Times New Roman" w:eastAsia="Times New Roman" w:hAnsi="Times New Roman"/>
          <w:b w:val="false"/>
          <w:bCs w:val="false"/>
          <w:i w:val="false"/>
          <w:iCs w:val="false"/>
          <w:sz w:val="23"/>
          <w:szCs w:val="23"/>
        </w:rPr>
        <w:t xml:space="preserve">4. Appartenances multiples et cohésion</w:t>
      </w:r>
    </w:p>
    <w:p>
      <w:pPr>
        <w:spacing w:after="90"/>
      </w:pPr>
      <w:r>
        <w:rPr>
          <w:rFonts w:ascii="Times New Roman" w:cs="Times New Roman" w:eastAsia="Times New Roman" w:hAnsi="Times New Roman"/>
          <w:b w:val="false"/>
          <w:bCs w:val="false"/>
          <w:i w:val="false"/>
          <w:iCs w:val="false"/>
          <w:sz w:val="21"/>
          <w:szCs w:val="21"/>
        </w:rPr>
        <w:t xml:space="preserve">Le croisement des appartenances fait la solidité du tissu social.</w:t>
      </w:r>
    </w:p>
    <w:p>
      <w:pPr>
        <w:spacing w:after="50"/>
      </w:pPr>
      <w:r>
        <w:rPr>
          <w:rFonts w:ascii="Times New Roman" w:cs="Times New Roman" w:eastAsia="Times New Roman" w:hAnsi="Times New Roman"/>
          <w:b w:val="false"/>
          <w:bCs w:val="false"/>
          <w:i w:val="false"/>
          <w:iCs w:val="false"/>
          <w:sz w:val="20"/>
          <w:szCs w:val="20"/>
        </w:rPr>
        <w:t xml:space="preserve">• Chacun appartient à plusieurs groupes en même temps.</w:t>
      </w:r>
    </w:p>
    <w:p>
      <w:pPr>
        <w:spacing w:after="50"/>
      </w:pPr>
      <w:r>
        <w:rPr>
          <w:rFonts w:ascii="Times New Roman" w:cs="Times New Roman" w:eastAsia="Times New Roman" w:hAnsi="Times New Roman"/>
          <w:b w:val="false"/>
          <w:bCs w:val="false"/>
          <w:i w:val="false"/>
          <w:iCs w:val="false"/>
          <w:sz w:val="20"/>
          <w:szCs w:val="20"/>
        </w:rPr>
        <w:t xml:space="preserve">• Ces cercles se recoupent et multiplient les occasions de rencontre.</w:t>
      </w:r>
    </w:p>
    <w:p>
      <w:pPr>
        <w:spacing w:after="50"/>
      </w:pPr>
      <w:r>
        <w:rPr>
          <w:rFonts w:ascii="Times New Roman" w:cs="Times New Roman" w:eastAsia="Times New Roman" w:hAnsi="Times New Roman"/>
          <w:b w:val="false"/>
          <w:bCs w:val="false"/>
          <w:i w:val="false"/>
          <w:iCs w:val="false"/>
          <w:sz w:val="20"/>
          <w:szCs w:val="20"/>
        </w:rPr>
        <w:t xml:space="preserve">• À l'inverse, la perte simultanée de plusieurs liens isole rapidement la personne.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famille est un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secondaire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référence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groupe auquel on se compare sans en être membre est un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référence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de filiation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parenté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lieu d'habitation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métier exercé</w:t>
      </w:r>
    </w:p>
    <w:p>
      <w:pPr>
        <w:spacing w:after="25" w:before="0"/>
      </w:pPr>
      <w:r>
        <w:rPr>
          <w:rFonts w:ascii="Times New Roman" w:cs="Times New Roman" w:eastAsia="Times New Roman" w:hAnsi="Times New Roman"/>
          <w:b w:val="false"/>
          <w:bCs w:val="false"/>
          <w:i w:val="false"/>
          <w:iCs w:val="false"/>
          <w:color w:val="000000"/>
          <w:sz w:val="19"/>
          <w:szCs w:val="19"/>
        </w:rPr>
        <w:t xml:space="preserve">4. Appartenir à plusieurs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renforce la cohésion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isole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liens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est généralement un groupe secondaire.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ne peut appartenir qu'à un seul groupe à la fois.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de voisinage repose sur la proximité géographique.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groupe de référence est toujours un groupe dont on est membre.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entre groupe primaire et groupe secondaire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groupe d'appartenance et groupe de référence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types de liens sociaux.</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appartenances multiples renforcent-elles la cohésion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lien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mère et son fils</w:t>
      </w:r>
    </w:p>
    <w:p>
      <w:pPr>
        <w:spacing w:after="25" w:before="0"/>
      </w:pPr>
      <w:r>
        <w:rPr>
          <w:rFonts w:ascii="Times New Roman" w:cs="Times New Roman" w:eastAsia="Times New Roman" w:hAnsi="Times New Roman"/>
          <w:b w:val="false"/>
          <w:bCs w:val="false"/>
          <w:i w:val="false"/>
          <w:iCs w:val="false"/>
          <w:color w:val="000000"/>
          <w:sz w:val="19"/>
          <w:szCs w:val="19"/>
        </w:rPr>
        <w:t xml:space="preserve">  2. Des collègues d'atelier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Des habitants de la même rue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Des membres d'un club sportif</w:t>
      </w:r>
    </w:p>
    <w:p>
      <w:pPr>
        <w:spacing w:after="25" w:before="0"/>
      </w:pPr>
      <w:r>
        <w:rPr>
          <w:rFonts w:ascii="Times New Roman" w:cs="Times New Roman" w:eastAsia="Times New Roman" w:hAnsi="Times New Roman"/>
          <w:b w:val="false"/>
          <w:bCs w:val="false"/>
          <w:i w:val="false"/>
          <w:iCs w:val="false"/>
          <w:color w:val="000000"/>
          <w:sz w:val="19"/>
          <w:szCs w:val="19"/>
        </w:rPr>
        <w:t xml:space="preserve">  5. Des citoyens d'une même commune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Lien professionnel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Lien de voisinage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Lien de filiation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Lien civique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Lien associatif</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primaire — Relations directes et personnelles.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référence — On en adopte les valeurs.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parenté — Naissance ou adoption.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renforce la cohésion — Les appartenances se recoupent.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relations y sont fonctionnelles.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appartenances sont multiples et se recoupent.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crée des obligations réciproques.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On peut s'y référer sans en faire 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groupe primaire réunit peu de personnes autour de relations directes et personnelles ; le groupe secondaire est plus vaste et ses relations sont fonctionnelles.</w:t>
      </w:r>
    </w:p>
    <w:p>
      <w:pPr>
        <w:spacing w:after="25"/>
      </w:pPr>
      <w:r>
        <w:rPr>
          <w:rFonts w:ascii="Times New Roman" w:cs="Times New Roman" w:eastAsia="Times New Roman" w:hAnsi="Times New Roman"/>
          <w:b w:val="false"/>
          <w:bCs w:val="false"/>
          <w:i w:val="false"/>
          <w:iCs w:val="false"/>
          <w:sz w:val="19"/>
          <w:szCs w:val="19"/>
        </w:rPr>
        <w:t xml:space="preserve">2. Le groupe d'appartenance est celui dont on est membre ; le groupe de référence est celui dont on adopte les valeurs, sans nécessairement en faire partie.</w:t>
      </w:r>
    </w:p>
    <w:p>
      <w:pPr>
        <w:spacing w:after="25"/>
      </w:pPr>
      <w:r>
        <w:rPr>
          <w:rFonts w:ascii="Times New Roman" w:cs="Times New Roman" w:eastAsia="Times New Roman" w:hAnsi="Times New Roman"/>
          <w:b w:val="false"/>
          <w:bCs w:val="false"/>
          <w:i w:val="false"/>
          <w:iCs w:val="false"/>
          <w:sz w:val="19"/>
          <w:szCs w:val="19"/>
        </w:rPr>
        <w:t xml:space="preserve">3. Le lien de filiation, le lien de voisinage, le lien professionnel et le lien associatif, auxquels s'ajoute le lien civique.</w:t>
      </w:r>
    </w:p>
    <w:p>
      <w:pPr>
        <w:spacing w:after="25"/>
      </w:pPr>
      <w:r>
        <w:rPr>
          <w:rFonts w:ascii="Times New Roman" w:cs="Times New Roman" w:eastAsia="Times New Roman" w:hAnsi="Times New Roman"/>
          <w:b w:val="false"/>
          <w:bCs w:val="false"/>
          <w:i w:val="false"/>
          <w:iCs w:val="false"/>
          <w:sz w:val="19"/>
          <w:szCs w:val="19"/>
        </w:rPr>
        <w:t xml:space="preserve">4. Parce qu'elles multiplient les relations et les soutiens disponibles, et que leur croisement rend l'isolement moins probable.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(Une mère et son fils ↔ Lien de filiation)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(Des collègues d'atelier ↔ Lien professionnel)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(Des habitants de la même rue ↔ Lien de voisinage)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(Des membres d'un club sportif ↔ Lien associatif)</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(Des citoyens d'une même commune ↔ Lien civique)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64 / 89</w:t>
      </w:r>
    </w:p>
    <w:p>
      <w:pPr>
        <w:spacing w:after="80" w:before="0"/>
        <w:jc w:val="center"/>
      </w:pPr>
      <w:r>
        <w:rPr>
          <w:rFonts w:ascii="Times New Roman" w:cs="Times New Roman" w:eastAsia="Times New Roman" w:hAnsi="Times New Roman"/>
          <w:b/>
          <w:bCs/>
          <w:i w:val="false"/>
          <w:iCs w:val="false"/>
          <w:color w:val="C00000"/>
          <w:sz w:val="26"/>
          <w:szCs w:val="26"/>
        </w:rPr>
        <w:t xml:space="preserve">Les instances d'intégration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instances d'intégration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types d'instances d'intégration sociale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groupe primaire et groupe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types de liens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primaire réunit peu de personnes avec des relations personnelles ; le secondaire est vaste et fonctionnel.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filiation, le voisinage et le travail, auxquels s'ajoutent le lien associatif et le lien civique.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qui fait qu'un jeune devient membre à part entière de la société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Plusieurs instances, l'une après l'autre : la famille, l'école, le travail, les associations, et le droit qui fixe les règles communes.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instances d'intégration sociale ». Après cette séance vous serez capables d'identifier les types d'instances d'intégration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instances d'intégration.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instances d'intégration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une instance d'intégration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famille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l'école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l'État et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associations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une instance fait défaut ?</w:t>
            </w:r>
          </w:p>
          <w:p>
            <w:pPr>
              <w:spacing w:after="25" w:before="0"/>
            </w:pPr>
            <w:r>
              <w:rPr>
                <w:rFonts w:ascii="Times New Roman" w:cs="Times New Roman" w:eastAsia="Times New Roman" w:hAnsi="Times New Roman"/>
                <w:b w:val="false"/>
                <w:bCs w:val="false"/>
                <w:i w:val="false"/>
                <w:iCs w:val="false"/>
                <w:color w:val="000000"/>
                <w:sz w:val="18"/>
                <w:szCs w:val="18"/>
              </w:rPr>
              <w:t xml:space="preserve">Ces instances agissent-elles séparément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institution ou un cadre collectif qui relie l'individu à la société et lui donne une place reconnue.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Première instance : elle transmet la langue, les règles élémentaires et les repères culturaux.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enseigne les savoirs communs et les règles de la vie collective, et réunit des enfants d'origines diverses.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donne un revenu, un statut, un réseau de relations et un sentiment d'utilité.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fixent des règles valables pour tous et garantissent à chacun des droits égaux.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offrent un engagement choisi et créent des liens électifs autour d'une activité ou d'une cause.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L'individu perd un point d'appui : l'absence d'emploi durable, par exemple, fragilise fortement l'intégration.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se complètent et se relaient au cours de la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instances d'intégration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plusieurs instances concourent à l'intégration sociale : la famille, l'école, le travail, les associations, ainsi que l'État et le droit. Elles se relaient au cours de la vie ; lorsqu'une d'elles manque durablement, l'individu perd un appui et le lien social se fragilise.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instance d'intégration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syndicat</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L'école contribue à l'intégration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enseignant des savoirs communs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payant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fixant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travail intégre parce qu'il donne…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revenu et un statut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nationalité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L'absence durable d'emploi…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A. fragilise l'intégration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renforce la cohésion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associations fondent leur action sur un engagement choisi.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L'État et le droit excluent toute règle commune.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instances d'intégration se relaient au cours de la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L'intégration sociale ne concerne que l'enfance.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instance d'intégration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instances d'intégration et le rôle de chacune.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l'absence durable d'emploi fragilise-t-elle l'intégration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jouent les associations dans l'intégration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L'institution qui transmet la langue et les repères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L'institution qui enseigne les savoirs communs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L'activité qui donne un revenu et un statut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L'instance qui fixe des règles valables pour tous est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institution ou un cadre collectif qui relie l'individu à la société et lui donne une place reconnue.  |  2. La famille transmet les repères, l'école enseigne les savoirs communs, le travail donne un revenu et un statut, l'État et le droit fixent les règles et garantissent les droits.  |  3. Parce que le travail fournit à la fois un revenu, un statut et un réseau de relations : sa perte prive l'individu d'un point d'appui majeur.  |  4. Elles offrent un engagement choisi et créent des liens électifs autour d'une activité ou d'une cause commune.
Exercice 2 : 1. L'institution qui transmet la langue et les repères est la famille.  |  2. L'institution qui enseigne les savoirs communs est l' école.  |  3. L'activité qui donne un revenu et un statut est le travail.  |  4. L'instance qui fixe des règles valables pour tous est l' État.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4" w:id="71"/>
      <w:r>
        <w:rPr>
          <w:rFonts w:ascii="Times New Roman" w:cs="Times New Roman" w:eastAsia="Times New Roman" w:hAnsi="Times New Roman"/>
          <w:b/>
          <w:bCs/>
          <w:color w:val="C00000"/>
          <w:sz w:val="28"/>
          <w:szCs w:val="28"/>
        </w:rPr>
        <w:t xml:space="preserve">Les instances d'intégration sociale</w:t>
      </w:r>
      <w:bookmarkEnd w:id="7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56 — Les instances d'intégration sociale.</w:t>
      </w:r>
    </w:p>
    <w:p>
      <w:pPr>
        <w:spacing w:after="80"/>
      </w:pPr>
      <w:r>
        <w:rPr>
          <w:rFonts w:ascii="Times New Roman" w:cs="Times New Roman" w:eastAsia="Times New Roman" w:hAnsi="Times New Roman"/>
          <w:b w:val="false"/>
          <w:bCs w:val="false"/>
          <w:i w:val="false"/>
          <w:iCs w:val="false"/>
          <w:sz w:val="23"/>
          <w:szCs w:val="23"/>
        </w:rPr>
        <w:t xml:space="preserve">1. La famille</w:t>
      </w:r>
    </w:p>
    <w:p>
      <w:pPr>
        <w:spacing w:after="90"/>
      </w:pPr>
      <w:r>
        <w:rPr>
          <w:rFonts w:ascii="Times New Roman" w:cs="Times New Roman" w:eastAsia="Times New Roman" w:hAnsi="Times New Roman"/>
          <w:b w:val="false"/>
          <w:bCs w:val="false"/>
          <w:i w:val="false"/>
          <w:iCs w:val="false"/>
          <w:sz w:val="21"/>
          <w:szCs w:val="21"/>
        </w:rPr>
        <w:t xml:space="preserve">Première instance, elle assure 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primaire.</w:t>
      </w:r>
    </w:p>
    <w:p>
      <w:pPr>
        <w:spacing w:after="50"/>
      </w:pPr>
      <w:r>
        <w:rPr>
          <w:rFonts w:ascii="Times New Roman" w:cs="Times New Roman" w:eastAsia="Times New Roman" w:hAnsi="Times New Roman"/>
          <w:b w:val="false"/>
          <w:bCs w:val="false"/>
          <w:i w:val="false"/>
          <w:iCs w:val="false"/>
          <w:sz w:val="20"/>
          <w:szCs w:val="20"/>
        </w:rPr>
        <w:t xml:space="preserve">• Transmission de la langue et des manières de vivre.</w:t>
      </w:r>
    </w:p>
    <w:p>
      <w:pPr>
        <w:spacing w:after="50"/>
      </w:pPr>
      <w:r>
        <w:rPr>
          <w:rFonts w:ascii="Times New Roman" w:cs="Times New Roman" w:eastAsia="Times New Roman" w:hAnsi="Times New Roman"/>
          <w:b w:val="false"/>
          <w:bCs w:val="false"/>
          <w:i w:val="false"/>
          <w:iCs w:val="false"/>
          <w:sz w:val="20"/>
          <w:szCs w:val="20"/>
        </w:rPr>
        <w:t xml:space="preserve">• Protection matérielle et affective de l'enfant.</w:t>
      </w:r>
    </w:p>
    <w:p>
      <w:pPr>
        <w:spacing w:after="50"/>
      </w:pPr>
      <w:r>
        <w:rPr>
          <w:rFonts w:ascii="Times New Roman" w:cs="Times New Roman" w:eastAsia="Times New Roman" w:hAnsi="Times New Roman"/>
          <w:b w:val="false"/>
          <w:bCs w:val="false"/>
          <w:i w:val="false"/>
          <w:iCs w:val="false"/>
          <w:sz w:val="20"/>
          <w:szCs w:val="20"/>
        </w:rPr>
        <w:t xml:space="preserve">• Premiers apprentissages des règles de la vie collective.</w:t>
      </w:r>
    </w:p>
    <w:p>
      <w:pPr>
        <w:spacing w:after="80"/>
      </w:pPr>
      <w:r>
        <w:rPr>
          <w:rFonts w:ascii="Times New Roman" w:cs="Times New Roman" w:eastAsia="Times New Roman" w:hAnsi="Times New Roman"/>
          <w:b w:val="false"/>
          <w:bCs w:val="false"/>
          <w:i w:val="false"/>
          <w:iCs w:val="false"/>
          <w:sz w:val="23"/>
          <w:szCs w:val="23"/>
        </w:rPr>
        <w:t xml:space="preserve">2. L'école</w:t>
      </w:r>
    </w:p>
    <w:p>
      <w:pPr>
        <w:spacing w:after="90"/>
      </w:pPr>
      <w:r>
        <w:rPr>
          <w:rFonts w:ascii="Times New Roman" w:cs="Times New Roman" w:eastAsia="Times New Roman" w:hAnsi="Times New Roman"/>
          <w:b w:val="false"/>
          <w:bCs w:val="false"/>
          <w:i w:val="false"/>
          <w:iCs w:val="false"/>
          <w:sz w:val="21"/>
          <w:szCs w:val="21"/>
        </w:rPr>
        <w:t xml:space="preserve">Elle prend le relais et ouvre un cadre plus large.</w:t>
      </w:r>
    </w:p>
    <w:p>
      <w:pPr>
        <w:spacing w:after="50"/>
      </w:pPr>
      <w:r>
        <w:rPr>
          <w:rFonts w:ascii="Times New Roman" w:cs="Times New Roman" w:eastAsia="Times New Roman" w:hAnsi="Times New Roman"/>
          <w:b w:val="false"/>
          <w:bCs w:val="false"/>
          <w:i w:val="false"/>
          <w:iCs w:val="false"/>
          <w:sz w:val="20"/>
          <w:szCs w:val="20"/>
        </w:rPr>
        <w:t xml:space="preserve">• Savoirs communs partagés par tous les élèves.</w:t>
      </w:r>
    </w:p>
    <w:p>
      <w:pPr>
        <w:spacing w:after="50"/>
      </w:pPr>
      <w:r>
        <w:rPr>
          <w:rFonts w:ascii="Times New Roman" w:cs="Times New Roman" w:eastAsia="Times New Roman" w:hAnsi="Times New Roman"/>
          <w:b w:val="false"/>
          <w:bCs w:val="false"/>
          <w:i w:val="false"/>
          <w:iCs w:val="false"/>
          <w:sz w:val="20"/>
          <w:szCs w:val="20"/>
        </w:rPr>
        <w:t xml:space="preserve">• Apprentissage des règles et de la vie en groupe.</w:t>
      </w:r>
    </w:p>
    <w:p>
      <w:pPr>
        <w:spacing w:after="50"/>
      </w:pPr>
      <w:r>
        <w:rPr>
          <w:rFonts w:ascii="Times New Roman" w:cs="Times New Roman" w:eastAsia="Times New Roman" w:hAnsi="Times New Roman"/>
          <w:b w:val="false"/>
          <w:bCs w:val="false"/>
          <w:i w:val="false"/>
          <w:iCs w:val="false"/>
          <w:sz w:val="20"/>
          <w:szCs w:val="20"/>
        </w:rPr>
        <w:t xml:space="preserve">• Rencontre d'enfants d'origines différentes.</w:t>
      </w:r>
    </w:p>
    <w:p>
      <w:pPr>
        <w:spacing w:after="80"/>
      </w:pPr>
      <w:r>
        <w:rPr>
          <w:rFonts w:ascii="Times New Roman" w:cs="Times New Roman" w:eastAsia="Times New Roman" w:hAnsi="Times New Roman"/>
          <w:b w:val="false"/>
          <w:bCs w:val="false"/>
          <w:i w:val="false"/>
          <w:iCs w:val="false"/>
          <w:sz w:val="23"/>
          <w:szCs w:val="23"/>
        </w:rPr>
        <w:t xml:space="preserve">3. Le travail</w:t>
      </w:r>
    </w:p>
    <w:p>
      <w:pPr>
        <w:spacing w:after="90"/>
      </w:pPr>
      <w:r>
        <w:rPr>
          <w:rFonts w:ascii="Times New Roman" w:cs="Times New Roman" w:eastAsia="Times New Roman" w:hAnsi="Times New Roman"/>
          <w:b w:val="false"/>
          <w:bCs w:val="false"/>
          <w:i w:val="false"/>
          <w:iCs w:val="false"/>
          <w:sz w:val="21"/>
          <w:szCs w:val="21"/>
        </w:rPr>
        <w:t xml:space="preserve">Il insère l'adulte dans la société par l'activité.</w:t>
      </w:r>
    </w:p>
    <w:p>
      <w:pPr>
        <w:spacing w:after="50"/>
      </w:pPr>
      <w:r>
        <w:rPr>
          <w:rFonts w:ascii="Times New Roman" w:cs="Times New Roman" w:eastAsia="Times New Roman" w:hAnsi="Times New Roman"/>
          <w:b w:val="false"/>
          <w:bCs w:val="false"/>
          <w:i w:val="false"/>
          <w:iCs w:val="false"/>
          <w:sz w:val="20"/>
          <w:szCs w:val="20"/>
        </w:rPr>
        <w:t xml:space="preserve">• Un revenu, donc une autonomie matérielle.</w:t>
      </w:r>
    </w:p>
    <w:p>
      <w:pPr>
        <w:spacing w:after="50"/>
      </w:pPr>
      <w:r>
        <w:rPr>
          <w:rFonts w:ascii="Times New Roman" w:cs="Times New Roman" w:eastAsia="Times New Roman" w:hAnsi="Times New Roman"/>
          <w:b w:val="false"/>
          <w:bCs w:val="false"/>
          <w:i w:val="false"/>
          <w:iCs w:val="false"/>
          <w:sz w:val="20"/>
          <w:szCs w:val="20"/>
        </w:rPr>
        <w:t xml:space="preserve">• Un statut reconnu et un réseau de relations.</w:t>
      </w:r>
    </w:p>
    <w:p>
      <w:pPr>
        <w:spacing w:after="50"/>
      </w:pPr>
      <w:r>
        <w:rPr>
          <w:rFonts w:ascii="Times New Roman" w:cs="Times New Roman" w:eastAsia="Times New Roman" w:hAnsi="Times New Roman"/>
          <w:b w:val="false"/>
          <w:bCs w:val="false"/>
          <w:i w:val="false"/>
          <w:iCs w:val="false"/>
          <w:sz w:val="20"/>
          <w:szCs w:val="20"/>
        </w:rPr>
        <w:t xml:space="preserve">• Le sentiment d'être utile à la collectivité.</w:t>
      </w:r>
    </w:p>
    <w:p>
      <w:pPr>
        <w:spacing w:after="80"/>
      </w:pPr>
      <w:r>
        <w:rPr>
          <w:rFonts w:ascii="Times New Roman" w:cs="Times New Roman" w:eastAsia="Times New Roman" w:hAnsi="Times New Roman"/>
          <w:b w:val="false"/>
          <w:bCs w:val="false"/>
          <w:i w:val="false"/>
          <w:iCs w:val="false"/>
          <w:sz w:val="23"/>
          <w:szCs w:val="23"/>
        </w:rPr>
        <w:t xml:space="preserve">4. L'État, le droit et les associations</w:t>
      </w:r>
    </w:p>
    <w:p>
      <w:pPr>
        <w:spacing w:after="90"/>
      </w:pPr>
      <w:r>
        <w:rPr>
          <w:rFonts w:ascii="Times New Roman" w:cs="Times New Roman" w:eastAsia="Times New Roman" w:hAnsi="Times New Roman"/>
          <w:b w:val="false"/>
          <w:bCs w:val="false"/>
          <w:i w:val="false"/>
          <w:iCs w:val="false"/>
          <w:sz w:val="21"/>
          <w:szCs w:val="21"/>
        </w:rPr>
        <w:t xml:space="preserve">Deux instances complètent le dispositif.</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fixent des règles communes et garantissent les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s de tous.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association</w:t>
      </w:r>
      <w:r>
        <w:rPr>
          <w:rFonts w:ascii="Times New Roman" w:cs="Times New Roman" w:eastAsia="Times New Roman" w:hAnsi="Times New Roman"/>
          <w:b w:val="false"/>
          <w:bCs w:val="false"/>
          <w:i w:val="false"/>
          <w:iCs w:val="false"/>
          <w:sz w:val="20"/>
          <w:szCs w:val="20"/>
        </w:rPr>
        <w:t xml:space="preserve">s offrent un engagement choisi et des liens électifs.</w:t>
      </w:r>
    </w:p>
    <w:p>
      <w:pPr>
        <w:spacing w:after="50"/>
      </w:pPr>
      <w:r>
        <w:rPr>
          <w:rFonts w:ascii="Times New Roman" w:cs="Times New Roman" w:eastAsia="Times New Roman" w:hAnsi="Times New Roman"/>
          <w:b w:val="false"/>
          <w:bCs w:val="false"/>
          <w:i w:val="false"/>
          <w:iCs w:val="false"/>
          <w:sz w:val="20"/>
          <w:szCs w:val="20"/>
        </w:rPr>
        <w:t xml:space="preserve">• Ensemble, elles assurent l'intégration par la participation et par la citoyenneté.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instance d'intégration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syndicat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contribue à l'intégration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enseignant des savoirs communs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payant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fixant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 intégre parce qu'il donne…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revenu et un statut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nationalité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L'absence durable d'emploi…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A. fragilise l'intégration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renforce la cohésion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associations fondent leur action sur un engagement choisi.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L'État et le droit excluent toute règle commune.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instances d'intégration se relaient au cours de la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L'intégration sociale ne concerne que l'enfance.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instance d'intégration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instances d'intégration et le rôle de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l'absence durable d'emploi fragilise-t-elle l'intégration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jouent les associations dans l'intégration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L'institution qui transmet la langue et les repères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L'institution qui enseigne les savoirs communs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L'activité qui donne un revenu et un statut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L'instance qui fixe des règles valables pour tous est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famille — Elle transmet la langue et les repères.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enseignant des savoirs communs — Elle transmet la culture commune.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revenu et un statut — Il donne une place reconnue.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fragilise l'intégration — Une instance d'intégration manque.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y adhère librement.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fixent au contraire des règles valables pour tous.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Famille, puis école, puis travail.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poursuit tout au long de la vie.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institution ou un cadre collectif qui relie l'individu à la société et lui donne une place reconnue.</w:t>
      </w:r>
    </w:p>
    <w:p>
      <w:pPr>
        <w:spacing w:after="25"/>
      </w:pPr>
      <w:r>
        <w:rPr>
          <w:rFonts w:ascii="Times New Roman" w:cs="Times New Roman" w:eastAsia="Times New Roman" w:hAnsi="Times New Roman"/>
          <w:b w:val="false"/>
          <w:bCs w:val="false"/>
          <w:i w:val="false"/>
          <w:iCs w:val="false"/>
          <w:sz w:val="19"/>
          <w:szCs w:val="19"/>
        </w:rPr>
        <w:t xml:space="preserve">2. La famille transmet les repères, l'école enseigne les savoirs communs, le travail donne un revenu et un statut, l'État et le droit fixent les règles et garantissent les droits.</w:t>
      </w:r>
    </w:p>
    <w:p>
      <w:pPr>
        <w:spacing w:after="25"/>
      </w:pPr>
      <w:r>
        <w:rPr>
          <w:rFonts w:ascii="Times New Roman" w:cs="Times New Roman" w:eastAsia="Times New Roman" w:hAnsi="Times New Roman"/>
          <w:b w:val="false"/>
          <w:bCs w:val="false"/>
          <w:i w:val="false"/>
          <w:iCs w:val="false"/>
          <w:sz w:val="19"/>
          <w:szCs w:val="19"/>
        </w:rPr>
        <w:t xml:space="preserve">3. Parce que le travail fournit à la fois un revenu, un statut et un réseau de relations : sa perte prive l'individu d'un point d'appui majeur.</w:t>
      </w:r>
    </w:p>
    <w:p>
      <w:pPr>
        <w:spacing w:after="25"/>
      </w:pPr>
      <w:r>
        <w:rPr>
          <w:rFonts w:ascii="Times New Roman" w:cs="Times New Roman" w:eastAsia="Times New Roman" w:hAnsi="Times New Roman"/>
          <w:b w:val="false"/>
          <w:bCs w:val="false"/>
          <w:i w:val="false"/>
          <w:iCs w:val="false"/>
          <w:sz w:val="19"/>
          <w:szCs w:val="19"/>
        </w:rPr>
        <w:t xml:space="preserve">4. Elles offrent un engagement choisi et créent des liens électifs autour d'une activité ou d'une cause commune.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L'institution qui transmet la langue et les repères est la </w:t>
      </w:r>
      <w:r>
        <w:rPr>
          <w:rFonts w:ascii="Times New Roman" w:cs="Times New Roman" w:eastAsia="Times New Roman" w:hAnsi="Times New Roman"/>
          <w:b/>
          <w:bCs/>
          <w:color w:val="C2185B"/>
          <w:sz w:val="19"/>
          <w:szCs w:val="19"/>
        </w:rPr>
        <w:t xml:space="preserve">famille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L'institution qui enseigne les savoirs communs est l' </w:t>
      </w:r>
      <w:r>
        <w:rPr>
          <w:rFonts w:ascii="Times New Roman" w:cs="Times New Roman" w:eastAsia="Times New Roman" w:hAnsi="Times New Roman"/>
          <w:b/>
          <w:bCs/>
          <w:color w:val="C2185B"/>
          <w:sz w:val="19"/>
          <w:szCs w:val="19"/>
        </w:rPr>
        <w:t xml:space="preserve">école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L'activité qui donne un revenu et un statut est le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L'instance qui fixe des règles valables pour tous est l' </w:t>
      </w:r>
      <w:r>
        <w:rPr>
          <w:rFonts w:ascii="Times New Roman" w:cs="Times New Roman" w:eastAsia="Times New Roman" w:hAnsi="Times New Roman"/>
          <w:b/>
          <w:bCs/>
          <w:color w:val="C2185B"/>
          <w:sz w:val="19"/>
          <w:szCs w:val="19"/>
        </w:rPr>
        <w:t xml:space="preserve">État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65 / 89</w:t>
      </w:r>
    </w:p>
    <w:p>
      <w:pPr>
        <w:spacing w:after="80" w:before="0"/>
        <w:jc w:val="center"/>
      </w:pPr>
      <w:r>
        <w:rPr>
          <w:rFonts w:ascii="Times New Roman" w:cs="Times New Roman" w:eastAsia="Times New Roman" w:hAnsi="Times New Roman"/>
          <w:b/>
          <w:bCs/>
          <w:i w:val="false"/>
          <w:iCs w:val="false"/>
          <w:color w:val="C00000"/>
          <w:sz w:val="26"/>
          <w:szCs w:val="26"/>
        </w:rPr>
        <w:t xml:space="preserve">La division du travail, fondement du lien social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division du travail, fondement du lien social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la division du travail fonde le lien social selon Durkheim</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instance d'intégration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cohésion sociale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institution qui relie l'individu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degré d'attachement des membres d'une société entre 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chacun fait son métier de son côté, la société ne se disperse-t-elle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répond Durkheim : plus les tâches sont spécialisées, plus chacun a besoin des autres, et plus le lien se resserre.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division du travail, fondement du lien social ». Après cette séance vous serez capables d'expliquer pourquoi la division du travail fonde le lien social selon Durkheim.</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division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division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est Émile Durkheim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thèse de Durkheim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crée-t-elle un lien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l'interdépendance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nom donne-t-il à cette solidarité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les sociétés anciennes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risque une division du travail mal réglée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sociologue français, l'un des fondateurs de la sociologie, qui a consacré sa thèse à la division du travail social.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tâches entre les individus, chacun exerçant une activité particulière plutôt que toutes.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division du travail n'est pas seulement une technique de production : elle est la source principale du lien social dans les sociétés modernes.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dépend du travail des autres pour satisfaire ses besoins : l'échange devient indispensable.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où aucun individu ne se suffit à lui-même et où tous ont besoin les uns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solidarité organique : le lien naît de la complémentarité des fonctions.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étaient unies par la ressemblance : c'est la solidarité mécanique.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L'anomie : l'absence de règles communes, où chacun poursuit son intérêt sans repère collectif.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division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pour Durkheim, la division du travail est le fondement du lien social dans les sociétés modernes : en spécialisant les tâches, elle crée une interdépendance qui oblige à coopérer. Ce n'est pas la ressemblance qui unit les hommes, c'est le besoin qu'ils ont les uns des autres.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Durkheim, la division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A. fonde le lien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détruit le lien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L'interdépendance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besoin réciproque des individus entre 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concurrence la plus vive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l'indépendance totale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solidarité fondée sur la complémentarité est la solidarité…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familiale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L'anomie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l'affaiblissement des règles communes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l'excès de 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fin du travail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division du travail réduit le besoin d'échanger.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solidarité organique laisse place à l'individualité.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L'anomie renforce la cohésion sociale.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L'échange permanent est la conséquence de l'interdépendance.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est la thèse de Durkheim sur la division du travail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l'interdépendance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parle-t-on de solidarité organique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l'anomie selon Durkheim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Spécialisation des tâches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Besoin réciproque entre individus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Absence de règles communes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Complémentarité des fonctions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5. Ensemble des relations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Lien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Division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Interdépendance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division du travail n'est pas qu'une technique de production : elle est la source principale du lien social, car elle rend les individus interdépendants.  |  2. C'est la situation où aucun individu ne se suffit à lui-même et où tous ont besoin du travail des autres.  |  3. Parce que le lien naît de la complémentarité des fonctions, comme les organes d'un même corps coopèrent.  |  4. C'est l'affaiblissement des règles communes, où chacun poursuit son intérêt sans repère collectif.
Exercice 2 : 1 — B (Spécialisation des tâches ↔ Anomie)  |  2 — D (Besoin réciproque entre individus ↔ Interdépendance)  |  3 — B (Absence de règles communes ↔ Anomie)  |  4 — E (Complémentarité des fonctions ↔ Solidarité organique)  |  5 — A (Ensemble des relations sociales ↔ Lien social)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5" w:id="72"/>
      <w:r>
        <w:rPr>
          <w:rFonts w:ascii="Times New Roman" w:cs="Times New Roman" w:eastAsia="Times New Roman" w:hAnsi="Times New Roman"/>
          <w:b/>
          <w:bCs/>
          <w:color w:val="C00000"/>
          <w:sz w:val="28"/>
          <w:szCs w:val="28"/>
        </w:rPr>
        <w:t xml:space="preserve">La division du travail, fondement du lien social</w:t>
      </w:r>
      <w:bookmarkEnd w:id="7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57 — La division du travail, fondement du lien social.</w:t>
      </w:r>
    </w:p>
    <w:p>
      <w:pPr>
        <w:spacing w:after="80"/>
      </w:pPr>
      <w:r>
        <w:rPr>
          <w:rFonts w:ascii="Times New Roman" w:cs="Times New Roman" w:eastAsia="Times New Roman" w:hAnsi="Times New Roman"/>
          <w:b w:val="false"/>
          <w:bCs w:val="false"/>
          <w:i w:val="false"/>
          <w:iCs w:val="false"/>
          <w:sz w:val="23"/>
          <w:szCs w:val="23"/>
        </w:rPr>
        <w:t xml:space="preserve">1. La thèse de Durkheim</w:t>
      </w:r>
    </w:p>
    <w:p>
      <w:pPr>
        <w:spacing w:after="90"/>
      </w:pPr>
      <w:r>
        <w:rPr>
          <w:rFonts w:ascii="Times New Roman" w:cs="Times New Roman" w:eastAsia="Times New Roman" w:hAnsi="Times New Roman"/>
          <w:b w:val="false"/>
          <w:bCs w:val="false"/>
          <w:i w:val="false"/>
          <w:iCs w:val="false"/>
          <w:sz w:val="21"/>
          <w:szCs w:val="21"/>
        </w:rPr>
        <w:t xml:space="preserve">Le sociologue renverse une idée reçue : la </w:t>
      </w:r>
      <w:r>
        <w:rPr>
          <w:rFonts w:ascii="Times New Roman" w:cs="Times New Roman" w:eastAsia="Times New Roman" w:hAnsi="Times New Roman"/>
          <w:b/>
          <w:bCs/>
          <w:color w:val="1F4E79"/>
          <w:sz w:val="21"/>
          <w:szCs w:val="21"/>
        </w:rPr>
        <w:t xml:space="preserve">division du travail</w:t>
      </w:r>
      <w:r>
        <w:rPr>
          <w:rFonts w:ascii="Times New Roman" w:cs="Times New Roman" w:eastAsia="Times New Roman" w:hAnsi="Times New Roman"/>
          <w:b w:val="false"/>
          <w:bCs w:val="false"/>
          <w:i w:val="false"/>
          <w:iCs w:val="false"/>
          <w:sz w:val="21"/>
          <w:szCs w:val="21"/>
        </w:rPr>
        <w:t xml:space="preserve"> ne sépare pas, elle relie.</w:t>
      </w:r>
    </w:p>
    <w:p>
      <w:pPr>
        <w:spacing w:after="50"/>
      </w:pPr>
      <w:r>
        <w:rPr>
          <w:rFonts w:ascii="Times New Roman" w:cs="Times New Roman" w:eastAsia="Times New Roman" w:hAnsi="Times New Roman"/>
          <w:b w:val="false"/>
          <w:bCs w:val="false"/>
          <w:i w:val="false"/>
          <w:iCs w:val="false"/>
          <w:sz w:val="20"/>
          <w:szCs w:val="20"/>
        </w:rPr>
        <w:t xml:space="preserve">• Chaque individu exerce une fonction particulière.</w:t>
      </w:r>
    </w:p>
    <w:p>
      <w:pPr>
        <w:spacing w:after="50"/>
      </w:pPr>
      <w:r>
        <w:rPr>
          <w:rFonts w:ascii="Times New Roman" w:cs="Times New Roman" w:eastAsia="Times New Roman" w:hAnsi="Times New Roman"/>
          <w:b w:val="false"/>
          <w:bCs w:val="false"/>
          <w:i w:val="false"/>
          <w:iCs w:val="false"/>
          <w:sz w:val="20"/>
          <w:szCs w:val="20"/>
        </w:rPr>
        <w:t xml:space="preserve">• Il ne peut satisfaire seul l'ensemble de ses besoins.</w:t>
      </w:r>
    </w:p>
    <w:p>
      <w:pPr>
        <w:spacing w:after="50"/>
      </w:pPr>
      <w:r>
        <w:rPr>
          <w:rFonts w:ascii="Times New Roman" w:cs="Times New Roman" w:eastAsia="Times New Roman" w:hAnsi="Times New Roman"/>
          <w:b w:val="false"/>
          <w:bCs w:val="false"/>
          <w:i w:val="false"/>
          <w:iCs w:val="false"/>
          <w:sz w:val="20"/>
          <w:szCs w:val="20"/>
        </w:rPr>
        <w:t xml:space="preserve">• Il doit donc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r avec les autres en permanence.</w:t>
      </w:r>
    </w:p>
    <w:p>
      <w:pPr>
        <w:spacing w:after="80"/>
      </w:pPr>
      <w:r>
        <w:rPr>
          <w:rFonts w:ascii="Times New Roman" w:cs="Times New Roman" w:eastAsia="Times New Roman" w:hAnsi="Times New Roman"/>
          <w:b w:val="false"/>
          <w:bCs w:val="false"/>
          <w:i w:val="false"/>
          <w:iCs w:val="false"/>
          <w:sz w:val="23"/>
          <w:szCs w:val="23"/>
        </w:rPr>
        <w:t xml:space="preserve">2. De la spécialisation à l'interdépendance</w:t>
      </w:r>
    </w:p>
    <w:p>
      <w:pPr>
        <w:spacing w:after="90"/>
      </w:pPr>
      <w:r>
        <w:rPr>
          <w:rFonts w:ascii="Times New Roman" w:cs="Times New Roman" w:eastAsia="Times New Roman" w:hAnsi="Times New Roman"/>
          <w:b w:val="false"/>
          <w:bCs w:val="false"/>
          <w:i w:val="false"/>
          <w:iCs w:val="false"/>
          <w:sz w:val="21"/>
          <w:szCs w:val="21"/>
        </w:rPr>
        <w:t xml:space="preserve">L'enchaînement est mécanique au sens logique du terme.</w:t>
      </w:r>
    </w:p>
    <w:p>
      <w:pPr>
        <w:spacing w:after="50"/>
      </w:pPr>
      <w:r>
        <w:rPr>
          <w:rFonts w:ascii="Times New Roman" w:cs="Times New Roman" w:eastAsia="Times New Roman" w:hAnsi="Times New Roman"/>
          <w:b w:val="false"/>
          <w:bCs w:val="false"/>
          <w:i w:val="false"/>
          <w:iCs w:val="false"/>
          <w:sz w:val="20"/>
          <w:szCs w:val="20"/>
        </w:rPr>
        <w:t xml:space="preserve">• Plus les tâches se spécialisent, plus les produits se diversifient.</w:t>
      </w:r>
    </w:p>
    <w:p>
      <w:pPr>
        <w:spacing w:after="50"/>
      </w:pPr>
      <w:r>
        <w:rPr>
          <w:rFonts w:ascii="Times New Roman" w:cs="Times New Roman" w:eastAsia="Times New Roman" w:hAnsi="Times New Roman"/>
          <w:b w:val="false"/>
          <w:bCs w:val="false"/>
          <w:i w:val="false"/>
          <w:iCs w:val="false"/>
          <w:sz w:val="20"/>
          <w:szCs w:val="20"/>
        </w:rPr>
        <w:t xml:space="preserve">• Plus les besoins sont nombreux, plus les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 sont nécessaires.</w:t>
      </w:r>
    </w:p>
    <w:p>
      <w:pPr>
        <w:spacing w:after="50"/>
      </w:pPr>
      <w:r>
        <w:rPr>
          <w:rFonts w:ascii="Times New Roman" w:cs="Times New Roman" w:eastAsia="Times New Roman" w:hAnsi="Times New Roman"/>
          <w:b w:val="false"/>
          <w:bCs w:val="false"/>
          <w:i w:val="false"/>
          <w:iCs w:val="false"/>
          <w:sz w:val="20"/>
          <w:szCs w:val="20"/>
        </w:rPr>
        <w:t xml:space="preserve">• Chacun devient dépendant de beaucoup d'autres personnes.</w:t>
      </w:r>
    </w:p>
    <w:p>
      <w:pPr>
        <w:spacing w:after="80"/>
      </w:pPr>
      <w:r>
        <w:rPr>
          <w:rFonts w:ascii="Times New Roman" w:cs="Times New Roman" w:eastAsia="Times New Roman" w:hAnsi="Times New Roman"/>
          <w:b w:val="false"/>
          <w:bCs w:val="false"/>
          <w:i w:val="false"/>
          <w:iCs w:val="false"/>
          <w:sz w:val="23"/>
          <w:szCs w:val="23"/>
        </w:rPr>
        <w:t xml:space="preserve">3. La solidarité organique</w:t>
      </w:r>
    </w:p>
    <w:p>
      <w:pPr>
        <w:spacing w:after="90"/>
      </w:pPr>
      <w:r>
        <w:rPr>
          <w:rFonts w:ascii="Times New Roman" w:cs="Times New Roman" w:eastAsia="Times New Roman" w:hAnsi="Times New Roman"/>
          <w:b w:val="false"/>
          <w:bCs w:val="false"/>
          <w:i w:val="false"/>
          <w:iCs w:val="false"/>
          <w:sz w:val="21"/>
          <w:szCs w:val="21"/>
        </w:rPr>
        <w:t xml:space="preserve">Cette forme nouvelle de solidarité remplace l'ancienne.</w:t>
      </w:r>
    </w:p>
    <w:p>
      <w:pPr>
        <w:spacing w:after="50"/>
      </w:pPr>
      <w:r>
        <w:rPr>
          <w:rFonts w:ascii="Times New Roman" w:cs="Times New Roman" w:eastAsia="Times New Roman" w:hAnsi="Times New Roman"/>
          <w:b w:val="false"/>
          <w:bCs w:val="false"/>
          <w:i w:val="false"/>
          <w:iCs w:val="false"/>
          <w:sz w:val="20"/>
          <w:szCs w:val="20"/>
        </w:rPr>
        <w:t xml:space="preserve">• Le lien naît de la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des fonctions.</w:t>
      </w:r>
    </w:p>
    <w:p>
      <w:pPr>
        <w:spacing w:after="50"/>
      </w:pPr>
      <w:r>
        <w:rPr>
          <w:rFonts w:ascii="Times New Roman" w:cs="Times New Roman" w:eastAsia="Times New Roman" w:hAnsi="Times New Roman"/>
          <w:b w:val="false"/>
          <w:bCs w:val="false"/>
          <w:i w:val="false"/>
          <w:iCs w:val="false"/>
          <w:sz w:val="20"/>
          <w:szCs w:val="20"/>
        </w:rPr>
        <w:t xml:space="preserve">• Il laisse place à l'individualité : chacun a une identité propre.</w:t>
      </w:r>
    </w:p>
    <w:p>
      <w:pPr>
        <w:spacing w:after="50"/>
      </w:pPr>
      <w:r>
        <w:rPr>
          <w:rFonts w:ascii="Times New Roman" w:cs="Times New Roman" w:eastAsia="Times New Roman" w:hAnsi="Times New Roman"/>
          <w:b w:val="false"/>
          <w:bCs w:val="false"/>
          <w:i w:val="false"/>
          <w:iCs w:val="false"/>
          <w:sz w:val="20"/>
          <w:szCs w:val="20"/>
        </w:rPr>
        <w:t xml:space="preserve">• Il suppose un droit coopératif, qui répare plutôt qu'il ne punit.</w:t>
      </w:r>
    </w:p>
    <w:p>
      <w:pPr>
        <w:spacing w:after="80"/>
      </w:pPr>
      <w:r>
        <w:rPr>
          <w:rFonts w:ascii="Times New Roman" w:cs="Times New Roman" w:eastAsia="Times New Roman" w:hAnsi="Times New Roman"/>
          <w:b w:val="false"/>
          <w:bCs w:val="false"/>
          <w:i w:val="false"/>
          <w:iCs w:val="false"/>
          <w:sz w:val="23"/>
          <w:szCs w:val="23"/>
        </w:rPr>
        <w:t xml:space="preserve">4. L'anomie, limite de la spécialisation</w:t>
      </w:r>
    </w:p>
    <w:p>
      <w:pPr>
        <w:spacing w:after="90"/>
      </w:pPr>
      <w:r>
        <w:rPr>
          <w:rFonts w:ascii="Times New Roman" w:cs="Times New Roman" w:eastAsia="Times New Roman" w:hAnsi="Times New Roman"/>
          <w:b/>
          <w:bCs/>
          <w:color w:val="1F4E79"/>
          <w:sz w:val="21"/>
          <w:szCs w:val="21"/>
        </w:rPr>
        <w:t xml:space="preserve">Durkheim</w:t>
      </w:r>
      <w:r>
        <w:rPr>
          <w:rFonts w:ascii="Times New Roman" w:cs="Times New Roman" w:eastAsia="Times New Roman" w:hAnsi="Times New Roman"/>
          <w:b w:val="false"/>
          <w:bCs w:val="false"/>
          <w:i w:val="false"/>
          <w:iCs w:val="false"/>
          <w:sz w:val="21"/>
          <w:szCs w:val="21"/>
        </w:rPr>
        <w:t xml:space="preserve"> aperçoit aussi le risque.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anomie</w:t>
      </w:r>
      <w:r>
        <w:rPr>
          <w:rFonts w:ascii="Times New Roman" w:cs="Times New Roman" w:eastAsia="Times New Roman" w:hAnsi="Times New Roman"/>
          <w:b w:val="false"/>
          <w:bCs w:val="false"/>
          <w:i w:val="false"/>
          <w:iCs w:val="false"/>
          <w:sz w:val="20"/>
          <w:szCs w:val="20"/>
        </w:rPr>
        <w:t xml:space="preserve"> est l'affaiblissement des règles communes.</w:t>
      </w:r>
    </w:p>
    <w:p>
      <w:pPr>
        <w:spacing w:after="50"/>
      </w:pPr>
      <w:r>
        <w:rPr>
          <w:rFonts w:ascii="Times New Roman" w:cs="Times New Roman" w:eastAsia="Times New Roman" w:hAnsi="Times New Roman"/>
          <w:b w:val="false"/>
          <w:bCs w:val="false"/>
          <w:i w:val="false"/>
          <w:iCs w:val="false"/>
          <w:sz w:val="20"/>
          <w:szCs w:val="20"/>
        </w:rPr>
        <w:t xml:space="preserve">• Quand les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 ne sont plus réglés, chacun poursuit son intérêt seul.</w:t>
      </w:r>
    </w:p>
    <w:p>
      <w:pPr>
        <w:spacing w:after="50"/>
      </w:pPr>
      <w:r>
        <w:rPr>
          <w:rFonts w:ascii="Times New Roman" w:cs="Times New Roman" w:eastAsia="Times New Roman" w:hAnsi="Times New Roman"/>
          <w:b w:val="false"/>
          <w:bCs w:val="false"/>
          <w:i w:val="false"/>
          <w:iCs w:val="false"/>
          <w:sz w:val="20"/>
          <w:szCs w:val="20"/>
        </w:rPr>
        <w:t xml:space="preserve">• La société a donc besoin de règles pour que la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produise de la cohésion.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Durkheim, la division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fonde le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détruit le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L'interdépendance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besoin réciproque des individus entre 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concurrence la plus vive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l'indépendance totale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solidarité fondée sur la complémentarité est la solidarité…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familiale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des règles communes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l'excès de 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fin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division du travail réduit le besoin d'échanger.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solidarité organique laisse place à l'individualité.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L'anomie renforce la cohésion sociale.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L'échange permanent est la conséquence de l'interdépendance.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thèse de Durkheim sur la division du travail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l'interdépendance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parle-t-on de solidarité organique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l'anomie selon Durkheim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Spécialisation des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Besoin réciproque entre individus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Absence de règles communes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5. Ensemble des relations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Division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Interdépendance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fonde le lien social — Elle crée l'interdépendance.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besoin réciproque des individus entre eux — Chacun a besoin du travail d'autrui.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organique — Les fonctions se complètent.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des règles communes — Les repères collectifs manquent.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rend au contraire indispensable.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garde une identité propre.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traduit au contraire l'absence de règles.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échange parce que l'on ne se suffit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division du travail n'est pas qu'une technique de production : elle est la source principale du lien social, car elle rend les individus interdépendants.</w:t>
      </w:r>
    </w:p>
    <w:p>
      <w:pPr>
        <w:spacing w:after="25"/>
      </w:pPr>
      <w:r>
        <w:rPr>
          <w:rFonts w:ascii="Times New Roman" w:cs="Times New Roman" w:eastAsia="Times New Roman" w:hAnsi="Times New Roman"/>
          <w:b w:val="false"/>
          <w:bCs w:val="false"/>
          <w:i w:val="false"/>
          <w:iCs w:val="false"/>
          <w:sz w:val="19"/>
          <w:szCs w:val="19"/>
        </w:rPr>
        <w:t xml:space="preserve">2. C'est la situation où aucun individu ne se suffit à lui-même et où tous ont besoin du travail des autres.</w:t>
      </w:r>
    </w:p>
    <w:p>
      <w:pPr>
        <w:spacing w:after="25"/>
      </w:pPr>
      <w:r>
        <w:rPr>
          <w:rFonts w:ascii="Times New Roman" w:cs="Times New Roman" w:eastAsia="Times New Roman" w:hAnsi="Times New Roman"/>
          <w:b w:val="false"/>
          <w:bCs w:val="false"/>
          <w:i w:val="false"/>
          <w:iCs w:val="false"/>
          <w:sz w:val="19"/>
          <w:szCs w:val="19"/>
        </w:rPr>
        <w:t xml:space="preserve">3. Parce que le lien naît de la complémentarité des fonctions, comme les organes d'un même corps coopèrent.</w:t>
      </w:r>
    </w:p>
    <w:p>
      <w:pPr>
        <w:spacing w:after="25"/>
      </w:pPr>
      <w:r>
        <w:rPr>
          <w:rFonts w:ascii="Times New Roman" w:cs="Times New Roman" w:eastAsia="Times New Roman" w:hAnsi="Times New Roman"/>
          <w:b w:val="false"/>
          <w:bCs w:val="false"/>
          <w:i w:val="false"/>
          <w:iCs w:val="false"/>
          <w:sz w:val="19"/>
          <w:szCs w:val="19"/>
        </w:rPr>
        <w:t xml:space="preserve">4. C'est l'affaiblissement des règles communes, où chacun poursuit son intérêt sans repère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(Spécialisation des tâches ↔ Anomie)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(Besoin réciproque entre individus ↔ Interdépendance)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(Absence de règles communes ↔ Anomie)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(Complémentarité des fonctions ↔ Solidarité organique)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(Ensemble des relations sociales ↔ Lien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66 / 89</w:t>
      </w:r>
    </w:p>
    <w:p>
      <w:pPr>
        <w:spacing w:after="80" w:before="0"/>
        <w:jc w:val="center"/>
      </w:pPr>
      <w:r>
        <w:rPr>
          <w:rFonts w:ascii="Times New Roman" w:cs="Times New Roman" w:eastAsia="Times New Roman" w:hAnsi="Times New Roman"/>
          <w:b/>
          <w:bCs/>
          <w:i w:val="false"/>
          <w:iCs w:val="false"/>
          <w:color w:val="C00000"/>
          <w:sz w:val="26"/>
          <w:szCs w:val="26"/>
        </w:rPr>
        <w:t xml:space="preserve">La solidarité mécanique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solidarité mécanique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caractériser la solidarité mécanique selon Durkheim</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thèse de Durkheim sur la division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l'interdépendance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crée l'interdépendance et fonde le lien social moderne.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besoin réciproque des individus les uns envers les autres.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village où tout le monde cultive et élève de la même façon, qu'est-ce qui unit les habitants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ressemblance : mêmes croyances, mêmes travaux, mêmes fêtes. C'est la solidarité mécanique.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solidarité mécanique ». Après cette séance vous serez capables de caractériser la solidarité mécanique selon Durkheim.</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solidarité mécanique.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solidarité mécanique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solidarité mécanique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l'appelle-t-on « mécanique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conscience collective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place occupe-t-elle ici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type de droit correspond à cette solidarité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place de l'individu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quelles sociétés correspond ce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limite présente-t-il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lien social fondée sur la ressemblance des individus : mêmes croyances, mêmes tâches, mêmes manières de vivre.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individus y sont comparables à des éléments interchangeables d'un même ensemble, soudés par leur similitude.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croyances et des sentiments communs à la moyenne des membres d'une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est forte : chacun adhère aux mêmes croyances, et la transgression suscite une réaction vive du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répressif : la règle transgressée appelle une sanction, non une réparation.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Faible : la personne se définit par son appartenance au groupe, non par sa singularité.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Aux sociétés de petite taille, à faible division du travail, où la communauté encadre toute la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ne peut plus assurer la cohésion d'une société nombreuse et diversifiée.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solidarité mécanique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solidarité mécanique unit les hommes par la ressemblance : mêmes croyances, mêmes tâches, conscience collective forte, droit répressif. Elle correspond aux sociétés de petite taille, à faible division du travail, où l'individu se définit d'abord par son appartenance au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mécanique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ressemblance des individus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complémentarité des fonctions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contrat signé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conscience collective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croyances partagées par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l'opinion d'un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loi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qui correspond à la solidarité mécanique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coopératif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ce modèle, l'individu…</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définit par son appartenance au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totalement autonome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aucune obligation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mécanique domine dans les sociétés à forte division du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répressif punit la transgression de la règle commune.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conscience collective est faible dans les sociétés à solidarité mécanique.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famille reste de nos jours un lieu de solidarité mécanique.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conscience collective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droit répressif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limite présente la solidarité mécanique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principe de la solidarité mécanique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L'ensemble des croyances partagées est la conscience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droit qui punit la transgression est un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sociétés à faible division du travail relèvent surtout de la solidarité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forme de lien social fondée sur la ressemblance des individus : mêmes croyances, mêmes tâches et mêmes manières de vivre.  |  2. C'est l'ensemble des croyances et des sentiments communs à la moyenne des membres d'une société.  |  3. C'est un droit où la règle transgressée appelle une peine, destinée à réaffirmer la règle commune plutôt qu'à réparer un dommage.  |  4. Elle ne peut plus assurer la cohésion d'une société nombreuse et diversifiée, où les croyances et les activités se différencient.
Exercice 2 : 1. Le principe de la solidarité mécanique est la ressemblance.  |  2. L'ensemble des croyances partagées est la conscience collective.  |  3. Un droit qui punit la transgression est un droit répressif.  |  4. Les sociétés à faible division du travail relèvent surtout de la solidarité mécanique.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6" w:id="73"/>
      <w:r>
        <w:rPr>
          <w:rFonts w:ascii="Times New Roman" w:cs="Times New Roman" w:eastAsia="Times New Roman" w:hAnsi="Times New Roman"/>
          <w:b/>
          <w:bCs/>
          <w:color w:val="C00000"/>
          <w:sz w:val="28"/>
          <w:szCs w:val="28"/>
        </w:rPr>
        <w:t xml:space="preserve">La solidarité mécanique</w:t>
      </w:r>
      <w:bookmarkEnd w:id="7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58 — La solidarité mécanique selon Durkheim.</w:t>
      </w:r>
    </w:p>
    <w:p>
      <w:pPr>
        <w:spacing w:after="80"/>
      </w:pPr>
      <w:r>
        <w:rPr>
          <w:rFonts w:ascii="Times New Roman" w:cs="Times New Roman" w:eastAsia="Times New Roman" w:hAnsi="Times New Roman"/>
          <w:b w:val="false"/>
          <w:bCs w:val="false"/>
          <w:i w:val="false"/>
          <w:iCs w:val="false"/>
          <w:sz w:val="23"/>
          <w:szCs w:val="23"/>
        </w:rPr>
        <w:t xml:space="preserve">1. Le principe : la ressemblance</w:t>
      </w:r>
    </w:p>
    <w:p>
      <w:pPr>
        <w:spacing w:after="90"/>
      </w:pPr>
      <w:r>
        <w:rPr>
          <w:rFonts w:ascii="Times New Roman" w:cs="Times New Roman" w:eastAsia="Times New Roman" w:hAnsi="Times New Roman"/>
          <w:b w:val="false"/>
          <w:bCs w:val="false"/>
          <w:i w:val="false"/>
          <w:iCs w:val="false"/>
          <w:sz w:val="21"/>
          <w:szCs w:val="21"/>
        </w:rPr>
        <w:t xml:space="preserve">Ce qui unit les individus, c'est ce qu'ils ont en commun.</w:t>
      </w:r>
    </w:p>
    <w:p>
      <w:pPr>
        <w:spacing w:after="50"/>
      </w:pPr>
      <w:r>
        <w:rPr>
          <w:rFonts w:ascii="Times New Roman" w:cs="Times New Roman" w:eastAsia="Times New Roman" w:hAnsi="Times New Roman"/>
          <w:b w:val="false"/>
          <w:bCs w:val="false"/>
          <w:i w:val="false"/>
          <w:iCs w:val="false"/>
          <w:sz w:val="20"/>
          <w:szCs w:val="20"/>
        </w:rPr>
        <w:t xml:space="preserve">• Les mêmes croyances et les mêmes pratiques.</w:t>
      </w:r>
    </w:p>
    <w:p>
      <w:pPr>
        <w:spacing w:after="50"/>
      </w:pPr>
      <w:r>
        <w:rPr>
          <w:rFonts w:ascii="Times New Roman" w:cs="Times New Roman" w:eastAsia="Times New Roman" w:hAnsi="Times New Roman"/>
          <w:b w:val="false"/>
          <w:bCs w:val="false"/>
          <w:i w:val="false"/>
          <w:iCs w:val="false"/>
          <w:sz w:val="20"/>
          <w:szCs w:val="20"/>
        </w:rPr>
        <w:t xml:space="preserve">• Les mêmes activités : culture, élevage, artisanat.</w:t>
      </w:r>
    </w:p>
    <w:p>
      <w:pPr>
        <w:spacing w:after="50"/>
      </w:pPr>
      <w:r>
        <w:rPr>
          <w:rFonts w:ascii="Times New Roman" w:cs="Times New Roman" w:eastAsia="Times New Roman" w:hAnsi="Times New Roman"/>
          <w:b w:val="false"/>
          <w:bCs w:val="false"/>
          <w:i w:val="false"/>
          <w:iCs w:val="false"/>
          <w:sz w:val="20"/>
          <w:szCs w:val="20"/>
        </w:rPr>
        <w:t xml:space="preserve">• Les mêmes fêtes et les mêmes manières de vivre.</w:t>
      </w:r>
    </w:p>
    <w:p>
      <w:pPr>
        <w:spacing w:after="80"/>
      </w:pPr>
      <w:r>
        <w:rPr>
          <w:rFonts w:ascii="Times New Roman" w:cs="Times New Roman" w:eastAsia="Times New Roman" w:hAnsi="Times New Roman"/>
          <w:b w:val="false"/>
          <w:bCs w:val="false"/>
          <w:i w:val="false"/>
          <w:iCs w:val="false"/>
          <w:sz w:val="23"/>
          <w:szCs w:val="23"/>
        </w:rPr>
        <w:t xml:space="preserve">2. La conscience collective</w:t>
      </w:r>
    </w:p>
    <w:p>
      <w:pPr>
        <w:spacing w:after="90"/>
      </w:pPr>
      <w:r>
        <w:rPr>
          <w:rFonts w:ascii="Times New Roman" w:cs="Times New Roman" w:eastAsia="Times New Roman" w:hAnsi="Times New Roman"/>
          <w:b w:val="false"/>
          <w:bCs w:val="false"/>
          <w:i w:val="false"/>
          <w:iCs w:val="false"/>
          <w:sz w:val="21"/>
          <w:szCs w:val="21"/>
        </w:rPr>
        <w:t xml:space="preserve">Elle est le ciment de cette forme de solidarité.</w:t>
      </w:r>
    </w:p>
    <w:p>
      <w:pPr>
        <w:spacing w:after="50"/>
      </w:pPr>
      <w:r>
        <w:rPr>
          <w:rFonts w:ascii="Times New Roman" w:cs="Times New Roman" w:eastAsia="Times New Roman" w:hAnsi="Times New Roman"/>
          <w:b w:val="false"/>
          <w:bCs w:val="false"/>
          <w:i w:val="false"/>
          <w:iCs w:val="false"/>
          <w:sz w:val="20"/>
          <w:szCs w:val="20"/>
        </w:rPr>
        <w:t xml:space="preserve">• Ensemble des croyances et des sentiments partagés par tous.</w:t>
      </w:r>
    </w:p>
    <w:p>
      <w:pPr>
        <w:spacing w:after="50"/>
      </w:pPr>
      <w:r>
        <w:rPr>
          <w:rFonts w:ascii="Times New Roman" w:cs="Times New Roman" w:eastAsia="Times New Roman" w:hAnsi="Times New Roman"/>
          <w:b w:val="false"/>
          <w:bCs w:val="false"/>
          <w:i w:val="false"/>
          <w:iCs w:val="false"/>
          <w:sz w:val="20"/>
          <w:szCs w:val="20"/>
        </w:rPr>
        <w:t xml:space="preserve">• Elle s'impose à l'individu avec une force particulière.</w:t>
      </w:r>
    </w:p>
    <w:p>
      <w:pPr>
        <w:spacing w:after="50"/>
      </w:pPr>
      <w:r>
        <w:rPr>
          <w:rFonts w:ascii="Times New Roman" w:cs="Times New Roman" w:eastAsia="Times New Roman" w:hAnsi="Times New Roman"/>
          <w:b w:val="false"/>
          <w:bCs w:val="false"/>
          <w:i w:val="false"/>
          <w:iCs w:val="false"/>
          <w:sz w:val="20"/>
          <w:szCs w:val="20"/>
        </w:rPr>
        <w:t xml:space="preserve">• Toute transgression est ressentie comme une atteinte au groupe entier.</w:t>
      </w:r>
    </w:p>
    <w:p>
      <w:pPr>
        <w:spacing w:after="80"/>
      </w:pPr>
      <w:r>
        <w:rPr>
          <w:rFonts w:ascii="Times New Roman" w:cs="Times New Roman" w:eastAsia="Times New Roman" w:hAnsi="Times New Roman"/>
          <w:b w:val="false"/>
          <w:bCs w:val="false"/>
          <w:i w:val="false"/>
          <w:iCs w:val="false"/>
          <w:sz w:val="23"/>
          <w:szCs w:val="23"/>
        </w:rPr>
        <w:t xml:space="preserve">3. Le droit répressif</w:t>
      </w:r>
    </w:p>
    <w:p>
      <w:pPr>
        <w:spacing w:after="90"/>
      </w:pPr>
      <w:r>
        <w:rPr>
          <w:rFonts w:ascii="Times New Roman" w:cs="Times New Roman" w:eastAsia="Times New Roman" w:hAnsi="Times New Roman"/>
          <w:b w:val="false"/>
          <w:bCs w:val="false"/>
          <w:i w:val="false"/>
          <w:iCs w:val="false"/>
          <w:sz w:val="21"/>
          <w:szCs w:val="21"/>
        </w:rPr>
        <w:t xml:space="preserve">Le type de droit révèle le type de solidarité.</w:t>
      </w:r>
    </w:p>
    <w:p>
      <w:pPr>
        <w:spacing w:after="50"/>
      </w:pPr>
      <w:r>
        <w:rPr>
          <w:rFonts w:ascii="Times New Roman" w:cs="Times New Roman" w:eastAsia="Times New Roman" w:hAnsi="Times New Roman"/>
          <w:b w:val="false"/>
          <w:bCs w:val="false"/>
          <w:i w:val="false"/>
          <w:iCs w:val="false"/>
          <w:sz w:val="20"/>
          <w:szCs w:val="20"/>
        </w:rPr>
        <w:t xml:space="preserve">• La faute appelle une peine : amende, exclusion, réprobation.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vise à réaffirmer la règle commune.</w:t>
      </w:r>
    </w:p>
    <w:p>
      <w:pPr>
        <w:spacing w:after="50"/>
      </w:pPr>
      <w:r>
        <w:rPr>
          <w:rFonts w:ascii="Times New Roman" w:cs="Times New Roman" w:eastAsia="Times New Roman" w:hAnsi="Times New Roman"/>
          <w:b w:val="false"/>
          <w:bCs w:val="false"/>
          <w:i w:val="false"/>
          <w:iCs w:val="false"/>
          <w:sz w:val="20"/>
          <w:szCs w:val="20"/>
        </w:rPr>
        <w:t xml:space="preserve">• Elle n'a pas pour objet de réparer un dommage individuel.</w:t>
      </w:r>
    </w:p>
    <w:p>
      <w:pPr>
        <w:spacing w:after="80"/>
      </w:pPr>
      <w:r>
        <w:rPr>
          <w:rFonts w:ascii="Times New Roman" w:cs="Times New Roman" w:eastAsia="Times New Roman" w:hAnsi="Times New Roman"/>
          <w:b w:val="false"/>
          <w:bCs w:val="false"/>
          <w:i w:val="false"/>
          <w:iCs w:val="false"/>
          <w:sz w:val="23"/>
          <w:szCs w:val="23"/>
        </w:rPr>
        <w:t xml:space="preserve">4. Sociétés concernées et limites</w:t>
      </w:r>
    </w:p>
    <w:p>
      <w:pPr>
        <w:spacing w:after="90"/>
      </w:pPr>
      <w:r>
        <w:rPr>
          <w:rFonts w:ascii="Times New Roman" w:cs="Times New Roman" w:eastAsia="Times New Roman" w:hAnsi="Times New Roman"/>
          <w:b w:val="false"/>
          <w:bCs w:val="false"/>
          <w:i w:val="false"/>
          <w:iCs w:val="false"/>
          <w:sz w:val="21"/>
          <w:szCs w:val="21"/>
        </w:rPr>
        <w:t xml:space="preserve">Ce modèle a un domaine de validité précis.</w:t>
      </w:r>
    </w:p>
    <w:p>
      <w:pPr>
        <w:spacing w:after="50"/>
      </w:pPr>
      <w:r>
        <w:rPr>
          <w:rFonts w:ascii="Times New Roman" w:cs="Times New Roman" w:eastAsia="Times New Roman" w:hAnsi="Times New Roman"/>
          <w:b w:val="false"/>
          <w:bCs w:val="false"/>
          <w:i w:val="false"/>
          <w:iCs w:val="false"/>
          <w:sz w:val="20"/>
          <w:szCs w:val="20"/>
        </w:rPr>
        <w:t xml:space="preserve">• Sociétés de petite taille, à division du travail peu développée.</w:t>
      </w:r>
    </w:p>
    <w:p>
      <w:pPr>
        <w:spacing w:after="50"/>
      </w:pPr>
      <w:r>
        <w:rPr>
          <w:rFonts w:ascii="Times New Roman" w:cs="Times New Roman" w:eastAsia="Times New Roman" w:hAnsi="Times New Roman"/>
          <w:b w:val="false"/>
          <w:bCs w:val="false"/>
          <w:i w:val="false"/>
          <w:iCs w:val="false"/>
          <w:sz w:val="20"/>
          <w:szCs w:val="20"/>
        </w:rPr>
        <w:t xml:space="preserve">• Famille et communauté encadrent l'essentiel de l'existence.</w:t>
      </w:r>
    </w:p>
    <w:p>
      <w:pPr>
        <w:spacing w:after="50"/>
      </w:pPr>
      <w:r>
        <w:rPr>
          <w:rFonts w:ascii="Times New Roman" w:cs="Times New Roman" w:eastAsia="Times New Roman" w:hAnsi="Times New Roman"/>
          <w:b w:val="false"/>
          <w:bCs w:val="false"/>
          <w:i w:val="false"/>
          <w:iCs w:val="false"/>
          <w:sz w:val="20"/>
          <w:szCs w:val="20"/>
        </w:rPr>
        <w:t xml:space="preserve">• Limite : une société nombreuse et diversifiée ne peut plus tenir par la seule </w:t>
      </w:r>
      <w:r>
        <w:rPr>
          <w:rFonts w:ascii="Times New Roman" w:cs="Times New Roman" w:eastAsia="Times New Roman" w:hAnsi="Times New Roman"/>
          <w:b/>
          <w:bCs/>
          <w:color w:val="1F4E79"/>
          <w:sz w:val="20"/>
          <w:szCs w:val="20"/>
        </w:rPr>
        <w:t xml:space="preserve">ressemblance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mécanique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ressemblance des individus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signé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conscience collective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croyances partagées par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l'opinion d'un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loi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qui correspond à la solidarité mécanique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coopératif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ce modèle, l'individu…</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définit par son appartenance au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totalement autonome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aucune obligation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mécanique domine dans les sociétés à forte division du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répressif punit la transgression de la règle commune.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conscience collective est faible dans les sociétés à solidarité mécanique.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famille reste de nos jours un lieu de solidarité mécanique.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conscience collective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droit répressif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limite présente la solidarité mécanique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principe de la solidarité mécanique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L'ensemble des croyances partagées est la conscience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droit qui punit la transgression est un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sociétés à faible division du travail relèvent surtout de la solidarité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ressemblance des individus — On est uni par ce que l'on partage.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croyances partagées par tous — Elle est commune au groupe.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répressif — La transgression appelle une peine.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définit par son appartenance au groupe — Sa singularité compte peu.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 solidarité organique qui y domine.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réaffirme la règle par la peine.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y est au contraire très forte.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proches partagent des repères communs.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forme de lien social fondée sur la ressemblance des individus : mêmes croyances, mêmes tâches et mêmes manières de vivre.</w:t>
      </w:r>
    </w:p>
    <w:p>
      <w:pPr>
        <w:spacing w:after="25"/>
      </w:pPr>
      <w:r>
        <w:rPr>
          <w:rFonts w:ascii="Times New Roman" w:cs="Times New Roman" w:eastAsia="Times New Roman" w:hAnsi="Times New Roman"/>
          <w:b w:val="false"/>
          <w:bCs w:val="false"/>
          <w:i w:val="false"/>
          <w:iCs w:val="false"/>
          <w:sz w:val="19"/>
          <w:szCs w:val="19"/>
        </w:rPr>
        <w:t xml:space="preserve">2. C'est l'ensemble des croyances et des sentiments communs à la moyenne des membres d'une société.</w:t>
      </w:r>
    </w:p>
    <w:p>
      <w:pPr>
        <w:spacing w:after="25"/>
      </w:pPr>
      <w:r>
        <w:rPr>
          <w:rFonts w:ascii="Times New Roman" w:cs="Times New Roman" w:eastAsia="Times New Roman" w:hAnsi="Times New Roman"/>
          <w:b w:val="false"/>
          <w:bCs w:val="false"/>
          <w:i w:val="false"/>
          <w:iCs w:val="false"/>
          <w:sz w:val="19"/>
          <w:szCs w:val="19"/>
        </w:rPr>
        <w:t xml:space="preserve">3. C'est un droit où la règle transgressée appelle une peine, destinée à réaffirmer la règle commune plutôt qu'à réparer un dommage.</w:t>
      </w:r>
    </w:p>
    <w:p>
      <w:pPr>
        <w:spacing w:after="25"/>
      </w:pPr>
      <w:r>
        <w:rPr>
          <w:rFonts w:ascii="Times New Roman" w:cs="Times New Roman" w:eastAsia="Times New Roman" w:hAnsi="Times New Roman"/>
          <w:b w:val="false"/>
          <w:bCs w:val="false"/>
          <w:i w:val="false"/>
          <w:iCs w:val="false"/>
          <w:sz w:val="19"/>
          <w:szCs w:val="19"/>
        </w:rPr>
        <w:t xml:space="preserve">4. Elle ne peut plus assurer la cohésion d'une société nombreuse et diversifiée, où les croyances et les activités se différencient.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principe de la solidarité mécanique est la </w:t>
      </w:r>
      <w:r>
        <w:rPr>
          <w:rFonts w:ascii="Times New Roman" w:cs="Times New Roman" w:eastAsia="Times New Roman" w:hAnsi="Times New Roman"/>
          <w:b/>
          <w:bCs/>
          <w:color w:val="C2185B"/>
          <w:sz w:val="19"/>
          <w:szCs w:val="19"/>
        </w:rPr>
        <w:t xml:space="preserve">ressemblance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L'ensemble des croyances partagées est la conscience </w:t>
      </w:r>
      <w:r>
        <w:rPr>
          <w:rFonts w:ascii="Times New Roman" w:cs="Times New Roman" w:eastAsia="Times New Roman" w:hAnsi="Times New Roman"/>
          <w:b/>
          <w:bCs/>
          <w:color w:val="C2185B"/>
          <w:sz w:val="19"/>
          <w:szCs w:val="19"/>
        </w:rPr>
        <w:t xml:space="preserve">collective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droit qui punit la transgression est un droit </w:t>
      </w:r>
      <w:r>
        <w:rPr>
          <w:rFonts w:ascii="Times New Roman" w:cs="Times New Roman" w:eastAsia="Times New Roman" w:hAnsi="Times New Roman"/>
          <w:b/>
          <w:bCs/>
          <w:color w:val="C2185B"/>
          <w:sz w:val="19"/>
          <w:szCs w:val="19"/>
        </w:rPr>
        <w:t xml:space="preserve">répressif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sociétés à faible division du travail relèvent surtout de la solidarité </w:t>
      </w:r>
      <w:r>
        <w:rPr>
          <w:rFonts w:ascii="Times New Roman" w:cs="Times New Roman" w:eastAsia="Times New Roman" w:hAnsi="Times New Roman"/>
          <w:b/>
          <w:bCs/>
          <w:color w:val="C2185B"/>
          <w:sz w:val="19"/>
          <w:szCs w:val="19"/>
        </w:rPr>
        <w:t xml:space="preserve">mécanique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67 / 89</w:t>
      </w:r>
    </w:p>
    <w:p>
      <w:pPr>
        <w:spacing w:after="80" w:before="0"/>
        <w:jc w:val="center"/>
      </w:pPr>
      <w:r>
        <w:rPr>
          <w:rFonts w:ascii="Times New Roman" w:cs="Times New Roman" w:eastAsia="Times New Roman" w:hAnsi="Times New Roman"/>
          <w:b/>
          <w:bCs/>
          <w:i w:val="false"/>
          <w:iCs w:val="false"/>
          <w:color w:val="C00000"/>
          <w:sz w:val="26"/>
          <w:szCs w:val="26"/>
        </w:rPr>
        <w:t xml:space="preserve">La solidarité organique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solidarité organique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caractériser la solidarité organique selon Durkheim</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solidarité mécanique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conscience collective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lien social fondé sur la ressemblance des individus.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croyances et des sentiments partagés par les membres d'une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une ville, personne ne produit ce qu'il consomme. Comment la société tient-elle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l'interdépendance : le boulanger a besoin du mécanicien, qui a besoin de l'infirmière. C'est la solidarité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solidarité organique ». Après cette séance vous serez capables de caractériser la solidarité organique selon Durkheim.</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solidarité organique.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solidarité organique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solidarité organique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l'appelle-t-on « organique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spécialisation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type de droit correspond à cette solidarité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place occupe l'individu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conscience collective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quelles sociétés correspond ce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cohésion y est-elle assurée d'office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lien social fondée sur la complémentarité des fonctions : chacun exerce une tâche particulière et dépend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individus y sont comparables aux organes d'un corps vivant : distincts, mais solidaires du tout.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est la condition du mécanisme : sans fonctions distinctes, il n'y a pas de complémentarité.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coopératif : il répare le dommage plutôt qu'il ne punit la faute.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Grande : la personne acquiert une identité propre, distincte de celle de son groupe d'origine.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subsiste, mais porte sur des valeurs plus générales — dignité de la personne, liberté — laissant place à la diversité des opinions.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Aux sociétés modernes, industrialisées et urbanisées, à forte division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exige des règles et des institutions, faute de quoi l'interdépendance tourne à l'anomie.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solidarité organique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solidarité organique unit les hommes par la complémentarité : chacun exerce une fonction distincte et dépend des autres pour vivre. Elle correspond aux sociétés modernes, laisse une large place à l'individu et s'accompagne d'un droit coopératif, à condition que des règles communes encadrent les échanges.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organique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complémentarité des fonctions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ressemblance des croyances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l'isolement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coopératif cherche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réparer le dommage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punir systématiquement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contrats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la solidarité organique, l'individu…</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acquiert une identité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 dans le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plus de droits</w:t>
            </w:r>
          </w:p>
          <w:p>
            <w:pPr>
              <w:spacing w:after="15" w:before="0"/>
            </w:pPr>
            <w:r>
              <w:rPr>
                <w:rFonts w:ascii="Times New Roman" w:cs="Times New Roman" w:eastAsia="Times New Roman" w:hAnsi="Times New Roman"/>
                <w:b w:val="false"/>
                <w:bCs w:val="false"/>
                <w:i w:val="false"/>
                <w:iCs w:val="false"/>
                <w:color w:val="000000"/>
                <w:sz w:val="16"/>
                <w:szCs w:val="16"/>
              </w:rPr>
              <w:t xml:space="preserve">4. Ce modèle correspond surtout aux sociétés…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modernes et urbanisées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petite taille isolées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division du travail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organique suppose une forte spécialisation des tâches.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coopératif cherche d'abord à punir.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L'interdépendance relie des individus qui ne se connaissent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cohésion organique est assurée sans aucune règle commune.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droit coopératif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place l'individu occupe-t-il dans la solidarité organique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condition permet d'éviter l'anomie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trait à la forme de solidarité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Ressemblance des croyances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Complémentarité des fonctions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Droit répressif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4. Droit coopératif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Forte individualité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forme de lien social fondée sur la complémentarité des fonctions : chacun exerce une tâche particulière et dépend des autres.  |  2. C'est un droit qui répare le dommage causé plutôt que de punir la faute, afin de rétablir la relation entre les personnes.  |  3. Il acquiert une identité propre et des choix personnels, distincts de son groupe d'origine.  |  4. La présence de règles communes et d'institutions qui encadrent les échanges, sans lesquelles l'interdépendance ne produit pas de cohésion.
Exercice 2 : 1 — D (Ressemblance des croyances ↔ Solidarité mécanique)  |  2 — A (Complémentarité des fonctions ↔ Solidarité organique)  |  3 — C (Droit répressif ↔ Solidarité mécanique)  |  4 — B (Droit coopératif ↔ Solidarité organique)  |  5 — E (Forte individualité ↔ Solidarité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7" w:id="74"/>
      <w:r>
        <w:rPr>
          <w:rFonts w:ascii="Times New Roman" w:cs="Times New Roman" w:eastAsia="Times New Roman" w:hAnsi="Times New Roman"/>
          <w:b/>
          <w:bCs/>
          <w:color w:val="C00000"/>
          <w:sz w:val="28"/>
          <w:szCs w:val="28"/>
        </w:rPr>
        <w:t xml:space="preserve">La solidarité organique</w:t>
      </w:r>
      <w:bookmarkEnd w:id="7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59 — La solidarité organique selon Durkheim.</w:t>
      </w:r>
    </w:p>
    <w:p>
      <w:pPr>
        <w:spacing w:after="80"/>
      </w:pPr>
      <w:r>
        <w:rPr>
          <w:rFonts w:ascii="Times New Roman" w:cs="Times New Roman" w:eastAsia="Times New Roman" w:hAnsi="Times New Roman"/>
          <w:b w:val="false"/>
          <w:bCs w:val="false"/>
          <w:i w:val="false"/>
          <w:iCs w:val="false"/>
          <w:sz w:val="23"/>
          <w:szCs w:val="23"/>
        </w:rPr>
        <w:t xml:space="preserve">1. Le principe : la complémentarité</w:t>
      </w:r>
    </w:p>
    <w:p>
      <w:pPr>
        <w:spacing w:after="90"/>
      </w:pPr>
      <w:r>
        <w:rPr>
          <w:rFonts w:ascii="Times New Roman" w:cs="Times New Roman" w:eastAsia="Times New Roman" w:hAnsi="Times New Roman"/>
          <w:b w:val="false"/>
          <w:bCs w:val="false"/>
          <w:i w:val="false"/>
          <w:iCs w:val="false"/>
          <w:sz w:val="21"/>
          <w:szCs w:val="21"/>
        </w:rPr>
        <w:t xml:space="preserve">Ce qui unit les individus, c'est leur différence même.</w:t>
      </w:r>
    </w:p>
    <w:p>
      <w:pPr>
        <w:spacing w:after="50"/>
      </w:pPr>
      <w:r>
        <w:rPr>
          <w:rFonts w:ascii="Times New Roman" w:cs="Times New Roman" w:eastAsia="Times New Roman" w:hAnsi="Times New Roman"/>
          <w:b w:val="false"/>
          <w:bCs w:val="false"/>
          <w:i w:val="false"/>
          <w:iCs w:val="false"/>
          <w:sz w:val="20"/>
          <w:szCs w:val="20"/>
        </w:rPr>
        <w:t xml:space="preserve">• Chacun exerce une fonction spécialisée.</w:t>
      </w:r>
    </w:p>
    <w:p>
      <w:pPr>
        <w:spacing w:after="50"/>
      </w:pPr>
      <w:r>
        <w:rPr>
          <w:rFonts w:ascii="Times New Roman" w:cs="Times New Roman" w:eastAsia="Times New Roman" w:hAnsi="Times New Roman"/>
          <w:b w:val="false"/>
          <w:bCs w:val="false"/>
          <w:i w:val="false"/>
          <w:iCs w:val="false"/>
          <w:sz w:val="20"/>
          <w:szCs w:val="20"/>
        </w:rPr>
        <w:t xml:space="preserve">• Aucun ne produit ce dont il a besoin dans sa totalité.</w:t>
      </w:r>
    </w:p>
    <w:p>
      <w:pPr>
        <w:spacing w:after="50"/>
      </w:pPr>
      <w:r>
        <w:rPr>
          <w:rFonts w:ascii="Times New Roman" w:cs="Times New Roman" w:eastAsia="Times New Roman" w:hAnsi="Times New Roman"/>
          <w:b w:val="false"/>
          <w:bCs w:val="false"/>
          <w:i w:val="false"/>
          <w:iCs w:val="false"/>
          <w:sz w:val="20"/>
          <w:szCs w:val="20"/>
        </w:rPr>
        <w:t xml:space="preserve">• L'échange devient la condition de la vie quotidienne.</w:t>
      </w:r>
    </w:p>
    <w:p>
      <w:pPr>
        <w:spacing w:after="80"/>
      </w:pPr>
      <w:r>
        <w:rPr>
          <w:rFonts w:ascii="Times New Roman" w:cs="Times New Roman" w:eastAsia="Times New Roman" w:hAnsi="Times New Roman"/>
          <w:b w:val="false"/>
          <w:bCs w:val="false"/>
          <w:i w:val="false"/>
          <w:iCs w:val="false"/>
          <w:sz w:val="23"/>
          <w:szCs w:val="23"/>
        </w:rPr>
        <w:t xml:space="preserve">2. L'interdépendance généralisée</w:t>
      </w:r>
    </w:p>
    <w:p>
      <w:pPr>
        <w:spacing w:after="90"/>
      </w:pPr>
      <w:r>
        <w:rPr>
          <w:rFonts w:ascii="Times New Roman" w:cs="Times New Roman" w:eastAsia="Times New Roman" w:hAnsi="Times New Roman"/>
          <w:b w:val="false"/>
          <w:bCs w:val="false"/>
          <w:i w:val="false"/>
          <w:iCs w:val="false"/>
          <w:sz w:val="21"/>
          <w:szCs w:val="21"/>
        </w:rPr>
        <w:t xml:space="preserve">Le lien s'étend bien au-delà du cercle proche.</w:t>
      </w:r>
    </w:p>
    <w:p>
      <w:pPr>
        <w:spacing w:after="50"/>
      </w:pPr>
      <w:r>
        <w:rPr>
          <w:rFonts w:ascii="Times New Roman" w:cs="Times New Roman" w:eastAsia="Times New Roman" w:hAnsi="Times New Roman"/>
          <w:b w:val="false"/>
          <w:bCs w:val="false"/>
          <w:i w:val="false"/>
          <w:iCs w:val="false"/>
          <w:sz w:val="20"/>
          <w:szCs w:val="20"/>
        </w:rPr>
        <w:t xml:space="preserve">• Un repas mobilise des dizaines de métiers.</w:t>
      </w:r>
    </w:p>
    <w:p>
      <w:pPr>
        <w:spacing w:after="50"/>
      </w:pPr>
      <w:r>
        <w:rPr>
          <w:rFonts w:ascii="Times New Roman" w:cs="Times New Roman" w:eastAsia="Times New Roman" w:hAnsi="Times New Roman"/>
          <w:b w:val="false"/>
          <w:bCs w:val="false"/>
          <w:i w:val="false"/>
          <w:iCs w:val="false"/>
          <w:sz w:val="20"/>
          <w:szCs w:val="20"/>
        </w:rPr>
        <w:t xml:space="preserve">• Un objet courant suppose des transports, des réseaux, des services.</w:t>
      </w:r>
    </w:p>
    <w:p>
      <w:pPr>
        <w:spacing w:after="50"/>
      </w:pPr>
      <w:r>
        <w:rPr>
          <w:rFonts w:ascii="Times New Roman" w:cs="Times New Roman" w:eastAsia="Times New Roman" w:hAnsi="Times New Roman"/>
          <w:b w:val="false"/>
          <w:bCs w:val="false"/>
          <w:i w:val="false"/>
          <w:iCs w:val="false"/>
          <w:sz w:val="20"/>
          <w:szCs w:val="20"/>
        </w:rPr>
        <w:t xml:space="preserve">• La société tient par cette chaîne de coopérations.</w:t>
      </w:r>
    </w:p>
    <w:p>
      <w:pPr>
        <w:spacing w:after="80"/>
      </w:pPr>
      <w:r>
        <w:rPr>
          <w:rFonts w:ascii="Times New Roman" w:cs="Times New Roman" w:eastAsia="Times New Roman" w:hAnsi="Times New Roman"/>
          <w:b w:val="false"/>
          <w:bCs w:val="false"/>
          <w:i w:val="false"/>
          <w:iCs w:val="false"/>
          <w:sz w:val="23"/>
          <w:szCs w:val="23"/>
        </w:rPr>
        <w:t xml:space="preserve">3. Le droit coopératif</w:t>
      </w:r>
    </w:p>
    <w:p>
      <w:pPr>
        <w:spacing w:after="90"/>
      </w:pPr>
      <w:r>
        <w:rPr>
          <w:rFonts w:ascii="Times New Roman" w:cs="Times New Roman" w:eastAsia="Times New Roman" w:hAnsi="Times New Roman"/>
          <w:b w:val="false"/>
          <w:bCs w:val="false"/>
          <w:i w:val="false"/>
          <w:iCs w:val="false"/>
          <w:sz w:val="21"/>
          <w:szCs w:val="21"/>
        </w:rPr>
        <w:t xml:space="preserve">Le type de droit révèle à nouveau le type de solidarité.</w:t>
      </w:r>
    </w:p>
    <w:p>
      <w:pPr>
        <w:spacing w:after="50"/>
      </w:pPr>
      <w:r>
        <w:rPr>
          <w:rFonts w:ascii="Times New Roman" w:cs="Times New Roman" w:eastAsia="Times New Roman" w:hAnsi="Times New Roman"/>
          <w:b w:val="false"/>
          <w:bCs w:val="false"/>
          <w:i w:val="false"/>
          <w:iCs w:val="false"/>
          <w:sz w:val="20"/>
          <w:szCs w:val="20"/>
        </w:rPr>
        <w:t xml:space="preserve">• Le litige appelle une </w:t>
      </w:r>
      <w:r>
        <w:rPr>
          <w:rFonts w:ascii="Times New Roman" w:cs="Times New Roman" w:eastAsia="Times New Roman" w:hAnsi="Times New Roman"/>
          <w:b/>
          <w:bCs/>
          <w:color w:val="1F4E79"/>
          <w:sz w:val="20"/>
          <w:szCs w:val="20"/>
        </w:rPr>
        <w:t xml:space="preserve">réparation</w:t>
      </w:r>
      <w:r>
        <w:rPr>
          <w:rFonts w:ascii="Times New Roman" w:cs="Times New Roman" w:eastAsia="Times New Roman" w:hAnsi="Times New Roman"/>
          <w:b w:val="false"/>
          <w:bCs w:val="false"/>
          <w:i w:val="false"/>
          <w:iCs w:val="false"/>
          <w:sz w:val="20"/>
          <w:szCs w:val="20"/>
        </w:rPr>
        <w:t xml:space="preserve"> du dommage causé.</w:t>
      </w:r>
    </w:p>
    <w:p>
      <w:pPr>
        <w:spacing w:after="50"/>
      </w:pPr>
      <w:r>
        <w:rPr>
          <w:rFonts w:ascii="Times New Roman" w:cs="Times New Roman" w:eastAsia="Times New Roman" w:hAnsi="Times New Roman"/>
          <w:b w:val="false"/>
          <w:bCs w:val="false"/>
          <w:i w:val="false"/>
          <w:iCs w:val="false"/>
          <w:sz w:val="20"/>
          <w:szCs w:val="20"/>
        </w:rPr>
        <w:t xml:space="preserve">• L'objectif est de rétablir la relation, non de punir.</w:t>
      </w:r>
    </w:p>
    <w:p>
      <w:pPr>
        <w:spacing w:after="50"/>
      </w:pPr>
      <w:r>
        <w:rPr>
          <w:rFonts w:ascii="Times New Roman" w:cs="Times New Roman" w:eastAsia="Times New Roman" w:hAnsi="Times New Roman"/>
          <w:b w:val="false"/>
          <w:bCs w:val="false"/>
          <w:i w:val="false"/>
          <w:iCs w:val="false"/>
          <w:sz w:val="20"/>
          <w:szCs w:val="20"/>
        </w:rPr>
        <w:t xml:space="preserve">• Exemples : indemnisation, restitution, exécution du contrat.</w:t>
      </w:r>
    </w:p>
    <w:p>
      <w:pPr>
        <w:spacing w:after="80"/>
      </w:pPr>
      <w:r>
        <w:rPr>
          <w:rFonts w:ascii="Times New Roman" w:cs="Times New Roman" w:eastAsia="Times New Roman" w:hAnsi="Times New Roman"/>
          <w:b w:val="false"/>
          <w:bCs w:val="false"/>
          <w:i w:val="false"/>
          <w:iCs w:val="false"/>
          <w:sz w:val="23"/>
          <w:szCs w:val="23"/>
        </w:rPr>
        <w:t xml:space="preserve">4. Individu, valeurs communes et anomie</w:t>
      </w:r>
    </w:p>
    <w:p>
      <w:pPr>
        <w:spacing w:after="90"/>
      </w:pPr>
      <w:r>
        <w:rPr>
          <w:rFonts w:ascii="Times New Roman" w:cs="Times New Roman" w:eastAsia="Times New Roman" w:hAnsi="Times New Roman"/>
          <w:b w:val="false"/>
          <w:bCs w:val="false"/>
          <w:i w:val="false"/>
          <w:iCs w:val="false"/>
          <w:sz w:val="21"/>
          <w:szCs w:val="21"/>
        </w:rPr>
        <w:t xml:space="preserve">La cohésion moderne a ses conditions.</w:t>
      </w:r>
    </w:p>
    <w:p>
      <w:pPr>
        <w:spacing w:after="50"/>
      </w:pPr>
      <w:r>
        <w:rPr>
          <w:rFonts w:ascii="Times New Roman" w:cs="Times New Roman" w:eastAsia="Times New Roman" w:hAnsi="Times New Roman"/>
          <w:b w:val="false"/>
          <w:bCs w:val="false"/>
          <w:i w:val="false"/>
          <w:iCs w:val="false"/>
          <w:sz w:val="20"/>
          <w:szCs w:val="20"/>
        </w:rPr>
        <w:t xml:space="preserve">• L'individu acquiert une identité propre et des choix personnels.</w:t>
      </w:r>
    </w:p>
    <w:p>
      <w:pPr>
        <w:spacing w:after="50"/>
      </w:pPr>
      <w:r>
        <w:rPr>
          <w:rFonts w:ascii="Times New Roman" w:cs="Times New Roman" w:eastAsia="Times New Roman" w:hAnsi="Times New Roman"/>
          <w:b w:val="false"/>
          <w:bCs w:val="false"/>
          <w:i w:val="false"/>
          <w:iCs w:val="false"/>
          <w:sz w:val="20"/>
          <w:szCs w:val="20"/>
        </w:rPr>
        <w:t xml:space="preserve">• Les valeurs communes subsistent, mais deviennent plus générales.</w:t>
      </w:r>
    </w:p>
    <w:p>
      <w:pPr>
        <w:spacing w:after="50"/>
      </w:pPr>
      <w:r>
        <w:rPr>
          <w:rFonts w:ascii="Times New Roman" w:cs="Times New Roman" w:eastAsia="Times New Roman" w:hAnsi="Times New Roman"/>
          <w:b w:val="false"/>
          <w:bCs w:val="false"/>
          <w:i w:val="false"/>
          <w:iCs w:val="false"/>
          <w:sz w:val="20"/>
          <w:szCs w:val="20"/>
        </w:rPr>
        <w:t xml:space="preserve">• Sans règles partagées, l'</w:t>
      </w:r>
      <w:r>
        <w:rPr>
          <w:rFonts w:ascii="Times New Roman" w:cs="Times New Roman" w:eastAsia="Times New Roman" w:hAnsi="Times New Roman"/>
          <w:b/>
          <w:bCs/>
          <w:color w:val="1F4E79"/>
          <w:sz w:val="20"/>
          <w:szCs w:val="20"/>
        </w:rPr>
        <w:t xml:space="preserve">interdépendance</w:t>
      </w:r>
      <w:r>
        <w:rPr>
          <w:rFonts w:ascii="Times New Roman" w:cs="Times New Roman" w:eastAsia="Times New Roman" w:hAnsi="Times New Roman"/>
          <w:b w:val="false"/>
          <w:bCs w:val="false"/>
          <w:i w:val="false"/>
          <w:iCs w:val="false"/>
          <w:sz w:val="20"/>
          <w:szCs w:val="20"/>
        </w:rPr>
        <w:t xml:space="preserve"> dégénère en anomie.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organique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ressemblance des croyances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l'isolement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coopératif cherche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réparer le dommage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punir systématiquement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contrats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la solidarité organique, l'individu…</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acquiert une identité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 dans le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plus de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4. Ce modèle correspond surtout aux sociétés…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modernes et urbanisées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petite taille isolées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division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organique suppose une forte spécialisation des tâches.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coopératif cherche d'abord à punir.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L'interdépendance relie des individus qui ne se connaissent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cohésion organique est assurée sans aucune règle commune.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droit coopératif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place l'individu occupe-t-il dans la solidarité organique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condition permet d'éviter l'anomie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trait à la forme de solidarité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Ressemblance des croyances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Droit répressif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4. Droit coopératif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Forte individualité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complémentarité des fonctions — Les fonctions se complètent.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réparer le dommage — Il rétablit la relation.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acquiert une identité propre — Sa singularité est reconnue.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modernes et urbanisées — Forte division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fonctions distinctes, pas de complémentarité.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répare le dommage causé.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chaîne de coopération est anonyme.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règles, elle dégénère en anomie.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forme de lien social fondée sur la complémentarité des fonctions : chacun exerce une tâche particulière et dépend des autres.</w:t>
      </w:r>
    </w:p>
    <w:p>
      <w:pPr>
        <w:spacing w:after="25"/>
      </w:pPr>
      <w:r>
        <w:rPr>
          <w:rFonts w:ascii="Times New Roman" w:cs="Times New Roman" w:eastAsia="Times New Roman" w:hAnsi="Times New Roman"/>
          <w:b w:val="false"/>
          <w:bCs w:val="false"/>
          <w:i w:val="false"/>
          <w:iCs w:val="false"/>
          <w:sz w:val="19"/>
          <w:szCs w:val="19"/>
        </w:rPr>
        <w:t xml:space="preserve">2. C'est un droit qui répare le dommage causé plutôt que de punir la faute, afin de rétablir la relation entre les personnes.</w:t>
      </w:r>
    </w:p>
    <w:p>
      <w:pPr>
        <w:spacing w:after="25"/>
      </w:pPr>
      <w:r>
        <w:rPr>
          <w:rFonts w:ascii="Times New Roman" w:cs="Times New Roman" w:eastAsia="Times New Roman" w:hAnsi="Times New Roman"/>
          <w:b w:val="false"/>
          <w:bCs w:val="false"/>
          <w:i w:val="false"/>
          <w:iCs w:val="false"/>
          <w:sz w:val="19"/>
          <w:szCs w:val="19"/>
        </w:rPr>
        <w:t xml:space="preserve">3. Il acquiert une identité propre et des choix personnels, distincts de son groupe d'origine.</w:t>
      </w:r>
    </w:p>
    <w:p>
      <w:pPr>
        <w:spacing w:after="25"/>
      </w:pPr>
      <w:r>
        <w:rPr>
          <w:rFonts w:ascii="Times New Roman" w:cs="Times New Roman" w:eastAsia="Times New Roman" w:hAnsi="Times New Roman"/>
          <w:b w:val="false"/>
          <w:bCs w:val="false"/>
          <w:i w:val="false"/>
          <w:iCs w:val="false"/>
          <w:sz w:val="19"/>
          <w:szCs w:val="19"/>
        </w:rPr>
        <w:t xml:space="preserve">4. La présence de règles communes et d'institutions qui encadrent les échanges, sans lesquelles l'interdépendance ne produit pas de cohésion.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(Ressemblance des croyances ↔ Solidarité mécanique)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(Complémentarité des fonctions ↔ Solidarité organique)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(Droit répressif ↔ Solidarité mécanique)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(Droit coopératif ↔ Solidarité organique)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(Forte individualité ↔ Solidarité organique)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68 / 89</w:t>
      </w:r>
    </w:p>
    <w:p>
      <w:pPr>
        <w:spacing w:after="80" w:before="0"/>
        <w:jc w:val="center"/>
      </w:pPr>
      <w:r>
        <w:rPr>
          <w:rFonts w:ascii="Times New Roman" w:cs="Times New Roman" w:eastAsia="Times New Roman" w:hAnsi="Times New Roman"/>
          <w:b/>
          <w:bCs/>
          <w:i w:val="false"/>
          <w:iCs w:val="false"/>
          <w:color w:val="C00000"/>
          <w:sz w:val="26"/>
          <w:szCs w:val="26"/>
        </w:rPr>
        <w:t xml:space="preserve">Solidarité mécanique et sociétés contemporaines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Solidarité mécanique et sociétés contemporaines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montrer ce qui subsiste de la solidarité mécanique dans les sociétés actuelles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solidarité organique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coopératif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lien fondé sur la complémentarité des fonctions et l'interdépendance.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droit qui répare le dommage plutôt que de punir la faute.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Nos sociétés sont devenues diverses et spécialisées. La solidarité par ressemblance a-t-elle disparu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subsiste dans la famille, le voisinage et les appartenances vécues, et elle complète la solidarité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Solidarité mécanique et sociétés contemporaines ». Après cette séance vous serez capables de montrer ce qui subsiste de la solidarité mécanique dans les sociétés actuelles.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comparatif des deux formes de solidarité.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reste-t-il de la solidarité mécanique aujourd'hui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famille reste-t-elle une instance de solidarité mécanique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fêtes et les cérémonies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sentiment d'appartenance 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s'est affaibli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mobilité joue-t-elle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formes s'excluent-elles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conclure sur la cohésion contemporaine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le voisinage, les fêtes partagées et le sentiment d'appartenance nationale.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ses membres partagent des repères, une histoire et une entraide qui ne se comptent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rassemblent les membres du groupe et renouvellent le sentiment d'appartenance.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se sentir membre d'une même collectivité, au-delà des différences individuelles.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L'uniformité des croyances : les valeurs se sont diversifiées, et les métiers se sont spécialisés.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éloigne les familles et réduit les liens de voisinage durables.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se combinent, la ressemblance dans les groupes proches, la complémentarité dans la société entière.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Qu'elle repose sur ce mélange, et non sur la disparition d'une forme de solidarité.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solidarité mécanique n'a pas disparu : la famille, la proximité, les fêtes et l'appartenance nationale l'entretiennent. Mais elle ne suffit plus seule à faire tenir une société nombreuse et diversifiée. Les sociétés contemporaines combinent les deux formes de solidarité.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Aujourd'hui, la solidarité mécanique subsiste surtout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famille et la proximité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grandes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marchés financiers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mobilité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éloigne les familles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 les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renforce les croyances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sociétés contemporaines…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combinent les deux formes de solidarité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ont supprimé la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ignorent la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sentiment d'appartenance nationale relève surtout de la solidarité…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contractuelle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mécanique a totalement disparu des sociétés modernes.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valeurs sont aujourd'hui plus diversifiées qu'autrefois.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fêtes collectives renouvellent le sentiment d'appartenance.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Ressemblance et complémentarité ne peuvent pas coexister.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formes de solidarité mécanique qui subsistent aujourd'hui.</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évolutions qui ont affaibli la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quoi les deux formes de solidarité se combinent-elles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conclure sur la cohésion des sociétés contemporaines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lieu de solidarité reste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fait de se sentir membre d'une même nation est l'appartenance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déplacement des personnes d'un lieu à l'autre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sociétés actuelles associent ressemblance et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L'entraide familiale, les solidarités de voisinage et de quartier, et le sentiment d'appartenance nationale.  |  2. La mobilité géographique, qui éloigne les familles, et la diversification des croyances et des valeurs.  |  3. La ressemblance continue d'unir les groupes proches, tandis que la complémentarité des fonctions relie l'ensemble de la société.  |  4. Qu'elle repose sur ce mélange des deux solidarités, et non sur la disparition de l'une d'entre elles.
Exercice 2 : 1. Le premier lieu de solidarité reste la famille.  |  2. Le fait de se sentir membre d'une même nation est l'appartenance nationale.  |  3. Le déplacement des personnes d'un lieu à l'autre est la mobilité.  |  4. Les sociétés actuelles associent ressemblance et complémentarité.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8" w:id="75"/>
      <w:r>
        <w:rPr>
          <w:rFonts w:ascii="Times New Roman" w:cs="Times New Roman" w:eastAsia="Times New Roman" w:hAnsi="Times New Roman"/>
          <w:b/>
          <w:bCs/>
          <w:color w:val="C00000"/>
          <w:sz w:val="28"/>
          <w:szCs w:val="28"/>
        </w:rPr>
        <w:t xml:space="preserve">Solidarité mécanique et sociétés contemporaines</w:t>
      </w:r>
      <w:bookmarkEnd w:id="7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60 — La solidarité mécanique subsiste-t-elle aujourd'hui ?</w:t>
      </w:r>
    </w:p>
    <w:p>
      <w:pPr>
        <w:spacing w:after="80"/>
      </w:pPr>
      <w:r>
        <w:rPr>
          <w:rFonts w:ascii="Times New Roman" w:cs="Times New Roman" w:eastAsia="Times New Roman" w:hAnsi="Times New Roman"/>
          <w:b w:val="false"/>
          <w:bCs w:val="false"/>
          <w:i w:val="false"/>
          <w:iCs w:val="false"/>
          <w:sz w:val="23"/>
          <w:szCs w:val="23"/>
        </w:rPr>
        <w:t xml:space="preserve">1. Ce qui subsiste</w:t>
      </w:r>
    </w:p>
    <w:p>
      <w:pPr>
        <w:spacing w:after="90"/>
      </w:pPr>
      <w:r>
        <w:rPr>
          <w:rFonts w:ascii="Times New Roman" w:cs="Times New Roman" w:eastAsia="Times New Roman" w:hAnsi="Times New Roman"/>
          <w:b w:val="false"/>
          <w:bCs w:val="false"/>
          <w:i w:val="false"/>
          <w:iCs w:val="false"/>
          <w:sz w:val="21"/>
          <w:szCs w:val="21"/>
        </w:rPr>
        <w:t xml:space="preserve">Plusieurs formes de ressemblance continuent de faire lien.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 : entraide, garde des enfants, soutien matériel.</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fêtes</w:t>
      </w:r>
      <w:r>
        <w:rPr>
          <w:rFonts w:ascii="Times New Roman" w:cs="Times New Roman" w:eastAsia="Times New Roman" w:hAnsi="Times New Roman"/>
          <w:b w:val="false"/>
          <w:bCs w:val="false"/>
          <w:i w:val="false"/>
          <w:iCs w:val="false"/>
          <w:sz w:val="20"/>
          <w:szCs w:val="20"/>
        </w:rPr>
        <w:t xml:space="preserve"> et les cérémonies, qui rassemblent et renouvellent l'appartenance.</w:t>
      </w:r>
    </w:p>
    <w:p>
      <w:pPr>
        <w:spacing w:after="50"/>
      </w:pPr>
      <w:r>
        <w:rPr>
          <w:rFonts w:ascii="Times New Roman" w:cs="Times New Roman" w:eastAsia="Times New Roman" w:hAnsi="Times New Roman"/>
          <w:b w:val="false"/>
          <w:bCs w:val="false"/>
          <w:i w:val="false"/>
          <w:iCs w:val="false"/>
          <w:sz w:val="20"/>
          <w:szCs w:val="20"/>
        </w:rPr>
        <w:t xml:space="preserve">• Le sentiment d'</w:t>
      </w:r>
      <w:r>
        <w:rPr>
          <w:rFonts w:ascii="Times New Roman" w:cs="Times New Roman" w:eastAsia="Times New Roman" w:hAnsi="Times New Roman"/>
          <w:b/>
          <w:bCs/>
          <w:color w:val="1F4E79"/>
          <w:sz w:val="20"/>
          <w:szCs w:val="20"/>
        </w:rPr>
        <w:t xml:space="preserve">appartenance nationale</w:t>
      </w:r>
      <w:r>
        <w:rPr>
          <w:rFonts w:ascii="Times New Roman" w:cs="Times New Roman" w:eastAsia="Times New Roman" w:hAnsi="Times New Roman"/>
          <w:b w:val="false"/>
          <w:bCs w:val="false"/>
          <w:i w:val="false"/>
          <w:iCs w:val="false"/>
          <w:sz w:val="20"/>
          <w:szCs w:val="20"/>
        </w:rPr>
        <w:t xml:space="preserve">, qui crée une conscience commune.</w:t>
      </w:r>
    </w:p>
    <w:p>
      <w:pPr>
        <w:spacing w:after="50"/>
      </w:pPr>
      <w:r>
        <w:rPr>
          <w:rFonts w:ascii="Times New Roman" w:cs="Times New Roman" w:eastAsia="Times New Roman" w:hAnsi="Times New Roman"/>
          <w:b w:val="false"/>
          <w:bCs w:val="false"/>
          <w:i w:val="false"/>
          <w:iCs w:val="false"/>
          <w:sz w:val="20"/>
          <w:szCs w:val="20"/>
        </w:rPr>
        <w:t xml:space="preserve">• Les solidarités de </w:t>
      </w:r>
      <w:r>
        <w:rPr>
          <w:rFonts w:ascii="Times New Roman" w:cs="Times New Roman" w:eastAsia="Times New Roman" w:hAnsi="Times New Roman"/>
          <w:b/>
          <w:bCs/>
          <w:color w:val="1F4E79"/>
          <w:sz w:val="20"/>
          <w:szCs w:val="20"/>
        </w:rPr>
        <w:t xml:space="preserve">voisinage</w:t>
      </w:r>
      <w:r>
        <w:rPr>
          <w:rFonts w:ascii="Times New Roman" w:cs="Times New Roman" w:eastAsia="Times New Roman" w:hAnsi="Times New Roman"/>
          <w:b w:val="false"/>
          <w:bCs w:val="false"/>
          <w:i w:val="false"/>
          <w:iCs w:val="false"/>
          <w:sz w:val="20"/>
          <w:szCs w:val="20"/>
        </w:rPr>
        <w:t xml:space="preserve"> et de quartier.</w:t>
      </w:r>
    </w:p>
    <w:p>
      <w:pPr>
        <w:spacing w:after="80"/>
      </w:pPr>
      <w:r>
        <w:rPr>
          <w:rFonts w:ascii="Times New Roman" w:cs="Times New Roman" w:eastAsia="Times New Roman" w:hAnsi="Times New Roman"/>
          <w:b w:val="false"/>
          <w:bCs w:val="false"/>
          <w:i w:val="false"/>
          <w:iCs w:val="false"/>
          <w:sz w:val="23"/>
          <w:szCs w:val="23"/>
        </w:rPr>
        <w:t xml:space="preserve">2. Ce qui s'est affaibli</w:t>
      </w:r>
    </w:p>
    <w:p>
      <w:pPr>
        <w:spacing w:after="90"/>
      </w:pPr>
      <w:r>
        <w:rPr>
          <w:rFonts w:ascii="Times New Roman" w:cs="Times New Roman" w:eastAsia="Times New Roman" w:hAnsi="Times New Roman"/>
          <w:b w:val="false"/>
          <w:bCs w:val="false"/>
          <w:i w:val="false"/>
          <w:iCs w:val="false"/>
          <w:sz w:val="21"/>
          <w:szCs w:val="21"/>
        </w:rPr>
        <w:t xml:space="preserve">Le modèle ancien a perdu de sa portée.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mobilité</w:t>
      </w:r>
      <w:r>
        <w:rPr>
          <w:rFonts w:ascii="Times New Roman" w:cs="Times New Roman" w:eastAsia="Times New Roman" w:hAnsi="Times New Roman"/>
          <w:b w:val="false"/>
          <w:bCs w:val="false"/>
          <w:i w:val="false"/>
          <w:iCs w:val="false"/>
          <w:sz w:val="20"/>
          <w:szCs w:val="20"/>
        </w:rPr>
        <w:t xml:space="preserve"> éloigne les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s et raccourcit la durée des liens de </w:t>
      </w:r>
      <w:r>
        <w:rPr>
          <w:rFonts w:ascii="Times New Roman" w:cs="Times New Roman" w:eastAsia="Times New Roman" w:hAnsi="Times New Roman"/>
          <w:b/>
          <w:bCs/>
          <w:color w:val="1F4E79"/>
          <w:sz w:val="20"/>
          <w:szCs w:val="20"/>
        </w:rPr>
        <w:t xml:space="preserve">voisinage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croyances sont moins uniformes : les valeurs se diversifient.</w:t>
      </w:r>
    </w:p>
    <w:p>
      <w:pPr>
        <w:spacing w:after="50"/>
      </w:pPr>
      <w:r>
        <w:rPr>
          <w:rFonts w:ascii="Times New Roman" w:cs="Times New Roman" w:eastAsia="Times New Roman" w:hAnsi="Times New Roman"/>
          <w:b w:val="false"/>
          <w:bCs w:val="false"/>
          <w:i w:val="false"/>
          <w:iCs w:val="false"/>
          <w:sz w:val="20"/>
          <w:szCs w:val="20"/>
        </w:rPr>
        <w:t xml:space="preserve">• Les métiers se spécialisent : on partage moins les mêmes tâches.</w:t>
      </w:r>
    </w:p>
    <w:p>
      <w:pPr>
        <w:spacing w:after="50"/>
      </w:pPr>
      <w:r>
        <w:rPr>
          <w:rFonts w:ascii="Times New Roman" w:cs="Times New Roman" w:eastAsia="Times New Roman" w:hAnsi="Times New Roman"/>
          <w:b w:val="false"/>
          <w:bCs w:val="false"/>
          <w:i w:val="false"/>
          <w:iCs w:val="false"/>
          <w:sz w:val="20"/>
          <w:szCs w:val="20"/>
        </w:rPr>
        <w:t xml:space="preserve">• Les liens sont davantage choisis que subis.</w:t>
      </w:r>
    </w:p>
    <w:p>
      <w:pPr>
        <w:spacing w:after="80"/>
      </w:pPr>
      <w:r>
        <w:rPr>
          <w:rFonts w:ascii="Times New Roman" w:cs="Times New Roman" w:eastAsia="Times New Roman" w:hAnsi="Times New Roman"/>
          <w:b w:val="false"/>
          <w:bCs w:val="false"/>
          <w:i w:val="false"/>
          <w:iCs w:val="false"/>
          <w:sz w:val="23"/>
          <w:szCs w:val="23"/>
        </w:rPr>
        <w:t xml:space="preserve">3. La combinaison des deux solidarités</w:t>
      </w:r>
    </w:p>
    <w:p>
      <w:pPr>
        <w:spacing w:after="90"/>
      </w:pPr>
      <w:r>
        <w:rPr>
          <w:rFonts w:ascii="Times New Roman" w:cs="Times New Roman" w:eastAsia="Times New Roman" w:hAnsi="Times New Roman"/>
          <w:b w:val="false"/>
          <w:bCs w:val="false"/>
          <w:i w:val="false"/>
          <w:iCs w:val="false"/>
          <w:sz w:val="21"/>
          <w:szCs w:val="21"/>
        </w:rPr>
        <w:t xml:space="preserve">La vie sociale contemporaine mobilise les deux registres.</w:t>
      </w:r>
    </w:p>
    <w:p>
      <w:pPr>
        <w:spacing w:after="50"/>
      </w:pPr>
      <w:r>
        <w:rPr>
          <w:rFonts w:ascii="Times New Roman" w:cs="Times New Roman" w:eastAsia="Times New Roman" w:hAnsi="Times New Roman"/>
          <w:b w:val="false"/>
          <w:bCs w:val="false"/>
          <w:i w:val="false"/>
          <w:iCs w:val="false"/>
          <w:sz w:val="20"/>
          <w:szCs w:val="20"/>
        </w:rPr>
        <w:t xml:space="preserve">• Ressemblance dans les groupes proches :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 amis, </w:t>
      </w:r>
      <w:r>
        <w:rPr>
          <w:rFonts w:ascii="Times New Roman" w:cs="Times New Roman" w:eastAsia="Times New Roman" w:hAnsi="Times New Roman"/>
          <w:b/>
          <w:bCs/>
          <w:color w:val="1F4E79"/>
          <w:sz w:val="20"/>
          <w:szCs w:val="20"/>
        </w:rPr>
        <w:t xml:space="preserve">voisinage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Complémentarité dans la société entière : métiers, services, échanges.</w:t>
      </w:r>
    </w:p>
    <w:p>
      <w:pPr>
        <w:spacing w:after="50"/>
      </w:pPr>
      <w:r>
        <w:rPr>
          <w:rFonts w:ascii="Times New Roman" w:cs="Times New Roman" w:eastAsia="Times New Roman" w:hAnsi="Times New Roman"/>
          <w:b w:val="false"/>
          <w:bCs w:val="false"/>
          <w:i w:val="false"/>
          <w:iCs w:val="false"/>
          <w:sz w:val="20"/>
          <w:szCs w:val="20"/>
        </w:rPr>
        <w:t xml:space="preserve">• Les deux se renforcent mutuellement quand elles coexistent.</w:t>
      </w:r>
    </w:p>
    <w:p>
      <w:pPr>
        <w:spacing w:after="80"/>
      </w:pPr>
      <w:r>
        <w:rPr>
          <w:rFonts w:ascii="Times New Roman" w:cs="Times New Roman" w:eastAsia="Times New Roman" w:hAnsi="Times New Roman"/>
          <w:b w:val="false"/>
          <w:bCs w:val="false"/>
          <w:i w:val="false"/>
          <w:iCs w:val="false"/>
          <w:sz w:val="23"/>
          <w:szCs w:val="23"/>
        </w:rPr>
        <w:t xml:space="preserve">4. Ce que cela change pour la cohésion</w:t>
      </w:r>
    </w:p>
    <w:p>
      <w:pPr>
        <w:spacing w:after="90"/>
      </w:pPr>
      <w:r>
        <w:rPr>
          <w:rFonts w:ascii="Times New Roman" w:cs="Times New Roman" w:eastAsia="Times New Roman" w:hAnsi="Times New Roman"/>
          <w:b w:val="false"/>
          <w:bCs w:val="false"/>
          <w:i w:val="false"/>
          <w:iCs w:val="false"/>
          <w:sz w:val="21"/>
          <w:szCs w:val="21"/>
        </w:rPr>
        <w:t xml:space="preserve">La cohésion ne repose plus sur un seul principe.</w:t>
      </w:r>
    </w:p>
    <w:p>
      <w:pPr>
        <w:spacing w:after="50"/>
      </w:pPr>
      <w:r>
        <w:rPr>
          <w:rFonts w:ascii="Times New Roman" w:cs="Times New Roman" w:eastAsia="Times New Roman" w:hAnsi="Times New Roman"/>
          <w:b w:val="false"/>
          <w:bCs w:val="false"/>
          <w:i w:val="false"/>
          <w:iCs w:val="false"/>
          <w:sz w:val="20"/>
          <w:szCs w:val="20"/>
        </w:rPr>
        <w:t xml:space="preserve">• Elle exige des institutions qui garantissent des règles communes.</w:t>
      </w:r>
    </w:p>
    <w:p>
      <w:pPr>
        <w:spacing w:after="50"/>
      </w:pPr>
      <w:r>
        <w:rPr>
          <w:rFonts w:ascii="Times New Roman" w:cs="Times New Roman" w:eastAsia="Times New Roman" w:hAnsi="Times New Roman"/>
          <w:b w:val="false"/>
          <w:bCs w:val="false"/>
          <w:i w:val="false"/>
          <w:iCs w:val="false"/>
          <w:sz w:val="20"/>
          <w:szCs w:val="20"/>
        </w:rPr>
        <w:t xml:space="preserve">• Elle suppose la reconnaissance de la diversité des façons de vivre.</w:t>
      </w:r>
    </w:p>
    <w:p>
      <w:pPr>
        <w:spacing w:after="50"/>
      </w:pPr>
      <w:r>
        <w:rPr>
          <w:rFonts w:ascii="Times New Roman" w:cs="Times New Roman" w:eastAsia="Times New Roman" w:hAnsi="Times New Roman"/>
          <w:b w:val="false"/>
          <w:bCs w:val="false"/>
          <w:i w:val="false"/>
          <w:iCs w:val="false"/>
          <w:sz w:val="20"/>
          <w:szCs w:val="20"/>
        </w:rPr>
        <w:t xml:space="preserve">• Elle se mesure à la capacité de la société à maintenir les deux formes de lien.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Aujourd'hui, la solidarité mécanique subsiste surtout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famille et la proximité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grandes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marchés financiers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mobilité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éloigne les familles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 les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renforce les croyances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sociétés contemporaines…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combinent les deux formes de solidarité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ont supprimé la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ignorent la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sentiment d'appartenance nationale relève surtout de la solidarité…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contractuelle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mécanique a totalement disparu des sociétés modernes.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valeurs sont aujourd'hui plus diversifiées qu'autrefois.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fêtes collectives renouvellent le sentiment d'appartenance.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Ressemblance et complémentarité ne peuvent pas coexister.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formes de solidarité mécanique qui subsistent aujourd'hui.</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évolutions qui ont affaibli la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quoi les deux formes de solidarité se combinent-elles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conclure sur la cohésion des sociétés contemporaines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lieu de solidarité reste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fait de se sentir membre d'une même nation est l'appartenance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déplacement des personnes d'un lieu à l'autre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sociétés actuelles associent ressemblance 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famille et la proximité — Les groupes proches partagent des repères.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éloigne les familles — Elle raccourcit les liens de voisinage.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combinent les deux formes de solidarité — Les deux coexistent.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mécanique — Il crée une conscience commune.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subsiste dans la famille et les groupes proches.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L'uniformité des croyances s'est réduite.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rassemblent et réaffirment le lien.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sociétés contemporaines les combinent.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L'entraide familiale, les solidarités de voisinage et de quartier, et le sentiment d'appartenance nationale.</w:t>
      </w:r>
    </w:p>
    <w:p>
      <w:pPr>
        <w:spacing w:after="25"/>
      </w:pPr>
      <w:r>
        <w:rPr>
          <w:rFonts w:ascii="Times New Roman" w:cs="Times New Roman" w:eastAsia="Times New Roman" w:hAnsi="Times New Roman"/>
          <w:b w:val="false"/>
          <w:bCs w:val="false"/>
          <w:i w:val="false"/>
          <w:iCs w:val="false"/>
          <w:sz w:val="19"/>
          <w:szCs w:val="19"/>
        </w:rPr>
        <w:t xml:space="preserve">2. La mobilité géographique, qui éloigne les familles, et la diversification des croyances et des valeurs.</w:t>
      </w:r>
    </w:p>
    <w:p>
      <w:pPr>
        <w:spacing w:after="25"/>
      </w:pPr>
      <w:r>
        <w:rPr>
          <w:rFonts w:ascii="Times New Roman" w:cs="Times New Roman" w:eastAsia="Times New Roman" w:hAnsi="Times New Roman"/>
          <w:b w:val="false"/>
          <w:bCs w:val="false"/>
          <w:i w:val="false"/>
          <w:iCs w:val="false"/>
          <w:sz w:val="19"/>
          <w:szCs w:val="19"/>
        </w:rPr>
        <w:t xml:space="preserve">3. La ressemblance continue d'unir les groupes proches, tandis que la complémentarité des fonctions relie l'ensemble de la société.</w:t>
      </w:r>
    </w:p>
    <w:p>
      <w:pPr>
        <w:spacing w:after="25"/>
      </w:pPr>
      <w:r>
        <w:rPr>
          <w:rFonts w:ascii="Times New Roman" w:cs="Times New Roman" w:eastAsia="Times New Roman" w:hAnsi="Times New Roman"/>
          <w:b w:val="false"/>
          <w:bCs w:val="false"/>
          <w:i w:val="false"/>
          <w:iCs w:val="false"/>
          <w:sz w:val="19"/>
          <w:szCs w:val="19"/>
        </w:rPr>
        <w:t xml:space="preserve">4. Qu'elle repose sur ce mélange des deux solidarités, et non sur la disparition de l'une d'entre 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premier lieu de solidarité reste la </w:t>
      </w:r>
      <w:r>
        <w:rPr>
          <w:rFonts w:ascii="Times New Roman" w:cs="Times New Roman" w:eastAsia="Times New Roman" w:hAnsi="Times New Roman"/>
          <w:b/>
          <w:bCs/>
          <w:color w:val="C2185B"/>
          <w:sz w:val="19"/>
          <w:szCs w:val="19"/>
        </w:rPr>
        <w:t xml:space="preserve">famille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fait de se sentir membre d'une même nation est l'appartenance </w:t>
      </w:r>
      <w:r>
        <w:rPr>
          <w:rFonts w:ascii="Times New Roman" w:cs="Times New Roman" w:eastAsia="Times New Roman" w:hAnsi="Times New Roman"/>
          <w:b/>
          <w:bCs/>
          <w:color w:val="C2185B"/>
          <w:sz w:val="19"/>
          <w:szCs w:val="19"/>
        </w:rPr>
        <w:t xml:space="preserve">nationale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déplacement des personnes d'un lieu à l'autre est la </w:t>
      </w:r>
      <w:r>
        <w:rPr>
          <w:rFonts w:ascii="Times New Roman" w:cs="Times New Roman" w:eastAsia="Times New Roman" w:hAnsi="Times New Roman"/>
          <w:b/>
          <w:bCs/>
          <w:color w:val="C2185B"/>
          <w:sz w:val="19"/>
          <w:szCs w:val="19"/>
        </w:rPr>
        <w:t xml:space="preserve">mobilité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sociétés actuelles associent ressemblance et </w:t>
      </w:r>
      <w:r>
        <w:rPr>
          <w:rFonts w:ascii="Times New Roman" w:cs="Times New Roman" w:eastAsia="Times New Roman" w:hAnsi="Times New Roman"/>
          <w:b/>
          <w:bCs/>
          <w:color w:val="C2185B"/>
          <w:sz w:val="19"/>
          <w:szCs w:val="19"/>
        </w:rPr>
        <w:t xml:space="preserve">complémentarité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69 / 89</w:t>
      </w:r>
    </w:p>
    <w:p>
      <w:pPr>
        <w:spacing w:after="80" w:before="0"/>
        <w:jc w:val="center"/>
      </w:pPr>
      <w:r>
        <w:rPr>
          <w:rFonts w:ascii="Times New Roman" w:cs="Times New Roman" w:eastAsia="Times New Roman" w:hAnsi="Times New Roman"/>
          <w:b/>
          <w:bCs/>
          <w:i w:val="false"/>
          <w:iCs w:val="false"/>
          <w:color w:val="C00000"/>
          <w:sz w:val="26"/>
          <w:szCs w:val="26"/>
        </w:rPr>
        <w:t xml:space="preserve">La rupture du lien social : désaffiliation et disqualification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rupture du lien social : désaffiliation et disqualification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rupture du lien social dans les groupes sociaux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reste-t-il aujourd'hui de la solidarité mécanique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la proximité, les fêtes et l'appartenance nationale.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L'affaiblissement des règles communes, chacun poursuivant son intérêt sans repère collectif.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personne perd son emploi, s'éloigne de sa famille et cesse de fréquenter ses voisins.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se désaffilie : les liens se défont les uns après les autres, jusqu'à ce que la personne ne se sente plus membre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rupture du lien social : désaffiliation et disqualification ». Après cette séance vous serez capables d'expliquer la rupture du lien social dans les groupes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illustrant la rupture du lien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la rupture du lien social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rupture du lien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désaffiliation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de la désaffiliation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disqualification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la désaffiliation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causes principales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réagir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dégradation ou la disparition des relations qui reliaient une personne ou un groupe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une personne perd progressivement ses appartenances : emploi, famille, voisinage, associations.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fragilisation des liens, leur rupture successive, puis l'isolement et la perte de repères.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de la reconnaissance sociale : la personne n'occupe plus de place reconnue et se voit dévalorisée.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désaffiliation décrit la perte des liens ; la disqualification décrit la perte du statut et de la reconnaissance.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durable, la précarité, l'éloignement géographique, la maladie, l'absence de soutien familial.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L'isolement, la perte d'estime de soi, la pauvreté et parfois l'exclusion durable.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prévenant les ruptures : maintien du revenu, accompagnement social, accès aux soins, activités collectives, retour à l'emploi.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la rupture du lien social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rupture du lien social se manifeste par la désaffiliation, perte progressive des appartenances, et par la disqualification sociale, perte de la reconnaissance. Le chômage durable et la précarité en sont les causes principales ; la prévention passe par le maintien des liens et de l'activité.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désaffiliation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perte progressive des appartenances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perte d'un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disqualification sociale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perte de la reconnaissance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cause fréquente de rupture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chômage durable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réussite scolaire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promotion professionnelle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Prévenir la rupture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maintenir les liens et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d'isoler davantage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supprimer les aides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désaffiliation est un processus progressif.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Désaffiliation et disqualification désignent la même chose.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chômage durable peut priver à la fois de revenu et de relations.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L'isolement n'a aucun effet sur l'estime de soi.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désaffiliation.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disqualification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causes de rupture du lien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moyens de prévenir cette rupture.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notion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personne perd emploi, famille et voisinage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chômeur de longue durée n'est plus reconnu</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association accueille des personnes isolées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malade sans accompagnement s'enferme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allocation évite la chute brutale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Cause de rupture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Désaffiliation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Prévention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processus par lequel une personne perd progressivement ses appartenances : emploi, famille, voisinage et associations.  |  2. C'est la perte de la reconnaissance sociale : la personne n'occupe plus de place reconnue et se voit dévalorisée.  |  3. Le chômage durable, la précarité du logement ou l'éloignement géographique, et l'absence de soutien familial.  |  4. Le maintien d'un revenu minimum, l'accompagnement social avec accès aux soins, et les activités collectives qui recréent des appartenances.
Exercice 2 : 1 — D (Une personne perd emploi, famille et voisinage ↔ Désaffiliation)  |  2 — A (Un chômeur de longue durée n'est plus reconnu ↔ Disqualification)  |  3 — B (Une association accueille des personnes isolées ↔ Prévention)  |  4 — C (Un malade sans accompagnement s'enferme ↔ Cause de rupture)  |  5 — E (Une allocation évite la chute brutale ↔ Prévention)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9" w:id="76"/>
      <w:r>
        <w:rPr>
          <w:rFonts w:ascii="Times New Roman" w:cs="Times New Roman" w:eastAsia="Times New Roman" w:hAnsi="Times New Roman"/>
          <w:b/>
          <w:bCs/>
          <w:color w:val="C00000"/>
          <w:sz w:val="28"/>
          <w:szCs w:val="28"/>
        </w:rPr>
        <w:t xml:space="preserve">La rupture du lien social : désaffiliation et disqualification</w:t>
      </w:r>
      <w:bookmarkEnd w:id="7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61 — La rupture du lien social : l'isolement.</w:t>
      </w:r>
    </w:p>
    <w:p>
      <w:pPr>
        <w:spacing w:after="80"/>
      </w:pPr>
      <w:r>
        <w:rPr>
          <w:rFonts w:ascii="Times New Roman" w:cs="Times New Roman" w:eastAsia="Times New Roman" w:hAnsi="Times New Roman"/>
          <w:b w:val="false"/>
          <w:bCs w:val="false"/>
          <w:i w:val="false"/>
          <w:iCs w:val="false"/>
          <w:sz w:val="23"/>
          <w:szCs w:val="23"/>
        </w:rPr>
        <w:t xml:space="preserve">1. La désaffiliation</w:t>
      </w:r>
    </w:p>
    <w:p>
      <w:pPr>
        <w:spacing w:after="90"/>
      </w:pPr>
      <w:r>
        <w:rPr>
          <w:rFonts w:ascii="Times New Roman" w:cs="Times New Roman" w:eastAsia="Times New Roman" w:hAnsi="Times New Roman"/>
          <w:b w:val="false"/>
          <w:bCs w:val="false"/>
          <w:i w:val="false"/>
          <w:iCs w:val="false"/>
          <w:sz w:val="21"/>
          <w:szCs w:val="21"/>
        </w:rPr>
        <w:t xml:space="preserve">Les liens se défont les uns après les autres.</w:t>
      </w:r>
    </w:p>
    <w:p>
      <w:pPr>
        <w:spacing w:after="50"/>
      </w:pPr>
      <w:r>
        <w:rPr>
          <w:rFonts w:ascii="Times New Roman" w:cs="Times New Roman" w:eastAsia="Times New Roman" w:hAnsi="Times New Roman"/>
          <w:b w:val="false"/>
          <w:bCs w:val="false"/>
          <w:i w:val="false"/>
          <w:iCs w:val="false"/>
          <w:sz w:val="20"/>
          <w:szCs w:val="20"/>
        </w:rPr>
        <w:t xml:space="preserve">• Perte d'emploi : le lien professionnel disparaît.</w:t>
      </w:r>
    </w:p>
    <w:p>
      <w:pPr>
        <w:spacing w:after="50"/>
      </w:pPr>
      <w:r>
        <w:rPr>
          <w:rFonts w:ascii="Times New Roman" w:cs="Times New Roman" w:eastAsia="Times New Roman" w:hAnsi="Times New Roman"/>
          <w:b w:val="false"/>
          <w:bCs w:val="false"/>
          <w:i w:val="false"/>
          <w:iCs w:val="false"/>
          <w:sz w:val="20"/>
          <w:szCs w:val="20"/>
        </w:rPr>
        <w:t xml:space="preserve">• Éloignement familial : le lien de parenté se distend.</w:t>
      </w:r>
    </w:p>
    <w:p>
      <w:pPr>
        <w:spacing w:after="50"/>
      </w:pPr>
      <w:r>
        <w:rPr>
          <w:rFonts w:ascii="Times New Roman" w:cs="Times New Roman" w:eastAsia="Times New Roman" w:hAnsi="Times New Roman"/>
          <w:b w:val="false"/>
          <w:bCs w:val="false"/>
          <w:i w:val="false"/>
          <w:iCs w:val="false"/>
          <w:sz w:val="20"/>
          <w:szCs w:val="20"/>
        </w:rPr>
        <w:t xml:space="preserve">• Retrait du quartier et des associations : les liens choisis s'éteignent.</w:t>
      </w:r>
    </w:p>
    <w:p>
      <w:pPr>
        <w:spacing w:after="80"/>
      </w:pPr>
      <w:r>
        <w:rPr>
          <w:rFonts w:ascii="Times New Roman" w:cs="Times New Roman" w:eastAsia="Times New Roman" w:hAnsi="Times New Roman"/>
          <w:b w:val="false"/>
          <w:bCs w:val="false"/>
          <w:i w:val="false"/>
          <w:iCs w:val="false"/>
          <w:sz w:val="23"/>
          <w:szCs w:val="23"/>
        </w:rPr>
        <w:t xml:space="preserve">2. La disqualification sociale</w:t>
      </w:r>
    </w:p>
    <w:p>
      <w:pPr>
        <w:spacing w:after="90"/>
      </w:pPr>
      <w:r>
        <w:rPr>
          <w:rFonts w:ascii="Times New Roman" w:cs="Times New Roman" w:eastAsia="Times New Roman" w:hAnsi="Times New Roman"/>
          <w:b w:val="false"/>
          <w:bCs w:val="false"/>
          <w:i w:val="false"/>
          <w:iCs w:val="false"/>
          <w:sz w:val="21"/>
          <w:szCs w:val="21"/>
        </w:rPr>
        <w:t xml:space="preserve">Au-delà des liens, c'est la place qui manque.</w:t>
      </w:r>
    </w:p>
    <w:p>
      <w:pPr>
        <w:spacing w:after="50"/>
      </w:pPr>
      <w:r>
        <w:rPr>
          <w:rFonts w:ascii="Times New Roman" w:cs="Times New Roman" w:eastAsia="Times New Roman" w:hAnsi="Times New Roman"/>
          <w:b w:val="false"/>
          <w:bCs w:val="false"/>
          <w:i w:val="false"/>
          <w:iCs w:val="false"/>
          <w:sz w:val="20"/>
          <w:szCs w:val="20"/>
        </w:rPr>
        <w:t xml:space="preserve">• La personne n'occupe plus de fonction reconnue.</w:t>
      </w:r>
    </w:p>
    <w:p>
      <w:pPr>
        <w:spacing w:after="50"/>
      </w:pPr>
      <w:r>
        <w:rPr>
          <w:rFonts w:ascii="Times New Roman" w:cs="Times New Roman" w:eastAsia="Times New Roman" w:hAnsi="Times New Roman"/>
          <w:b w:val="false"/>
          <w:bCs w:val="false"/>
          <w:i w:val="false"/>
          <w:iCs w:val="false"/>
          <w:sz w:val="20"/>
          <w:szCs w:val="20"/>
        </w:rPr>
        <w:t xml:space="preserve">• Elle perd la considération attachée à un rôle social.</w:t>
      </w:r>
    </w:p>
    <w:p>
      <w:pPr>
        <w:spacing w:after="50"/>
      </w:pPr>
      <w:r>
        <w:rPr>
          <w:rFonts w:ascii="Times New Roman" w:cs="Times New Roman" w:eastAsia="Times New Roman" w:hAnsi="Times New Roman"/>
          <w:b w:val="false"/>
          <w:bCs w:val="false"/>
          <w:i w:val="false"/>
          <w:iCs w:val="false"/>
          <w:sz w:val="20"/>
          <w:szCs w:val="20"/>
        </w:rPr>
        <w:t xml:space="preserve">• Le regard des autres ajoute à la difficulté matérielle.</w:t>
      </w:r>
    </w:p>
    <w:p>
      <w:pPr>
        <w:spacing w:after="80"/>
      </w:pPr>
      <w:r>
        <w:rPr>
          <w:rFonts w:ascii="Times New Roman" w:cs="Times New Roman" w:eastAsia="Times New Roman" w:hAnsi="Times New Roman"/>
          <w:b w:val="false"/>
          <w:bCs w:val="false"/>
          <w:i w:val="false"/>
          <w:iCs w:val="false"/>
          <w:sz w:val="23"/>
          <w:szCs w:val="23"/>
        </w:rPr>
        <w:t xml:space="preserve">3. Les causes</w:t>
      </w:r>
    </w:p>
    <w:p>
      <w:pPr>
        <w:spacing w:after="90"/>
      </w:pPr>
      <w:r>
        <w:rPr>
          <w:rFonts w:ascii="Times New Roman" w:cs="Times New Roman" w:eastAsia="Times New Roman" w:hAnsi="Times New Roman"/>
          <w:b w:val="false"/>
          <w:bCs w:val="false"/>
          <w:i w:val="false"/>
          <w:iCs w:val="false"/>
          <w:sz w:val="21"/>
          <w:szCs w:val="21"/>
        </w:rPr>
        <w:t xml:space="preserve">Plusieurs facteurs, souvent cumulés, conduisent à la rupture.</w:t>
      </w:r>
    </w:p>
    <w:p>
      <w:pPr>
        <w:spacing w:after="50"/>
      </w:pPr>
      <w:r>
        <w:rPr>
          <w:rFonts w:ascii="Times New Roman" w:cs="Times New Roman" w:eastAsia="Times New Roman" w:hAnsi="Times New Roman"/>
          <w:b w:val="false"/>
          <w:bCs w:val="false"/>
          <w:i w:val="false"/>
          <w:iCs w:val="false"/>
          <w:sz w:val="20"/>
          <w:szCs w:val="20"/>
        </w:rPr>
        <w:t xml:space="preserve">• Le chômage durable, qui prive à la fois de revenu et de relations.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précarité</w:t>
      </w:r>
      <w:r>
        <w:rPr>
          <w:rFonts w:ascii="Times New Roman" w:cs="Times New Roman" w:eastAsia="Times New Roman" w:hAnsi="Times New Roman"/>
          <w:b w:val="false"/>
          <w:bCs w:val="false"/>
          <w:i w:val="false"/>
          <w:iCs w:val="false"/>
          <w:sz w:val="20"/>
          <w:szCs w:val="20"/>
        </w:rPr>
        <w:t xml:space="preserve"> du logement et l'éloignement géographique.</w:t>
      </w:r>
    </w:p>
    <w:p>
      <w:pPr>
        <w:spacing w:after="50"/>
      </w:pPr>
      <w:r>
        <w:rPr>
          <w:rFonts w:ascii="Times New Roman" w:cs="Times New Roman" w:eastAsia="Times New Roman" w:hAnsi="Times New Roman"/>
          <w:b w:val="false"/>
          <w:bCs w:val="false"/>
          <w:i w:val="false"/>
          <w:iCs w:val="false"/>
          <w:sz w:val="20"/>
          <w:szCs w:val="20"/>
        </w:rPr>
        <w:t xml:space="preserve">• La maladie ou le handicap sans accompagnement.</w:t>
      </w:r>
    </w:p>
    <w:p>
      <w:pPr>
        <w:spacing w:after="50"/>
      </w:pPr>
      <w:r>
        <w:rPr>
          <w:rFonts w:ascii="Times New Roman" w:cs="Times New Roman" w:eastAsia="Times New Roman" w:hAnsi="Times New Roman"/>
          <w:b w:val="false"/>
          <w:bCs w:val="false"/>
          <w:i w:val="false"/>
          <w:iCs w:val="false"/>
          <w:sz w:val="20"/>
          <w:szCs w:val="20"/>
        </w:rPr>
        <w:t xml:space="preserve">• L'absence ou l'épuisement du soutien familial.</w:t>
      </w:r>
    </w:p>
    <w:p>
      <w:pPr>
        <w:spacing w:after="80"/>
      </w:pPr>
      <w:r>
        <w:rPr>
          <w:rFonts w:ascii="Times New Roman" w:cs="Times New Roman" w:eastAsia="Times New Roman" w:hAnsi="Times New Roman"/>
          <w:b w:val="false"/>
          <w:bCs w:val="false"/>
          <w:i w:val="false"/>
          <w:iCs w:val="false"/>
          <w:sz w:val="23"/>
          <w:szCs w:val="23"/>
        </w:rPr>
        <w:t xml:space="preserve">4. Prévenir et réparer</w:t>
      </w:r>
    </w:p>
    <w:p>
      <w:pPr>
        <w:spacing w:after="90"/>
      </w:pPr>
      <w:r>
        <w:rPr>
          <w:rFonts w:ascii="Times New Roman" w:cs="Times New Roman" w:eastAsia="Times New Roman" w:hAnsi="Times New Roman"/>
          <w:b w:val="false"/>
          <w:bCs w:val="false"/>
          <w:i w:val="false"/>
          <w:iCs w:val="false"/>
          <w:sz w:val="21"/>
          <w:szCs w:val="21"/>
        </w:rPr>
        <w:t xml:space="preserve">L'action porte sur les liens autant que sur les ressources.</w:t>
      </w:r>
    </w:p>
    <w:p>
      <w:pPr>
        <w:spacing w:after="50"/>
      </w:pPr>
      <w:r>
        <w:rPr>
          <w:rFonts w:ascii="Times New Roman" w:cs="Times New Roman" w:eastAsia="Times New Roman" w:hAnsi="Times New Roman"/>
          <w:b w:val="false"/>
          <w:bCs w:val="false"/>
          <w:i w:val="false"/>
          <w:iCs w:val="false"/>
          <w:sz w:val="20"/>
          <w:szCs w:val="20"/>
        </w:rPr>
        <w:t xml:space="preserve">• Maintien d'un revenu minimum, qui évite la chute brutale.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Accompagnement social</w:t>
      </w:r>
      <w:r>
        <w:rPr>
          <w:rFonts w:ascii="Times New Roman" w:cs="Times New Roman" w:eastAsia="Times New Roman" w:hAnsi="Times New Roman"/>
          <w:b w:val="false"/>
          <w:bCs w:val="false"/>
          <w:i w:val="false"/>
          <w:iCs w:val="false"/>
          <w:sz w:val="20"/>
          <w:szCs w:val="20"/>
        </w:rPr>
        <w:t xml:space="preserve"> et accès effectif aux soins.</w:t>
      </w:r>
    </w:p>
    <w:p>
      <w:pPr>
        <w:spacing w:after="50"/>
      </w:pPr>
      <w:r>
        <w:rPr>
          <w:rFonts w:ascii="Times New Roman" w:cs="Times New Roman" w:eastAsia="Times New Roman" w:hAnsi="Times New Roman"/>
          <w:b w:val="false"/>
          <w:bCs w:val="false"/>
          <w:i w:val="false"/>
          <w:iCs w:val="false"/>
          <w:sz w:val="20"/>
          <w:szCs w:val="20"/>
        </w:rPr>
        <w:t xml:space="preserve">• Activités collectives et associatives, qui recréent des appartenances.</w:t>
      </w:r>
    </w:p>
    <w:p>
      <w:pPr>
        <w:spacing w:after="50"/>
      </w:pPr>
      <w:r>
        <w:rPr>
          <w:rFonts w:ascii="Times New Roman" w:cs="Times New Roman" w:eastAsia="Times New Roman" w:hAnsi="Times New Roman"/>
          <w:b w:val="false"/>
          <w:bCs w:val="false"/>
          <w:i w:val="false"/>
          <w:iCs w:val="false"/>
          <w:sz w:val="20"/>
          <w:szCs w:val="20"/>
        </w:rPr>
        <w:t xml:space="preserve">• Retour à l'emploi ou à une activité utile, qui restaure le statut.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désaffiliation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perte progressive des appartenances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perte d'un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disqualification sociale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perte de la reconnaissance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cause fréquente de rupture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chômage durable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réussite scolaire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promotion professionnelle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Prévenir la rupture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maintenir les liens et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d'isoler davantage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supprimer les aides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désaffiliation est un processus progressif.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Désaffiliation et disqualification désignent la même chose.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durable peut priver à la fois de revenu et de relations.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L'isolement n'a aucun effet sur l'estime de soi.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désaffiliation.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disqualification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causes de rupture du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moyens de prévenir cette rupture.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personne perd emploi, famille et voisinage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chômeur de longue durée n'est plus reconnu</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association accueille des personnes isolées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malade sans accompagnement s'enferme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allocation évite la chute brutale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Cause de rupture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Désaffiliation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Prévention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perte progressive des appartenances — Les liens se défont un à un.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perte de la reconnaissance sociale — La personne n'a plus de place reconnue.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chômage durable — Il prive de revenu et de relations.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maintenir les liens et l'activité — Les appartenances protègent.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liens se défont successivement.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L'une porte sur les liens, l'autre sur le statut.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travail est une instance d'intégration.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l'entame durablement.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une personne perd progressivement ses appartenances : emploi, famille, voisinage et associations.</w:t>
      </w:r>
    </w:p>
    <w:p>
      <w:pPr>
        <w:spacing w:after="25"/>
      </w:pPr>
      <w:r>
        <w:rPr>
          <w:rFonts w:ascii="Times New Roman" w:cs="Times New Roman" w:eastAsia="Times New Roman" w:hAnsi="Times New Roman"/>
          <w:b w:val="false"/>
          <w:bCs w:val="false"/>
          <w:i w:val="false"/>
          <w:iCs w:val="false"/>
          <w:sz w:val="19"/>
          <w:szCs w:val="19"/>
        </w:rPr>
        <w:t xml:space="preserve">2. C'est la perte de la reconnaissance sociale : la personne n'occupe plus de place reconnue et se voit dévalorisée.</w:t>
      </w:r>
    </w:p>
    <w:p>
      <w:pPr>
        <w:spacing w:after="25"/>
      </w:pPr>
      <w:r>
        <w:rPr>
          <w:rFonts w:ascii="Times New Roman" w:cs="Times New Roman" w:eastAsia="Times New Roman" w:hAnsi="Times New Roman"/>
          <w:b w:val="false"/>
          <w:bCs w:val="false"/>
          <w:i w:val="false"/>
          <w:iCs w:val="false"/>
          <w:sz w:val="19"/>
          <w:szCs w:val="19"/>
        </w:rPr>
        <w:t xml:space="preserve">3. Le chômage durable, la précarité du logement ou l'éloignement géographique, et l'absence de soutien familial.</w:t>
      </w:r>
    </w:p>
    <w:p>
      <w:pPr>
        <w:spacing w:after="25"/>
      </w:pPr>
      <w:r>
        <w:rPr>
          <w:rFonts w:ascii="Times New Roman" w:cs="Times New Roman" w:eastAsia="Times New Roman" w:hAnsi="Times New Roman"/>
          <w:b w:val="false"/>
          <w:bCs w:val="false"/>
          <w:i w:val="false"/>
          <w:iCs w:val="false"/>
          <w:sz w:val="19"/>
          <w:szCs w:val="19"/>
        </w:rPr>
        <w:t xml:space="preserve">4. Le maintien d'un revenu minimum, l'accompagnement social avec accès aux soins, et les activités collectives qui recréent des appartenances.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(Une personne perd emploi, famille et voisinage ↔ Désaffiliation)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chômeur de longue durée n'est plus reconnu ↔ Disqualification)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association accueille des personnes isolées ↔ Prévention)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malade sans accompagnement s'enferme ↔ Cause de rupture)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(Une allocation évite la chute brutale ↔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70 / 89</w:t>
      </w:r>
    </w:p>
    <w:p>
      <w:pPr>
        <w:spacing w:after="80" w:before="0"/>
        <w:jc w:val="center"/>
      </w:pPr>
      <w:r>
        <w:rPr>
          <w:rFonts w:ascii="Times New Roman" w:cs="Times New Roman" w:eastAsia="Times New Roman" w:hAnsi="Times New Roman"/>
          <w:b/>
          <w:bCs/>
          <w:i w:val="false"/>
          <w:iCs w:val="false"/>
          <w:color w:val="C00000"/>
          <w:sz w:val="26"/>
          <w:szCs w:val="26"/>
        </w:rPr>
        <w:t xml:space="preserve">Différence et inégalité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Différence et inégalité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notions de différence et d'inégalité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désaffiliation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cohésion sociale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progressive des appartenances d'une personne.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degré d'attachement des membres d'une société entre eux et à des règles communes.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élèves mesurent 1,60 m et 1,80 m. Est-ce une inégalité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c'est une différence. Elle deviendrait une inégalité si la taille ouvrait ou fermait l'accès à un 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Différence et inégalité ». Après cette séance vous serez capables de comparer les notions de différence et d'inégalité.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comparant différence et 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différence devient-elle une inégalité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Lutter contre les inégalités suppose-t-il de supprimer les différences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Toutes les inégalités sont-elles condamnables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distinction importe-t-elle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constaté entre deux personnes ou deux groupes, qui n'implique ni supériorité ni infériorité.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qui place les personnes dans un rapport de supériorité ou d'infériorité quant à l'accès à un 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Lorsqu'elle entraîne un avantage pour les uns et un désavantage pour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Parler une langue étrangère est une différence ; en faire une condition d'embauche pour un poste qui ne l'exige pas crée une inégalité.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des écarts chiffrés : de revenu, de patrimoine, de réussite scolaire, d'accès aux 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diversité des situations et des choix n'est pas en soi une injustice.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 débat porte sur leur origine, celles qui résultent d'un choix ou d'un effort étant généralement acceptées.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détermine ce que la justice sociale doit corriger.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différence est un écart sans hiérarchie, une inégalité est un écart qui avantage les uns et désavantage les autres. Lutter contre les inégalités ne signifie pas supprimer les différences : la justice sociale vise à corriger les écarts qui ne résultent ni d'un choix ni d'un effort.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différence…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n'implique aucune hiérarchie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injuste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mesure les revenus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inégalité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rapport de supériorité ou d'infériorité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simple ressemblance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identité de situation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différence devient une inégalité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elle ouvre ou ferme l'accès à un avantage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est constatée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est revendiquée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Lutter contre les inégalités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corriger les écarts non choisis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toute différence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uniformiser les revenus sans mesure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différence est une inégalité.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inégalité se mesure par des écarts chiffrés.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justice sociale cherche à supprimer toutes les différences.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critère d'embauche sans lien avec le poste peut créer une inégalité.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entre différence et inégalité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une différence devient-elle une inégalité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mesure-t-on les inégalités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vise la justice sociale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écart sans hiérarchie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écart qui hiérarchise l'accès à un avantage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traitement défavorable fondé sur une caractéristique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branche qui étudie ce qu'il est juste de corriger est la justice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différence est un écart sans hiérarchie ; l'inégalité place les personnes dans un rapport de supériorité ou d'infériorité quant à l'accès à un avantage.  |  2. Lorsqu'elle entraîne un avantage pour les uns et un désavantage pour les autres, par exemple lorsqu'un critère sans lien avec le poste conditionne l'embauche.  |  3. Par des écarts chiffrés portant sur le revenu, le patrimoine, la réussite scolaire ou l'accès aux soins.  |  4. Elle corrige les écarts qui ne résultent ni d'un choix ni d'un effort, sans chercher à supprimer les différences elles-mêmes.
Exercice 2 : 1. Un écart sans hiérarchie est une différence.  |  2. Un écart qui hiérarchise l'accès à un avantage est une inégalité.  |  3. Le traitement défavorable fondé sur une caractéristique est une discrimination.  |  4. La branche qui étudie ce qu'il est juste de corriger est la justice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0" w:id="77"/>
      <w:r>
        <w:rPr>
          <w:rFonts w:ascii="Times New Roman" w:cs="Times New Roman" w:eastAsia="Times New Roman" w:hAnsi="Times New Roman"/>
          <w:b/>
          <w:bCs/>
          <w:color w:val="C00000"/>
          <w:sz w:val="28"/>
          <w:szCs w:val="28"/>
        </w:rPr>
        <w:t xml:space="preserve">Différence et inégalité</w:t>
      </w:r>
      <w:bookmarkEnd w:id="7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62 — Différence et inégalité : deux notions à distinguer.</w:t>
      </w:r>
    </w:p>
    <w:p>
      <w:pPr>
        <w:spacing w:after="80"/>
      </w:pPr>
      <w:r>
        <w:rPr>
          <w:rFonts w:ascii="Times New Roman" w:cs="Times New Roman" w:eastAsia="Times New Roman" w:hAnsi="Times New Roman"/>
          <w:b w:val="false"/>
          <w:bCs w:val="false"/>
          <w:i w:val="false"/>
          <w:iCs w:val="false"/>
          <w:sz w:val="23"/>
          <w:szCs w:val="23"/>
        </w:rPr>
        <w:t xml:space="preserve">1. La différence</w:t>
      </w:r>
    </w:p>
    <w:p>
      <w:pPr>
        <w:spacing w:after="90"/>
      </w:pPr>
      <w:r>
        <w:rPr>
          <w:rFonts w:ascii="Times New Roman" w:cs="Times New Roman" w:eastAsia="Times New Roman" w:hAnsi="Times New Roman"/>
          <w:b w:val="false"/>
          <w:bCs w:val="false"/>
          <w:i w:val="false"/>
          <w:iCs w:val="false"/>
          <w:sz w:val="21"/>
          <w:szCs w:val="21"/>
        </w:rPr>
        <w:t xml:space="preserve">Elle constate un </w:t>
      </w:r>
      <w:r>
        <w:rPr>
          <w:rFonts w:ascii="Times New Roman" w:cs="Times New Roman" w:eastAsia="Times New Roman" w:hAnsi="Times New Roman"/>
          <w:b/>
          <w:bCs/>
          <w:color w:val="1F4E79"/>
          <w:sz w:val="21"/>
          <w:szCs w:val="21"/>
        </w:rPr>
        <w:t xml:space="preserve">écart</w:t>
      </w:r>
      <w:r>
        <w:rPr>
          <w:rFonts w:ascii="Times New Roman" w:cs="Times New Roman" w:eastAsia="Times New Roman" w:hAnsi="Times New Roman"/>
          <w:b w:val="false"/>
          <w:bCs w:val="false"/>
          <w:i w:val="false"/>
          <w:iCs w:val="false"/>
          <w:sz w:val="21"/>
          <w:szCs w:val="21"/>
        </w:rPr>
        <w:t xml:space="preserve">, sans jugement de valeur.</w:t>
      </w:r>
    </w:p>
    <w:p>
      <w:pPr>
        <w:spacing w:after="50"/>
      </w:pPr>
      <w:r>
        <w:rPr>
          <w:rFonts w:ascii="Times New Roman" w:cs="Times New Roman" w:eastAsia="Times New Roman" w:hAnsi="Times New Roman"/>
          <w:b w:val="false"/>
          <w:bCs w:val="false"/>
          <w:i w:val="false"/>
          <w:iCs w:val="false"/>
          <w:sz w:val="20"/>
          <w:szCs w:val="20"/>
        </w:rPr>
        <w:t xml:space="preserve">• La taille, l'âge, la langue parlée, la spécialité exercée.</w:t>
      </w:r>
    </w:p>
    <w:p>
      <w:pPr>
        <w:spacing w:after="50"/>
      </w:pPr>
      <w:r>
        <w:rPr>
          <w:rFonts w:ascii="Times New Roman" w:cs="Times New Roman" w:eastAsia="Times New Roman" w:hAnsi="Times New Roman"/>
          <w:b w:val="false"/>
          <w:bCs w:val="false"/>
          <w:i w:val="false"/>
          <w:iCs w:val="false"/>
          <w:sz w:val="20"/>
          <w:szCs w:val="20"/>
        </w:rPr>
        <w:t xml:space="preserve">• Aucun terme de la comparaison n'est supérieur à l'autre.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différence</w:t>
      </w:r>
      <w:r>
        <w:rPr>
          <w:rFonts w:ascii="Times New Roman" w:cs="Times New Roman" w:eastAsia="Times New Roman" w:hAnsi="Times New Roman"/>
          <w:b w:val="false"/>
          <w:bCs w:val="false"/>
          <w:i w:val="false"/>
          <w:iCs w:val="false"/>
          <w:sz w:val="20"/>
          <w:szCs w:val="20"/>
        </w:rPr>
        <w:t xml:space="preserve"> peut être revendiquée comme une richesse collective.</w:t>
      </w:r>
    </w:p>
    <w:p>
      <w:pPr>
        <w:spacing w:after="80"/>
      </w:pPr>
      <w:r>
        <w:rPr>
          <w:rFonts w:ascii="Times New Roman" w:cs="Times New Roman" w:eastAsia="Times New Roman" w:hAnsi="Times New Roman"/>
          <w:b w:val="false"/>
          <w:bCs w:val="false"/>
          <w:i w:val="false"/>
          <w:iCs w:val="false"/>
          <w:sz w:val="23"/>
          <w:szCs w:val="23"/>
        </w:rPr>
        <w:t xml:space="preserve">2. L'inégalité</w:t>
      </w:r>
    </w:p>
    <w:p>
      <w:pPr>
        <w:spacing w:after="90"/>
      </w:pPr>
      <w:r>
        <w:rPr>
          <w:rFonts w:ascii="Times New Roman" w:cs="Times New Roman" w:eastAsia="Times New Roman" w:hAnsi="Times New Roman"/>
          <w:b w:val="false"/>
          <w:bCs w:val="false"/>
          <w:i w:val="false"/>
          <w:iCs w:val="false"/>
          <w:sz w:val="21"/>
          <w:szCs w:val="21"/>
        </w:rPr>
        <w:t xml:space="preserve">Elle établit une </w:t>
      </w:r>
      <w:r>
        <w:rPr>
          <w:rFonts w:ascii="Times New Roman" w:cs="Times New Roman" w:eastAsia="Times New Roman" w:hAnsi="Times New Roman"/>
          <w:b/>
          <w:bCs/>
          <w:color w:val="1F4E79"/>
          <w:sz w:val="21"/>
          <w:szCs w:val="21"/>
        </w:rPr>
        <w:t xml:space="preserve">hiérarchie</w:t>
      </w:r>
      <w:r>
        <w:rPr>
          <w:rFonts w:ascii="Times New Roman" w:cs="Times New Roman" w:eastAsia="Times New Roman" w:hAnsi="Times New Roman"/>
          <w:b w:val="false"/>
          <w:bCs w:val="false"/>
          <w:i w:val="false"/>
          <w:iCs w:val="false"/>
          <w:sz w:val="21"/>
          <w:szCs w:val="21"/>
        </w:rPr>
        <w:t xml:space="preserve"> dans l'accès à un </w:t>
      </w:r>
      <w:r>
        <w:rPr>
          <w:rFonts w:ascii="Times New Roman" w:cs="Times New Roman" w:eastAsia="Times New Roman" w:hAnsi="Times New Roman"/>
          <w:b/>
          <w:bCs/>
          <w:color w:val="1F4E79"/>
          <w:sz w:val="21"/>
          <w:szCs w:val="21"/>
        </w:rPr>
        <w:t xml:space="preserve">avantage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Revenu, patrimoine, emploi, école, soins, pouvoir.</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écart</w:t>
      </w:r>
      <w:r>
        <w:rPr>
          <w:rFonts w:ascii="Times New Roman" w:cs="Times New Roman" w:eastAsia="Times New Roman" w:hAnsi="Times New Roman"/>
          <w:b w:val="false"/>
          <w:bCs w:val="false"/>
          <w:i w:val="false"/>
          <w:iCs w:val="false"/>
          <w:sz w:val="20"/>
          <w:szCs w:val="20"/>
        </w:rPr>
        <w:t xml:space="preserve"> se </w:t>
      </w:r>
      <w:r>
        <w:rPr>
          <w:rFonts w:ascii="Times New Roman" w:cs="Times New Roman" w:eastAsia="Times New Roman" w:hAnsi="Times New Roman"/>
          <w:b/>
          <w:bCs/>
          <w:color w:val="1F4E79"/>
          <w:sz w:val="20"/>
          <w:szCs w:val="20"/>
        </w:rPr>
        <w:t xml:space="preserve">mesure</w:t>
      </w:r>
      <w:r>
        <w:rPr>
          <w:rFonts w:ascii="Times New Roman" w:cs="Times New Roman" w:eastAsia="Times New Roman" w:hAnsi="Times New Roman"/>
          <w:b w:val="false"/>
          <w:bCs w:val="false"/>
          <w:i w:val="false"/>
          <w:iCs w:val="false"/>
          <w:sz w:val="20"/>
          <w:szCs w:val="20"/>
        </w:rPr>
        <w:t xml:space="preserve"> : rapport entre les extrêmes, </w:t>
      </w:r>
      <w:r>
        <w:rPr>
          <w:rFonts w:ascii="Times New Roman" w:cs="Times New Roman" w:eastAsia="Times New Roman" w:hAnsi="Times New Roman"/>
          <w:b/>
          <w:bCs/>
          <w:color w:val="1F4E79"/>
          <w:sz w:val="20"/>
          <w:szCs w:val="20"/>
        </w:rPr>
        <w:t xml:space="preserve">écart</w:t>
      </w:r>
      <w:r>
        <w:rPr>
          <w:rFonts w:ascii="Times New Roman" w:cs="Times New Roman" w:eastAsia="Times New Roman" w:hAnsi="Times New Roman"/>
          <w:b w:val="false"/>
          <w:bCs w:val="false"/>
          <w:i w:val="false"/>
          <w:iCs w:val="false"/>
          <w:sz w:val="20"/>
          <w:szCs w:val="20"/>
        </w:rPr>
        <w:t xml:space="preserve"> moyen.</w:t>
      </w:r>
    </w:p>
    <w:p>
      <w:pPr>
        <w:spacing w:after="50"/>
      </w:pPr>
      <w:r>
        <w:rPr>
          <w:rFonts w:ascii="Times New Roman" w:cs="Times New Roman" w:eastAsia="Times New Roman" w:hAnsi="Times New Roman"/>
          <w:b w:val="false"/>
          <w:bCs w:val="false"/>
          <w:i w:val="false"/>
          <w:iCs w:val="false"/>
          <w:sz w:val="20"/>
          <w:szCs w:val="20"/>
        </w:rPr>
        <w:t xml:space="preserve">• Elle place les personnes dans un rapport de supériorité ou d'infériorité.</w:t>
      </w:r>
    </w:p>
    <w:p>
      <w:pPr>
        <w:spacing w:after="80"/>
      </w:pPr>
      <w:r>
        <w:rPr>
          <w:rFonts w:ascii="Times New Roman" w:cs="Times New Roman" w:eastAsia="Times New Roman" w:hAnsi="Times New Roman"/>
          <w:b w:val="false"/>
          <w:bCs w:val="false"/>
          <w:i w:val="false"/>
          <w:iCs w:val="false"/>
          <w:sz w:val="23"/>
          <w:szCs w:val="23"/>
        </w:rPr>
        <w:t xml:space="preserve">3. Le passage de l'une à l'autre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b w:val="false"/>
          <w:bCs w:val="false"/>
          <w:i w:val="false"/>
          <w:iCs w:val="false"/>
          <w:sz w:val="21"/>
          <w:szCs w:val="21"/>
        </w:rPr>
        <w:t xml:space="preserve"> devient </w:t>
      </w:r>
      <w:r>
        <w:rPr>
          <w:rFonts w:ascii="Times New Roman" w:cs="Times New Roman" w:eastAsia="Times New Roman" w:hAnsi="Times New Roman"/>
          <w:b/>
          <w:bCs/>
          <w:color w:val="1F4E79"/>
          <w:sz w:val="21"/>
          <w:szCs w:val="21"/>
        </w:rPr>
        <w:t xml:space="preserve">inégalité</w:t>
      </w:r>
      <w:r>
        <w:rPr>
          <w:rFonts w:ascii="Times New Roman" w:cs="Times New Roman" w:eastAsia="Times New Roman" w:hAnsi="Times New Roman"/>
          <w:b w:val="false"/>
          <w:bCs w:val="false"/>
          <w:i w:val="false"/>
          <w:iCs w:val="false"/>
          <w:sz w:val="21"/>
          <w:szCs w:val="21"/>
        </w:rPr>
        <w:t xml:space="preserve"> par l'usage social qui en est fait.</w:t>
      </w:r>
    </w:p>
    <w:p>
      <w:pPr>
        <w:spacing w:after="50"/>
      </w:pPr>
      <w:r>
        <w:rPr>
          <w:rFonts w:ascii="Times New Roman" w:cs="Times New Roman" w:eastAsia="Times New Roman" w:hAnsi="Times New Roman"/>
          <w:b w:val="false"/>
          <w:bCs w:val="false"/>
          <w:i w:val="false"/>
          <w:iCs w:val="false"/>
          <w:sz w:val="20"/>
          <w:szCs w:val="20"/>
        </w:rPr>
        <w:t xml:space="preserve">• Critère retenu pour l'embauche, le logement, le crédit.</w:t>
      </w:r>
    </w:p>
    <w:p>
      <w:pPr>
        <w:spacing w:after="50"/>
      </w:pPr>
      <w:r>
        <w:rPr>
          <w:rFonts w:ascii="Times New Roman" w:cs="Times New Roman" w:eastAsia="Times New Roman" w:hAnsi="Times New Roman"/>
          <w:b w:val="false"/>
          <w:bCs w:val="false"/>
          <w:i w:val="false"/>
          <w:iCs w:val="false"/>
          <w:sz w:val="20"/>
          <w:szCs w:val="20"/>
        </w:rPr>
        <w:t xml:space="preserve">• Origine, lieu de résidence, sexe : autant de </w:t>
      </w:r>
      <w:r>
        <w:rPr>
          <w:rFonts w:ascii="Times New Roman" w:cs="Times New Roman" w:eastAsia="Times New Roman" w:hAnsi="Times New Roman"/>
          <w:b/>
          <w:bCs/>
          <w:color w:val="1F4E79"/>
          <w:sz w:val="20"/>
          <w:szCs w:val="20"/>
        </w:rPr>
        <w:t xml:space="preserve">différence</w:t>
      </w:r>
      <w:r>
        <w:rPr>
          <w:rFonts w:ascii="Times New Roman" w:cs="Times New Roman" w:eastAsia="Times New Roman" w:hAnsi="Times New Roman"/>
          <w:b w:val="false"/>
          <w:bCs w:val="false"/>
          <w:i w:val="false"/>
          <w:iCs w:val="false"/>
          <w:sz w:val="20"/>
          <w:szCs w:val="20"/>
        </w:rPr>
        <w:t xml:space="preserve">s devenues </w:t>
      </w:r>
      <w:r>
        <w:rPr>
          <w:rFonts w:ascii="Times New Roman" w:cs="Times New Roman" w:eastAsia="Times New Roman" w:hAnsi="Times New Roman"/>
          <w:b/>
          <w:bCs/>
          <w:color w:val="1F4E79"/>
          <w:sz w:val="20"/>
          <w:szCs w:val="20"/>
        </w:rPr>
        <w:t xml:space="preserve">discrimination</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C'est ce traitement inégal qui constitue l'injustice.</w:t>
      </w:r>
    </w:p>
    <w:p>
      <w:pPr>
        <w:spacing w:after="80"/>
      </w:pPr>
      <w:r>
        <w:rPr>
          <w:rFonts w:ascii="Times New Roman" w:cs="Times New Roman" w:eastAsia="Times New Roman" w:hAnsi="Times New Roman"/>
          <w:b w:val="false"/>
          <w:bCs w:val="false"/>
          <w:i w:val="false"/>
          <w:iCs w:val="false"/>
          <w:sz w:val="23"/>
          <w:szCs w:val="23"/>
        </w:rPr>
        <w:t xml:space="preserve">4. Ce que vise la justice sociale</w:t>
      </w:r>
    </w:p>
    <w:p>
      <w:pPr>
        <w:spacing w:after="90"/>
      </w:pPr>
      <w:r>
        <w:rPr>
          <w:rFonts w:ascii="Times New Roman" w:cs="Times New Roman" w:eastAsia="Times New Roman" w:hAnsi="Times New Roman"/>
          <w:b w:val="false"/>
          <w:bCs w:val="false"/>
          <w:i w:val="false"/>
          <w:iCs w:val="false"/>
          <w:sz w:val="21"/>
          <w:szCs w:val="21"/>
        </w:rPr>
        <w:t xml:space="preserve">La correction porte sur l'</w:t>
      </w:r>
      <w:r>
        <w:rPr>
          <w:rFonts w:ascii="Times New Roman" w:cs="Times New Roman" w:eastAsia="Times New Roman" w:hAnsi="Times New Roman"/>
          <w:b/>
          <w:bCs/>
          <w:color w:val="1F4E79"/>
          <w:sz w:val="21"/>
          <w:szCs w:val="21"/>
        </w:rPr>
        <w:t xml:space="preserve">inégalité</w:t>
      </w:r>
      <w:r>
        <w:rPr>
          <w:rFonts w:ascii="Times New Roman" w:cs="Times New Roman" w:eastAsia="Times New Roman" w:hAnsi="Times New Roman"/>
          <w:b w:val="false"/>
          <w:bCs w:val="false"/>
          <w:i w:val="false"/>
          <w:iCs w:val="false"/>
          <w:sz w:val="21"/>
          <w:szCs w:val="21"/>
        </w:rPr>
        <w:t xml:space="preserve">, non sur la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Supprimer les </w:t>
      </w:r>
      <w:r>
        <w:rPr>
          <w:rFonts w:ascii="Times New Roman" w:cs="Times New Roman" w:eastAsia="Times New Roman" w:hAnsi="Times New Roman"/>
          <w:b/>
          <w:bCs/>
          <w:color w:val="1F4E79"/>
          <w:sz w:val="20"/>
          <w:szCs w:val="20"/>
        </w:rPr>
        <w:t xml:space="preserve">écart</w:t>
      </w:r>
      <w:r>
        <w:rPr>
          <w:rFonts w:ascii="Times New Roman" w:cs="Times New Roman" w:eastAsia="Times New Roman" w:hAnsi="Times New Roman"/>
          <w:b w:val="false"/>
          <w:bCs w:val="false"/>
          <w:i w:val="false"/>
          <w:iCs w:val="false"/>
          <w:sz w:val="20"/>
          <w:szCs w:val="20"/>
        </w:rPr>
        <w:t xml:space="preserve">s qui ne sont ni choisis ni justifiés.</w:t>
      </w:r>
    </w:p>
    <w:p>
      <w:pPr>
        <w:spacing w:after="50"/>
      </w:pPr>
      <w:r>
        <w:rPr>
          <w:rFonts w:ascii="Times New Roman" w:cs="Times New Roman" w:eastAsia="Times New Roman" w:hAnsi="Times New Roman"/>
          <w:b w:val="false"/>
          <w:bCs w:val="false"/>
          <w:i w:val="false"/>
          <w:iCs w:val="false"/>
          <w:sz w:val="20"/>
          <w:szCs w:val="20"/>
        </w:rPr>
        <w:t xml:space="preserve">• Respecter la diversité des situations et des choix.</w:t>
      </w:r>
    </w:p>
    <w:p>
      <w:pPr>
        <w:spacing w:after="50"/>
      </w:pPr>
      <w:r>
        <w:rPr>
          <w:rFonts w:ascii="Times New Roman" w:cs="Times New Roman" w:eastAsia="Times New Roman" w:hAnsi="Times New Roman"/>
          <w:b w:val="false"/>
          <w:bCs w:val="false"/>
          <w:i w:val="false"/>
          <w:iCs w:val="false"/>
          <w:sz w:val="20"/>
          <w:szCs w:val="20"/>
        </w:rPr>
        <w:t xml:space="preserve">• Rendre l'accès aux </w:t>
      </w:r>
      <w:r>
        <w:rPr>
          <w:rFonts w:ascii="Times New Roman" w:cs="Times New Roman" w:eastAsia="Times New Roman" w:hAnsi="Times New Roman"/>
          <w:b/>
          <w:bCs/>
          <w:color w:val="1F4E79"/>
          <w:sz w:val="20"/>
          <w:szCs w:val="20"/>
        </w:rPr>
        <w:t xml:space="preserve">avantage</w:t>
      </w:r>
      <w:r>
        <w:rPr>
          <w:rFonts w:ascii="Times New Roman" w:cs="Times New Roman" w:eastAsia="Times New Roman" w:hAnsi="Times New Roman"/>
          <w:b w:val="false"/>
          <w:bCs w:val="false"/>
          <w:i w:val="false"/>
          <w:iCs w:val="false"/>
          <w:sz w:val="20"/>
          <w:szCs w:val="20"/>
        </w:rPr>
        <w:t xml:space="preserve">s indépendant des caractéristiques héritées.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différence…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n'implique aucune hiérarchie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injuste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mesure les revenus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inégalité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rapport de supériorité ou d'infériorité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simple ressemblance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identité de situation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différence devient une inégalité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elle ouvre ou ferme l'accès à un avantage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est constatée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est revendiquée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Lutter contre les inégalités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corriger les écarts non choisis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toute différence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uniformiser les revenus sans mesure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différence est une inégalité.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inégalité se mesure par des écarts chiffrés.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justice sociale cherche à supprimer toutes les différences.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critère d'embauche sans lien avec le poste peut créer une inégalité.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entre différence et inégalité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une différence devient-elle une inégalité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mesure-t-on les inégalités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vise la justice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écart sans hiérarchie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écart qui hiérarchise l'accès à un avantage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traitement défavorable fondé sur une caractéristique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branche qui étudie ce qu'il est juste de corriger est la justice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n'implique aucune hiérarchie — Elle constate un écart sans classement.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rapport de supériorité ou d'infériorité — L'accès à un avantage diffère.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elle ouvre ou ferme l'accès à un avantage — Le traitement social crée l'écart.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corriger les écarts non choisis — La diversité n'est pas une injustice.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ne le devient que par l'usage social qui en est fait.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Revenus, patrimoine, réussite scolaire.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corrige les écarts non justifiés.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transforme une différence en discrimination.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différence est un écart sans hiérarchie ; l'inégalité place les personnes dans un rapport de supériorité ou d'infériorité quant à l'accès à un avantage.</w:t>
      </w:r>
    </w:p>
    <w:p>
      <w:pPr>
        <w:spacing w:after="25"/>
      </w:pPr>
      <w:r>
        <w:rPr>
          <w:rFonts w:ascii="Times New Roman" w:cs="Times New Roman" w:eastAsia="Times New Roman" w:hAnsi="Times New Roman"/>
          <w:b w:val="false"/>
          <w:bCs w:val="false"/>
          <w:i w:val="false"/>
          <w:iCs w:val="false"/>
          <w:sz w:val="19"/>
          <w:szCs w:val="19"/>
        </w:rPr>
        <w:t xml:space="preserve">2. Lorsqu'elle entraîne un avantage pour les uns et un désavantage pour les autres, par exemple lorsqu'un critère sans lien avec le poste conditionne l'embauche.</w:t>
      </w:r>
    </w:p>
    <w:p>
      <w:pPr>
        <w:spacing w:after="25"/>
      </w:pPr>
      <w:r>
        <w:rPr>
          <w:rFonts w:ascii="Times New Roman" w:cs="Times New Roman" w:eastAsia="Times New Roman" w:hAnsi="Times New Roman"/>
          <w:b w:val="false"/>
          <w:bCs w:val="false"/>
          <w:i w:val="false"/>
          <w:iCs w:val="false"/>
          <w:sz w:val="19"/>
          <w:szCs w:val="19"/>
        </w:rPr>
        <w:t xml:space="preserve">3. Par des écarts chiffrés portant sur le revenu, le patrimoine, la réussite scolaire ou l'accès aux soins.</w:t>
      </w:r>
    </w:p>
    <w:p>
      <w:pPr>
        <w:spacing w:after="25"/>
      </w:pPr>
      <w:r>
        <w:rPr>
          <w:rFonts w:ascii="Times New Roman" w:cs="Times New Roman" w:eastAsia="Times New Roman" w:hAnsi="Times New Roman"/>
          <w:b w:val="false"/>
          <w:bCs w:val="false"/>
          <w:i w:val="false"/>
          <w:iCs w:val="false"/>
          <w:sz w:val="19"/>
          <w:szCs w:val="19"/>
        </w:rPr>
        <w:t xml:space="preserve">4. Elle corrige les écarts qui ne résultent ni d'un choix ni d'un effort, sans chercher à supprimer les différences elles-mêmes.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écart sans hiérarchie est une </w:t>
      </w:r>
      <w:r>
        <w:rPr>
          <w:rFonts w:ascii="Times New Roman" w:cs="Times New Roman" w:eastAsia="Times New Roman" w:hAnsi="Times New Roman"/>
          <w:b/>
          <w:bCs/>
          <w:color w:val="C2185B"/>
          <w:sz w:val="19"/>
          <w:szCs w:val="19"/>
        </w:rPr>
        <w:t xml:space="preserve">différence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écart qui hiérarchise l'accès à un avantage est une </w:t>
      </w:r>
      <w:r>
        <w:rPr>
          <w:rFonts w:ascii="Times New Roman" w:cs="Times New Roman" w:eastAsia="Times New Roman" w:hAnsi="Times New Roman"/>
          <w:b/>
          <w:bCs/>
          <w:color w:val="C2185B"/>
          <w:sz w:val="19"/>
          <w:szCs w:val="19"/>
        </w:rPr>
        <w:t xml:space="preserve">inégalité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traitement défavorable fondé sur une caractéristique est une </w:t>
      </w:r>
      <w:r>
        <w:rPr>
          <w:rFonts w:ascii="Times New Roman" w:cs="Times New Roman" w:eastAsia="Times New Roman" w:hAnsi="Times New Roman"/>
          <w:b/>
          <w:bCs/>
          <w:color w:val="C2185B"/>
          <w:sz w:val="19"/>
          <w:szCs w:val="19"/>
        </w:rPr>
        <w:t xml:space="preserve">discrimination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branche qui étudie ce qu'il est juste de corriger est la justice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71 / 89</w:t>
      </w:r>
    </w:p>
    <w:p>
      <w:pPr>
        <w:spacing w:after="80" w:before="0"/>
        <w:jc w:val="center"/>
      </w:pPr>
      <w:r>
        <w:rPr>
          <w:rFonts w:ascii="Times New Roman" w:cs="Times New Roman" w:eastAsia="Times New Roman" w:hAnsi="Times New Roman"/>
          <w:b/>
          <w:bCs/>
          <w:i w:val="false"/>
          <w:iCs w:val="false"/>
          <w:color w:val="C00000"/>
          <w:sz w:val="26"/>
          <w:szCs w:val="26"/>
        </w:rPr>
        <w:t xml:space="preserve">La diversité des inégalités et leur caractère cumulatif</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diversité des inégalités et leur caractère cumulatif</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démontrer la diversité des inégalités et leur caractère cumulatif</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différence et inégalité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les inégalités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est un écart sans hiérarchie ; l'inégalité hiérarchise l'accès à un 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des écarts chiffrés de revenu, de patrimoine, de réussite scolaire ou d'accès aux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né dans un foyer pauvre, loin d'un centre de santé, dans une école surchargée : quel est son handicap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Plusieurs à la fois, et ils s'additionnent : c'est le caractère cumulatif des inégalités.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diversité des inégalités et leur caractère cumulatif ». Après cette séance vous serez capables de démontrer la diversité des inégalités et leur caractère cumulatif.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diversité des inégalités.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domaines d'inégalités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principales inégalités économiques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inégalités scolaires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inégalités de santé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recouvrent les inégalités territoriales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recouvrent les inégalités de genre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caractère cumulatif des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enchaînement.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conséquence pour l'action publique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de revenu, de patrimoine et d'accès à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de réussite, d'orientation et d'accès aux études longues.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d'accès aux soins, de couverture maladie et d'espérance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d'accès aux services publics, aux transports, à l'eau et aux réseaux.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de rémunération, d'accès aux responsabilités et de sécurité.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les désavantages s'additionnent au lieu de se limiter à un seul domaine.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faible revenu limite l'accès aux soins et à l'école, ce qui réduit les chances d'emploi, ce qui entretient le faible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faut agir sur plusieurs fronts à la fois : une seule mesure ne suffit pas à rompre le cumul.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domaines d'inégalités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inégalités sont multiples — économiques, scolaires, de santé, territoriales, de genre — et elles se cumulent : un désavantage en entraîne un autre. C'est ce cumul qui rend les situations difficiles à inverser et qui oblige l'action publique à intervenir sur plusieurs fronts.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inégalités de patrimoine relèvent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économiques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scolaires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territoriales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L'espérance de vie relève surtout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genre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scolaires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caractère cumulatif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désavantages s'additionnent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inégalités disparaissent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seul facteur suffit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Face au cumul, l'action publique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intervenir sur plusieurs fronts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choisir une seule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le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inégalités se limitent au domaine des revenus.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scolarité écourtée réduit les chances d'emploi qualifié.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inégalités territoriales portent sur l'accès aux services publics.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seule mesure suffit à rompre le cumul des désavantages.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domaines d'inégalités.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caractère cumulatif des inégalités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enchaînement montrant ce cumul.</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pour l'action publique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constat au domaine d'inégalité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Écart de salaire entre deux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École à deux heures de marche</w:t>
            </w:r>
          </w:p>
          <w:p>
            <w:pPr>
              <w:spacing w:after="15" w:before="0"/>
            </w:pPr>
            <w:r>
              <w:rPr>
                <w:rFonts w:ascii="Times New Roman" w:cs="Times New Roman" w:eastAsia="Times New Roman" w:hAnsi="Times New Roman"/>
                <w:b w:val="false"/>
                <w:bCs w:val="false"/>
                <w:i w:val="false"/>
                <w:iCs w:val="false"/>
                <w:color w:val="000000"/>
                <w:sz w:val="16"/>
                <w:szCs w:val="16"/>
              </w:rPr>
              <w:t xml:space="preserve">  3. Dispensaire trop éloigné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Faible accès des femmes aux postes de direction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5. Taux de redoublement plus élevé dans une région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Inégalité territoriale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Inégalité scolaire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Inégalité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Inégalité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Inégalité de genre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inégalités économiques, scolaires, de santé et territoriales, auxquelles s'ajoutent les inégalités de genre.  |  2. C'est le fait que les désavantages s'additionnent au lieu de se limiter à un seul domaine.  |  3. Un faible revenu limite l'accès aux soins et à l'école, ce qui réduit les chances d'emploi qualifié, ce qui entretient le faible revenu.  |  4. Elle doit intervenir sur plusieurs fronts à la fois, car une seule mesure ne suffit pas à rompre le cumul.
Exercice 2 : 1 — D (Écart de salaire entre deux métiers ↔ Inégalité économique)  |  2 — A (École à deux heures de marche ↔ Inégalité territoriale)  |  3 — C (Dispensaire trop éloigné du village ↔ Inégalité de santé)  |  4 — E (Faible accès des femmes aux postes de direction ↔ Inégalité de genre)  |  5 — B (Taux de redoublement plus élevé dans une région ↔ Inégalité scolaire)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1" w:id="78"/>
      <w:r>
        <w:rPr>
          <w:rFonts w:ascii="Times New Roman" w:cs="Times New Roman" w:eastAsia="Times New Roman" w:hAnsi="Times New Roman"/>
          <w:b/>
          <w:bCs/>
          <w:color w:val="C00000"/>
          <w:sz w:val="28"/>
          <w:szCs w:val="28"/>
        </w:rPr>
        <w:t xml:space="preserve">La diversité des inégalités et leur caractère cumulatif</w:t>
      </w:r>
      <w:bookmarkEnd w:id="7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63 — La diversité des inégalités et leur caractère cumulatif.</w:t>
      </w:r>
    </w:p>
    <w:p>
      <w:pPr>
        <w:spacing w:after="80"/>
      </w:pPr>
      <w:r>
        <w:rPr>
          <w:rFonts w:ascii="Times New Roman" w:cs="Times New Roman" w:eastAsia="Times New Roman" w:hAnsi="Times New Roman"/>
          <w:b w:val="false"/>
          <w:bCs w:val="false"/>
          <w:i w:val="false"/>
          <w:iCs w:val="false"/>
          <w:sz w:val="23"/>
          <w:szCs w:val="23"/>
        </w:rPr>
        <w:t xml:space="preserve">1. Les inégalités économiques</w:t>
      </w:r>
    </w:p>
    <w:p>
      <w:pPr>
        <w:spacing w:after="90"/>
      </w:pPr>
      <w:r>
        <w:rPr>
          <w:rFonts w:ascii="Times New Roman" w:cs="Times New Roman" w:eastAsia="Times New Roman" w:hAnsi="Times New Roman"/>
          <w:b w:val="false"/>
          <w:bCs w:val="false"/>
          <w:i w:val="false"/>
          <w:iCs w:val="false"/>
          <w:sz w:val="21"/>
          <w:szCs w:val="21"/>
        </w:rPr>
        <w:t xml:space="preserve">Elles portent sur les ressources matérielles.</w:t>
      </w:r>
    </w:p>
    <w:p>
      <w:pPr>
        <w:spacing w:after="50"/>
      </w:pPr>
      <w:r>
        <w:rPr>
          <w:rFonts w:ascii="Times New Roman" w:cs="Times New Roman" w:eastAsia="Times New Roman" w:hAnsi="Times New Roman"/>
          <w:b w:val="false"/>
          <w:bCs w:val="false"/>
          <w:i w:val="false"/>
          <w:iCs w:val="false"/>
          <w:sz w:val="20"/>
          <w:szCs w:val="20"/>
        </w:rPr>
        <w:t xml:space="preserve">• Écarts de revenu entre les ménages.</w:t>
      </w:r>
    </w:p>
    <w:p>
      <w:pPr>
        <w:spacing w:after="50"/>
      </w:pPr>
      <w:r>
        <w:rPr>
          <w:rFonts w:ascii="Times New Roman" w:cs="Times New Roman" w:eastAsia="Times New Roman" w:hAnsi="Times New Roman"/>
          <w:b w:val="false"/>
          <w:bCs w:val="false"/>
          <w:i w:val="false"/>
          <w:iCs w:val="false"/>
          <w:sz w:val="20"/>
          <w:szCs w:val="20"/>
        </w:rPr>
        <w:t xml:space="preserve">• Écarts de patrimoine : logement, terre, épargne.</w:t>
      </w:r>
    </w:p>
    <w:p>
      <w:pPr>
        <w:spacing w:after="50"/>
      </w:pPr>
      <w:r>
        <w:rPr>
          <w:rFonts w:ascii="Times New Roman" w:cs="Times New Roman" w:eastAsia="Times New Roman" w:hAnsi="Times New Roman"/>
          <w:b w:val="false"/>
          <w:bCs w:val="false"/>
          <w:i w:val="false"/>
          <w:iCs w:val="false"/>
          <w:sz w:val="20"/>
          <w:szCs w:val="20"/>
        </w:rPr>
        <w:t xml:space="preserve">• Accès à l'emploi et à la qualité de l'emploi.</w:t>
      </w:r>
    </w:p>
    <w:p>
      <w:pPr>
        <w:spacing w:after="80"/>
      </w:pPr>
      <w:r>
        <w:rPr>
          <w:rFonts w:ascii="Times New Roman" w:cs="Times New Roman" w:eastAsia="Times New Roman" w:hAnsi="Times New Roman"/>
          <w:b w:val="false"/>
          <w:bCs w:val="false"/>
          <w:i w:val="false"/>
          <w:iCs w:val="false"/>
          <w:sz w:val="23"/>
          <w:szCs w:val="23"/>
        </w:rPr>
        <w:t xml:space="preserve">2. Les inégalités scolaires et de santé</w:t>
      </w:r>
    </w:p>
    <w:p>
      <w:pPr>
        <w:spacing w:after="90"/>
      </w:pPr>
      <w:r>
        <w:rPr>
          <w:rFonts w:ascii="Times New Roman" w:cs="Times New Roman" w:eastAsia="Times New Roman" w:hAnsi="Times New Roman"/>
          <w:b w:val="false"/>
          <w:bCs w:val="false"/>
          <w:i w:val="false"/>
          <w:iCs w:val="false"/>
          <w:sz w:val="21"/>
          <w:szCs w:val="21"/>
        </w:rPr>
        <w:t xml:space="preserve">Elles déterminent les chances à long terme.</w:t>
      </w:r>
    </w:p>
    <w:p>
      <w:pPr>
        <w:spacing w:after="50"/>
      </w:pPr>
      <w:r>
        <w:rPr>
          <w:rFonts w:ascii="Times New Roman" w:cs="Times New Roman" w:eastAsia="Times New Roman" w:hAnsi="Times New Roman"/>
          <w:b w:val="false"/>
          <w:bCs w:val="false"/>
          <w:i w:val="false"/>
          <w:iCs w:val="false"/>
          <w:sz w:val="20"/>
          <w:szCs w:val="20"/>
        </w:rPr>
        <w:t xml:space="preserve">• Réussite scolaire, orientation et accès aux études longues.</w:t>
      </w:r>
    </w:p>
    <w:p>
      <w:pPr>
        <w:spacing w:after="50"/>
      </w:pPr>
      <w:r>
        <w:rPr>
          <w:rFonts w:ascii="Times New Roman" w:cs="Times New Roman" w:eastAsia="Times New Roman" w:hAnsi="Times New Roman"/>
          <w:b w:val="false"/>
          <w:bCs w:val="false"/>
          <w:i w:val="false"/>
          <w:iCs w:val="false"/>
          <w:sz w:val="20"/>
          <w:szCs w:val="20"/>
        </w:rPr>
        <w:t xml:space="preserve">• Accès aux soins, couverture maladie, espérance de vie.</w:t>
      </w:r>
    </w:p>
    <w:p>
      <w:pPr>
        <w:spacing w:after="50"/>
      </w:pPr>
      <w:r>
        <w:rPr>
          <w:rFonts w:ascii="Times New Roman" w:cs="Times New Roman" w:eastAsia="Times New Roman" w:hAnsi="Times New Roman"/>
          <w:b w:val="false"/>
          <w:bCs w:val="false"/>
          <w:i w:val="false"/>
          <w:iCs w:val="false"/>
          <w:sz w:val="20"/>
          <w:szCs w:val="20"/>
        </w:rPr>
        <w:t xml:space="preserve">• Ces deux domaines conditionnent largement les suivants.</w:t>
      </w:r>
    </w:p>
    <w:p>
      <w:pPr>
        <w:spacing w:after="80"/>
      </w:pPr>
      <w:r>
        <w:rPr>
          <w:rFonts w:ascii="Times New Roman" w:cs="Times New Roman" w:eastAsia="Times New Roman" w:hAnsi="Times New Roman"/>
          <w:b w:val="false"/>
          <w:bCs w:val="false"/>
          <w:i w:val="false"/>
          <w:iCs w:val="false"/>
          <w:sz w:val="23"/>
          <w:szCs w:val="23"/>
        </w:rPr>
        <w:t xml:space="preserve">3. Les inégalités territoriales et de genre</w:t>
      </w:r>
    </w:p>
    <w:p>
      <w:pPr>
        <w:spacing w:after="90"/>
      </w:pPr>
      <w:r>
        <w:rPr>
          <w:rFonts w:ascii="Times New Roman" w:cs="Times New Roman" w:eastAsia="Times New Roman" w:hAnsi="Times New Roman"/>
          <w:b w:val="false"/>
          <w:bCs w:val="false"/>
          <w:i w:val="false"/>
          <w:iCs w:val="false"/>
          <w:sz w:val="21"/>
          <w:szCs w:val="21"/>
        </w:rPr>
        <w:t xml:space="preserve">Deux dimensions traversent tous les domaines.</w:t>
      </w:r>
    </w:p>
    <w:p>
      <w:pPr>
        <w:spacing w:after="50"/>
      </w:pPr>
      <w:r>
        <w:rPr>
          <w:rFonts w:ascii="Times New Roman" w:cs="Times New Roman" w:eastAsia="Times New Roman" w:hAnsi="Times New Roman"/>
          <w:b w:val="false"/>
          <w:bCs w:val="false"/>
          <w:i w:val="false"/>
          <w:iCs w:val="false"/>
          <w:sz w:val="20"/>
          <w:szCs w:val="20"/>
        </w:rPr>
        <w:t xml:space="preserve">• Territoire : services publics, transports, réseaux d'eau et d'énergie.</w:t>
      </w:r>
    </w:p>
    <w:p>
      <w:pPr>
        <w:spacing w:after="50"/>
      </w:pPr>
      <w:r>
        <w:rPr>
          <w:rFonts w:ascii="Times New Roman" w:cs="Times New Roman" w:eastAsia="Times New Roman" w:hAnsi="Times New Roman"/>
          <w:b w:val="false"/>
          <w:bCs w:val="false"/>
          <w:i w:val="false"/>
          <w:iCs w:val="false"/>
          <w:sz w:val="20"/>
          <w:szCs w:val="20"/>
        </w:rPr>
        <w:t xml:space="preserve">• Genre : rémunération, accès aux responsabilités, sécurité.</w:t>
      </w:r>
    </w:p>
    <w:p>
      <w:pPr>
        <w:spacing w:after="50"/>
      </w:pPr>
      <w:r>
        <w:rPr>
          <w:rFonts w:ascii="Times New Roman" w:cs="Times New Roman" w:eastAsia="Times New Roman" w:hAnsi="Times New Roman"/>
          <w:b w:val="false"/>
          <w:bCs w:val="false"/>
          <w:i w:val="false"/>
          <w:iCs w:val="false"/>
          <w:sz w:val="20"/>
          <w:szCs w:val="20"/>
        </w:rPr>
        <w:t xml:space="preserve">• Elles s'ajoutent aux précédentes plutôt que de s'y substituer.</w:t>
      </w:r>
    </w:p>
    <w:p>
      <w:pPr>
        <w:spacing w:after="80"/>
      </w:pPr>
      <w:r>
        <w:rPr>
          <w:rFonts w:ascii="Times New Roman" w:cs="Times New Roman" w:eastAsia="Times New Roman" w:hAnsi="Times New Roman"/>
          <w:b w:val="false"/>
          <w:bCs w:val="false"/>
          <w:i w:val="false"/>
          <w:iCs w:val="false"/>
          <w:sz w:val="23"/>
          <w:szCs w:val="23"/>
        </w:rPr>
        <w:t xml:space="preserve">4. Le caractère cumulatif</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désavantage</w:t>
      </w:r>
      <w:r>
        <w:rPr>
          <w:rFonts w:ascii="Times New Roman" w:cs="Times New Roman" w:eastAsia="Times New Roman" w:hAnsi="Times New Roman"/>
          <w:b w:val="false"/>
          <w:bCs w:val="false"/>
          <w:i w:val="false"/>
          <w:iCs w:val="false"/>
          <w:sz w:val="21"/>
          <w:szCs w:val="21"/>
        </w:rPr>
        <w:t xml:space="preserve">s s'enchaînent en cercle.</w:t>
      </w:r>
    </w:p>
    <w:p>
      <w:pPr>
        <w:spacing w:after="50"/>
      </w:pPr>
      <w:r>
        <w:rPr>
          <w:rFonts w:ascii="Times New Roman" w:cs="Times New Roman" w:eastAsia="Times New Roman" w:hAnsi="Times New Roman"/>
          <w:b w:val="false"/>
          <w:bCs w:val="false"/>
          <w:i w:val="false"/>
          <w:iCs w:val="false"/>
          <w:sz w:val="20"/>
          <w:szCs w:val="20"/>
        </w:rPr>
        <w:t xml:space="preserve">• Un faible revenu limite les soins et la scolarité.</w:t>
      </w:r>
    </w:p>
    <w:p>
      <w:pPr>
        <w:spacing w:after="50"/>
      </w:pPr>
      <w:r>
        <w:rPr>
          <w:rFonts w:ascii="Times New Roman" w:cs="Times New Roman" w:eastAsia="Times New Roman" w:hAnsi="Times New Roman"/>
          <w:b w:val="false"/>
          <w:bCs w:val="false"/>
          <w:i w:val="false"/>
          <w:iCs w:val="false"/>
          <w:sz w:val="20"/>
          <w:szCs w:val="20"/>
        </w:rPr>
        <w:t xml:space="preserve">• Une scolarité écourtée réduit l'accès à l'emploi qualifié.</w:t>
      </w:r>
    </w:p>
    <w:p>
      <w:pPr>
        <w:spacing w:after="50"/>
      </w:pPr>
      <w:r>
        <w:rPr>
          <w:rFonts w:ascii="Times New Roman" w:cs="Times New Roman" w:eastAsia="Times New Roman" w:hAnsi="Times New Roman"/>
          <w:b w:val="false"/>
          <w:bCs w:val="false"/>
          <w:i w:val="false"/>
          <w:iCs w:val="false"/>
          <w:sz w:val="20"/>
          <w:szCs w:val="20"/>
        </w:rPr>
        <w:t xml:space="preserve">• Un emploi précaire entretient le faible revenu de départ.</w:t>
      </w:r>
    </w:p>
    <w:p>
      <w:pPr>
        <w:spacing w:after="50"/>
      </w:pPr>
      <w:r>
        <w:rPr>
          <w:rFonts w:ascii="Times New Roman" w:cs="Times New Roman" w:eastAsia="Times New Roman" w:hAnsi="Times New Roman"/>
          <w:b w:val="false"/>
          <w:bCs w:val="false"/>
          <w:i w:val="false"/>
          <w:iCs w:val="false"/>
          <w:sz w:val="20"/>
          <w:szCs w:val="20"/>
        </w:rPr>
        <w:t xml:space="preserve">• Agir sur un seul domaine ne suffit donc pas.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inégalités de patrimoine relèvent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économiques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scolaires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territoriales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L'espérance de vie relève surtout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genre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scolaires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caractère cumulatif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désavantages s'additionnent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inégalités disparaissent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seul facteur suffit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Face au cumul, l'action publique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intervenir sur plusieurs fronts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choisir une seule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inégalités se limitent au domaine des revenus.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scolarité écourtée réduit les chances d'emploi qualifié.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inégalités territoriales portent sur l'accès aux services publics.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seule mesure suffit à rompre le cumul des désavantages.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domaines d'inégalités.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caractère cumulatif des inégalités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enchaînement montrant ce cumul.</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pour l'action publique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constat au domaine d'inégalité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Écart de salaire entre deux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École à deux heures de marche</w:t>
      </w:r>
    </w:p>
    <w:p>
      <w:pPr>
        <w:spacing w:after="25" w:before="0"/>
      </w:pPr>
      <w:r>
        <w:rPr>
          <w:rFonts w:ascii="Times New Roman" w:cs="Times New Roman" w:eastAsia="Times New Roman" w:hAnsi="Times New Roman"/>
          <w:b w:val="false"/>
          <w:bCs w:val="false"/>
          <w:i w:val="false"/>
          <w:iCs w:val="false"/>
          <w:color w:val="000000"/>
          <w:sz w:val="19"/>
          <w:szCs w:val="19"/>
        </w:rPr>
        <w:t xml:space="preserve">  3. Dispensaire trop éloigné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Faible accès des femmes aux postes de direction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Taux de redoublement plus élevé dans une région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Inégalité territoriale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Inégalité scolaire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Inégalité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Inégalité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Inégalité de genre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économiques — Le patrimoine est une ressource matérielle.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santé — Elle mesure l'état de santé d'une population.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désavantages s'additionnent — Un désavantage en entraîne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intervenir sur plusieurs fronts — Une seule mesure ne rompt pas le cercle.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touchent aussi l'école, la santé, le territoire et le genre.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cumul s'enchaîne ainsi.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Transports, eau, écoles, soins.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agir sur plusieurs fronts à la fois.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inégalités économiques, scolaires, de santé et territoriales, auxquelles s'ajoutent les inégalités de genre.</w:t>
      </w:r>
    </w:p>
    <w:p>
      <w:pPr>
        <w:spacing w:after="25"/>
      </w:pPr>
      <w:r>
        <w:rPr>
          <w:rFonts w:ascii="Times New Roman" w:cs="Times New Roman" w:eastAsia="Times New Roman" w:hAnsi="Times New Roman"/>
          <w:b w:val="false"/>
          <w:bCs w:val="false"/>
          <w:i w:val="false"/>
          <w:iCs w:val="false"/>
          <w:sz w:val="19"/>
          <w:szCs w:val="19"/>
        </w:rPr>
        <w:t xml:space="preserve">2. C'est le fait que les désavantages s'additionnent au lieu de se limiter à un seul domaine.</w:t>
      </w:r>
    </w:p>
    <w:p>
      <w:pPr>
        <w:spacing w:after="25"/>
      </w:pPr>
      <w:r>
        <w:rPr>
          <w:rFonts w:ascii="Times New Roman" w:cs="Times New Roman" w:eastAsia="Times New Roman" w:hAnsi="Times New Roman"/>
          <w:b w:val="false"/>
          <w:bCs w:val="false"/>
          <w:i w:val="false"/>
          <w:iCs w:val="false"/>
          <w:sz w:val="19"/>
          <w:szCs w:val="19"/>
        </w:rPr>
        <w:t xml:space="preserve">3. Un faible revenu limite l'accès aux soins et à l'école, ce qui réduit les chances d'emploi qualifié, ce qui entretient le faible revenu.</w:t>
      </w:r>
    </w:p>
    <w:p>
      <w:pPr>
        <w:spacing w:after="25"/>
      </w:pPr>
      <w:r>
        <w:rPr>
          <w:rFonts w:ascii="Times New Roman" w:cs="Times New Roman" w:eastAsia="Times New Roman" w:hAnsi="Times New Roman"/>
          <w:b w:val="false"/>
          <w:bCs w:val="false"/>
          <w:i w:val="false"/>
          <w:iCs w:val="false"/>
          <w:sz w:val="19"/>
          <w:szCs w:val="19"/>
        </w:rPr>
        <w:t xml:space="preserve">4. Elle doit intervenir sur plusieurs fronts à la fois, car une seule mesure ne suffit pas à rompre le cumul.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(Écart de salaire entre deux métiers ↔ Inégalité économique)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(École à deux heures de marche ↔ Inégalité territoriale)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(Dispensaire trop éloigné du village ↔ Inégalité de santé)</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(Faible accès des femmes aux postes de direction ↔ Inégalité de genre)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(Taux de redoublement plus élevé dans une région ↔ Inégalité scolaire)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72 / 89</w:t>
      </w:r>
    </w:p>
    <w:p>
      <w:pPr>
        <w:spacing w:after="80" w:before="0"/>
        <w:jc w:val="center"/>
      </w:pPr>
      <w:r>
        <w:rPr>
          <w:rFonts w:ascii="Times New Roman" w:cs="Times New Roman" w:eastAsia="Times New Roman" w:hAnsi="Times New Roman"/>
          <w:b/>
          <w:bCs/>
          <w:i w:val="false"/>
          <w:iCs w:val="false"/>
          <w:color w:val="C00000"/>
          <w:sz w:val="26"/>
          <w:szCs w:val="26"/>
        </w:rPr>
        <w:t xml:space="preserve">Les formes d'égalité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formes d'égalité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démontrer les grandes formes d'égalité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caractère cumulatif des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domaines d'inégalités.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les désavantages s'additionnent au lieu de se limiter à un domaine.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inégalités économiques, scolaires et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L'école est ouverte à tous, mais l'élève qui habite loin n'y va pas. L'égalité est-elle assurée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L'égalité des droits l'est ; l'égalité des chances ne l'est pas encore. Une bourse ou un transport scolaire peuvent y remédier.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formes d'égalité ». Après cette séance vous serez capables de démontrer les grandes formes d'égalité.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trois formes d'égalité.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formes d'égalité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l'égalité des droits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l'égalité des chances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l'égalité réelle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Ces trois formes s'opposent-elles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 pour l'égalité des droits.</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 pour l'égalité des chances.</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 pour l'égalité réelle.</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l'égalité des droits ne suffit-elle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tous les citoyens disposent des mêmes droits : même loi pour tous, mêmes libertés, même accès au suffrage.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chacun parte avec les mêmes possibilités, les handicaps de départ étant compensés pour que le mérite décide du parcours.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L'égalité de situation : les conditions de vie elles-mêmes se rapprochent, les écarts de revenu et de confort se réduisent.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se complètent et se poursuivent l'une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suffrage : chaque citoyen dispose d'une voix, quelle que soit sa fortune.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bourse attribuée à l'élève éloigné ou à la famille modeste, qui compense un handicap de départ.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réduction effective des écarts de revenu et l'accès effectif de tous aux soins et à l'école.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droits égaux n'empêchent pas des situations très inégales : le droit d'aller à l'école ne vaut rien si l'école est inaccessible.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formes d'égalité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trois formes d'égalité : l'égalité des droits, qui donne à tous les mêmes prérogatives ; l'égalité des chances, qui compense les handicaps de départ ; l'égalité réelle, qui rapproche les situations elles-mêmes. Elles se complètent et se poursuivent.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suffrage « une personne, une voix » relève de l'égalité…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droits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chances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réelle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bourse attribuée à un élève modeste relève de l'égalité…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chances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droits</w:t>
            </w:r>
          </w:p>
          <w:p>
            <w:pPr>
              <w:spacing w:after="15" w:before="0"/>
            </w:pPr>
            <w:r>
              <w:rPr>
                <w:rFonts w:ascii="Times New Roman" w:cs="Times New Roman" w:eastAsia="Times New Roman" w:hAnsi="Times New Roman"/>
                <w:b w:val="false"/>
                <w:bCs w:val="false"/>
                <w:i w:val="false"/>
                <w:iCs w:val="false"/>
                <w:color w:val="000000"/>
                <w:sz w:val="16"/>
                <w:szCs w:val="16"/>
              </w:rPr>
              <w:t xml:space="preserve">3. Rapprocher les niveaux de vie relève de l'égalité…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chances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droits</w:t>
            </w:r>
          </w:p>
          <w:p>
            <w:pPr>
              <w:spacing w:after="15" w:before="0"/>
            </w:pPr>
            <w:r>
              <w:rPr>
                <w:rFonts w:ascii="Times New Roman" w:cs="Times New Roman" w:eastAsia="Times New Roman" w:hAnsi="Times New Roman"/>
                <w:b w:val="false"/>
                <w:bCs w:val="false"/>
                <w:i w:val="false"/>
                <w:iCs w:val="false"/>
                <w:color w:val="000000"/>
                <w:sz w:val="16"/>
                <w:szCs w:val="16"/>
              </w:rPr>
              <w:t xml:space="preserve">4. Ces trois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complètent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s'excluent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confondent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L'égalité des droits suffit à garantir l'égalité des situations.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bourse scolaire vise à compenser un handicap de départ.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L'égalité réelle cherche à rapprocher les conditions de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formes d'égalité s'excluent mutuellement.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les trois formes d'égalité.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un exemple d'égalité des chances.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l'égalité des droits ne suffit-elle pas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trois formes s'articulent-elles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personne, une voix, relève de l'égalité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Compenser un handicap de départ relève de l'égalité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Rapprocher les conditions de vie relève de l'égalité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règle qui interdit les distinctions injustifiées est l'égalité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L'égalité des droits donne à tous les mêmes prérogatives ; l'égalité des chances compense les handicaps de départ ; l'égalité réelle rapproche les conditions de vie elles-mêmes.  |  2. Une bourse ou un transport scolaire accordé à l'élève éloigné ou modeste, qui compense un handicap de départ.  |  3. Parce que des droits égaux n'empêchent pas des situations très inégales : le droit d'aller à l'école ne vaut rien si l'école est inaccessible.  |  4. Elles se complètent : sans égalité des droits, aucune autre n'a de sens ; sans égalité des chances, l'égalité des droits reste formelle.
Exercice 2 : 1. Une personne, une voix, relève de l'égalité des droits.  |  2. Compenser un handicap de départ relève de l'égalité des chances.  |  3. Rapprocher les conditions de vie relève de l'égalité réelle.  |  4. Une règle qui interdit les distinctions injustifiées est l'égalité des droits.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2" w:id="79"/>
      <w:r>
        <w:rPr>
          <w:rFonts w:ascii="Times New Roman" w:cs="Times New Roman" w:eastAsia="Times New Roman" w:hAnsi="Times New Roman"/>
          <w:b/>
          <w:bCs/>
          <w:color w:val="C00000"/>
          <w:sz w:val="28"/>
          <w:szCs w:val="28"/>
        </w:rPr>
        <w:t xml:space="preserve">Les formes d'égalité</w:t>
      </w:r>
      <w:bookmarkEnd w:id="7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64 — Les trois formes d'égalité.</w:t>
      </w:r>
    </w:p>
    <w:p>
      <w:pPr>
        <w:spacing w:after="80"/>
      </w:pPr>
      <w:r>
        <w:rPr>
          <w:rFonts w:ascii="Times New Roman" w:cs="Times New Roman" w:eastAsia="Times New Roman" w:hAnsi="Times New Roman"/>
          <w:b w:val="false"/>
          <w:bCs w:val="false"/>
          <w:i w:val="false"/>
          <w:iCs w:val="false"/>
          <w:sz w:val="23"/>
          <w:szCs w:val="23"/>
        </w:rPr>
        <w:t xml:space="preserve">1. L'égalité des droits</w:t>
      </w:r>
    </w:p>
    <w:p>
      <w:pPr>
        <w:spacing w:after="90"/>
      </w:pPr>
      <w:r>
        <w:rPr>
          <w:rFonts w:ascii="Times New Roman" w:cs="Times New Roman" w:eastAsia="Times New Roman" w:hAnsi="Times New Roman"/>
          <w:b w:val="false"/>
          <w:bCs w:val="false"/>
          <w:i w:val="false"/>
          <w:iCs w:val="false"/>
          <w:sz w:val="21"/>
          <w:szCs w:val="21"/>
        </w:rPr>
        <w:t xml:space="preserve">C'est le socle, la condition de toutes les autres.</w:t>
      </w:r>
    </w:p>
    <w:p>
      <w:pPr>
        <w:spacing w:after="50"/>
      </w:pPr>
      <w:r>
        <w:rPr>
          <w:rFonts w:ascii="Times New Roman" w:cs="Times New Roman" w:eastAsia="Times New Roman" w:hAnsi="Times New Roman"/>
          <w:b w:val="false"/>
          <w:bCs w:val="false"/>
          <w:i w:val="false"/>
          <w:iCs w:val="false"/>
          <w:sz w:val="20"/>
          <w:szCs w:val="20"/>
        </w:rPr>
        <w:t xml:space="preserve">• Même loi pour tous, mêmes libertés fondamentales.</w:t>
      </w:r>
    </w:p>
    <w:p>
      <w:pPr>
        <w:spacing w:after="50"/>
      </w:pPr>
      <w:r>
        <w:rPr>
          <w:rFonts w:ascii="Times New Roman" w:cs="Times New Roman" w:eastAsia="Times New Roman" w:hAnsi="Times New Roman"/>
          <w:b w:val="false"/>
          <w:bCs w:val="false"/>
          <w:i w:val="false"/>
          <w:iCs w:val="false"/>
          <w:sz w:val="20"/>
          <w:szCs w:val="20"/>
        </w:rPr>
        <w:t xml:space="preserve">• Même accès au </w:t>
      </w:r>
      <w:r>
        <w:rPr>
          <w:rFonts w:ascii="Times New Roman" w:cs="Times New Roman" w:eastAsia="Times New Roman" w:hAnsi="Times New Roman"/>
          <w:b/>
          <w:bCs/>
          <w:color w:val="1F4E79"/>
          <w:sz w:val="20"/>
          <w:szCs w:val="20"/>
        </w:rPr>
        <w:t xml:space="preserve">suffrage</w:t>
      </w:r>
      <w:r>
        <w:rPr>
          <w:rFonts w:ascii="Times New Roman" w:cs="Times New Roman" w:eastAsia="Times New Roman" w:hAnsi="Times New Roman"/>
          <w:b w:val="false"/>
          <w:bCs w:val="false"/>
          <w:i w:val="false"/>
          <w:iCs w:val="false"/>
          <w:sz w:val="20"/>
          <w:szCs w:val="20"/>
        </w:rPr>
        <w:t xml:space="preserve"> : une personne, une voix.</w:t>
      </w:r>
    </w:p>
    <w:p>
      <w:pPr>
        <w:spacing w:after="50"/>
      </w:pPr>
      <w:r>
        <w:rPr>
          <w:rFonts w:ascii="Times New Roman" w:cs="Times New Roman" w:eastAsia="Times New Roman" w:hAnsi="Times New Roman"/>
          <w:b w:val="false"/>
          <w:bCs w:val="false"/>
          <w:i w:val="false"/>
          <w:iCs w:val="false"/>
          <w:sz w:val="20"/>
          <w:szCs w:val="20"/>
        </w:rPr>
        <w:t xml:space="preserve">• Interdiction des discriminations fondées sur l'origine, le sexe ou la croyance.</w:t>
      </w:r>
    </w:p>
    <w:p>
      <w:pPr>
        <w:spacing w:after="80"/>
      </w:pPr>
      <w:r>
        <w:rPr>
          <w:rFonts w:ascii="Times New Roman" w:cs="Times New Roman" w:eastAsia="Times New Roman" w:hAnsi="Times New Roman"/>
          <w:b w:val="false"/>
          <w:bCs w:val="false"/>
          <w:i w:val="false"/>
          <w:iCs w:val="false"/>
          <w:sz w:val="23"/>
          <w:szCs w:val="23"/>
        </w:rPr>
        <w:t xml:space="preserve">2. L'égalité des chances</w:t>
      </w:r>
    </w:p>
    <w:p>
      <w:pPr>
        <w:spacing w:after="90"/>
      </w:pPr>
      <w:r>
        <w:rPr>
          <w:rFonts w:ascii="Times New Roman" w:cs="Times New Roman" w:eastAsia="Times New Roman" w:hAnsi="Times New Roman"/>
          <w:b w:val="false"/>
          <w:bCs w:val="false"/>
          <w:i w:val="false"/>
          <w:iCs w:val="false"/>
          <w:sz w:val="21"/>
          <w:szCs w:val="21"/>
        </w:rPr>
        <w:t xml:space="preserve">Elle veut que le </w:t>
      </w:r>
      <w:r>
        <w:rPr>
          <w:rFonts w:ascii="Times New Roman" w:cs="Times New Roman" w:eastAsia="Times New Roman" w:hAnsi="Times New Roman"/>
          <w:b/>
          <w:bCs/>
          <w:color w:val="1F4E79"/>
          <w:sz w:val="21"/>
          <w:szCs w:val="21"/>
        </w:rPr>
        <w:t xml:space="preserve">mérite</w:t>
      </w:r>
      <w:r>
        <w:rPr>
          <w:rFonts w:ascii="Times New Roman" w:cs="Times New Roman" w:eastAsia="Times New Roman" w:hAnsi="Times New Roman"/>
          <w:b w:val="false"/>
          <w:bCs w:val="false"/>
          <w:i w:val="false"/>
          <w:iCs w:val="false"/>
          <w:sz w:val="21"/>
          <w:szCs w:val="21"/>
        </w:rPr>
        <w:t xml:space="preserve"> décide du parcours, non la naissance.</w:t>
      </w:r>
    </w:p>
    <w:p>
      <w:pPr>
        <w:spacing w:after="50"/>
      </w:pPr>
      <w:r>
        <w:rPr>
          <w:rFonts w:ascii="Times New Roman" w:cs="Times New Roman" w:eastAsia="Times New Roman" w:hAnsi="Times New Roman"/>
          <w:b w:val="false"/>
          <w:bCs w:val="false"/>
          <w:i w:val="false"/>
          <w:iCs w:val="false"/>
          <w:sz w:val="20"/>
          <w:szCs w:val="20"/>
        </w:rPr>
        <w:t xml:space="preserve">• Compenser les handicaps de départ : éloignement, pauvreté, handicap.</w:t>
      </w:r>
    </w:p>
    <w:p>
      <w:pPr>
        <w:spacing w:after="50"/>
      </w:pPr>
      <w:r>
        <w:rPr>
          <w:rFonts w:ascii="Times New Roman" w:cs="Times New Roman" w:eastAsia="Times New Roman" w:hAnsi="Times New Roman"/>
          <w:b w:val="false"/>
          <w:bCs w:val="false"/>
          <w:i w:val="false"/>
          <w:iCs w:val="false"/>
          <w:sz w:val="20"/>
          <w:szCs w:val="20"/>
        </w:rPr>
        <w:t xml:space="preserve">• Ouvrir l'accès : bourses, transports scolaires, internats, concours ouverts.</w:t>
      </w:r>
    </w:p>
    <w:p>
      <w:pPr>
        <w:spacing w:after="50"/>
      </w:pPr>
      <w:r>
        <w:rPr>
          <w:rFonts w:ascii="Times New Roman" w:cs="Times New Roman" w:eastAsia="Times New Roman" w:hAnsi="Times New Roman"/>
          <w:b w:val="false"/>
          <w:bCs w:val="false"/>
          <w:i w:val="false"/>
          <w:iCs w:val="false"/>
          <w:sz w:val="20"/>
          <w:szCs w:val="20"/>
        </w:rPr>
        <w:t xml:space="preserve">• Objectif : que deux élèves de même </w:t>
      </w:r>
      <w:r>
        <w:rPr>
          <w:rFonts w:ascii="Times New Roman" w:cs="Times New Roman" w:eastAsia="Times New Roman" w:hAnsi="Times New Roman"/>
          <w:b/>
          <w:bCs/>
          <w:color w:val="1F4E79"/>
          <w:sz w:val="20"/>
          <w:szCs w:val="20"/>
        </w:rPr>
        <w:t xml:space="preserve">mérite</w:t>
      </w:r>
      <w:r>
        <w:rPr>
          <w:rFonts w:ascii="Times New Roman" w:cs="Times New Roman" w:eastAsia="Times New Roman" w:hAnsi="Times New Roman"/>
          <w:b w:val="false"/>
          <w:bCs w:val="false"/>
          <w:i w:val="false"/>
          <w:iCs w:val="false"/>
          <w:sz w:val="20"/>
          <w:szCs w:val="20"/>
        </w:rPr>
        <w:t xml:space="preserve"> aient les mêmes perspectives.</w:t>
      </w:r>
    </w:p>
    <w:p>
      <w:pPr>
        <w:spacing w:after="80"/>
      </w:pPr>
      <w:r>
        <w:rPr>
          <w:rFonts w:ascii="Times New Roman" w:cs="Times New Roman" w:eastAsia="Times New Roman" w:hAnsi="Times New Roman"/>
          <w:b w:val="false"/>
          <w:bCs w:val="false"/>
          <w:i w:val="false"/>
          <w:iCs w:val="false"/>
          <w:sz w:val="23"/>
          <w:szCs w:val="23"/>
        </w:rPr>
        <w:t xml:space="preserve">3. L'égalité réelle</w:t>
      </w:r>
    </w:p>
    <w:p>
      <w:pPr>
        <w:spacing w:after="90"/>
      </w:pPr>
      <w:r>
        <w:rPr>
          <w:rFonts w:ascii="Times New Roman" w:cs="Times New Roman" w:eastAsia="Times New Roman" w:hAnsi="Times New Roman"/>
          <w:b w:val="false"/>
          <w:bCs w:val="false"/>
          <w:i w:val="false"/>
          <w:iCs w:val="false"/>
          <w:sz w:val="21"/>
          <w:szCs w:val="21"/>
        </w:rPr>
        <w:t xml:space="preserve">Elle vise les situations, et non plus seulement les droits ou les chances.</w:t>
      </w:r>
    </w:p>
    <w:p>
      <w:pPr>
        <w:spacing w:after="50"/>
      </w:pPr>
      <w:r>
        <w:rPr>
          <w:rFonts w:ascii="Times New Roman" w:cs="Times New Roman" w:eastAsia="Times New Roman" w:hAnsi="Times New Roman"/>
          <w:b w:val="false"/>
          <w:bCs w:val="false"/>
          <w:i w:val="false"/>
          <w:iCs w:val="false"/>
          <w:sz w:val="20"/>
          <w:szCs w:val="20"/>
        </w:rPr>
        <w:t xml:space="preserve">• Rapprocher les conditions de vie : revenu, logement, santé, éducation.</w:t>
      </w:r>
    </w:p>
    <w:p>
      <w:pPr>
        <w:spacing w:after="50"/>
      </w:pPr>
      <w:r>
        <w:rPr>
          <w:rFonts w:ascii="Times New Roman" w:cs="Times New Roman" w:eastAsia="Times New Roman" w:hAnsi="Times New Roman"/>
          <w:b w:val="false"/>
          <w:bCs w:val="false"/>
          <w:i w:val="false"/>
          <w:iCs w:val="false"/>
          <w:sz w:val="20"/>
          <w:szCs w:val="20"/>
        </w:rPr>
        <w:t xml:space="preserve">• Réduire les écarts effectivement constatés.</w:t>
      </w:r>
    </w:p>
    <w:p>
      <w:pPr>
        <w:spacing w:after="50"/>
      </w:pPr>
      <w:r>
        <w:rPr>
          <w:rFonts w:ascii="Times New Roman" w:cs="Times New Roman" w:eastAsia="Times New Roman" w:hAnsi="Times New Roman"/>
          <w:b w:val="false"/>
          <w:bCs w:val="false"/>
          <w:i w:val="false"/>
          <w:iCs w:val="false"/>
          <w:sz w:val="20"/>
          <w:szCs w:val="20"/>
        </w:rPr>
        <w:t xml:space="preserve">• C'est la forme la plus exigeante de l'égalité.</w:t>
      </w:r>
    </w:p>
    <w:p>
      <w:pPr>
        <w:spacing w:after="80"/>
      </w:pPr>
      <w:r>
        <w:rPr>
          <w:rFonts w:ascii="Times New Roman" w:cs="Times New Roman" w:eastAsia="Times New Roman" w:hAnsi="Times New Roman"/>
          <w:b w:val="false"/>
          <w:bCs w:val="false"/>
          <w:i w:val="false"/>
          <w:iCs w:val="false"/>
          <w:sz w:val="23"/>
          <w:szCs w:val="23"/>
        </w:rPr>
        <w:t xml:space="preserve">4. L'articulation des trois formes</w:t>
      </w:r>
    </w:p>
    <w:p>
      <w:pPr>
        <w:spacing w:after="90"/>
      </w:pPr>
      <w:r>
        <w:rPr>
          <w:rFonts w:ascii="Times New Roman" w:cs="Times New Roman" w:eastAsia="Times New Roman" w:hAnsi="Times New Roman"/>
          <w:b w:val="false"/>
          <w:bCs w:val="false"/>
          <w:i w:val="false"/>
          <w:iCs w:val="false"/>
          <w:sz w:val="21"/>
          <w:szCs w:val="21"/>
        </w:rPr>
        <w:t xml:space="preserve">Chacune prolonge la précédente.</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égalité des droits</w:t>
      </w:r>
      <w:r>
        <w:rPr>
          <w:rFonts w:ascii="Times New Roman" w:cs="Times New Roman" w:eastAsia="Times New Roman" w:hAnsi="Times New Roman"/>
          <w:b w:val="false"/>
          <w:bCs w:val="false"/>
          <w:i w:val="false"/>
          <w:iCs w:val="false"/>
          <w:sz w:val="20"/>
          <w:szCs w:val="20"/>
        </w:rPr>
        <w:t xml:space="preserve">, aucune autre n'a de sens.</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égalité des chances</w:t>
      </w: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égalité des droits</w:t>
      </w:r>
      <w:r>
        <w:rPr>
          <w:rFonts w:ascii="Times New Roman" w:cs="Times New Roman" w:eastAsia="Times New Roman" w:hAnsi="Times New Roman"/>
          <w:b w:val="false"/>
          <w:bCs w:val="false"/>
          <w:i w:val="false"/>
          <w:iCs w:val="false"/>
          <w:sz w:val="20"/>
          <w:szCs w:val="20"/>
        </w:rPr>
        <w:t xml:space="preserve"> reste formelle.</w:t>
      </w:r>
    </w:p>
    <w:p>
      <w:pPr>
        <w:spacing w:after="50"/>
      </w:pPr>
      <w:r>
        <w:rPr>
          <w:rFonts w:ascii="Times New Roman" w:cs="Times New Roman" w:eastAsia="Times New Roman" w:hAnsi="Times New Roman"/>
          <w:b w:val="false"/>
          <w:bCs w:val="false"/>
          <w:i w:val="false"/>
          <w:iCs w:val="false"/>
          <w:sz w:val="20"/>
          <w:szCs w:val="20"/>
        </w:rPr>
        <w:t xml:space="preserve">• Sans action sur les situations, l'</w:t>
      </w:r>
      <w:r>
        <w:rPr>
          <w:rFonts w:ascii="Times New Roman" w:cs="Times New Roman" w:eastAsia="Times New Roman" w:hAnsi="Times New Roman"/>
          <w:b/>
          <w:bCs/>
          <w:color w:val="1F4E79"/>
          <w:sz w:val="20"/>
          <w:szCs w:val="20"/>
        </w:rPr>
        <w:t xml:space="preserve">égalité des chances</w:t>
      </w:r>
      <w:r>
        <w:rPr>
          <w:rFonts w:ascii="Times New Roman" w:cs="Times New Roman" w:eastAsia="Times New Roman" w:hAnsi="Times New Roman"/>
          <w:b w:val="false"/>
          <w:bCs w:val="false"/>
          <w:i w:val="false"/>
          <w:iCs w:val="false"/>
          <w:sz w:val="20"/>
          <w:szCs w:val="20"/>
        </w:rPr>
        <w:t xml:space="preserve"> ne produit pas ses effets.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suffrage « une personne, une voix » relève de l'égalité…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réelle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bourse attribuée à un élève modeste relève de l'égalité…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3. Rapprocher les niveaux de vie relève de l'égalité…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4. Ces trois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complètent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s'excluent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confondent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L'égalité des droits suffit à garantir l'égalité des situations.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bourse scolaire vise à compenser un handicap de départ.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L'égalité réelle cherche à rapprocher les conditions de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formes d'égalité s'excluent mutuellement.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les trois formes d'égalité.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un exemple d'égalité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l'égalité des droits ne suffit-elle pas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trois formes s'articulent-elles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personne, une voix, relève de l'égalité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Compenser un handicap de départ relève de l'égalité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Rapprocher les conditions de vie relève de l'égalité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règle qui interdit les distinctions injustifiées est l'égalité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droits — Même prérogative pour tous.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chances — Elle compense un handicap de départ.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réelle — Les situations elles-mêmes se rapprochent.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complètent — Elles se poursuivent l'une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droits égaux n'empêchent pas des situations inégales.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relève de l'égalité des chances.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l'égalité de situation.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complètent et se poursuivent.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L'égalité des droits donne à tous les mêmes prérogatives ; l'égalité des chances compense les handicaps de départ ; l'égalité réelle rapproche les conditions de vie elles-mêmes.</w:t>
      </w:r>
    </w:p>
    <w:p>
      <w:pPr>
        <w:spacing w:after="25"/>
      </w:pPr>
      <w:r>
        <w:rPr>
          <w:rFonts w:ascii="Times New Roman" w:cs="Times New Roman" w:eastAsia="Times New Roman" w:hAnsi="Times New Roman"/>
          <w:b w:val="false"/>
          <w:bCs w:val="false"/>
          <w:i w:val="false"/>
          <w:iCs w:val="false"/>
          <w:sz w:val="19"/>
          <w:szCs w:val="19"/>
        </w:rPr>
        <w:t xml:space="preserve">2. Une bourse ou un transport scolaire accordé à l'élève éloigné ou modeste, qui compense un handicap de départ.</w:t>
      </w:r>
    </w:p>
    <w:p>
      <w:pPr>
        <w:spacing w:after="25"/>
      </w:pPr>
      <w:r>
        <w:rPr>
          <w:rFonts w:ascii="Times New Roman" w:cs="Times New Roman" w:eastAsia="Times New Roman" w:hAnsi="Times New Roman"/>
          <w:b w:val="false"/>
          <w:bCs w:val="false"/>
          <w:i w:val="false"/>
          <w:iCs w:val="false"/>
          <w:sz w:val="19"/>
          <w:szCs w:val="19"/>
        </w:rPr>
        <w:t xml:space="preserve">3. Parce que des droits égaux n'empêchent pas des situations très inégales : le droit d'aller à l'école ne vaut rien si l'école est inaccessible.</w:t>
      </w:r>
    </w:p>
    <w:p>
      <w:pPr>
        <w:spacing w:after="25"/>
      </w:pPr>
      <w:r>
        <w:rPr>
          <w:rFonts w:ascii="Times New Roman" w:cs="Times New Roman" w:eastAsia="Times New Roman" w:hAnsi="Times New Roman"/>
          <w:b w:val="false"/>
          <w:bCs w:val="false"/>
          <w:i w:val="false"/>
          <w:iCs w:val="false"/>
          <w:sz w:val="19"/>
          <w:szCs w:val="19"/>
        </w:rPr>
        <w:t xml:space="preserve">4. Elles se complètent : sans égalité des droits, aucune autre n'a de sens ; sans égalité des chances, l'égalité des droits reste formelle.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personne, une voix, relève de l'égalité des </w:t>
      </w:r>
      <w:r>
        <w:rPr>
          <w:rFonts w:ascii="Times New Roman" w:cs="Times New Roman" w:eastAsia="Times New Roman" w:hAnsi="Times New Roman"/>
          <w:b/>
          <w:bCs/>
          <w:color w:val="C2185B"/>
          <w:sz w:val="19"/>
          <w:szCs w:val="19"/>
        </w:rPr>
        <w:t xml:space="preserve">droits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Compenser un handicap de départ relève de l'égalité des </w:t>
      </w:r>
      <w:r>
        <w:rPr>
          <w:rFonts w:ascii="Times New Roman" w:cs="Times New Roman" w:eastAsia="Times New Roman" w:hAnsi="Times New Roman"/>
          <w:b/>
          <w:bCs/>
          <w:color w:val="C2185B"/>
          <w:sz w:val="19"/>
          <w:szCs w:val="19"/>
        </w:rPr>
        <w:t xml:space="preserve">chances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Rapprocher les conditions de vie relève de l'égalité </w:t>
      </w:r>
      <w:r>
        <w:rPr>
          <w:rFonts w:ascii="Times New Roman" w:cs="Times New Roman" w:eastAsia="Times New Roman" w:hAnsi="Times New Roman"/>
          <w:b/>
          <w:bCs/>
          <w:color w:val="C2185B"/>
          <w:sz w:val="19"/>
          <w:szCs w:val="19"/>
        </w:rPr>
        <w:t xml:space="preserve">réelle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règle qui interdit les distinctions injustifiées est l'égalité des </w:t>
      </w:r>
      <w:r>
        <w:rPr>
          <w:rFonts w:ascii="Times New Roman" w:cs="Times New Roman" w:eastAsia="Times New Roman" w:hAnsi="Times New Roman"/>
          <w:b/>
          <w:bCs/>
          <w:color w:val="C2185B"/>
          <w:sz w:val="19"/>
          <w:szCs w:val="19"/>
        </w:rPr>
        <w:t xml:space="preserve">droits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73 / 89</w:t>
      </w:r>
    </w:p>
    <w:p>
      <w:pPr>
        <w:spacing w:after="80" w:before="0"/>
        <w:jc w:val="center"/>
      </w:pPr>
      <w:r>
        <w:rPr>
          <w:rFonts w:ascii="Times New Roman" w:cs="Times New Roman" w:eastAsia="Times New Roman" w:hAnsi="Times New Roman"/>
          <w:b/>
          <w:bCs/>
          <w:i w:val="false"/>
          <w:iCs w:val="false"/>
          <w:color w:val="C00000"/>
          <w:sz w:val="26"/>
          <w:szCs w:val="26"/>
        </w:rPr>
        <w:t xml:space="preserve">Les conceptions de la justice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conceptions de la justice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conceptions de la justice sociale et la question des inégalités justes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formes d'égalité.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inégalité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L'égalité des droits, l'égalité des chances et l'égalité réelle.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qui place les personnes dans un rapport de supériorité ou d'infériorité.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Faut-il donner la même chose à tout le monde, ou davantage à celui qui en a le plus besoin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question divise : c'est précisément l'objet des différentes conceptions de la justice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conceptions de la justice sociale ». Après cette séance vous serez capables de présenter les conceptions de la justice sociale et la question des inégalités justes.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principes de justice.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conceptions de la justice sociale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justice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d'égalité stricte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d'équité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besoin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inégalités sont généralement jugées justes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inégalités sont jugées injustes ?</w:t>
            </w:r>
          </w:p>
          <w:p>
            <w:pPr>
              <w:spacing w:after="25" w:before="0"/>
            </w:pPr>
            <w:r>
              <w:rPr>
                <w:rFonts w:ascii="Times New Roman" w:cs="Times New Roman" w:eastAsia="Times New Roman" w:hAnsi="Times New Roman"/>
                <w:b w:val="false"/>
                <w:bCs w:val="false"/>
                <w:i w:val="false"/>
                <w:iCs w:val="false"/>
                <w:color w:val="000000"/>
                <w:sz w:val="18"/>
                <w:szCs w:val="18"/>
              </w:rPr>
              <w:t xml:space="preserve">Sur quoi porte donc le débat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tranche-t-on en pratique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principes qui permettent de juger si la répartition des avantages et des charges dans une société est équitable.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Chacun reçoit la même part, sans distinction de situation.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Chacun reçoit selon son effort, son mérite ou son besoin réel.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donne davantage à celui qui part de plus loin, afin d'égaliser les situations.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récompensent l'effort et le travail, et celles qui résultent d'un choix personnel.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sont héritées : le milieu de naissance, le lieu de naissance, le sexe, l'origine.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Moins sur l'existence des inégalités que sur leur origine.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combinant les principes : l'école pour tous, mais plus d'aide pour ceux qui en ont le plus besoin.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conceptions de la justice sociale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justice sociale s'appuie sur trois principes : l'égalité, l'équité et le besoin. Elle ne condamne pas toute inégalité : elle distingue celles qui résultent d'un effort ou d'un choix, généralement acceptées, de celles qui sont héritées et tenues pour injustes.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principe d'égalité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donner la même part à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donner selon le mérite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donner selon le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d'équité tient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l'effort, du mérite ou du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de l'âge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inégalité généralement jugée juste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celle qui récompense l'effort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celle qui vient du milieu de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celle qui tient au sexe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débat sur les inégalités porte surtout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origine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 existence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mesure exacte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justice sociale condamne toute forme d'inégalité.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de besoin donne davantage à celui qui part de plus loin.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inégalité héritée est généralement tenue pour injuste.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sociétés n'appliquent jamais plusieurs principes à la fois.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justice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principes de justice et leur contenu.</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inégalités sont jugées justes, et lesquelles injustes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combinaison des principes.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principe de justice appliqué.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Même portion servie à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  2. Prime accordée au meilleur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3. Bourse attribuée à l'élève le plus pauvre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Allocation versée à une famille nombreuse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5. Concours ouvert à tous les candidats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Équité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E.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principes qui permettent de juger si la répartition des avantages et des charges dans une société est équitable.  |  2. L'égalité : la même part pour tous ; l'équité : selon l'effort, le mérite ou le besoin ; le besoin : davantage à celui qui part de plus loin.  |  3. Sont jugées justes celles qui récompensent l'effort ou résultent d'un choix ; sont jugées injustes celles qui sont héritées : milieu, lieu de naissance, origine, sexe.  |  4. L'école ouverte à tous relève de l'égalité, tandis que la bourse accordée à l'élève éloigné relève du principe de besoin.
Exercice 2 : 1 — B (Même portion servie à chacun ↔ Égalité)  |  2 — C (Prime accordée au meilleur vendeur ↔ Équité)  |  3 — A (Bourse attribuée à l'élève le plus pauvre ↔ Besoin)  |  4 — E (Allocation versée à une famille nombreuse ↔ Besoin)  |  5 — B (Concours ouvert à tous les candidats ↔ Égalité)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3" w:id="80"/>
      <w:r>
        <w:rPr>
          <w:rFonts w:ascii="Times New Roman" w:cs="Times New Roman" w:eastAsia="Times New Roman" w:hAnsi="Times New Roman"/>
          <w:b/>
          <w:bCs/>
          <w:color w:val="C00000"/>
          <w:sz w:val="28"/>
          <w:szCs w:val="28"/>
        </w:rPr>
        <w:t xml:space="preserve">Les conceptions de la justice sociale</w:t>
      </w:r>
      <w:bookmarkEnd w:id="8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65 — Les conceptions de la justice sociale.</w:t>
      </w:r>
    </w:p>
    <w:p>
      <w:pPr>
        <w:spacing w:after="80"/>
      </w:pPr>
      <w:r>
        <w:rPr>
          <w:rFonts w:ascii="Times New Roman" w:cs="Times New Roman" w:eastAsia="Times New Roman" w:hAnsi="Times New Roman"/>
          <w:b w:val="false"/>
          <w:bCs w:val="false"/>
          <w:i w:val="false"/>
          <w:iCs w:val="false"/>
          <w:sz w:val="23"/>
          <w:szCs w:val="23"/>
        </w:rPr>
        <w:t xml:space="preserve">1. Le principe d'égalité</w:t>
      </w:r>
    </w:p>
    <w:p>
      <w:pPr>
        <w:spacing w:after="90"/>
      </w:pPr>
      <w:r>
        <w:rPr>
          <w:rFonts w:ascii="Times New Roman" w:cs="Times New Roman" w:eastAsia="Times New Roman" w:hAnsi="Times New Roman"/>
          <w:b w:val="false"/>
          <w:bCs w:val="false"/>
          <w:i w:val="false"/>
          <w:iCs w:val="false"/>
          <w:sz w:val="21"/>
          <w:szCs w:val="21"/>
        </w:rPr>
        <w:t xml:space="preserve">La règle la plus simple : la même part pour tous.</w:t>
      </w:r>
    </w:p>
    <w:p>
      <w:pPr>
        <w:spacing w:after="50"/>
      </w:pPr>
      <w:r>
        <w:rPr>
          <w:rFonts w:ascii="Times New Roman" w:cs="Times New Roman" w:eastAsia="Times New Roman" w:hAnsi="Times New Roman"/>
          <w:b w:val="false"/>
          <w:bCs w:val="false"/>
          <w:i w:val="false"/>
          <w:iCs w:val="false"/>
          <w:sz w:val="20"/>
          <w:szCs w:val="20"/>
        </w:rPr>
        <w:t xml:space="preserve">• Avantage : la clarté et l'absence de favoritisme.</w:t>
      </w:r>
    </w:p>
    <w:p>
      <w:pPr>
        <w:spacing w:after="50"/>
      </w:pPr>
      <w:r>
        <w:rPr>
          <w:rFonts w:ascii="Times New Roman" w:cs="Times New Roman" w:eastAsia="Times New Roman" w:hAnsi="Times New Roman"/>
          <w:b w:val="false"/>
          <w:bCs w:val="false"/>
          <w:i w:val="false"/>
          <w:iCs w:val="false"/>
          <w:sz w:val="20"/>
          <w:szCs w:val="20"/>
        </w:rPr>
        <w:t xml:space="preserve">• Limite : elle traite de la même façon des situations très différentes.</w:t>
      </w:r>
    </w:p>
    <w:p>
      <w:pPr>
        <w:spacing w:after="50"/>
      </w:pPr>
      <w:r>
        <w:rPr>
          <w:rFonts w:ascii="Times New Roman" w:cs="Times New Roman" w:eastAsia="Times New Roman" w:hAnsi="Times New Roman"/>
          <w:b w:val="false"/>
          <w:bCs w:val="false"/>
          <w:i w:val="false"/>
          <w:iCs w:val="false"/>
          <w:sz w:val="20"/>
          <w:szCs w:val="20"/>
        </w:rPr>
        <w:t xml:space="preserve">• Exemple : un repas identique servi à tous les convives.</w:t>
      </w:r>
    </w:p>
    <w:p>
      <w:pPr>
        <w:spacing w:after="80"/>
      </w:pPr>
      <w:r>
        <w:rPr>
          <w:rFonts w:ascii="Times New Roman" w:cs="Times New Roman" w:eastAsia="Times New Roman" w:hAnsi="Times New Roman"/>
          <w:b w:val="false"/>
          <w:bCs w:val="false"/>
          <w:i w:val="false"/>
          <w:iCs w:val="false"/>
          <w:sz w:val="23"/>
          <w:szCs w:val="23"/>
        </w:rPr>
        <w:t xml:space="preserve">2. Le principe d'équité</w:t>
      </w:r>
    </w:p>
    <w:p>
      <w:pPr>
        <w:spacing w:after="90"/>
      </w:pPr>
      <w:r>
        <w:rPr>
          <w:rFonts w:ascii="Times New Roman" w:cs="Times New Roman" w:eastAsia="Times New Roman" w:hAnsi="Times New Roman"/>
          <w:b w:val="false"/>
          <w:bCs w:val="false"/>
          <w:i w:val="false"/>
          <w:iCs w:val="false"/>
          <w:sz w:val="21"/>
          <w:szCs w:val="21"/>
        </w:rPr>
        <w:t xml:space="preserve">La règle proportionnelle : chacun selon son apport ou son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Selon l'effort : qui travaille davantage reçoit davantage.</w:t>
      </w:r>
    </w:p>
    <w:p>
      <w:pPr>
        <w:spacing w:after="50"/>
      </w:pPr>
      <w:r>
        <w:rPr>
          <w:rFonts w:ascii="Times New Roman" w:cs="Times New Roman" w:eastAsia="Times New Roman" w:hAnsi="Times New Roman"/>
          <w:b w:val="false"/>
          <w:bCs w:val="false"/>
          <w:i w:val="false"/>
          <w:iCs w:val="false"/>
          <w:sz w:val="20"/>
          <w:szCs w:val="20"/>
        </w:rPr>
        <w:t xml:space="preserve">• Selon le </w:t>
      </w:r>
      <w:r>
        <w:rPr>
          <w:rFonts w:ascii="Times New Roman" w:cs="Times New Roman" w:eastAsia="Times New Roman" w:hAnsi="Times New Roman"/>
          <w:b/>
          <w:bCs/>
          <w:color w:val="1F4E79"/>
          <w:sz w:val="20"/>
          <w:szCs w:val="20"/>
        </w:rPr>
        <w:t xml:space="preserve">mérite</w:t>
      </w:r>
      <w:r>
        <w:rPr>
          <w:rFonts w:ascii="Times New Roman" w:cs="Times New Roman" w:eastAsia="Times New Roman" w:hAnsi="Times New Roman"/>
          <w:b w:val="false"/>
          <w:bCs w:val="false"/>
          <w:i w:val="false"/>
          <w:iCs w:val="false"/>
          <w:sz w:val="20"/>
          <w:szCs w:val="20"/>
        </w:rPr>
        <w:t xml:space="preserve"> : qui réussit un concours obtient la place.</w:t>
      </w:r>
    </w:p>
    <w:p>
      <w:pPr>
        <w:spacing w:after="50"/>
      </w:pPr>
      <w:r>
        <w:rPr>
          <w:rFonts w:ascii="Times New Roman" w:cs="Times New Roman" w:eastAsia="Times New Roman" w:hAnsi="Times New Roman"/>
          <w:b w:val="false"/>
          <w:bCs w:val="false"/>
          <w:i w:val="false"/>
          <w:iCs w:val="false"/>
          <w:sz w:val="20"/>
          <w:szCs w:val="20"/>
        </w:rPr>
        <w:t xml:space="preserve">• Selon le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réel : on tient compte de la situation de départ.</w:t>
      </w:r>
    </w:p>
    <w:p>
      <w:pPr>
        <w:spacing w:after="80"/>
      </w:pPr>
      <w:r>
        <w:rPr>
          <w:rFonts w:ascii="Times New Roman" w:cs="Times New Roman" w:eastAsia="Times New Roman" w:hAnsi="Times New Roman"/>
          <w:b w:val="false"/>
          <w:bCs w:val="false"/>
          <w:i w:val="false"/>
          <w:iCs w:val="false"/>
          <w:sz w:val="23"/>
          <w:szCs w:val="23"/>
        </w:rPr>
        <w:t xml:space="preserve">3. Les inégalités justes et injustes</w:t>
      </w:r>
    </w:p>
    <w:p>
      <w:pPr>
        <w:spacing w:after="90"/>
      </w:pPr>
      <w:r>
        <w:rPr>
          <w:rFonts w:ascii="Times New Roman" w:cs="Times New Roman" w:eastAsia="Times New Roman" w:hAnsi="Times New Roman"/>
          <w:b w:val="false"/>
          <w:bCs w:val="false"/>
          <w:i w:val="false"/>
          <w:iCs w:val="false"/>
          <w:sz w:val="21"/>
          <w:szCs w:val="21"/>
        </w:rPr>
        <w:t xml:space="preserve">Le jugement porte sur l'origine de l'écart.</w:t>
      </w:r>
    </w:p>
    <w:p>
      <w:pPr>
        <w:spacing w:after="50"/>
      </w:pPr>
      <w:r>
        <w:rPr>
          <w:rFonts w:ascii="Times New Roman" w:cs="Times New Roman" w:eastAsia="Times New Roman" w:hAnsi="Times New Roman"/>
          <w:b w:val="false"/>
          <w:bCs w:val="false"/>
          <w:i w:val="false"/>
          <w:iCs w:val="false"/>
          <w:sz w:val="20"/>
          <w:szCs w:val="20"/>
        </w:rPr>
        <w:t xml:space="preserve">• Acceptées : effort, travail, prise de risque, choix personnel.</w:t>
      </w:r>
    </w:p>
    <w:p>
      <w:pPr>
        <w:spacing w:after="50"/>
      </w:pPr>
      <w:r>
        <w:rPr>
          <w:rFonts w:ascii="Times New Roman" w:cs="Times New Roman" w:eastAsia="Times New Roman" w:hAnsi="Times New Roman"/>
          <w:b w:val="false"/>
          <w:bCs w:val="false"/>
          <w:i w:val="false"/>
          <w:iCs w:val="false"/>
          <w:sz w:val="20"/>
          <w:szCs w:val="20"/>
        </w:rPr>
        <w:t xml:space="preserve">• Refusées : milieu de naissance, lieu de naissance, origine, sexe.</w:t>
      </w:r>
    </w:p>
    <w:p>
      <w:pPr>
        <w:spacing w:after="50"/>
      </w:pPr>
      <w:r>
        <w:rPr>
          <w:rFonts w:ascii="Times New Roman" w:cs="Times New Roman" w:eastAsia="Times New Roman" w:hAnsi="Times New Roman"/>
          <w:b w:val="false"/>
          <w:bCs w:val="false"/>
          <w:i w:val="false"/>
          <w:iCs w:val="false"/>
          <w:sz w:val="20"/>
          <w:szCs w:val="20"/>
        </w:rPr>
        <w:t xml:space="preserve">• Le débat porte donc moins sur l'écart que sur sa cause.</w:t>
      </w:r>
    </w:p>
    <w:p>
      <w:pPr>
        <w:spacing w:after="80"/>
      </w:pPr>
      <w:r>
        <w:rPr>
          <w:rFonts w:ascii="Times New Roman" w:cs="Times New Roman" w:eastAsia="Times New Roman" w:hAnsi="Times New Roman"/>
          <w:b w:val="false"/>
          <w:bCs w:val="false"/>
          <w:i w:val="false"/>
          <w:iCs w:val="false"/>
          <w:sz w:val="23"/>
          <w:szCs w:val="23"/>
        </w:rPr>
        <w:t xml:space="preserve">4. L'application concrète</w:t>
      </w:r>
    </w:p>
    <w:p>
      <w:pPr>
        <w:spacing w:after="90"/>
      </w:pPr>
      <w:r>
        <w:rPr>
          <w:rFonts w:ascii="Times New Roman" w:cs="Times New Roman" w:eastAsia="Times New Roman" w:hAnsi="Times New Roman"/>
          <w:b w:val="false"/>
          <w:bCs w:val="false"/>
          <w:i w:val="false"/>
          <w:iCs w:val="false"/>
          <w:sz w:val="21"/>
          <w:szCs w:val="21"/>
        </w:rPr>
        <w:t xml:space="preserve">Les sociétés combinent les principes plutôt que d'en choisir un.</w:t>
      </w:r>
    </w:p>
    <w:p>
      <w:pPr>
        <w:spacing w:after="50"/>
      </w:pPr>
      <w:r>
        <w:rPr>
          <w:rFonts w:ascii="Times New Roman" w:cs="Times New Roman" w:eastAsia="Times New Roman" w:hAnsi="Times New Roman"/>
          <w:b w:val="false"/>
          <w:bCs w:val="false"/>
          <w:i w:val="false"/>
          <w:iCs w:val="false"/>
          <w:sz w:val="20"/>
          <w:szCs w:val="20"/>
        </w:rPr>
        <w:t xml:space="preserve">• École ouverte à tous : </w:t>
      </w:r>
      <w:r>
        <w:rPr>
          <w:rFonts w:ascii="Times New Roman" w:cs="Times New Roman" w:eastAsia="Times New Roman" w:hAnsi="Times New Roman"/>
          <w:b/>
          <w:bCs/>
          <w:color w:val="1F4E79"/>
          <w:sz w:val="20"/>
          <w:szCs w:val="20"/>
        </w:rPr>
        <w:t xml:space="preserve">égalité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Bourse pour l'élève éloigné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Rémunération selon la qualification et l'effort : </w:t>
      </w:r>
      <w:r>
        <w:rPr>
          <w:rFonts w:ascii="Times New Roman" w:cs="Times New Roman" w:eastAsia="Times New Roman" w:hAnsi="Times New Roman"/>
          <w:b/>
          <w:bCs/>
          <w:color w:val="1F4E79"/>
          <w:sz w:val="20"/>
          <w:szCs w:val="20"/>
        </w:rPr>
        <w:t xml:space="preserve">mérite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L'équilibre entre ces principes fait l'objet du débat public.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principe d'égalité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donner la même part à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donner selon le mérite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donner selon le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d'équité tient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l'effort, du mérite ou du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de l'âge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inégalité généralement jugée juste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celle qui récompense l'effort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celle qui vient du milieu de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celle qui tient au sexe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débat sur les inégalités porte surtout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origine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 existence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mesure exacte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justice sociale condamne toute forme d'inégalité.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de besoin donne davantage à celui qui part de plus loin.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inégalité héritée est généralement tenue pour injuste.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sociétés n'appliquent jamais plusieurs principes à la fois.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justice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principes de justice et leur contenu.</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inégalités sont jugées justes, et lesquelles injustes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combinaison des principes.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principe de justice appliqué.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Même portion servie à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Prime accordée au meilleur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3. Bourse attribuée à l'élève le plus pauvre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Allocation versée à une famille nombreuse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Concours ouvert à tous les candidats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Équité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donner la même part à tous — Aucune distinction de situation.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l'effort, du mérite ou du besoin — La part est proportionnée.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celle qui récompense l'effort — L'effort est un choix, non un héritage.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origine — Justes ou héritées, tel est l'enjeu.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distingue selon l'origine des écarts.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vise à égaliser les situations.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ne résulte d'aucun choix ni effort.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combinent égalité, mérite et besoin.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principes qui permettent de juger si la répartition des avantages et des charges dans une société est équitable.</w:t>
      </w:r>
    </w:p>
    <w:p>
      <w:pPr>
        <w:spacing w:after="25"/>
      </w:pPr>
      <w:r>
        <w:rPr>
          <w:rFonts w:ascii="Times New Roman" w:cs="Times New Roman" w:eastAsia="Times New Roman" w:hAnsi="Times New Roman"/>
          <w:b w:val="false"/>
          <w:bCs w:val="false"/>
          <w:i w:val="false"/>
          <w:iCs w:val="false"/>
          <w:sz w:val="19"/>
          <w:szCs w:val="19"/>
        </w:rPr>
        <w:t xml:space="preserve">2. L'égalité : la même part pour tous ; l'équité : selon l'effort, le mérite ou le besoin ; le besoin : davantage à celui qui part de plus loin.</w:t>
      </w:r>
    </w:p>
    <w:p>
      <w:pPr>
        <w:spacing w:after="25"/>
      </w:pPr>
      <w:r>
        <w:rPr>
          <w:rFonts w:ascii="Times New Roman" w:cs="Times New Roman" w:eastAsia="Times New Roman" w:hAnsi="Times New Roman"/>
          <w:b w:val="false"/>
          <w:bCs w:val="false"/>
          <w:i w:val="false"/>
          <w:iCs w:val="false"/>
          <w:sz w:val="19"/>
          <w:szCs w:val="19"/>
        </w:rPr>
        <w:t xml:space="preserve">3. Sont jugées justes celles qui récompensent l'effort ou résultent d'un choix ; sont jugées injustes celles qui sont héritées : milieu, lieu de naissance, origine, sexe.</w:t>
      </w:r>
    </w:p>
    <w:p>
      <w:pPr>
        <w:spacing w:after="25"/>
      </w:pPr>
      <w:r>
        <w:rPr>
          <w:rFonts w:ascii="Times New Roman" w:cs="Times New Roman" w:eastAsia="Times New Roman" w:hAnsi="Times New Roman"/>
          <w:b w:val="false"/>
          <w:bCs w:val="false"/>
          <w:i w:val="false"/>
          <w:iCs w:val="false"/>
          <w:sz w:val="19"/>
          <w:szCs w:val="19"/>
        </w:rPr>
        <w:t xml:space="preserve">4. L'école ouverte à tous relève de l'égalité, tandis que la bourse accordée à l'élève éloigné relève du principe de besoin.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(Même portion servie à chacun ↔ Égalité)</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(Prime accordée au meilleur vendeur ↔ Équité)</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(Bourse attribuée à l'élève le plus pauvre ↔ Besoin)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(Allocation versée à une famille nombreuse ↔ Besoin)</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(Concours ouvert à tous les candidats ↔ Égalité)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74 / 89</w:t>
      </w:r>
    </w:p>
    <w:p>
      <w:pPr>
        <w:spacing w:after="80" w:before="0"/>
        <w:jc w:val="center"/>
      </w:pPr>
      <w:r>
        <w:rPr>
          <w:rFonts w:ascii="Times New Roman" w:cs="Times New Roman" w:eastAsia="Times New Roman" w:hAnsi="Times New Roman"/>
          <w:b/>
          <w:bCs/>
          <w:i w:val="false"/>
          <w:iCs w:val="false"/>
          <w:color w:val="C00000"/>
          <w:sz w:val="26"/>
          <w:szCs w:val="26"/>
        </w:rPr>
        <w:t xml:space="preserve">Redistribution, protection sociale et fiscalité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Redistribution, protection sociale et fiscalité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les interventions des pouvoirs publics en faveur de la justice sociale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justice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principes de justice.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principes qui permettent de juger si la répartition des avantages est équitable.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L'égalité, l'équité et le besoin.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société réduit-elle concrètement les écarts de revenu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trois leviers : elle prélève, elle redistribue, elle protège — fiscalité, prestations et couverture des risques.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Redistribution, protection sociale et fiscalité ». Après cette séance vous serez capables de déterminer les interventions des pouvoirs publics en faveur de la justice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interventions publiques.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interventions publiques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fiscalité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impôt progressif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redistribution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prestations la redistribution finance-t-elle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protection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effet la redistribution produit-elle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cohésion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limites sont invoquées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prélèvements obligatoires : impôts sur le revenu, taxes sur la consommation, cotisations.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impôt dont le taux s'élève avec le revenu : chacun contribue selon ses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financer, avec les ressources prélevées, des prestations et des services au profit des ménages.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allocations familiales, les aides au logement, les minima sociaux et les services publics gratuits.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dispositifs qui couvrent les risques : maladie, vieillesse, accident du travail, chômage,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réduit l'écart entre les revenus avant et après intervention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solidarité est ainsi organisée à l'échelle de la société entière, et non du seul cercle proche.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dépense publique, la complexité des dispositifs et le risque de réduire l'incitation à l'activité.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interventions publiques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pouvoirs publics disposent de trois leviers : la fiscalité pour prélever, la redistribution pour financer prestations et services, la protection sociale pour couvrir les risques. Ensemble, ils réduisent l'écart des revenus et garantissent un socle commun, au prix de limites qu'il faut surveiller.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impôt progressif est un impôt dont le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s'élève avec 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identique pour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 avec 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redistribution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prestations et des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bénéfices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commerce 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protection sociale couvre…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risques de la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seuls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l'armée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souvent invoquée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de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l'excès de solidarité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disparition des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redistribution réduit l'écart entre revenus avant et après intervention.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minima sociaux garantissent une ressource à ceux qui n'en ont aucune.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protection sociale se limite à la retraite.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dispositifs de redistribution n'ont aucun coût.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fiscalité et dis ce qu'est un impôt progressif.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redistribution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risques couverts par la protection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l'intervention publique.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impôt dont le taux s'élève avec le revenu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fait de financer des prestations avec les prélèvements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dispositifs qui couvrent maladie et chômage forment la protection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Des prestations versées à ceux qui n'ont aucune ressource sont des minima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fiscalité est l'ensemble des prélèvements obligatoires ; un impôt progressif est un impôt dont le taux s'élève avec le revenu.  |  2. C'est le fait de financer, avec les ressources prélevées, des prestations et des services au profit des ménages.  |  3. La maladie, la vieillesse, l'accident du travail et le chômage, auxquelles s'ajoutent les charges de famille.  |  4. Le coût de la dépense publique et son financement, ainsi que la complexité des dispositifs et le risque de réduire l'incitation à l'activité.
Exercice 2 : 1. Un impôt dont le taux s'élève avec le revenu est progressif.  |  2. Le fait de financer des prestations avec les prélèvements est la redistribution.  |  3. Les dispositifs qui couvrent maladie et chômage forment la protection sociale.  |  4. Des prestations versées à ceux qui n'ont aucune ressource sont des minima sociaux.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4" w:id="81"/>
      <w:r>
        <w:rPr>
          <w:rFonts w:ascii="Times New Roman" w:cs="Times New Roman" w:eastAsia="Times New Roman" w:hAnsi="Times New Roman"/>
          <w:b/>
          <w:bCs/>
          <w:color w:val="C00000"/>
          <w:sz w:val="28"/>
          <w:szCs w:val="28"/>
        </w:rPr>
        <w:t xml:space="preserve">Redistribution, protection sociale et fiscalité</w:t>
      </w:r>
      <w:bookmarkEnd w:id="8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66 — Redistribution, protection sociale et fiscalité.</w:t>
      </w:r>
    </w:p>
    <w:p>
      <w:pPr>
        <w:spacing w:after="80"/>
      </w:pPr>
      <w:r>
        <w:rPr>
          <w:rFonts w:ascii="Times New Roman" w:cs="Times New Roman" w:eastAsia="Times New Roman" w:hAnsi="Times New Roman"/>
          <w:b w:val="false"/>
          <w:bCs w:val="false"/>
          <w:i w:val="false"/>
          <w:iCs w:val="false"/>
          <w:sz w:val="23"/>
          <w:szCs w:val="23"/>
        </w:rPr>
        <w:t xml:space="preserve">1. La fiscalité</w:t>
      </w:r>
    </w:p>
    <w:p>
      <w:pPr>
        <w:spacing w:after="90"/>
      </w:pPr>
      <w:r>
        <w:rPr>
          <w:rFonts w:ascii="Times New Roman" w:cs="Times New Roman" w:eastAsia="Times New Roman" w:hAnsi="Times New Roman"/>
          <w:b w:val="false"/>
          <w:bCs w:val="false"/>
          <w:i w:val="false"/>
          <w:iCs w:val="false"/>
          <w:sz w:val="21"/>
          <w:szCs w:val="21"/>
        </w:rPr>
        <w:t xml:space="preserve">Elle fournit les ressources de l'action publique.</w:t>
      </w:r>
    </w:p>
    <w:p>
      <w:pPr>
        <w:spacing w:after="50"/>
      </w:pPr>
      <w:r>
        <w:rPr>
          <w:rFonts w:ascii="Times New Roman" w:cs="Times New Roman" w:eastAsia="Times New Roman" w:hAnsi="Times New Roman"/>
          <w:b w:val="false"/>
          <w:bCs w:val="false"/>
          <w:i w:val="false"/>
          <w:iCs w:val="false"/>
          <w:sz w:val="20"/>
          <w:szCs w:val="20"/>
        </w:rPr>
        <w:t xml:space="preserve">• Impôt sur le revenu, taxes sur la consommation, cotisations.</w:t>
      </w:r>
    </w:p>
    <w:p>
      <w:pPr>
        <w:spacing w:after="50"/>
      </w:pPr>
      <w:r>
        <w:rPr>
          <w:rFonts w:ascii="Times New Roman" w:cs="Times New Roman" w:eastAsia="Times New Roman" w:hAnsi="Times New Roman"/>
          <w:b w:val="false"/>
          <w:bCs w:val="false"/>
          <w:i w:val="false"/>
          <w:iCs w:val="false"/>
          <w:sz w:val="20"/>
          <w:szCs w:val="20"/>
        </w:rPr>
        <w:t xml:space="preserve">• Progressivité : le taux s'élève avec le revenu.</w:t>
      </w:r>
    </w:p>
    <w:p>
      <w:pPr>
        <w:spacing w:after="50"/>
      </w:pPr>
      <w:r>
        <w:rPr>
          <w:rFonts w:ascii="Times New Roman" w:cs="Times New Roman" w:eastAsia="Times New Roman" w:hAnsi="Times New Roman"/>
          <w:b w:val="false"/>
          <w:bCs w:val="false"/>
          <w:i w:val="false"/>
          <w:iCs w:val="false"/>
          <w:sz w:val="20"/>
          <w:szCs w:val="20"/>
        </w:rPr>
        <w:t xml:space="preserve">• Objectif : chacun contribue selon ses moyens.</w:t>
      </w:r>
    </w:p>
    <w:p>
      <w:pPr>
        <w:spacing w:after="80"/>
      </w:pPr>
      <w:r>
        <w:rPr>
          <w:rFonts w:ascii="Times New Roman" w:cs="Times New Roman" w:eastAsia="Times New Roman" w:hAnsi="Times New Roman"/>
          <w:b w:val="false"/>
          <w:bCs w:val="false"/>
          <w:i w:val="false"/>
          <w:iCs w:val="false"/>
          <w:sz w:val="23"/>
          <w:szCs w:val="23"/>
        </w:rPr>
        <w:t xml:space="preserve">2. La redistribution</w:t>
      </w:r>
    </w:p>
    <w:p>
      <w:pPr>
        <w:spacing w:after="90"/>
      </w:pPr>
      <w:r>
        <w:rPr>
          <w:rFonts w:ascii="Times New Roman" w:cs="Times New Roman" w:eastAsia="Times New Roman" w:hAnsi="Times New Roman"/>
          <w:b w:val="false"/>
          <w:bCs w:val="false"/>
          <w:i w:val="false"/>
          <w:iCs w:val="false"/>
          <w:sz w:val="21"/>
          <w:szCs w:val="21"/>
        </w:rPr>
        <w:t xml:space="preserve">Elle transforme les ressources en prestations.</w:t>
      </w:r>
    </w:p>
    <w:p>
      <w:pPr>
        <w:spacing w:after="50"/>
      </w:pPr>
      <w:r>
        <w:rPr>
          <w:rFonts w:ascii="Times New Roman" w:cs="Times New Roman" w:eastAsia="Times New Roman" w:hAnsi="Times New Roman"/>
          <w:b w:val="false"/>
          <w:bCs w:val="false"/>
          <w:i w:val="false"/>
          <w:iCs w:val="false"/>
          <w:sz w:val="20"/>
          <w:szCs w:val="20"/>
        </w:rPr>
        <w:t xml:space="preserve">• Allocations familiales et aides au logement.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Minima sociaux</w:t>
      </w:r>
      <w:r>
        <w:rPr>
          <w:rFonts w:ascii="Times New Roman" w:cs="Times New Roman" w:eastAsia="Times New Roman" w:hAnsi="Times New Roman"/>
          <w:b w:val="false"/>
          <w:bCs w:val="false"/>
          <w:i w:val="false"/>
          <w:iCs w:val="false"/>
          <w:sz w:val="20"/>
          <w:szCs w:val="20"/>
        </w:rPr>
        <w:t xml:space="preserve"> pour ceux qui n'ont aucune ressource.</w:t>
      </w:r>
    </w:p>
    <w:p>
      <w:pPr>
        <w:spacing w:after="50"/>
      </w:pPr>
      <w:r>
        <w:rPr>
          <w:rFonts w:ascii="Times New Roman" w:cs="Times New Roman" w:eastAsia="Times New Roman" w:hAnsi="Times New Roman"/>
          <w:b w:val="false"/>
          <w:bCs w:val="false"/>
          <w:i w:val="false"/>
          <w:iCs w:val="false"/>
          <w:sz w:val="20"/>
          <w:szCs w:val="20"/>
        </w:rPr>
        <w:t xml:space="preserve">• Services publics gratuits ou tarifés selon le revenu.</w:t>
      </w:r>
    </w:p>
    <w:p>
      <w:pPr>
        <w:spacing w:after="50"/>
      </w:pPr>
      <w:r>
        <w:rPr>
          <w:rFonts w:ascii="Times New Roman" w:cs="Times New Roman" w:eastAsia="Times New Roman" w:hAnsi="Times New Roman"/>
          <w:b w:val="false"/>
          <w:bCs w:val="false"/>
          <w:i w:val="false"/>
          <w:iCs w:val="false"/>
          <w:sz w:val="20"/>
          <w:szCs w:val="20"/>
        </w:rPr>
        <w:t xml:space="preserve">• Effet : l'écart des revenus se réduit après intervention.</w:t>
      </w:r>
    </w:p>
    <w:p>
      <w:pPr>
        <w:spacing w:after="80"/>
      </w:pPr>
      <w:r>
        <w:rPr>
          <w:rFonts w:ascii="Times New Roman" w:cs="Times New Roman" w:eastAsia="Times New Roman" w:hAnsi="Times New Roman"/>
          <w:b w:val="false"/>
          <w:bCs w:val="false"/>
          <w:i w:val="false"/>
          <w:iCs w:val="false"/>
          <w:sz w:val="23"/>
          <w:szCs w:val="23"/>
        </w:rPr>
        <w:t xml:space="preserve">3. La protection sociale</w:t>
      </w:r>
    </w:p>
    <w:p>
      <w:pPr>
        <w:spacing w:after="90"/>
      </w:pPr>
      <w:r>
        <w:rPr>
          <w:rFonts w:ascii="Times New Roman" w:cs="Times New Roman" w:eastAsia="Times New Roman" w:hAnsi="Times New Roman"/>
          <w:b w:val="false"/>
          <w:bCs w:val="false"/>
          <w:i w:val="false"/>
          <w:iCs w:val="false"/>
          <w:sz w:val="21"/>
          <w:szCs w:val="21"/>
        </w:rPr>
        <w:t xml:space="preserve">Elle couvre les risques de la vie.</w:t>
      </w:r>
    </w:p>
    <w:p>
      <w:pPr>
        <w:spacing w:after="50"/>
      </w:pPr>
      <w:r>
        <w:rPr>
          <w:rFonts w:ascii="Times New Roman" w:cs="Times New Roman" w:eastAsia="Times New Roman" w:hAnsi="Times New Roman"/>
          <w:b w:val="false"/>
          <w:bCs w:val="false"/>
          <w:i w:val="false"/>
          <w:iCs w:val="false"/>
          <w:sz w:val="20"/>
          <w:szCs w:val="20"/>
        </w:rPr>
        <w:t xml:space="preserve">• Maladie et invalidité.</w:t>
      </w:r>
    </w:p>
    <w:p>
      <w:pPr>
        <w:spacing w:after="50"/>
      </w:pPr>
      <w:r>
        <w:rPr>
          <w:rFonts w:ascii="Times New Roman" w:cs="Times New Roman" w:eastAsia="Times New Roman" w:hAnsi="Times New Roman"/>
          <w:b w:val="false"/>
          <w:bCs w:val="false"/>
          <w:i w:val="false"/>
          <w:iCs w:val="false"/>
          <w:sz w:val="20"/>
          <w:szCs w:val="20"/>
        </w:rPr>
        <w:t xml:space="preserve">• Vieillesse et retraite.</w:t>
      </w:r>
    </w:p>
    <w:p>
      <w:pPr>
        <w:spacing w:after="50"/>
      </w:pPr>
      <w:r>
        <w:rPr>
          <w:rFonts w:ascii="Times New Roman" w:cs="Times New Roman" w:eastAsia="Times New Roman" w:hAnsi="Times New Roman"/>
          <w:b w:val="false"/>
          <w:bCs w:val="false"/>
          <w:i w:val="false"/>
          <w:iCs w:val="false"/>
          <w:sz w:val="20"/>
          <w:szCs w:val="20"/>
        </w:rPr>
        <w:t xml:space="preserve">• Accident du travail et chômage.</w:t>
      </w:r>
    </w:p>
    <w:p>
      <w:pPr>
        <w:spacing w:after="50"/>
      </w:pPr>
      <w:r>
        <w:rPr>
          <w:rFonts w:ascii="Times New Roman" w:cs="Times New Roman" w:eastAsia="Times New Roman" w:hAnsi="Times New Roman"/>
          <w:b w:val="false"/>
          <w:bCs w:val="false"/>
          <w:i w:val="false"/>
          <w:iCs w:val="false"/>
          <w:sz w:val="20"/>
          <w:szCs w:val="20"/>
        </w:rPr>
        <w:t xml:space="preserve">• Charges de famille.</w:t>
      </w:r>
    </w:p>
    <w:p>
      <w:pPr>
        <w:spacing w:after="80"/>
      </w:pPr>
      <w:r>
        <w:rPr>
          <w:rFonts w:ascii="Times New Roman" w:cs="Times New Roman" w:eastAsia="Times New Roman" w:hAnsi="Times New Roman"/>
          <w:b w:val="false"/>
          <w:bCs w:val="false"/>
          <w:i w:val="false"/>
          <w:iCs w:val="false"/>
          <w:sz w:val="23"/>
          <w:szCs w:val="23"/>
        </w:rPr>
        <w:t xml:space="preserve">4. Effets et limites</w:t>
      </w:r>
    </w:p>
    <w:p>
      <w:pPr>
        <w:spacing w:after="90"/>
      </w:pPr>
      <w:r>
        <w:rPr>
          <w:rFonts w:ascii="Times New Roman" w:cs="Times New Roman" w:eastAsia="Times New Roman" w:hAnsi="Times New Roman"/>
          <w:b w:val="false"/>
          <w:bCs w:val="false"/>
          <w:i w:val="false"/>
          <w:iCs w:val="false"/>
          <w:sz w:val="21"/>
          <w:szCs w:val="21"/>
        </w:rPr>
        <w:t xml:space="preserve">Le bilan comporte des avantages nets et des points de vigilance.</w:t>
      </w:r>
    </w:p>
    <w:p>
      <w:pPr>
        <w:spacing w:after="50"/>
      </w:pPr>
      <w:r>
        <w:rPr>
          <w:rFonts w:ascii="Times New Roman" w:cs="Times New Roman" w:eastAsia="Times New Roman" w:hAnsi="Times New Roman"/>
          <w:b w:val="false"/>
          <w:bCs w:val="false"/>
          <w:i w:val="false"/>
          <w:iCs w:val="false"/>
          <w:sz w:val="20"/>
          <w:szCs w:val="20"/>
        </w:rPr>
        <w:t xml:space="preserve">• Effet : un socle garanti — soins, ressources, scolarisation.</w:t>
      </w:r>
    </w:p>
    <w:p>
      <w:pPr>
        <w:spacing w:after="50"/>
      </w:pPr>
      <w:r>
        <w:rPr>
          <w:rFonts w:ascii="Times New Roman" w:cs="Times New Roman" w:eastAsia="Times New Roman" w:hAnsi="Times New Roman"/>
          <w:b w:val="false"/>
          <w:bCs w:val="false"/>
          <w:i w:val="false"/>
          <w:iCs w:val="false"/>
          <w:sz w:val="20"/>
          <w:szCs w:val="20"/>
        </w:rPr>
        <w:t xml:space="preserve">• Effet : la solidarité organisée à l'échelle de la société entière.</w:t>
      </w:r>
    </w:p>
    <w:p>
      <w:pPr>
        <w:spacing w:after="50"/>
      </w:pPr>
      <w:r>
        <w:rPr>
          <w:rFonts w:ascii="Times New Roman" w:cs="Times New Roman" w:eastAsia="Times New Roman" w:hAnsi="Times New Roman"/>
          <w:b w:val="false"/>
          <w:bCs w:val="false"/>
          <w:i w:val="false"/>
          <w:iCs w:val="false"/>
          <w:sz w:val="20"/>
          <w:szCs w:val="20"/>
        </w:rPr>
        <w:t xml:space="preserve">• Limites : coût de la </w:t>
      </w:r>
      <w:r>
        <w:rPr>
          <w:rFonts w:ascii="Times New Roman" w:cs="Times New Roman" w:eastAsia="Times New Roman" w:hAnsi="Times New Roman"/>
          <w:b/>
          <w:bCs/>
          <w:color w:val="1F4E79"/>
          <w:sz w:val="20"/>
          <w:szCs w:val="20"/>
        </w:rPr>
        <w:t xml:space="preserve">dépense publique</w:t>
      </w:r>
      <w:r>
        <w:rPr>
          <w:rFonts w:ascii="Times New Roman" w:cs="Times New Roman" w:eastAsia="Times New Roman" w:hAnsi="Times New Roman"/>
          <w:b w:val="false"/>
          <w:bCs w:val="false"/>
          <w:i w:val="false"/>
          <w:iCs w:val="false"/>
          <w:sz w:val="20"/>
          <w:szCs w:val="20"/>
        </w:rPr>
        <w:t xml:space="preserve"> et financement.</w:t>
      </w:r>
    </w:p>
    <w:p>
      <w:pPr>
        <w:spacing w:after="50"/>
      </w:pPr>
      <w:r>
        <w:rPr>
          <w:rFonts w:ascii="Times New Roman" w:cs="Times New Roman" w:eastAsia="Times New Roman" w:hAnsi="Times New Roman"/>
          <w:b w:val="false"/>
          <w:bCs w:val="false"/>
          <w:i w:val="false"/>
          <w:iCs w:val="false"/>
          <w:sz w:val="20"/>
          <w:szCs w:val="20"/>
        </w:rPr>
        <w:t xml:space="preserve">• Limites : complexité des dispositifs et risque de réduire l'incitation à l'activité.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impôt progressif est un impôt dont le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s'élève avec 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identique pour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 avec 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redistribution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prestations et des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bénéfices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commerce 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protection sociale couvre…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risques de la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seuls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l'armée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souvent invoquée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de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l'excès de solidarité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disparition des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redistribution réduit l'écart entre revenus avant et après intervention.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minima sociaux garantissent une ressource à ceux qui n'en ont aucune.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protection sociale se limite à la retraite.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dispositifs de redistribution n'ont aucun coût.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fiscalité et dis ce qu'est un impôt progressif.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redistribution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risques couverts par la protection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l'intervention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impôt dont le taux s'élève avec le revenu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fait de financer des prestations avec les prélèvements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dispositifs qui couvrent maladie et chômage forment la protection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Des prestations versées à ceux qui n'ont aucune ressource sont des minima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s'élève avec le revenu — Chacun contribue selon ses moyens.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prestations et des services — Allocations, aides et services publics.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risques de la vie — Maladie, vieillesse, chômage, famille.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de la dépense publique — Le financement fait débat.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effet mesurable.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forment un filet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couvre aussi la maladie, le chômage et la famille.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financés par les prélèvements.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fiscalité est l'ensemble des prélèvements obligatoires ; un impôt progressif est un impôt dont le taux s'élève avec le revenu.</w:t>
      </w:r>
    </w:p>
    <w:p>
      <w:pPr>
        <w:spacing w:after="25"/>
      </w:pPr>
      <w:r>
        <w:rPr>
          <w:rFonts w:ascii="Times New Roman" w:cs="Times New Roman" w:eastAsia="Times New Roman" w:hAnsi="Times New Roman"/>
          <w:b w:val="false"/>
          <w:bCs w:val="false"/>
          <w:i w:val="false"/>
          <w:iCs w:val="false"/>
          <w:sz w:val="19"/>
          <w:szCs w:val="19"/>
        </w:rPr>
        <w:t xml:space="preserve">2. C'est le fait de financer, avec les ressources prélevées, des prestations et des services au profit des ménages.</w:t>
      </w:r>
    </w:p>
    <w:p>
      <w:pPr>
        <w:spacing w:after="25"/>
      </w:pPr>
      <w:r>
        <w:rPr>
          <w:rFonts w:ascii="Times New Roman" w:cs="Times New Roman" w:eastAsia="Times New Roman" w:hAnsi="Times New Roman"/>
          <w:b w:val="false"/>
          <w:bCs w:val="false"/>
          <w:i w:val="false"/>
          <w:iCs w:val="false"/>
          <w:sz w:val="19"/>
          <w:szCs w:val="19"/>
        </w:rPr>
        <w:t xml:space="preserve">3. La maladie, la vieillesse, l'accident du travail et le chômage, auxquelles s'ajoutent les charges de famille.</w:t>
      </w:r>
    </w:p>
    <w:p>
      <w:pPr>
        <w:spacing w:after="25"/>
      </w:pPr>
      <w:r>
        <w:rPr>
          <w:rFonts w:ascii="Times New Roman" w:cs="Times New Roman" w:eastAsia="Times New Roman" w:hAnsi="Times New Roman"/>
          <w:b w:val="false"/>
          <w:bCs w:val="false"/>
          <w:i w:val="false"/>
          <w:iCs w:val="false"/>
          <w:sz w:val="19"/>
          <w:szCs w:val="19"/>
        </w:rPr>
        <w:t xml:space="preserve">4. Le coût de la dépense publique et son financement, ainsi que la complexité des dispositifs et le risque de réduire l'incitation à l'activité.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impôt dont le taux s'élève avec le revenu est </w:t>
      </w:r>
      <w:r>
        <w:rPr>
          <w:rFonts w:ascii="Times New Roman" w:cs="Times New Roman" w:eastAsia="Times New Roman" w:hAnsi="Times New Roman"/>
          <w:b/>
          <w:bCs/>
          <w:color w:val="C2185B"/>
          <w:sz w:val="19"/>
          <w:szCs w:val="19"/>
        </w:rPr>
        <w:t xml:space="preserve">progressif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fait de financer des prestations avec les prélèvements est la </w:t>
      </w:r>
      <w:r>
        <w:rPr>
          <w:rFonts w:ascii="Times New Roman" w:cs="Times New Roman" w:eastAsia="Times New Roman" w:hAnsi="Times New Roman"/>
          <w:b/>
          <w:bCs/>
          <w:color w:val="C2185B"/>
          <w:sz w:val="19"/>
          <w:szCs w:val="19"/>
        </w:rPr>
        <w:t xml:space="preserve">redistribution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dispositifs qui couvrent maladie et chômage forment la protection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Des prestations versées à ceux qui n'ont aucune ressource sont des minima </w:t>
      </w:r>
      <w:r>
        <w:rPr>
          <w:rFonts w:ascii="Times New Roman" w:cs="Times New Roman" w:eastAsia="Times New Roman" w:hAnsi="Times New Roman"/>
          <w:b/>
          <w:bCs/>
          <w:color w:val="C2185B"/>
          <w:sz w:val="19"/>
          <w:szCs w:val="19"/>
        </w:rPr>
        <w:t xml:space="preserve">sociaux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75" w:id="82"/>
      <w:r>
        <w:rPr>
          <w:rFonts w:ascii="Times New Roman" w:cs="Times New Roman" w:eastAsia="Times New Roman" w:hAnsi="Times New Roman"/>
          <w:b/>
          <w:bCs/>
          <w:color w:val="1F4E79"/>
          <w:sz w:val="22"/>
          <w:szCs w:val="22"/>
        </w:rPr>
        <w:t xml:space="preserve">SÉANCE 75 / 89</w:t>
      </w:r>
      <w:bookmarkEnd w:id="82"/>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 : Cohésion et changement social</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Vie en harmonie, citoyenneté et patriotisme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Sociologie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Science qui étudie les sociétés humaines, les groupes qui les composent et les relations qui les unissent.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personnes liées par des relations régulières et le sentiment d'une appartenance commune.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relations qui unissent les membres d'une société et fondent leur appartenance.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Cohésion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Degré d'attachement des membres d'une société entre eux et à des règles communes.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petite taille à relations directes et personnelles : famille, amis, voisins.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plus vaste à relations fonctionnelles : entreprise, établissement scolaire.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dont on est réellement membre.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référence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dont on adopte les valeurs sans nécessairement en être membre.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de filiation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de parenté, établi par la naissance ou l'adoption.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de voisinage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fondé sur la proximité géographique et l'entraide qu'elle rend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Instance d'intégration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ou cadre collectif qui relie l'individu à la société et lui donne une place.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apprend les règles et les manières de vivre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Division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des tâches entre les individus, chacun exerçant une activité particulière.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Émile Durkheim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Sociologue français qui a montré que la division du travail fonde le lien social moderne.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Interdépendance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aucun individu ne se suffit à lui-même et où tous ont besoin les uns des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 mécanique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social fondé sur la ressemblance des individus : mêmes croyances et mêmes tâches.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 organique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social fondé sur la complémentarité des fonctions et l'interdépendance.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Conscience collective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croyances et des sentiments communs aux membres d'une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répressif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où la règle transgressée appelle une peine, destinée à réaffirmer la règle commune.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coopératif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qui répare le dommage causé plutôt que de punir la faute.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des règles communes : chacun poursuit son intérêt sans repère collectif.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Appartenance 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Sentiment d'être membre d'une même collectivité, au-delà des différences individuelles.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Désaffiliation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progressive des appartenances : emploi, famille, voisinage, associations.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Disqualification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de la reconnaissance sociale : la personne n'occupe plus de place reconnue.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Exclusion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d'une personne privée durablement de ressources, de liens et de reconnaissance.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constaté entre deux personnes, qui n'implique ni supériorité ni infériorité.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qui place les personnes dans un rapport de supériorité ou d'infériorité.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Traitement défavorable fondé sur une caractéristique sans lien avec la situation.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économiques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revenu, de patrimoine et d'accès à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scolaires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réussite, d'orientation et d'accès aux études longues.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de santé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d'accès aux soins et d'espérance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territoriales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d'accès aux services publics, aux transports et aux réseaux.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de genre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rémunération, d'accès aux responsabilités et de sécurité entre les sexes.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Caractère cumulatif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les désavantages s'additionnent au lieu de se limiter à un seul domaine.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des droits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Mêmes droits pour tous : même loi, mêmes libertés, même accès au suffrage.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des chances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Compensation des handicaps de départ, pour que le mérite décide du parcours.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réelle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Égalité de situation : les conditions de vie elles-mêmes se rapprochent.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Justice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principes qui permettent de juger si la répartition des avantages est équitable.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chacun reçoit selon son effort, son mérite ou son besoin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justes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Inégalités acceptées parce qu'elles récompensent l'effort ou résultent d'un choix.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Fiscalité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prélèvements obligatoires : impôts, taxes et cotisations.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Impôt progressif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dont le taux s'élève avec le revenu.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Redistribution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de prestations et de services avec les ressources prélevées.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Prestations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Versements destinés aux ménages : allocations familiales, aides au logement, minima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couvrent les risques : maladie, vieillesse, accident du travail, chômage, famille.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Minima sociaux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garanties à ceux qui n'en ont aucune.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sociologie, le groupe social et le lien social.</w:t>
      </w:r>
    </w:p>
    <w:p>
      <w:pPr>
        <w:spacing w:after="80"/>
      </w:pPr>
      <w:r>
        <w:rPr>
          <w:rFonts w:ascii="Times New Roman" w:cs="Times New Roman" w:eastAsia="Times New Roman" w:hAnsi="Times New Roman"/>
          <w:b w:val="false"/>
          <w:bCs w:val="false"/>
          <w:i w:val="false"/>
          <w:iCs w:val="false"/>
          <w:sz w:val="20"/>
          <w:szCs w:val="20"/>
        </w:rPr>
        <w:t xml:space="preserve">R.A. : La sociologie étudie les sociétés humaines ; le groupe social est un ensemble de personnes liées par des relations régulières ; le lien social est l'ensemble des relations qui unissent les membres d'une société.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cohésion sociale ?</w:t>
      </w:r>
    </w:p>
    <w:p>
      <w:pPr>
        <w:spacing w:after="80"/>
      </w:pPr>
      <w:r>
        <w:rPr>
          <w:rFonts w:ascii="Times New Roman" w:cs="Times New Roman" w:eastAsia="Times New Roman" w:hAnsi="Times New Roman"/>
          <w:b w:val="false"/>
          <w:bCs w:val="false"/>
          <w:i w:val="false"/>
          <w:iCs w:val="false"/>
          <w:sz w:val="20"/>
          <w:szCs w:val="20"/>
        </w:rPr>
        <w:t xml:space="preserve">R.A. : C'est le degré d'attachement des membres d'une société les uns aux autres et leur adhésion à des règles communes.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groupe primaire et groupe secondaire ?</w:t>
      </w:r>
    </w:p>
    <w:p>
      <w:pPr>
        <w:spacing w:after="80"/>
      </w:pPr>
      <w:r>
        <w:rPr>
          <w:rFonts w:ascii="Times New Roman" w:cs="Times New Roman" w:eastAsia="Times New Roman" w:hAnsi="Times New Roman"/>
          <w:b w:val="false"/>
          <w:bCs w:val="false"/>
          <w:i w:val="false"/>
          <w:iCs w:val="false"/>
          <w:sz w:val="20"/>
          <w:szCs w:val="20"/>
        </w:rPr>
        <w:t xml:space="preserve">R.A. : Le primaire réunit peu de personnes autour de relations directes et personnelles ; le secondaire est plus vaste et ses relations sont fonctionnelles.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groupe d'appartenance et groupe de référence ?</w:t>
      </w:r>
    </w:p>
    <w:p>
      <w:pPr>
        <w:spacing w:after="80"/>
      </w:pPr>
      <w:r>
        <w:rPr>
          <w:rFonts w:ascii="Times New Roman" w:cs="Times New Roman" w:eastAsia="Times New Roman" w:hAnsi="Times New Roman"/>
          <w:b w:val="false"/>
          <w:bCs w:val="false"/>
          <w:i w:val="false"/>
          <w:iCs w:val="false"/>
          <w:sz w:val="20"/>
          <w:szCs w:val="20"/>
        </w:rPr>
        <w:t xml:space="preserve">R.A. : Le groupe d'appartenance est celui dont on est membre ; le groupe de référence est celui dont on adopte les valeurs, sans nécessairement en faire partie.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instances d'intégration sociale et leur rôle.</w:t>
      </w:r>
    </w:p>
    <w:p>
      <w:pPr>
        <w:spacing w:after="80"/>
      </w:pPr>
      <w:r>
        <w:rPr>
          <w:rFonts w:ascii="Times New Roman" w:cs="Times New Roman" w:eastAsia="Times New Roman" w:hAnsi="Times New Roman"/>
          <w:b w:val="false"/>
          <w:bCs w:val="false"/>
          <w:i w:val="false"/>
          <w:iCs w:val="false"/>
          <w:sz w:val="20"/>
          <w:szCs w:val="20"/>
        </w:rPr>
        <w:t xml:space="preserve">R.A. : La famille transmet la langue et les repères ; l'école enseigne les savoirs communs ; le travail donne un revenu et un statut ; l'État et le droit fixent les règles et garantissent les droits.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la thèse de Durkheim sur la division du travail ?</w:t>
      </w:r>
    </w:p>
    <w:p>
      <w:pPr>
        <w:spacing w:after="80"/>
      </w:pPr>
      <w:r>
        <w:rPr>
          <w:rFonts w:ascii="Times New Roman" w:cs="Times New Roman" w:eastAsia="Times New Roman" w:hAnsi="Times New Roman"/>
          <w:b w:val="false"/>
          <w:bCs w:val="false"/>
          <w:i w:val="false"/>
          <w:iCs w:val="false"/>
          <w:sz w:val="20"/>
          <w:szCs w:val="20"/>
        </w:rPr>
        <w:t xml:space="preserve">R.A. : La division du travail n'est pas qu'une technique de production : elle est la source principale du lien social, car elle rend les individus interdépendants.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l'interdépendance ?</w:t>
      </w:r>
    </w:p>
    <w:p>
      <w:pPr>
        <w:spacing w:after="80"/>
      </w:pPr>
      <w:r>
        <w:rPr>
          <w:rFonts w:ascii="Times New Roman" w:cs="Times New Roman" w:eastAsia="Times New Roman" w:hAnsi="Times New Roman"/>
          <w:b w:val="false"/>
          <w:bCs w:val="false"/>
          <w:i w:val="false"/>
          <w:iCs w:val="false"/>
          <w:sz w:val="20"/>
          <w:szCs w:val="20"/>
        </w:rPr>
        <w:t xml:space="preserve">R.A. : C'est la situation où aucun individu ne se suffit à lui-même et où tous ont besoin du travail des autres.</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solidarité mécanique et cite deux de ses traits.</w:t>
      </w:r>
    </w:p>
    <w:p>
      <w:pPr>
        <w:spacing w:after="80"/>
      </w:pPr>
      <w:r>
        <w:rPr>
          <w:rFonts w:ascii="Times New Roman" w:cs="Times New Roman" w:eastAsia="Times New Roman" w:hAnsi="Times New Roman"/>
          <w:b w:val="false"/>
          <w:bCs w:val="false"/>
          <w:i w:val="false"/>
          <w:iCs w:val="false"/>
          <w:sz w:val="20"/>
          <w:szCs w:val="20"/>
        </w:rPr>
        <w:t xml:space="preserve">R.A. : C'est un lien fondé sur la ressemblance ; elle s'accompagne d'une conscience collective forte et d'un droit répressif.</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solidarité organique et cite deux de ses traits.</w:t>
      </w:r>
    </w:p>
    <w:p>
      <w:pPr>
        <w:spacing w:after="80"/>
      </w:pPr>
      <w:r>
        <w:rPr>
          <w:rFonts w:ascii="Times New Roman" w:cs="Times New Roman" w:eastAsia="Times New Roman" w:hAnsi="Times New Roman"/>
          <w:b w:val="false"/>
          <w:bCs w:val="false"/>
          <w:i w:val="false"/>
          <w:iCs w:val="false"/>
          <w:sz w:val="20"/>
          <w:szCs w:val="20"/>
        </w:rPr>
        <w:t xml:space="preserve">R.A. : C'est un lien fondé sur la complémentarité des fonctions ; elle s'accompagne d'un droit coopératif et laisse une large place à l'individu.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l'anomie ?</w:t>
      </w:r>
    </w:p>
    <w:p>
      <w:pPr>
        <w:spacing w:after="80"/>
      </w:pPr>
      <w:r>
        <w:rPr>
          <w:rFonts w:ascii="Times New Roman" w:cs="Times New Roman" w:eastAsia="Times New Roman" w:hAnsi="Times New Roman"/>
          <w:b w:val="false"/>
          <w:bCs w:val="false"/>
          <w:i w:val="false"/>
          <w:iCs w:val="false"/>
          <w:sz w:val="20"/>
          <w:szCs w:val="20"/>
        </w:rPr>
        <w:t xml:space="preserve">R.A. : C'est l'affaiblissement des règles communes : chacun poursuit son intérêt sans repère collectif.</w:t>
      </w:r>
    </w:p>
    <w:p>
      <w:pPr>
        <w:spacing w:after="30" w:before="0"/>
      </w:pPr>
      <w:r>
        <w:rPr>
          <w:rFonts w:ascii="Times New Roman" w:cs="Times New Roman" w:eastAsia="Times New Roman" w:hAnsi="Times New Roman"/>
          <w:b w:val="false"/>
          <w:bCs w:val="false"/>
          <w:i w:val="false"/>
          <w:iCs w:val="false"/>
          <w:color w:val="000000"/>
          <w:sz w:val="21"/>
          <w:szCs w:val="21"/>
        </w:rPr>
        <w:t xml:space="preserve">Que reste-t-il de la solidarité mécanique dans les sociétés contemporaines ?</w:t>
      </w:r>
    </w:p>
    <w:p>
      <w:pPr>
        <w:spacing w:after="80"/>
      </w:pPr>
      <w:r>
        <w:rPr>
          <w:rFonts w:ascii="Times New Roman" w:cs="Times New Roman" w:eastAsia="Times New Roman" w:hAnsi="Times New Roman"/>
          <w:b w:val="false"/>
          <w:bCs w:val="false"/>
          <w:i w:val="false"/>
          <w:iCs w:val="false"/>
          <w:sz w:val="20"/>
          <w:szCs w:val="20"/>
        </w:rPr>
        <w:t xml:space="preserve">R.A. : La famille, les solidarités de voisinage, les fêtes partagées et le sentiment d'appartenance nationale, même si l'uniformité des croyances s'est réduite.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désaffiliation et disqualification sociale ?</w:t>
      </w:r>
    </w:p>
    <w:p>
      <w:pPr>
        <w:spacing w:after="80"/>
      </w:pPr>
      <w:r>
        <w:rPr>
          <w:rFonts w:ascii="Times New Roman" w:cs="Times New Roman" w:eastAsia="Times New Roman" w:hAnsi="Times New Roman"/>
          <w:b w:val="false"/>
          <w:bCs w:val="false"/>
          <w:i w:val="false"/>
          <w:iCs w:val="false"/>
          <w:sz w:val="20"/>
          <w:szCs w:val="20"/>
        </w:rPr>
        <w:t xml:space="preserve">R.A. : La désaffiliation est la perte progressive des appartenances ; la disqualification est la perte de la place et de la reconnaissance sociales.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causes de rupture du lien social.</w:t>
      </w:r>
    </w:p>
    <w:p>
      <w:pPr>
        <w:spacing w:after="80"/>
      </w:pPr>
      <w:r>
        <w:rPr>
          <w:rFonts w:ascii="Times New Roman" w:cs="Times New Roman" w:eastAsia="Times New Roman" w:hAnsi="Times New Roman"/>
          <w:b w:val="false"/>
          <w:bCs w:val="false"/>
          <w:i w:val="false"/>
          <w:iCs w:val="false"/>
          <w:sz w:val="20"/>
          <w:szCs w:val="20"/>
        </w:rPr>
        <w:t xml:space="preserve">R.A. : Le chômage durable, la précarité du logement ou l'éloignement géographique, et l'absence de soutien familial.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différence et inégalité ?</w:t>
      </w:r>
    </w:p>
    <w:p>
      <w:pPr>
        <w:spacing w:after="80"/>
      </w:pPr>
      <w:r>
        <w:rPr>
          <w:rFonts w:ascii="Times New Roman" w:cs="Times New Roman" w:eastAsia="Times New Roman" w:hAnsi="Times New Roman"/>
          <w:b w:val="false"/>
          <w:bCs w:val="false"/>
          <w:i w:val="false"/>
          <w:iCs w:val="false"/>
          <w:sz w:val="20"/>
          <w:szCs w:val="20"/>
        </w:rPr>
        <w:t xml:space="preserve">R.A. : La différence est un écart sans hiérarchie ; l'inégalité place les personnes dans un rapport de supériorité ou d'infériorité quant à l'accès à un avantage.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domaines d'inégalités.</w:t>
      </w:r>
    </w:p>
    <w:p>
      <w:pPr>
        <w:spacing w:after="80"/>
      </w:pPr>
      <w:r>
        <w:rPr>
          <w:rFonts w:ascii="Times New Roman" w:cs="Times New Roman" w:eastAsia="Times New Roman" w:hAnsi="Times New Roman"/>
          <w:b w:val="false"/>
          <w:bCs w:val="false"/>
          <w:i w:val="false"/>
          <w:iCs w:val="false"/>
          <w:sz w:val="20"/>
          <w:szCs w:val="20"/>
        </w:rPr>
        <w:t xml:space="preserve">R.A. : Les inégalités économiques, scolaires, de santé et territoriales, auxquelles s'ajoutent les inégalités de genre.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caractère cumulatif des inégalités ?</w:t>
      </w:r>
    </w:p>
    <w:p>
      <w:pPr>
        <w:spacing w:after="80"/>
      </w:pPr>
      <w:r>
        <w:rPr>
          <w:rFonts w:ascii="Times New Roman" w:cs="Times New Roman" w:eastAsia="Times New Roman" w:hAnsi="Times New Roman"/>
          <w:b w:val="false"/>
          <w:bCs w:val="false"/>
          <w:i w:val="false"/>
          <w:iCs w:val="false"/>
          <w:sz w:val="20"/>
          <w:szCs w:val="20"/>
        </w:rPr>
        <w:t xml:space="preserve">R.A. : C'est le fait que les désavantages s'additionnent au lieu de se limiter à un seul domaine, ce qui rend les situations difficiles à inverser.</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formes d'égalité et leur contenu.</w:t>
      </w:r>
    </w:p>
    <w:p>
      <w:pPr>
        <w:spacing w:after="80"/>
      </w:pPr>
      <w:r>
        <w:rPr>
          <w:rFonts w:ascii="Times New Roman" w:cs="Times New Roman" w:eastAsia="Times New Roman" w:hAnsi="Times New Roman"/>
          <w:b w:val="false"/>
          <w:bCs w:val="false"/>
          <w:i w:val="false"/>
          <w:iCs w:val="false"/>
          <w:sz w:val="20"/>
          <w:szCs w:val="20"/>
        </w:rPr>
        <w:t xml:space="preserve">R.A. : L'égalité des droits : mêmes prérogatives pour tous ; l'égalité des chances : compensation des handicaps de départ ; l'égalité réelle : rapprochement des conditions de vie.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inégalités sont jugées justes, et lesquelles injustes ?</w:t>
      </w:r>
    </w:p>
    <w:p>
      <w:pPr>
        <w:spacing w:after="80"/>
      </w:pPr>
      <w:r>
        <w:rPr>
          <w:rFonts w:ascii="Times New Roman" w:cs="Times New Roman" w:eastAsia="Times New Roman" w:hAnsi="Times New Roman"/>
          <w:b w:val="false"/>
          <w:bCs w:val="false"/>
          <w:i w:val="false"/>
          <w:iCs w:val="false"/>
          <w:sz w:val="20"/>
          <w:szCs w:val="20"/>
        </w:rPr>
        <w:t xml:space="preserve">R.A. : Sont jugées justes celles qui récompensent l'effort ou résultent d'un choix ; sont jugées injustes celles qui sont héritées : milieu, lieu de naissance, origine, sexe.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principes de justice sociale.</w:t>
      </w:r>
    </w:p>
    <w:p>
      <w:pPr>
        <w:spacing w:after="80"/>
      </w:pPr>
      <w:r>
        <w:rPr>
          <w:rFonts w:ascii="Times New Roman" w:cs="Times New Roman" w:eastAsia="Times New Roman" w:hAnsi="Times New Roman"/>
          <w:b w:val="false"/>
          <w:bCs w:val="false"/>
          <w:i w:val="false"/>
          <w:iCs w:val="false"/>
          <w:sz w:val="20"/>
          <w:szCs w:val="20"/>
        </w:rPr>
        <w:t xml:space="preserve">R.A. : L'égalité, qui donne la même part à tous ; l'équité, qui proportionne à l'effort ou au mérite ; le besoin, qui donne davantage à celui qui part de plus loin.</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les pouvoirs publics agissent-ils en faveur de la justice sociale ?</w:t>
      </w:r>
    </w:p>
    <w:p>
      <w:pPr>
        <w:spacing w:after="80"/>
      </w:pPr>
      <w:r>
        <w:rPr>
          <w:rFonts w:ascii="Times New Roman" w:cs="Times New Roman" w:eastAsia="Times New Roman" w:hAnsi="Times New Roman"/>
          <w:b w:val="false"/>
          <w:bCs w:val="false"/>
          <w:i w:val="false"/>
          <w:iCs w:val="false"/>
          <w:sz w:val="20"/>
          <w:szCs w:val="20"/>
        </w:rPr>
        <w:t xml:space="preserve">R.A. : Par la fiscalité, qui prélève selon les moyens ; la redistribution, qui finance prestations et services ; la protection sociale, qui couvre les risques de la vie.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limites de l'intervention publique.</w:t>
      </w:r>
    </w:p>
    <w:p>
      <w:pPr>
        <w:spacing w:after="80"/>
      </w:pPr>
      <w:r>
        <w:rPr>
          <w:rFonts w:ascii="Times New Roman" w:cs="Times New Roman" w:eastAsia="Times New Roman" w:hAnsi="Times New Roman"/>
          <w:b w:val="false"/>
          <w:bCs w:val="false"/>
          <w:i w:val="false"/>
          <w:iCs w:val="false"/>
          <w:sz w:val="20"/>
          <w:szCs w:val="20"/>
        </w:rPr>
        <w:t xml:space="preserve">R.A. : Le coût de la dépense publique et son financement, ainsi que la complexité des dispositifs et le risque de réduire l'incitation à l'activité.</w:t>
      </w:r>
    </w:p>
    <w:p>
      <w:r>
        <w:br w:type="page"/>
      </w:r>
    </w:p>
    <w:p>
      <w:pPr>
        <w:spacing w:after="100" w:before="200"/>
        <w:jc w:val="center"/>
      </w:pPr>
      <w:bookmarkStart w:name="seance76" w:id="83"/>
      <w:r>
        <w:rPr>
          <w:rFonts w:ascii="Times New Roman" w:cs="Times New Roman" w:eastAsia="Times New Roman" w:hAnsi="Times New Roman"/>
          <w:b/>
          <w:bCs/>
          <w:color w:val="1F4E79"/>
          <w:sz w:val="22"/>
          <w:szCs w:val="22"/>
        </w:rPr>
        <w:t xml:space="preserve">SÉANCE 76 / 89</w:t>
      </w:r>
      <w:bookmarkEnd w:id="83"/>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V : Cohésion et changement social</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Durkheim, la division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fonde le lien social moderne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détruit le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solidarité mécanique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ressemblance des individus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bourse attribuée à un élève éloigné relève de l'égalité…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impôt dont le taux s'élève avec le revenu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progressif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proportionnel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forfaitaire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désaffiliation désigne la perte progressive des appartenances.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Toute différence entre deux personnes est une inégalité.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protection sociale se limite au versement des retraites.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inégalités héritées sont généralement tenues pour injustes.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lien social et la cohésion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solidarité mécanique et solidarité organique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instances d'intégration sociale et le rôle de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les trois formes d'égalité et leur contenu.</w:t>
      </w:r>
    </w:p>
    <w:p>
      <w:pPr>
        <w:spacing w:after="25" w:before="0"/>
      </w:pPr>
      <w:r>
        <w:rPr>
          <w:rFonts w:ascii="Times New Roman" w:cs="Times New Roman" w:eastAsia="Times New Roman" w:hAnsi="Times New Roman"/>
          <w:b w:val="false"/>
          <w:bCs w:val="false"/>
          <w:i w:val="false"/>
          <w:iCs w:val="false"/>
          <w:color w:val="000000"/>
          <w:sz w:val="19"/>
          <w:szCs w:val="19"/>
        </w:rPr>
        <w:t xml:space="preserve">5. Comment les pouvoirs publics interviennent-ils en faveur de la justice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Mêmes croyances et mêmes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Perte progressive des appartenances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Écart sans hiérarchie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5. Absence de règles communes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Désaffiliation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Différence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science qui étudie les sociétés humaines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lien fondé sur la complémentarité est la solidarité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perte de la reconnaissance sociale est la disqualification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fait que les désavantages s'additionnent est le caractère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Les prestations versées aux ménages financées par les prélèvements forment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fonde le lien social moderne — Elle crée l'interdépendance entre les individus.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ressemblance des individus — Mêmes croyances et mêmes tâches.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chances — Elle compense un handicap de départ.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progressif — Chacun contribue selon ses moyens.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liens se défont les uns après les autres.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L'inégalité suppose un rapport de supériorité ou d'infériorité.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couvre aussi la maladie, le chômage et les charges de famille.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ne résultent ni d'un choix ni d'un effort.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lien social est l'ensemble des relations qui unissent les membres d'une société ; la cohésion sociale mesure la solidité de ce lien et l'adhésion à des règles communes.</w:t>
      </w:r>
    </w:p>
    <w:p>
      <w:pPr>
        <w:spacing w:after="25"/>
      </w:pPr>
      <w:r>
        <w:rPr>
          <w:rFonts w:ascii="Times New Roman" w:cs="Times New Roman" w:eastAsia="Times New Roman" w:hAnsi="Times New Roman"/>
          <w:b w:val="false"/>
          <w:bCs w:val="false"/>
          <w:i w:val="false"/>
          <w:iCs w:val="false"/>
          <w:sz w:val="19"/>
          <w:szCs w:val="19"/>
        </w:rPr>
        <w:t xml:space="preserve">2. La solidarité mécanique unit par la ressemblance des croyances et des tâches ; la solidarité organique unit par la complémentarité des fonctions et l'interdépendance.</w:t>
      </w:r>
    </w:p>
    <w:p>
      <w:pPr>
        <w:spacing w:after="25"/>
      </w:pPr>
      <w:r>
        <w:rPr>
          <w:rFonts w:ascii="Times New Roman" w:cs="Times New Roman" w:eastAsia="Times New Roman" w:hAnsi="Times New Roman"/>
          <w:b w:val="false"/>
          <w:bCs w:val="false"/>
          <w:i w:val="false"/>
          <w:iCs w:val="false"/>
          <w:sz w:val="19"/>
          <w:szCs w:val="19"/>
        </w:rPr>
        <w:t xml:space="preserve">3. La famille transmet la langue et les repères, l'école enseigne les savoirs communs, le travail donne un revenu et un statut.</w:t>
      </w:r>
    </w:p>
    <w:p>
      <w:pPr>
        <w:spacing w:after="25"/>
      </w:pPr>
      <w:r>
        <w:rPr>
          <w:rFonts w:ascii="Times New Roman" w:cs="Times New Roman" w:eastAsia="Times New Roman" w:hAnsi="Times New Roman"/>
          <w:b w:val="false"/>
          <w:bCs w:val="false"/>
          <w:i w:val="false"/>
          <w:iCs w:val="false"/>
          <w:sz w:val="19"/>
          <w:szCs w:val="19"/>
        </w:rPr>
        <w:t xml:space="preserve">4. L'égalité des droits donne à tous les mêmes prérogatives ; l'égalité des chances compense les handicaps de départ ; l'égalité réelle rapproche les conditions de vie.</w:t>
      </w:r>
    </w:p>
    <w:p>
      <w:pPr>
        <w:spacing w:after="25"/>
      </w:pPr>
      <w:r>
        <w:rPr>
          <w:rFonts w:ascii="Times New Roman" w:cs="Times New Roman" w:eastAsia="Times New Roman" w:hAnsi="Times New Roman"/>
          <w:b w:val="false"/>
          <w:bCs w:val="false"/>
          <w:i w:val="false"/>
          <w:iCs w:val="false"/>
          <w:sz w:val="19"/>
          <w:szCs w:val="19"/>
        </w:rPr>
        <w:t xml:space="preserve">5. Par la fiscalité, qui prélève selon les moyens ; la redistribution, qui finance prestations et services ; la protection sociale, qui couvre les risques de la vie.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(Mêmes croyances et mêmes tâches ↔ Solidarité mécanique)</w:t>
      </w:r>
    </w:p>
    <w:p>
      <w:pPr>
        <w:spacing w:after="25"/>
      </w:pPr>
      <w:r>
        <w:rPr>
          <w:rFonts w:ascii="Times New Roman" w:cs="Times New Roman" w:eastAsia="Times New Roman" w:hAnsi="Times New Roman"/>
          <w:b/>
          <w:bCs/>
          <w:color w:val="C2185B"/>
          <w:sz w:val="19"/>
          <w:szCs w:val="19"/>
        </w:rPr>
        <w:t xml:space="preserve">2 — E</w:t>
      </w:r>
      <w:r>
        <w:rPr>
          <w:rFonts w:ascii="Times New Roman" w:cs="Times New Roman" w:eastAsia="Times New Roman" w:hAnsi="Times New Roman"/>
          <w:b w:val="false"/>
          <w:bCs w:val="false"/>
          <w:i w:val="false"/>
          <w:iCs w:val="false"/>
          <w:sz w:val="19"/>
          <w:szCs w:val="19"/>
        </w:rPr>
        <w:t xml:space="preserve"> (Complémentarité des fonctions ↔ Solidarité organique)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(Perte progressive des appartenances ↔ Désaffiliation)</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(Écart sans hiérarchie ↔ Différence)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(Absence de règles communes ↔ Anomie)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science qui étudie les sociétés humaines est la </w:t>
      </w:r>
      <w:r>
        <w:rPr>
          <w:rFonts w:ascii="Times New Roman" w:cs="Times New Roman" w:eastAsia="Times New Roman" w:hAnsi="Times New Roman"/>
          <w:b/>
          <w:bCs/>
          <w:color w:val="C2185B"/>
          <w:sz w:val="19"/>
          <w:szCs w:val="19"/>
        </w:rPr>
        <w:t xml:space="preserve">sociologie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lien fondé sur la complémentarité est la solidarité </w:t>
      </w:r>
      <w:r>
        <w:rPr>
          <w:rFonts w:ascii="Times New Roman" w:cs="Times New Roman" w:eastAsia="Times New Roman" w:hAnsi="Times New Roman"/>
          <w:b/>
          <w:bCs/>
          <w:color w:val="C2185B"/>
          <w:sz w:val="19"/>
          <w:szCs w:val="19"/>
        </w:rPr>
        <w:t xml:space="preserve">organique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perte de la reconnaissance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 est la disqualification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fait que les désavantages s'additionnent est le caractère </w:t>
      </w:r>
      <w:r>
        <w:rPr>
          <w:rFonts w:ascii="Times New Roman" w:cs="Times New Roman" w:eastAsia="Times New Roman" w:hAnsi="Times New Roman"/>
          <w:b/>
          <w:bCs/>
          <w:color w:val="C2185B"/>
          <w:sz w:val="19"/>
          <w:szCs w:val="19"/>
        </w:rPr>
        <w:t xml:space="preserve">cumulatif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Les prestations versées aux ménages financées par les prélèvements forment la </w:t>
      </w:r>
      <w:r>
        <w:rPr>
          <w:rFonts w:ascii="Times New Roman" w:cs="Times New Roman" w:eastAsia="Times New Roman" w:hAnsi="Times New Roman"/>
          <w:b/>
          <w:bCs/>
          <w:color w:val="C2185B"/>
          <w:sz w:val="19"/>
          <w:szCs w:val="19"/>
        </w:rPr>
        <w:t xml:space="preserve">redistribution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I" w:id="84"/>
      <w:r>
        <w:rPr>
          <w:rFonts w:ascii="Times New Roman" w:cs="Times New Roman" w:eastAsia="Times New Roman" w:hAnsi="Times New Roman"/>
          <w:b/>
          <w:bCs/>
          <w:color w:val="1F4E79"/>
          <w:sz w:val="26"/>
          <w:szCs w:val="26"/>
        </w:rPr>
        <w:t xml:space="preserve">UNITÉ VI — Sciences politiques et droit</w:t>
      </w:r>
      <w:bookmarkEnd w:id="84"/>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Estimer les différents régimes politiques et les formes de démocratie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rôles du Droit devant la justice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rôles du Droit face à l'activité économique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Citoyen libre et responsable, Justice et solidarité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régimes politiques : notions générales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régime parlementaire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régime présidentiel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régime semi-présidentiel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scrutin majoritaire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scrutin proportionnel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scrutin mixte et l'effet des modes de scrutin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formes de démocratie : directe, représentative, semi-directe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Démocratie participative et démocratie délibérative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droit et la protection des personnes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droit face à l'activité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88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VI : Sciences politiques et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89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VI : Sciences politiques et droit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77 / 89</w:t>
      </w:r>
    </w:p>
    <w:p>
      <w:pPr>
        <w:spacing w:after="80" w:before="0"/>
        <w:jc w:val="center"/>
      </w:pPr>
      <w:r>
        <w:rPr>
          <w:rFonts w:ascii="Times New Roman" w:cs="Times New Roman" w:eastAsia="Times New Roman" w:hAnsi="Times New Roman"/>
          <w:b/>
          <w:bCs/>
          <w:i w:val="false"/>
          <w:iCs w:val="false"/>
          <w:color w:val="C00000"/>
          <w:sz w:val="26"/>
          <w:szCs w:val="26"/>
        </w:rPr>
        <w:t xml:space="preserve">Les régimes politiques : notions générales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régimes politiques : notions générales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un régime politique et distinguer les pouvoirs qui le composent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lien civique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structure créée par une décision publique pour rendre un service à la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L'appartenance à une même collectivité politique, qui relie les citoyens entre 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classe-t-on les États selon leur régime politique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manière dont le pouvoir est réparti change tout : qui décide, qui contrôle, et comment les citoyens sont associés à la décision.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régimes politiques : notions générales ». Après cette séance vous serez capables de définir un régime politique et distinguer les pouvoirs qui le composent.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des institutions politiques.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institutions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pouvoirs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des pouvoirs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contrôle réciproque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démocratique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comparer les régimes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 pouvoir est organisé, réparti et exercé dans un 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législatif, qui fait la loi ; le pouvoir exécutif, qui l'exécute ; le pouvoir judiciaire, qui tranche les litiges.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selon lequel ces trois fonctions sont confiées à des organes distincts, afin qu'aucun ne concentre tout le pouvoir.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organe dispose d'un moyen de limiter les autres : censure, dissolution, contrôle de conformité des lois.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règle suprême qui organise les pouvoirs publics, fixe leurs compétences et garantit les droits des citoyens.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où les gouvernants sont soumis au droit, et où les droits des personnes sont effectivement protégés.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pouvoir procède du peuple, s'exerce par des représentants élus et respecte les libertés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chaque répartition du pouvoir produit des effets différents sur la stabilité, la représentation et les libertés.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lecture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institutions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régime politique décrit la manière dont le pouvoir est réparti dans un État. La séparation des pouvoirs — législatif, exécutif, judiciaire — et leur contrôle réciproque sont les deux principes qui permettent de comparer les régimes et de protéger les libertés.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qui fait la loi est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législatif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exécutif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qui tranche les litiges est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législatif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exécutif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règle suprême qui organise les pouvoirs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décret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État de droit est un État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gouvernants sont soumis au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chef décide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juges n'existent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Séparer les pouvoirs suffit à garantir les libertés.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exécutif conduit l'action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Constitution est une règle inférieure au décret.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les régimes permet de comprendre leurs effets sur les libertés.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 régime politique.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fonctions de l'État et ce que chacune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séparation des pouvoirs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qu'un État de droit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qui vote la loi est le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qui applique la loi est le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règle suprême de l'État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État où les gouvernants respectent le droit est un État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manière dont le pouvoir est organisé, réparti et exercé dans un État.  |  2. La fonction législative fait la loi, l'exécutive conduit l'action publique, la judiciaire tranche les litiges.  |  3. C'est le principe selon lequel les fonctions législative, exécutive et judiciaire sont confiées à des organes distincts, afin qu'aucun ne concentre tout le pouvoir.  |  4. C'est un État où les gouvernants sont soumis au droit et où les droits des personnes sont effectivement protégés.
Exercice 2 : 1. Le pouvoir qui vote la loi est le pouvoir législatif.  |  2. Le pouvoir qui applique la loi est le pouvoir exécutif.  |  3. La règle suprême de l'État est la Constitution.  |  4. Un État où les gouvernants respectent le droit est un État de droit.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7" w:id="85"/>
      <w:r>
        <w:rPr>
          <w:rFonts w:ascii="Times New Roman" w:cs="Times New Roman" w:eastAsia="Times New Roman" w:hAnsi="Times New Roman"/>
          <w:b/>
          <w:bCs/>
          <w:color w:val="C00000"/>
          <w:sz w:val="28"/>
          <w:szCs w:val="28"/>
        </w:rPr>
        <w:t xml:space="preserve">Les régimes politiques : notions générales</w:t>
      </w:r>
      <w:bookmarkEnd w:id="8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67 — Les institutions politiques et la répartition des pouvoirs.</w:t>
      </w:r>
    </w:p>
    <w:p>
      <w:pPr>
        <w:spacing w:after="80"/>
      </w:pPr>
      <w:r>
        <w:rPr>
          <w:rFonts w:ascii="Times New Roman" w:cs="Times New Roman" w:eastAsia="Times New Roman" w:hAnsi="Times New Roman"/>
          <w:b w:val="false"/>
          <w:bCs w:val="false"/>
          <w:i w:val="false"/>
          <w:iCs w:val="false"/>
          <w:sz w:val="23"/>
          <w:szCs w:val="23"/>
        </w:rPr>
        <w:t xml:space="preserve">1. Le régime politique</w:t>
      </w:r>
    </w:p>
    <w:p>
      <w:pPr>
        <w:spacing w:after="90"/>
      </w:pPr>
      <w:r>
        <w:rPr>
          <w:rFonts w:ascii="Times New Roman" w:cs="Times New Roman" w:eastAsia="Times New Roman" w:hAnsi="Times New Roman"/>
          <w:b w:val="false"/>
          <w:bCs w:val="false"/>
          <w:i w:val="false"/>
          <w:iCs w:val="false"/>
          <w:sz w:val="21"/>
          <w:szCs w:val="21"/>
        </w:rPr>
        <w:t xml:space="preserve">Il décrit l'organisation concrète du pouvoir dans un État.</w:t>
      </w:r>
    </w:p>
    <w:p>
      <w:pPr>
        <w:spacing w:after="50"/>
      </w:pPr>
      <w:r>
        <w:rPr>
          <w:rFonts w:ascii="Times New Roman" w:cs="Times New Roman" w:eastAsia="Times New Roman" w:hAnsi="Times New Roman"/>
          <w:b w:val="false"/>
          <w:bCs w:val="false"/>
          <w:i w:val="false"/>
          <w:iCs w:val="false"/>
          <w:sz w:val="20"/>
          <w:szCs w:val="20"/>
        </w:rPr>
        <w:t xml:space="preserve">• Qui détient le pouvoir et comment il est désigné.</w:t>
      </w:r>
    </w:p>
    <w:p>
      <w:pPr>
        <w:spacing w:after="50"/>
      </w:pPr>
      <w:r>
        <w:rPr>
          <w:rFonts w:ascii="Times New Roman" w:cs="Times New Roman" w:eastAsia="Times New Roman" w:hAnsi="Times New Roman"/>
          <w:b w:val="false"/>
          <w:bCs w:val="false"/>
          <w:i w:val="false"/>
          <w:iCs w:val="false"/>
          <w:sz w:val="20"/>
          <w:szCs w:val="20"/>
        </w:rPr>
        <w:t xml:space="preserve">• Quelles sont les compétences de chaque organe.</w:t>
      </w:r>
    </w:p>
    <w:p>
      <w:pPr>
        <w:spacing w:after="50"/>
      </w:pPr>
      <w:r>
        <w:rPr>
          <w:rFonts w:ascii="Times New Roman" w:cs="Times New Roman" w:eastAsia="Times New Roman" w:hAnsi="Times New Roman"/>
          <w:b w:val="false"/>
          <w:bCs w:val="false"/>
          <w:i w:val="false"/>
          <w:iCs w:val="false"/>
          <w:sz w:val="20"/>
          <w:szCs w:val="20"/>
        </w:rPr>
        <w:t xml:space="preserve">• Quels rapports entretiennent ces organes entre eux.</w:t>
      </w:r>
    </w:p>
    <w:p>
      <w:pPr>
        <w:spacing w:after="50"/>
      </w:pPr>
      <w:r>
        <w:rPr>
          <w:rFonts w:ascii="Times New Roman" w:cs="Times New Roman" w:eastAsia="Times New Roman" w:hAnsi="Times New Roman"/>
          <w:b w:val="false"/>
          <w:bCs w:val="false"/>
          <w:i w:val="false"/>
          <w:iCs w:val="false"/>
          <w:sz w:val="20"/>
          <w:szCs w:val="20"/>
        </w:rPr>
        <w:t xml:space="preserve">• Quelle place est faite aux citoyens dans la décision.</w:t>
      </w:r>
    </w:p>
    <w:p>
      <w:pPr>
        <w:spacing w:after="80"/>
      </w:pPr>
      <w:r>
        <w:rPr>
          <w:rFonts w:ascii="Times New Roman" w:cs="Times New Roman" w:eastAsia="Times New Roman" w:hAnsi="Times New Roman"/>
          <w:b w:val="false"/>
          <w:bCs w:val="false"/>
          <w:i w:val="false"/>
          <w:iCs w:val="false"/>
          <w:sz w:val="23"/>
          <w:szCs w:val="23"/>
        </w:rPr>
        <w:t xml:space="preserve">2. Les trois fonctions de l'État</w:t>
      </w:r>
    </w:p>
    <w:p>
      <w:pPr>
        <w:spacing w:after="90"/>
      </w:pPr>
      <w:r>
        <w:rPr>
          <w:rFonts w:ascii="Times New Roman" w:cs="Times New Roman" w:eastAsia="Times New Roman" w:hAnsi="Times New Roman"/>
          <w:b w:val="false"/>
          <w:bCs w:val="false"/>
          <w:i w:val="false"/>
          <w:iCs w:val="false"/>
          <w:sz w:val="21"/>
          <w:szCs w:val="21"/>
        </w:rPr>
        <w:t xml:space="preserve">Toute organisation politique distingue trois fonctions.</w:t>
      </w:r>
    </w:p>
    <w:p>
      <w:pPr>
        <w:spacing w:after="50"/>
      </w:pPr>
      <w:r>
        <w:rPr>
          <w:rFonts w:ascii="Times New Roman" w:cs="Times New Roman" w:eastAsia="Times New Roman" w:hAnsi="Times New Roman"/>
          <w:b w:val="false"/>
          <w:bCs w:val="false"/>
          <w:i w:val="false"/>
          <w:iCs w:val="false"/>
          <w:sz w:val="20"/>
          <w:szCs w:val="20"/>
        </w:rPr>
        <w:t xml:space="preserve">• Législative : élaborer et voter la loi.</w:t>
      </w:r>
    </w:p>
    <w:p>
      <w:pPr>
        <w:spacing w:after="50"/>
      </w:pPr>
      <w:r>
        <w:rPr>
          <w:rFonts w:ascii="Times New Roman" w:cs="Times New Roman" w:eastAsia="Times New Roman" w:hAnsi="Times New Roman"/>
          <w:b w:val="false"/>
          <w:bCs w:val="false"/>
          <w:i w:val="false"/>
          <w:iCs w:val="false"/>
          <w:sz w:val="20"/>
          <w:szCs w:val="20"/>
        </w:rPr>
        <w:t xml:space="preserve">• Exécutive : conduire l'action publique et faire appliquer la loi.</w:t>
      </w:r>
    </w:p>
    <w:p>
      <w:pPr>
        <w:spacing w:after="50"/>
      </w:pPr>
      <w:r>
        <w:rPr>
          <w:rFonts w:ascii="Times New Roman" w:cs="Times New Roman" w:eastAsia="Times New Roman" w:hAnsi="Times New Roman"/>
          <w:b w:val="false"/>
          <w:bCs w:val="false"/>
          <w:i w:val="false"/>
          <w:iCs w:val="false"/>
          <w:sz w:val="20"/>
          <w:szCs w:val="20"/>
        </w:rPr>
        <w:t xml:space="preserve">• Judiciaire : trancher les litiges et sanctionner les manquements.</w:t>
      </w:r>
    </w:p>
    <w:p>
      <w:pPr>
        <w:spacing w:after="80"/>
      </w:pPr>
      <w:r>
        <w:rPr>
          <w:rFonts w:ascii="Times New Roman" w:cs="Times New Roman" w:eastAsia="Times New Roman" w:hAnsi="Times New Roman"/>
          <w:b w:val="false"/>
          <w:bCs w:val="false"/>
          <w:i w:val="false"/>
          <w:iCs w:val="false"/>
          <w:sz w:val="23"/>
          <w:szCs w:val="23"/>
        </w:rPr>
        <w:t xml:space="preserve">3. La séparation et le contrôle réciproque</w:t>
      </w:r>
    </w:p>
    <w:p>
      <w:pPr>
        <w:spacing w:after="90"/>
      </w:pPr>
      <w:r>
        <w:rPr>
          <w:rFonts w:ascii="Times New Roman" w:cs="Times New Roman" w:eastAsia="Times New Roman" w:hAnsi="Times New Roman"/>
          <w:b w:val="false"/>
          <w:bCs w:val="false"/>
          <w:i w:val="false"/>
          <w:iCs w:val="false"/>
          <w:sz w:val="21"/>
          <w:szCs w:val="21"/>
        </w:rPr>
        <w:t xml:space="preserve">Séparer ne suffit pas : il faut que chaque pouvoir puisse limiter les autres.</w:t>
      </w:r>
    </w:p>
    <w:p>
      <w:pPr>
        <w:spacing w:after="50"/>
      </w:pPr>
      <w:r>
        <w:rPr>
          <w:rFonts w:ascii="Times New Roman" w:cs="Times New Roman" w:eastAsia="Times New Roman" w:hAnsi="Times New Roman"/>
          <w:b w:val="false"/>
          <w:bCs w:val="false"/>
          <w:i w:val="false"/>
          <w:iCs w:val="false"/>
          <w:sz w:val="20"/>
          <w:szCs w:val="20"/>
        </w:rPr>
        <w:t xml:space="preserve">• Le Parlement peut renverser le gouvernement ou refuser la loi.</w:t>
      </w:r>
    </w:p>
    <w:p>
      <w:pPr>
        <w:spacing w:after="50"/>
      </w:pPr>
      <w:r>
        <w:rPr>
          <w:rFonts w:ascii="Times New Roman" w:cs="Times New Roman" w:eastAsia="Times New Roman" w:hAnsi="Times New Roman"/>
          <w:b w:val="false"/>
          <w:bCs w:val="false"/>
          <w:i w:val="false"/>
          <w:iCs w:val="false"/>
          <w:sz w:val="20"/>
          <w:szCs w:val="20"/>
        </w:rPr>
        <w:t xml:space="preserve">• L'exécutif peut, selon les régimes, dissoudre l'assemblée.</w:t>
      </w:r>
    </w:p>
    <w:p>
      <w:pPr>
        <w:spacing w:after="50"/>
      </w:pPr>
      <w:r>
        <w:rPr>
          <w:rFonts w:ascii="Times New Roman" w:cs="Times New Roman" w:eastAsia="Times New Roman" w:hAnsi="Times New Roman"/>
          <w:b w:val="false"/>
          <w:bCs w:val="false"/>
          <w:i w:val="false"/>
          <w:iCs w:val="false"/>
          <w:sz w:val="20"/>
          <w:szCs w:val="20"/>
        </w:rPr>
        <w:t xml:space="preserve">• Le juge vérifie que les actes publics respectent la règle supérieure.</w:t>
      </w:r>
    </w:p>
    <w:p>
      <w:pPr>
        <w:spacing w:after="80"/>
      </w:pPr>
      <w:r>
        <w:rPr>
          <w:rFonts w:ascii="Times New Roman" w:cs="Times New Roman" w:eastAsia="Times New Roman" w:hAnsi="Times New Roman"/>
          <w:b w:val="false"/>
          <w:bCs w:val="false"/>
          <w:i w:val="false"/>
          <w:iCs w:val="false"/>
          <w:sz w:val="23"/>
          <w:szCs w:val="23"/>
        </w:rPr>
        <w:t xml:space="preserve">4. Constitution et État de droit</w:t>
      </w:r>
    </w:p>
    <w:p>
      <w:pPr>
        <w:spacing w:after="90"/>
      </w:pPr>
      <w:r>
        <w:rPr>
          <w:rFonts w:ascii="Times New Roman" w:cs="Times New Roman" w:eastAsia="Times New Roman" w:hAnsi="Times New Roman"/>
          <w:b w:val="false"/>
          <w:bCs w:val="false"/>
          <w:i w:val="false"/>
          <w:iCs w:val="false"/>
          <w:sz w:val="21"/>
          <w:szCs w:val="21"/>
        </w:rPr>
        <w:t xml:space="preserve">Le cadre qui rend cette organisation durable.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fixe les règles du jeu et les droits fondamentaux.</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État de droit</w:t>
      </w:r>
      <w:r>
        <w:rPr>
          <w:rFonts w:ascii="Times New Roman" w:cs="Times New Roman" w:eastAsia="Times New Roman" w:hAnsi="Times New Roman"/>
          <w:b w:val="false"/>
          <w:bCs w:val="false"/>
          <w:i w:val="false"/>
          <w:iCs w:val="false"/>
          <w:sz w:val="20"/>
          <w:szCs w:val="20"/>
        </w:rPr>
        <w:t xml:space="preserve"> soumet les gouvernants eux-mêmes au respect de ces règles.</w:t>
      </w:r>
    </w:p>
    <w:p>
      <w:pPr>
        <w:spacing w:after="50"/>
      </w:pPr>
      <w:r>
        <w:rPr>
          <w:rFonts w:ascii="Times New Roman" w:cs="Times New Roman" w:eastAsia="Times New Roman" w:hAnsi="Times New Roman"/>
          <w:b w:val="false"/>
          <w:bCs w:val="false"/>
          <w:i w:val="false"/>
          <w:iCs w:val="false"/>
          <w:sz w:val="20"/>
          <w:szCs w:val="20"/>
        </w:rPr>
        <w:t xml:space="preserve">• Sans ce cadre, la </w:t>
      </w:r>
      <w:r>
        <w:rPr>
          <w:rFonts w:ascii="Times New Roman" w:cs="Times New Roman" w:eastAsia="Times New Roman" w:hAnsi="Times New Roman"/>
          <w:b/>
          <w:bCs/>
          <w:color w:val="1F4E79"/>
          <w:sz w:val="20"/>
          <w:szCs w:val="20"/>
        </w:rPr>
        <w:t xml:space="preserve">séparation des pouvoirs</w:t>
      </w:r>
      <w:r>
        <w:rPr>
          <w:rFonts w:ascii="Times New Roman" w:cs="Times New Roman" w:eastAsia="Times New Roman" w:hAnsi="Times New Roman"/>
          <w:b w:val="false"/>
          <w:bCs w:val="false"/>
          <w:i w:val="false"/>
          <w:iCs w:val="false"/>
          <w:sz w:val="20"/>
          <w:szCs w:val="20"/>
        </w:rPr>
        <w:t xml:space="preserve"> reste une formule sans effet.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qui fait la loi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qui tranche les litiges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règle suprême qui organise les pouvoirs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décret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État de droit est un État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gouvernants sont soumis au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décide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juges n'existent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Séparer les pouvoirs suffit à garantir les libertés.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exécutif conduit l'action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Constitution est une règle inférieure au décret.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les régimes permet de comprendre leurs effets sur les libertés.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 régime politique.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fonctions de l'État et ce que chacune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séparation des pouvoirs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qu'un État de droit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qui vote la loi est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qui applique la loi est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règle suprême de l'État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État où les gouvernants respectent le droit est un État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législatif — Il élabore et vote la 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judiciaire — Il applique la règle au cas concret.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Elle fixe les compétences et les droits.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gouvernants sont soumis au droit — Nul n'est au-dessus de la règle commune.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aussi que chaque pouvoir puisse en limiter un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fait appliquer la loi.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la règle suprême.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répartition produit des effets différents.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manière dont le pouvoir est organisé, réparti et exercé dans un État.</w:t>
      </w:r>
    </w:p>
    <w:p>
      <w:pPr>
        <w:spacing w:after="25"/>
      </w:pPr>
      <w:r>
        <w:rPr>
          <w:rFonts w:ascii="Times New Roman" w:cs="Times New Roman" w:eastAsia="Times New Roman" w:hAnsi="Times New Roman"/>
          <w:b w:val="false"/>
          <w:bCs w:val="false"/>
          <w:i w:val="false"/>
          <w:iCs w:val="false"/>
          <w:sz w:val="19"/>
          <w:szCs w:val="19"/>
        </w:rPr>
        <w:t xml:space="preserve">2. La fonction législative fait la loi, l'exécutive conduit l'action publique, la judiciaire tranche les litiges.</w:t>
      </w:r>
    </w:p>
    <w:p>
      <w:pPr>
        <w:spacing w:after="25"/>
      </w:pPr>
      <w:r>
        <w:rPr>
          <w:rFonts w:ascii="Times New Roman" w:cs="Times New Roman" w:eastAsia="Times New Roman" w:hAnsi="Times New Roman"/>
          <w:b w:val="false"/>
          <w:bCs w:val="false"/>
          <w:i w:val="false"/>
          <w:iCs w:val="false"/>
          <w:sz w:val="19"/>
          <w:szCs w:val="19"/>
        </w:rPr>
        <w:t xml:space="preserve">3. C'est le principe selon lequel les fonctions législative, exécutive et judiciaire sont confiées à des organes distincts, afin qu'aucun ne concentre tout le pouvoir.</w:t>
      </w:r>
    </w:p>
    <w:p>
      <w:pPr>
        <w:spacing w:after="25"/>
      </w:pPr>
      <w:r>
        <w:rPr>
          <w:rFonts w:ascii="Times New Roman" w:cs="Times New Roman" w:eastAsia="Times New Roman" w:hAnsi="Times New Roman"/>
          <w:b w:val="false"/>
          <w:bCs w:val="false"/>
          <w:i w:val="false"/>
          <w:iCs w:val="false"/>
          <w:sz w:val="19"/>
          <w:szCs w:val="19"/>
        </w:rPr>
        <w:t xml:space="preserve">4. C'est un État où les gouvernants sont soumis au droit et où les droits des personnes sont effectivement protégés.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pouvoir qui vote la loi est le pouvoir </w:t>
      </w:r>
      <w:r>
        <w:rPr>
          <w:rFonts w:ascii="Times New Roman" w:cs="Times New Roman" w:eastAsia="Times New Roman" w:hAnsi="Times New Roman"/>
          <w:b/>
          <w:bCs/>
          <w:color w:val="C2185B"/>
          <w:sz w:val="19"/>
          <w:szCs w:val="19"/>
        </w:rPr>
        <w:t xml:space="preserve">législatif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pouvoir qui applique la loi est le pouvoir </w:t>
      </w:r>
      <w:r>
        <w:rPr>
          <w:rFonts w:ascii="Times New Roman" w:cs="Times New Roman" w:eastAsia="Times New Roman" w:hAnsi="Times New Roman"/>
          <w:b/>
          <w:bCs/>
          <w:color w:val="C2185B"/>
          <w:sz w:val="19"/>
          <w:szCs w:val="19"/>
        </w:rPr>
        <w:t xml:space="preserve">exécutif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règle suprême de l'État est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État où les gouvernants respectent le </w:t>
      </w:r>
      <w:r>
        <w:rPr>
          <w:rFonts w:ascii="Times New Roman" w:cs="Times New Roman" w:eastAsia="Times New Roman" w:hAnsi="Times New Roman"/>
          <w:b/>
          <w:bCs/>
          <w:color w:val="C2185B"/>
          <w:sz w:val="19"/>
          <w:szCs w:val="19"/>
        </w:rPr>
        <w:t xml:space="preserve">droit</w:t>
      </w:r>
      <w:r>
        <w:rPr>
          <w:rFonts w:ascii="Times New Roman" w:cs="Times New Roman" w:eastAsia="Times New Roman" w:hAnsi="Times New Roman"/>
          <w:b w:val="false"/>
          <w:bCs w:val="false"/>
          <w:i w:val="false"/>
          <w:iCs w:val="false"/>
          <w:sz w:val="19"/>
          <w:szCs w:val="19"/>
        </w:rPr>
        <w:t xml:space="preserve"> est un État de </w:t>
      </w:r>
      <w:r>
        <w:rPr>
          <w:rFonts w:ascii="Times New Roman" w:cs="Times New Roman" w:eastAsia="Times New Roman" w:hAnsi="Times New Roman"/>
          <w:b/>
          <w:bCs/>
          <w:color w:val="C2185B"/>
          <w:sz w:val="19"/>
          <w:szCs w:val="19"/>
        </w:rPr>
        <w:t xml:space="preserve">droit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78 / 89</w:t>
      </w:r>
    </w:p>
    <w:p>
      <w:pPr>
        <w:spacing w:after="80" w:before="0"/>
        <w:jc w:val="center"/>
      </w:pPr>
      <w:r>
        <w:rPr>
          <w:rFonts w:ascii="Times New Roman" w:cs="Times New Roman" w:eastAsia="Times New Roman" w:hAnsi="Times New Roman"/>
          <w:b/>
          <w:bCs/>
          <w:i w:val="false"/>
          <w:iCs w:val="false"/>
          <w:color w:val="C00000"/>
          <w:sz w:val="26"/>
          <w:szCs w:val="26"/>
        </w:rPr>
        <w:t xml:space="preserve">Le régime parlementaire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régime parlementaire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fonctionnement du régime parlementaire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fonctions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politique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fonction législative, l'exécutive et la judiciaire.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 pouvoir est organisé, réparti et exercé dans un État.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gouvernement peut-il rester en place si le Parlement s'y oppose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dans un régime parlementaire, le gouvernement ne tient que par la confiance des élus ; une motion de censure l'oblige à partir.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régime parlementaire ». Après cette séance vous serez capables de décrire le fonctionnement du régime parlementaire.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régime parlementaire.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régime parlementaire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parlementaire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mécanisme central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motion de censure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dissolution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chef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Parle-t-on de séparation des pouvoirs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du 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son point faible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gouvernement est responsable devant le Parlement, qui peut le renverser.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responsabilité politique du gouvernement : il reste en fonction tant qu'il conserve la confiance du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vote du Parlement qui renverse le gouvernement et l'oblige à démissionner.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décision par laquelle le chef de l'État met fin au mandat de l'assemblée et provoque de nouvelles élections.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arbitre et représente, mais la conduite quotidienne de l'action publique appartient au chef du gouvernement.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mais souple : les organes sont distincts et collaborent, aucun ne peut agir seul durablement.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changer de gouvernement sans crise, si une majorité de remplacement existe.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L'instabilité : sans majorité stable, les gouvernements se succèdent et l'action publique perd en continuité.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régime parlementaire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régime parlementaire repose sur la collaboration des pouvoirs : le gouvernement reste en fonction tant qu'il garde la confiance du Parlement, qui peut le renverser par une motion de censure. Le chef de l'État arbitre, tandis que le chef du gouvernement conduit l'action publique. Le système suppose une majorité stable, sous peine d'instabilité.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 régime parlementaire, le gouvernement est responsable devant…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chef de l'État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juges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motion de censure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renverser le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dissoudre l'assemblée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élire le président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dissolution met fin au mandat…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l'assemblée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juges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chef du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conduit l'action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vote seul la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 régime parlementaire, l'exécutif et le législatif collaborent.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gouvernement peut rester en place contre la volonté du Parlement.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dissolution est une arme de l'exécutif contre l'assemblée.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chef de l'État conduit seul l'action quotidienne du gouvernement.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régime parlementaire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qu'une motion de censure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dissolution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principal point faible du régime parlementaire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mécanisme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Les députés votent contre le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chef de l'État renvoie les élus aux urnes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gouvernement demande un vote de confiance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chef du gouvernement conduit la politique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5. L'assemblée refuse le budget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Responsabilité gouvernementale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Dissolution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Motion de censure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Responsabilité gouvernementale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Motion de censure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régime dans lequel le gouvernement est responsable devant le Parlement, qui peut le renverser.  |  2. C'est un vote du Parlement qui renverse le gouvernement et l'oblige à démissionner.  |  3. C'est la décision par laquelle le chef de l'État met fin au mandat de l'assemblée et provoque de nouvelles élections.  |  4. L'instabilité : sans majorité durable, les gouvernements se succèdent et l'action publique perd en continuité.
Exercice 2 : 1 — C (Les députés votent contre le gouvernement ↔ Motion de censure)  |  2 — B (Le chef de l'État renvoie les élus aux urnes ↔ Dissolution)  |  3 — D (Le gouvernement demande un vote de confiance ↔ Responsabilité gouvernementale)  |  4 — A (Le chef du gouvernement conduit la politique ↔ Responsabilité gouvernementale)  |  5 — E (L'assemblée refuse le budget ↔ Motion de censure)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8" w:id="86"/>
      <w:r>
        <w:rPr>
          <w:rFonts w:ascii="Times New Roman" w:cs="Times New Roman" w:eastAsia="Times New Roman" w:hAnsi="Times New Roman"/>
          <w:b/>
          <w:bCs/>
          <w:color w:val="C00000"/>
          <w:sz w:val="28"/>
          <w:szCs w:val="28"/>
        </w:rPr>
        <w:t xml:space="preserve">Le régime parlementaire</w:t>
      </w:r>
      <w:bookmarkEnd w:id="8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68 — Le régime parlementaire : la collaboration des pouvoirs.</w:t>
      </w:r>
    </w:p>
    <w:p>
      <w:pPr>
        <w:spacing w:after="80"/>
      </w:pPr>
      <w:r>
        <w:rPr>
          <w:rFonts w:ascii="Times New Roman" w:cs="Times New Roman" w:eastAsia="Times New Roman" w:hAnsi="Times New Roman"/>
          <w:b w:val="false"/>
          <w:bCs w:val="false"/>
          <w:i w:val="false"/>
          <w:iCs w:val="false"/>
          <w:sz w:val="23"/>
          <w:szCs w:val="23"/>
        </w:rPr>
        <w:t xml:space="preserve">1. Le principe : la responsabilité du gouvernement</w:t>
      </w:r>
    </w:p>
    <w:p>
      <w:pPr>
        <w:spacing w:after="90"/>
      </w:pPr>
      <w:r>
        <w:rPr>
          <w:rFonts w:ascii="Times New Roman" w:cs="Times New Roman" w:eastAsia="Times New Roman" w:hAnsi="Times New Roman"/>
          <w:b w:val="false"/>
          <w:bCs w:val="false"/>
          <w:i w:val="false"/>
          <w:iCs w:val="false"/>
          <w:sz w:val="21"/>
          <w:szCs w:val="21"/>
        </w:rPr>
        <w:t xml:space="preserve">Le lien entre l'exécutif et le législatif est permanent.</w:t>
      </w:r>
    </w:p>
    <w:p>
      <w:pPr>
        <w:spacing w:after="50"/>
      </w:pPr>
      <w:r>
        <w:rPr>
          <w:rFonts w:ascii="Times New Roman" w:cs="Times New Roman" w:eastAsia="Times New Roman" w:hAnsi="Times New Roman"/>
          <w:b w:val="false"/>
          <w:bCs w:val="false"/>
          <w:i w:val="false"/>
          <w:iCs w:val="false"/>
          <w:sz w:val="20"/>
          <w:szCs w:val="20"/>
        </w:rPr>
        <w:t xml:space="preserve">• Le gouvernement est investi par le Parlement ou doit obtenir sa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reste en fonction tant qu'il conserve cette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Parlement peut à tout moment voter une </w:t>
      </w:r>
      <w:r>
        <w:rPr>
          <w:rFonts w:ascii="Times New Roman" w:cs="Times New Roman" w:eastAsia="Times New Roman" w:hAnsi="Times New Roman"/>
          <w:b/>
          <w:bCs/>
          <w:color w:val="1F4E79"/>
          <w:sz w:val="20"/>
          <w:szCs w:val="20"/>
        </w:rPr>
        <w:t xml:space="preserve">motion de censure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deux armes réciproques</w:t>
      </w:r>
    </w:p>
    <w:p>
      <w:pPr>
        <w:spacing w:after="90"/>
      </w:pPr>
      <w:r>
        <w:rPr>
          <w:rFonts w:ascii="Times New Roman" w:cs="Times New Roman" w:eastAsia="Times New Roman" w:hAnsi="Times New Roman"/>
          <w:b w:val="false"/>
          <w:bCs w:val="false"/>
          <w:i w:val="false"/>
          <w:iCs w:val="false"/>
          <w:sz w:val="21"/>
          <w:szCs w:val="21"/>
        </w:rPr>
        <w:t xml:space="preserve">Chaque organe dispose d'un moyen d'action sur l'autre.</w:t>
      </w:r>
    </w:p>
    <w:p>
      <w:pPr>
        <w:spacing w:after="50"/>
      </w:pPr>
      <w:r>
        <w:rPr>
          <w:rFonts w:ascii="Times New Roman" w:cs="Times New Roman" w:eastAsia="Times New Roman" w:hAnsi="Times New Roman"/>
          <w:b w:val="false"/>
          <w:bCs w:val="false"/>
          <w:i w:val="false"/>
          <w:iCs w:val="false"/>
          <w:sz w:val="20"/>
          <w:szCs w:val="20"/>
        </w:rPr>
        <w:t xml:space="preserve">• Le Parlement : la </w:t>
      </w:r>
      <w:r>
        <w:rPr>
          <w:rFonts w:ascii="Times New Roman" w:cs="Times New Roman" w:eastAsia="Times New Roman" w:hAnsi="Times New Roman"/>
          <w:b/>
          <w:bCs/>
          <w:color w:val="1F4E79"/>
          <w:sz w:val="20"/>
          <w:szCs w:val="20"/>
        </w:rPr>
        <w:t xml:space="preserve">motion de censure</w:t>
      </w:r>
      <w:r>
        <w:rPr>
          <w:rFonts w:ascii="Times New Roman" w:cs="Times New Roman" w:eastAsia="Times New Roman" w:hAnsi="Times New Roman"/>
          <w:b w:val="false"/>
          <w:bCs w:val="false"/>
          <w:i w:val="false"/>
          <w:iCs w:val="false"/>
          <w:sz w:val="20"/>
          <w:szCs w:val="20"/>
        </w:rPr>
        <w:t xml:space="preserve">, qui renverse le gouvernement.</w:t>
      </w:r>
    </w:p>
    <w:p>
      <w:pPr>
        <w:spacing w:after="50"/>
      </w:pPr>
      <w:r>
        <w:rPr>
          <w:rFonts w:ascii="Times New Roman" w:cs="Times New Roman" w:eastAsia="Times New Roman" w:hAnsi="Times New Roman"/>
          <w:b w:val="false"/>
          <w:bCs w:val="false"/>
          <w:i w:val="false"/>
          <w:iCs w:val="false"/>
          <w:sz w:val="20"/>
          <w:szCs w:val="20"/>
        </w:rPr>
        <w:t xml:space="preserve">• L'exécutif : la </w:t>
      </w:r>
      <w:r>
        <w:rPr>
          <w:rFonts w:ascii="Times New Roman" w:cs="Times New Roman" w:eastAsia="Times New Roman" w:hAnsi="Times New Roman"/>
          <w:b/>
          <w:bCs/>
          <w:color w:val="1F4E79"/>
          <w:sz w:val="20"/>
          <w:szCs w:val="20"/>
        </w:rPr>
        <w:t xml:space="preserve">dissolution</w:t>
      </w:r>
      <w:r>
        <w:rPr>
          <w:rFonts w:ascii="Times New Roman" w:cs="Times New Roman" w:eastAsia="Times New Roman" w:hAnsi="Times New Roman"/>
          <w:b w:val="false"/>
          <w:bCs w:val="false"/>
          <w:i w:val="false"/>
          <w:iCs w:val="false"/>
          <w:sz w:val="20"/>
          <w:szCs w:val="20"/>
        </w:rPr>
        <w:t xml:space="preserve">, qui renvoie les élus devant les électeurs.</w:t>
      </w:r>
    </w:p>
    <w:p>
      <w:pPr>
        <w:spacing w:after="50"/>
      </w:pPr>
      <w:r>
        <w:rPr>
          <w:rFonts w:ascii="Times New Roman" w:cs="Times New Roman" w:eastAsia="Times New Roman" w:hAnsi="Times New Roman"/>
          <w:b w:val="false"/>
          <w:bCs w:val="false"/>
          <w:i w:val="false"/>
          <w:iCs w:val="false"/>
          <w:sz w:val="20"/>
          <w:szCs w:val="20"/>
        </w:rPr>
        <w:t xml:space="preserve">• Cette réciprocité est la marque du </w:t>
      </w:r>
      <w:r>
        <w:rPr>
          <w:rFonts w:ascii="Times New Roman" w:cs="Times New Roman" w:eastAsia="Times New Roman" w:hAnsi="Times New Roman"/>
          <w:b/>
          <w:bCs/>
          <w:color w:val="1F4E79"/>
          <w:sz w:val="20"/>
          <w:szCs w:val="20"/>
        </w:rPr>
        <w:t xml:space="preserve">régime parlementaire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Le rôle du chef de l'État</w:t>
      </w:r>
    </w:p>
    <w:p>
      <w:pPr>
        <w:spacing w:after="90"/>
      </w:pPr>
      <w:r>
        <w:rPr>
          <w:rFonts w:ascii="Times New Roman" w:cs="Times New Roman" w:eastAsia="Times New Roman" w:hAnsi="Times New Roman"/>
          <w:b w:val="false"/>
          <w:bCs w:val="false"/>
          <w:i w:val="false"/>
          <w:iCs w:val="false"/>
          <w:sz w:val="21"/>
          <w:szCs w:val="21"/>
        </w:rPr>
        <w:t xml:space="preserve">La direction de l'action publique ne lui appartient pas.</w:t>
      </w:r>
    </w:p>
    <w:p>
      <w:pPr>
        <w:spacing w:after="50"/>
      </w:pPr>
      <w:r>
        <w:rPr>
          <w:rFonts w:ascii="Times New Roman" w:cs="Times New Roman" w:eastAsia="Times New Roman" w:hAnsi="Times New Roman"/>
          <w:b w:val="false"/>
          <w:bCs w:val="false"/>
          <w:i w:val="false"/>
          <w:iCs w:val="false"/>
          <w:sz w:val="20"/>
          <w:szCs w:val="20"/>
        </w:rPr>
        <w:t xml:space="preserve">• Il représente l'État et assure la continuité des institutions.</w:t>
      </w:r>
    </w:p>
    <w:p>
      <w:pPr>
        <w:spacing w:after="50"/>
      </w:pPr>
      <w:r>
        <w:rPr>
          <w:rFonts w:ascii="Times New Roman" w:cs="Times New Roman" w:eastAsia="Times New Roman" w:hAnsi="Times New Roman"/>
          <w:b w:val="false"/>
          <w:bCs w:val="false"/>
          <w:i w:val="false"/>
          <w:iCs w:val="false"/>
          <w:sz w:val="20"/>
          <w:szCs w:val="20"/>
        </w:rPr>
        <w:t xml:space="preserve">• Il arbitre les situations de crise.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chef du gouvernement</w:t>
      </w:r>
      <w:r>
        <w:rPr>
          <w:rFonts w:ascii="Times New Roman" w:cs="Times New Roman" w:eastAsia="Times New Roman" w:hAnsi="Times New Roman"/>
          <w:b w:val="false"/>
          <w:bCs w:val="false"/>
          <w:i w:val="false"/>
          <w:iCs w:val="false"/>
          <w:sz w:val="20"/>
          <w:szCs w:val="20"/>
        </w:rPr>
        <w:t xml:space="preserve"> conduit la politique et en répond devant le Parlement.</w:t>
      </w:r>
    </w:p>
    <w:p>
      <w:pPr>
        <w:spacing w:after="80"/>
      </w:pPr>
      <w:r>
        <w:rPr>
          <w:rFonts w:ascii="Times New Roman" w:cs="Times New Roman" w:eastAsia="Times New Roman" w:hAnsi="Times New Roman"/>
          <w:b w:val="false"/>
          <w:bCs w:val="false"/>
          <w:i w:val="false"/>
          <w:iCs w:val="false"/>
          <w:sz w:val="23"/>
          <w:szCs w:val="23"/>
        </w:rPr>
        <w:t xml:space="preserve">4. Avantage et point faible</w:t>
      </w:r>
    </w:p>
    <w:p>
      <w:pPr>
        <w:spacing w:after="90"/>
      </w:pPr>
      <w:r>
        <w:rPr>
          <w:rFonts w:ascii="Times New Roman" w:cs="Times New Roman" w:eastAsia="Times New Roman" w:hAnsi="Times New Roman"/>
          <w:b w:val="false"/>
          <w:bCs w:val="false"/>
          <w:i w:val="false"/>
          <w:iCs w:val="false"/>
          <w:sz w:val="21"/>
          <w:szCs w:val="21"/>
        </w:rPr>
        <w:t xml:space="preserve">Le bilan du système tient en deux lignes.</w:t>
      </w:r>
    </w:p>
    <w:p>
      <w:pPr>
        <w:spacing w:after="50"/>
      </w:pPr>
      <w:r>
        <w:rPr>
          <w:rFonts w:ascii="Times New Roman" w:cs="Times New Roman" w:eastAsia="Times New Roman" w:hAnsi="Times New Roman"/>
          <w:b w:val="false"/>
          <w:bCs w:val="false"/>
          <w:i w:val="false"/>
          <w:iCs w:val="false"/>
          <w:sz w:val="20"/>
          <w:szCs w:val="20"/>
        </w:rPr>
        <w:t xml:space="preserve">• Avantage : souplesse — on change de gouvernement sans changer de régime.</w:t>
      </w:r>
    </w:p>
    <w:p>
      <w:pPr>
        <w:spacing w:after="50"/>
      </w:pPr>
      <w:r>
        <w:rPr>
          <w:rFonts w:ascii="Times New Roman" w:cs="Times New Roman" w:eastAsia="Times New Roman" w:hAnsi="Times New Roman"/>
          <w:b w:val="false"/>
          <w:bCs w:val="false"/>
          <w:i w:val="false"/>
          <w:iCs w:val="false"/>
          <w:sz w:val="20"/>
          <w:szCs w:val="20"/>
        </w:rPr>
        <w:t xml:space="preserve">• Point faible : </w:t>
      </w:r>
      <w:r>
        <w:rPr>
          <w:rFonts w:ascii="Times New Roman" w:cs="Times New Roman" w:eastAsia="Times New Roman" w:hAnsi="Times New Roman"/>
          <w:b/>
          <w:bCs/>
          <w:color w:val="1F4E79"/>
          <w:sz w:val="20"/>
          <w:szCs w:val="20"/>
        </w:rPr>
        <w:t xml:space="preserve">instabilité</w:t>
      </w:r>
      <w:r>
        <w:rPr>
          <w:rFonts w:ascii="Times New Roman" w:cs="Times New Roman" w:eastAsia="Times New Roman" w:hAnsi="Times New Roman"/>
          <w:b w:val="false"/>
          <w:bCs w:val="false"/>
          <w:i w:val="false"/>
          <w:iCs w:val="false"/>
          <w:sz w:val="20"/>
          <w:szCs w:val="20"/>
        </w:rPr>
        <w:t xml:space="preserve"> quand aucune </w:t>
      </w:r>
      <w:r>
        <w:rPr>
          <w:rFonts w:ascii="Times New Roman" w:cs="Times New Roman" w:eastAsia="Times New Roman" w:hAnsi="Times New Roman"/>
          <w:b/>
          <w:bCs/>
          <w:color w:val="1F4E79"/>
          <w:sz w:val="20"/>
          <w:szCs w:val="20"/>
        </w:rPr>
        <w:t xml:space="preserve">majorité</w:t>
      </w:r>
      <w:r>
        <w:rPr>
          <w:rFonts w:ascii="Times New Roman" w:cs="Times New Roman" w:eastAsia="Times New Roman" w:hAnsi="Times New Roman"/>
          <w:b w:val="false"/>
          <w:bCs w:val="false"/>
          <w:i w:val="false"/>
          <w:iCs w:val="false"/>
          <w:sz w:val="20"/>
          <w:szCs w:val="20"/>
        </w:rPr>
        <w:t xml:space="preserve"> ne se dégage durablement.</w:t>
      </w:r>
    </w:p>
    <w:p>
      <w:pPr>
        <w:spacing w:after="50"/>
      </w:pPr>
      <w:r>
        <w:rPr>
          <w:rFonts w:ascii="Times New Roman" w:cs="Times New Roman" w:eastAsia="Times New Roman" w:hAnsi="Times New Roman"/>
          <w:b w:val="false"/>
          <w:bCs w:val="false"/>
          <w:i w:val="false"/>
          <w:iCs w:val="false"/>
          <w:sz w:val="20"/>
          <w:szCs w:val="20"/>
        </w:rPr>
        <w:t xml:space="preserve">• La stabilité dépend donc de la composition de l'assemblée.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régime parlementaire, le gouvernement est responsable devant…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de l'État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juges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motion de censure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renverser le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dissoudre l'assemblée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élire le président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dissolution met fin au mandat…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l'assemblée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juges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chef du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conduit l'action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vote seul la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régime parlementaire, l'exécutif et le législatif collaborent.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gouvernement peut rester en place contre la volonté du Parlement.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dissolution est une arme de l'exécutif contre l'assemblée.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chef de l'État conduit seul l'action quotidienne du gouvernement.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régime parlementaire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qu'une motion de censure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dissolution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principal point faible du régime parlementaire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mécanisme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députés votent contre le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chef de l'État renvoie les élus aux urnes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gouvernement demande un vote de confiance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chef du gouvernement conduit la politique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5. L'assemblée refuse le budget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Responsabilité gouvernementale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Dissolution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Motion de censure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Responsabilité gouvernementale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Motion de censure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Parlement — La confiance des élus est la clé.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renverser le gouvernement — Elle met fin aux fonctions du gouvernement.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l'assemblée — Elle provoque de nouvelles élections.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conduit l'action publique — Il en répond devant le Parlement.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séparation y est souple.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censure l'oblige à démissionner.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renvoie les élus devant les électeurs.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chef du gouvernement qui la conduit.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régime dans lequel le gouvernement est responsable devant le Parlement, qui peut le renverser.</w:t>
      </w:r>
    </w:p>
    <w:p>
      <w:pPr>
        <w:spacing w:after="25"/>
      </w:pPr>
      <w:r>
        <w:rPr>
          <w:rFonts w:ascii="Times New Roman" w:cs="Times New Roman" w:eastAsia="Times New Roman" w:hAnsi="Times New Roman"/>
          <w:b w:val="false"/>
          <w:bCs w:val="false"/>
          <w:i w:val="false"/>
          <w:iCs w:val="false"/>
          <w:sz w:val="19"/>
          <w:szCs w:val="19"/>
        </w:rPr>
        <w:t xml:space="preserve">2. C'est un vote du Parlement qui renverse le gouvernement et l'oblige à démissionner.</w:t>
      </w:r>
    </w:p>
    <w:p>
      <w:pPr>
        <w:spacing w:after="25"/>
      </w:pPr>
      <w:r>
        <w:rPr>
          <w:rFonts w:ascii="Times New Roman" w:cs="Times New Roman" w:eastAsia="Times New Roman" w:hAnsi="Times New Roman"/>
          <w:b w:val="false"/>
          <w:bCs w:val="false"/>
          <w:i w:val="false"/>
          <w:iCs w:val="false"/>
          <w:sz w:val="19"/>
          <w:szCs w:val="19"/>
        </w:rPr>
        <w:t xml:space="preserve">3. C'est la décision par laquelle le chef de l'État met fin au mandat de l'assemblée et provoque de nouvelles élections.</w:t>
      </w:r>
    </w:p>
    <w:p>
      <w:pPr>
        <w:spacing w:after="25"/>
      </w:pPr>
      <w:r>
        <w:rPr>
          <w:rFonts w:ascii="Times New Roman" w:cs="Times New Roman" w:eastAsia="Times New Roman" w:hAnsi="Times New Roman"/>
          <w:b w:val="false"/>
          <w:bCs w:val="false"/>
          <w:i w:val="false"/>
          <w:iCs w:val="false"/>
          <w:sz w:val="19"/>
          <w:szCs w:val="19"/>
        </w:rPr>
        <w:t xml:space="preserve">4. L'instabilité : sans majorité durable, les gouvernements se succèdent et l'action publique perd en continuité.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(Les députés votent contre le gouvernement ↔ Motion de censure)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(Le chef de l'État renvoie les élus aux urnes ↔ Dissolution)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(Le gouvernement demande un vote de confiance ↔ Responsabilité gouvernementale)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(Le chef du gouvernement conduit la politique ↔ Responsabilité gouvernementale)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(L'assemblée refuse le budget ↔ Motion de censure)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79 / 89</w:t>
      </w:r>
    </w:p>
    <w:p>
      <w:pPr>
        <w:spacing w:after="80" w:before="0"/>
        <w:jc w:val="center"/>
      </w:pPr>
      <w:r>
        <w:rPr>
          <w:rFonts w:ascii="Times New Roman" w:cs="Times New Roman" w:eastAsia="Times New Roman" w:hAnsi="Times New Roman"/>
          <w:b/>
          <w:bCs/>
          <w:i w:val="false"/>
          <w:iCs w:val="false"/>
          <w:color w:val="C00000"/>
          <w:sz w:val="26"/>
          <w:szCs w:val="26"/>
        </w:rPr>
        <w:t xml:space="preserve">Le régime présidentiel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régime présidentiel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fonctionnement du régime présidentiel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motion de censure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parlementaire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vote du Parlement qui renverse le gouvernement.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gouvernement est responsable devant le Parlement.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chef de l'État et l'assemblée ne sont pas du même bord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un régime présidentiel, aucun ne peut renverser l'autre : ils doivent composer, au risque du blocage.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régime présidentiel ». Après cette séance vous serez capables de décrire le fonctionnement du régime présidentiel.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régime présidentiel.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régime présidentiel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présidentiel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compose le gouvernement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Parlement peut-il renverser le gouvernement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président peut-il dissoudre l'assemblée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s'exerce le contrôle réciproque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du 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son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 régime parlementaire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chef de l'État détient la totalité du pouvoir exécutif et où les pouvoirs sont strictement séparés.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ministres nommés par le président, responsables devant lui seul et révocables par lui.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ne dispose d'aucune motion de censure à l'égard de l'exécutif.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 mandat des élus va à son terme, aucun des deux organes ne peut abréger celui de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veto, le vote du budget, l'approbation des nominations et le contrôle de conformité des lois par le juge.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stabilité : chaque organe reste en place jusqu'au terme de son mandat.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blocage institutionnel, si le président et la majorité de l'assemblée sont d'un bord opposé.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Ici les pouvoirs se surveillent sans pouvoir se destituer ; là ils collaborent et peuvent se renverser.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régime présidentiel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régime présidentiel repose sur une séparation stricte : le président détient tout l'exécutif, nomme et révoque les ministres, et le Parlement ne peut renverser le gouvernement. Chaque pouvoir contrôle l'autre sans pouvoir le destituer. La stabilité est forte, mais le blocage guette si la majorité parlementaire s'oppose au président.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 régime présidentiel, les ministres sont responsables devant…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président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Parlement peut-il censurer le gouvernement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oui, à tout moment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oui, une fois par an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veto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refus de promulguer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vote de censure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dissolution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propre à ce régime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blocage institutionnel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l'instabilité des gouvernements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dissolution fréquente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président peut dissoudre l'assemblée dans un régime présidentiel.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pouvoirs se contrôlent sans pouvoir se destituer.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régime présidentiel favorise la stabilité.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ministres sont responsables devant le Parlement.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régime présidentiel.</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dit-on que la séparation y est stricte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moyens de contrôle réciproque.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risque principal de ce régime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chef de l'État détient ici la totalité du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refus de promulguer une loi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mandat qui va jusqu'à son terme est un mandat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L'impossibilité de renverser l'autre organe définit la séparation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régime où le chef de l'État détient la totalité du pouvoir exécutif et où les pouvoirs sont strictement séparés.  |  2. Parce qu'aucun organe ne peut renverser l'autre : ni censure du gouvernement, ni dissolution de l'assemblée.  |  3. Le veto présidentiel sur la loi et le vote du budget par le Parlement, auxquels s'ajoute le contrôle de conformité par le juge.  |  4. Le blocage institutionnel, lorsque le président et la majorité parlementaire sont d'un bord opposé.
Exercice 2 : 1. Le chef de l'État détient ici la totalité du pouvoir exécutif.  |  2. Le refus de promulguer une loi est le veto.  |  3. Un mandat qui va jusqu'à son terme est un mandat fixe.  |  4. L'impossibilité de renverser l'autre organe définit la séparation stricte.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9" w:id="87"/>
      <w:r>
        <w:rPr>
          <w:rFonts w:ascii="Times New Roman" w:cs="Times New Roman" w:eastAsia="Times New Roman" w:hAnsi="Times New Roman"/>
          <w:b/>
          <w:bCs/>
          <w:color w:val="C00000"/>
          <w:sz w:val="28"/>
          <w:szCs w:val="28"/>
        </w:rPr>
        <w:t xml:space="preserve">Le régime présidentiel</w:t>
      </w:r>
      <w:bookmarkEnd w:id="8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69 — Le régime présidentiel : la séparation stricte des pouvoirs.</w:t>
      </w:r>
    </w:p>
    <w:p>
      <w:pPr>
        <w:spacing w:after="80"/>
      </w:pPr>
      <w:r>
        <w:rPr>
          <w:rFonts w:ascii="Times New Roman" w:cs="Times New Roman" w:eastAsia="Times New Roman" w:hAnsi="Times New Roman"/>
          <w:b w:val="false"/>
          <w:bCs w:val="false"/>
          <w:i w:val="false"/>
          <w:iCs w:val="false"/>
          <w:sz w:val="23"/>
          <w:szCs w:val="23"/>
        </w:rPr>
        <w:t xml:space="preserve">1. L'exécutif concentré entre les mains du président</w:t>
      </w:r>
    </w:p>
    <w:p>
      <w:pPr>
        <w:spacing w:after="90"/>
      </w:pPr>
      <w:r>
        <w:rPr>
          <w:rFonts w:ascii="Times New Roman" w:cs="Times New Roman" w:eastAsia="Times New Roman" w:hAnsi="Times New Roman"/>
          <w:b w:val="false"/>
          <w:bCs w:val="false"/>
          <w:i w:val="false"/>
          <w:iCs w:val="false"/>
          <w:sz w:val="21"/>
          <w:szCs w:val="21"/>
        </w:rPr>
        <w:t xml:space="preserve">Le chef de l'État est aussi le chef de l'exécutif.</w:t>
      </w:r>
    </w:p>
    <w:p>
      <w:pPr>
        <w:spacing w:after="50"/>
      </w:pPr>
      <w:r>
        <w:rPr>
          <w:rFonts w:ascii="Times New Roman" w:cs="Times New Roman" w:eastAsia="Times New Roman" w:hAnsi="Times New Roman"/>
          <w:b w:val="false"/>
          <w:bCs w:val="false"/>
          <w:i w:val="false"/>
          <w:iCs w:val="false"/>
          <w:sz w:val="20"/>
          <w:szCs w:val="20"/>
        </w:rPr>
        <w:t xml:space="preserve">• Il est élu, le plus souvent au suffrage universel.</w:t>
      </w:r>
    </w:p>
    <w:p>
      <w:pPr>
        <w:spacing w:after="50"/>
      </w:pPr>
      <w:r>
        <w:rPr>
          <w:rFonts w:ascii="Times New Roman" w:cs="Times New Roman" w:eastAsia="Times New Roman" w:hAnsi="Times New Roman"/>
          <w:b w:val="false"/>
          <w:bCs w:val="false"/>
          <w:i w:val="false"/>
          <w:iCs w:val="false"/>
          <w:sz w:val="20"/>
          <w:szCs w:val="20"/>
        </w:rPr>
        <w:t xml:space="preserve">• Il nomme les ministres, qui lui doivent leur fonction.</w:t>
      </w:r>
    </w:p>
    <w:p>
      <w:pPr>
        <w:spacing w:after="50"/>
      </w:pPr>
      <w:r>
        <w:rPr>
          <w:rFonts w:ascii="Times New Roman" w:cs="Times New Roman" w:eastAsia="Times New Roman" w:hAnsi="Times New Roman"/>
          <w:b w:val="false"/>
          <w:bCs w:val="false"/>
          <w:i w:val="false"/>
          <w:iCs w:val="false"/>
          <w:sz w:val="20"/>
          <w:szCs w:val="20"/>
        </w:rPr>
        <w:t xml:space="preserve">• Il peut les révoquer sans l'accord du Parlement.</w:t>
      </w:r>
    </w:p>
    <w:p>
      <w:pPr>
        <w:spacing w:after="80"/>
      </w:pPr>
      <w:r>
        <w:rPr>
          <w:rFonts w:ascii="Times New Roman" w:cs="Times New Roman" w:eastAsia="Times New Roman" w:hAnsi="Times New Roman"/>
          <w:b w:val="false"/>
          <w:bCs w:val="false"/>
          <w:i w:val="false"/>
          <w:iCs w:val="false"/>
          <w:sz w:val="23"/>
          <w:szCs w:val="23"/>
        </w:rPr>
        <w:t xml:space="preserve">2. Une séparation stricte</w:t>
      </w:r>
    </w:p>
    <w:p>
      <w:pPr>
        <w:spacing w:after="90"/>
      </w:pPr>
      <w:r>
        <w:rPr>
          <w:rFonts w:ascii="Times New Roman" w:cs="Times New Roman" w:eastAsia="Times New Roman" w:hAnsi="Times New Roman"/>
          <w:b w:val="false"/>
          <w:bCs w:val="false"/>
          <w:i w:val="false"/>
          <w:iCs w:val="false"/>
          <w:sz w:val="21"/>
          <w:szCs w:val="21"/>
        </w:rPr>
        <w:t xml:space="preserve">Aucun organe ne peut en renverser un autre.</w:t>
      </w:r>
    </w:p>
    <w:p>
      <w:pPr>
        <w:spacing w:after="50"/>
      </w:pPr>
      <w:r>
        <w:rPr>
          <w:rFonts w:ascii="Times New Roman" w:cs="Times New Roman" w:eastAsia="Times New Roman" w:hAnsi="Times New Roman"/>
          <w:b w:val="false"/>
          <w:bCs w:val="false"/>
          <w:i w:val="false"/>
          <w:iCs w:val="false"/>
          <w:sz w:val="20"/>
          <w:szCs w:val="20"/>
        </w:rPr>
        <w:t xml:space="preserve">• Le Parlement ne peut censurer le gouvernement.</w:t>
      </w:r>
    </w:p>
    <w:p>
      <w:pPr>
        <w:spacing w:after="50"/>
      </w:pPr>
      <w:r>
        <w:rPr>
          <w:rFonts w:ascii="Times New Roman" w:cs="Times New Roman" w:eastAsia="Times New Roman" w:hAnsi="Times New Roman"/>
          <w:b w:val="false"/>
          <w:bCs w:val="false"/>
          <w:i w:val="false"/>
          <w:iCs w:val="false"/>
          <w:sz w:val="20"/>
          <w:szCs w:val="20"/>
        </w:rPr>
        <w:t xml:space="preserve">• Le président ne peut dissoudre l'assemblée.</w:t>
      </w:r>
    </w:p>
    <w:p>
      <w:pPr>
        <w:spacing w:after="50"/>
      </w:pPr>
      <w:r>
        <w:rPr>
          <w:rFonts w:ascii="Times New Roman" w:cs="Times New Roman" w:eastAsia="Times New Roman" w:hAnsi="Times New Roman"/>
          <w:b w:val="false"/>
          <w:bCs w:val="false"/>
          <w:i w:val="false"/>
          <w:iCs w:val="false"/>
          <w:sz w:val="20"/>
          <w:szCs w:val="20"/>
        </w:rPr>
        <w:t xml:space="preserve">• Les mandats sont à durée fixe : rien n'est abrégé.</w:t>
      </w:r>
    </w:p>
    <w:p>
      <w:pPr>
        <w:spacing w:after="80"/>
      </w:pPr>
      <w:r>
        <w:rPr>
          <w:rFonts w:ascii="Times New Roman" w:cs="Times New Roman" w:eastAsia="Times New Roman" w:hAnsi="Times New Roman"/>
          <w:b w:val="false"/>
          <w:bCs w:val="false"/>
          <w:i w:val="false"/>
          <w:iCs w:val="false"/>
          <w:sz w:val="23"/>
          <w:szCs w:val="23"/>
        </w:rPr>
        <w:t xml:space="preserve">3. Le contrôle réciproque sans destitution</w:t>
      </w:r>
    </w:p>
    <w:p>
      <w:pPr>
        <w:spacing w:after="90"/>
      </w:pPr>
      <w:r>
        <w:rPr>
          <w:rFonts w:ascii="Times New Roman" w:cs="Times New Roman" w:eastAsia="Times New Roman" w:hAnsi="Times New Roman"/>
          <w:b w:val="false"/>
          <w:bCs w:val="false"/>
          <w:i w:val="false"/>
          <w:iCs w:val="false"/>
          <w:sz w:val="21"/>
          <w:szCs w:val="21"/>
        </w:rPr>
        <w:t xml:space="preserve">La limitation passe par d'autres moyens.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veto</w:t>
      </w:r>
      <w:r>
        <w:rPr>
          <w:rFonts w:ascii="Times New Roman" w:cs="Times New Roman" w:eastAsia="Times New Roman" w:hAnsi="Times New Roman"/>
          <w:b w:val="false"/>
          <w:bCs w:val="false"/>
          <w:i w:val="false"/>
          <w:iCs w:val="false"/>
          <w:sz w:val="20"/>
          <w:szCs w:val="20"/>
        </w:rPr>
        <w:t xml:space="preserve"> : le président peut refuser de promulguer une loi.</w:t>
      </w:r>
    </w:p>
    <w:p>
      <w:pPr>
        <w:spacing w:after="50"/>
      </w:pPr>
      <w:r>
        <w:rPr>
          <w:rFonts w:ascii="Times New Roman" w:cs="Times New Roman" w:eastAsia="Times New Roman" w:hAnsi="Times New Roman"/>
          <w:b w:val="false"/>
          <w:bCs w:val="false"/>
          <w:i w:val="false"/>
          <w:iCs w:val="false"/>
          <w:sz w:val="20"/>
          <w:szCs w:val="20"/>
        </w:rPr>
        <w:t xml:space="preserve">• Le vote du budget et l'approbation des nominations par le Parlement.</w:t>
      </w:r>
    </w:p>
    <w:p>
      <w:pPr>
        <w:spacing w:after="50"/>
      </w:pPr>
      <w:r>
        <w:rPr>
          <w:rFonts w:ascii="Times New Roman" w:cs="Times New Roman" w:eastAsia="Times New Roman" w:hAnsi="Times New Roman"/>
          <w:b w:val="false"/>
          <w:bCs w:val="false"/>
          <w:i w:val="false"/>
          <w:iCs w:val="false"/>
          <w:sz w:val="20"/>
          <w:szCs w:val="20"/>
        </w:rPr>
        <w:t xml:space="preserve">• Le contrôle de conformité des lois exercé par le juge.</w:t>
      </w:r>
    </w:p>
    <w:p>
      <w:pPr>
        <w:spacing w:after="80"/>
      </w:pPr>
      <w:r>
        <w:rPr>
          <w:rFonts w:ascii="Times New Roman" w:cs="Times New Roman" w:eastAsia="Times New Roman" w:hAnsi="Times New Roman"/>
          <w:b w:val="false"/>
          <w:bCs w:val="false"/>
          <w:i w:val="false"/>
          <w:iCs w:val="false"/>
          <w:sz w:val="23"/>
          <w:szCs w:val="23"/>
        </w:rPr>
        <w:t xml:space="preserve">4. Avantage et risque</w:t>
      </w:r>
    </w:p>
    <w:p>
      <w:pPr>
        <w:spacing w:after="90"/>
      </w:pPr>
      <w:r>
        <w:rPr>
          <w:rFonts w:ascii="Times New Roman" w:cs="Times New Roman" w:eastAsia="Times New Roman" w:hAnsi="Times New Roman"/>
          <w:b w:val="false"/>
          <w:bCs w:val="false"/>
          <w:i w:val="false"/>
          <w:iCs w:val="false"/>
          <w:sz w:val="21"/>
          <w:szCs w:val="21"/>
        </w:rPr>
        <w:t xml:space="preserve">Le bilan s'inverse par rapport au parlementarisme.</w:t>
      </w:r>
    </w:p>
    <w:p>
      <w:pPr>
        <w:spacing w:after="50"/>
      </w:pPr>
      <w:r>
        <w:rPr>
          <w:rFonts w:ascii="Times New Roman" w:cs="Times New Roman" w:eastAsia="Times New Roman" w:hAnsi="Times New Roman"/>
          <w:b w:val="false"/>
          <w:bCs w:val="false"/>
          <w:i w:val="false"/>
          <w:iCs w:val="false"/>
          <w:sz w:val="20"/>
          <w:szCs w:val="20"/>
        </w:rPr>
        <w:t xml:space="preserve">• Avantage : une </w:t>
      </w:r>
      <w:r>
        <w:rPr>
          <w:rFonts w:ascii="Times New Roman" w:cs="Times New Roman" w:eastAsia="Times New Roman" w:hAnsi="Times New Roman"/>
          <w:b/>
          <w:bCs/>
          <w:color w:val="1F4E79"/>
          <w:sz w:val="20"/>
          <w:szCs w:val="20"/>
        </w:rPr>
        <w:t xml:space="preserve">stabilité</w:t>
      </w:r>
      <w:r>
        <w:rPr>
          <w:rFonts w:ascii="Times New Roman" w:cs="Times New Roman" w:eastAsia="Times New Roman" w:hAnsi="Times New Roman"/>
          <w:b w:val="false"/>
          <w:bCs w:val="false"/>
          <w:i w:val="false"/>
          <w:iCs w:val="false"/>
          <w:sz w:val="20"/>
          <w:szCs w:val="20"/>
        </w:rPr>
        <w:t xml:space="preserve"> forte, les organes vont au terme de leur mandat.</w:t>
      </w:r>
    </w:p>
    <w:p>
      <w:pPr>
        <w:spacing w:after="50"/>
      </w:pPr>
      <w:r>
        <w:rPr>
          <w:rFonts w:ascii="Times New Roman" w:cs="Times New Roman" w:eastAsia="Times New Roman" w:hAnsi="Times New Roman"/>
          <w:b w:val="false"/>
          <w:bCs w:val="false"/>
          <w:i w:val="false"/>
          <w:iCs w:val="false"/>
          <w:sz w:val="20"/>
          <w:szCs w:val="20"/>
        </w:rPr>
        <w:t xml:space="preserve">• Risque : le </w:t>
      </w:r>
      <w:r>
        <w:rPr>
          <w:rFonts w:ascii="Times New Roman" w:cs="Times New Roman" w:eastAsia="Times New Roman" w:hAnsi="Times New Roman"/>
          <w:b/>
          <w:bCs/>
          <w:color w:val="1F4E79"/>
          <w:sz w:val="20"/>
          <w:szCs w:val="20"/>
        </w:rPr>
        <w:t xml:space="preserve">blocage institutionnel</w:t>
      </w:r>
      <w:r>
        <w:rPr>
          <w:rFonts w:ascii="Times New Roman" w:cs="Times New Roman" w:eastAsia="Times New Roman" w:hAnsi="Times New Roman"/>
          <w:b w:val="false"/>
          <w:bCs w:val="false"/>
          <w:i w:val="false"/>
          <w:iCs w:val="false"/>
          <w:sz w:val="20"/>
          <w:szCs w:val="20"/>
        </w:rPr>
        <w:t xml:space="preserve"> en cas de majorité opposée au président.</w:t>
      </w:r>
    </w:p>
    <w:p>
      <w:pPr>
        <w:spacing w:after="50"/>
      </w:pPr>
      <w:r>
        <w:rPr>
          <w:rFonts w:ascii="Times New Roman" w:cs="Times New Roman" w:eastAsia="Times New Roman" w:hAnsi="Times New Roman"/>
          <w:b w:val="false"/>
          <w:bCs w:val="false"/>
          <w:i w:val="false"/>
          <w:iCs w:val="false"/>
          <w:sz w:val="20"/>
          <w:szCs w:val="20"/>
        </w:rPr>
        <w:t xml:space="preserve">• Le système exige donc une culture du compromis.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régime présidentiel, les ministres sont responsables devant…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président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Parlement peut-il censurer le gouvernement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oui, à tout moment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oui, une fois par an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veto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refus de promulguer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vote de censure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dissolution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propre à ce régime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blocage institutionnel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l'instabilité des gouvernements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dissolution fréquente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président peut dissoudre l'assemblée dans un régime présidentiel.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pouvoirs se contrôlent sans pouvoir se destituer.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régime présidentiel favorise la stabilité.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ministres sont responsables devant le Parlement.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régime présidentiel.</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dit-on que la séparation y est stricte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moyens de contrôle réciproque.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risque principal de ce régime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chef de l'État détient ici la totalité du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refus de promulguer une loi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mandat qui va jusqu'à son terme est un mandat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L'impossibilité de renverser l'autre organe définit la séparation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président seul — Ils sont nommés et révoqués par lui.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 jamais — La séparation est stricte.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refus de promulguer une loi — C'est une arme du président.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blocage institutionnel — Aucun organe ne peut contraindre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mandats vont à leur terme.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principe de la séparation stricte.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organe reste en place.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répondent devant le président seul.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régime où le chef de l'État détient la totalité du pouvoir exécutif et où les pouvoirs sont strictement séparés.</w:t>
      </w:r>
    </w:p>
    <w:p>
      <w:pPr>
        <w:spacing w:after="25"/>
      </w:pPr>
      <w:r>
        <w:rPr>
          <w:rFonts w:ascii="Times New Roman" w:cs="Times New Roman" w:eastAsia="Times New Roman" w:hAnsi="Times New Roman"/>
          <w:b w:val="false"/>
          <w:bCs w:val="false"/>
          <w:i w:val="false"/>
          <w:iCs w:val="false"/>
          <w:sz w:val="19"/>
          <w:szCs w:val="19"/>
        </w:rPr>
        <w:t xml:space="preserve">2. Parce qu'aucun organe ne peut renverser l'autre : ni censure du gouvernement, ni dissolution de l'assemblée.</w:t>
      </w:r>
    </w:p>
    <w:p>
      <w:pPr>
        <w:spacing w:after="25"/>
      </w:pPr>
      <w:r>
        <w:rPr>
          <w:rFonts w:ascii="Times New Roman" w:cs="Times New Roman" w:eastAsia="Times New Roman" w:hAnsi="Times New Roman"/>
          <w:b w:val="false"/>
          <w:bCs w:val="false"/>
          <w:i w:val="false"/>
          <w:iCs w:val="false"/>
          <w:sz w:val="19"/>
          <w:szCs w:val="19"/>
        </w:rPr>
        <w:t xml:space="preserve">3. Le veto présidentiel sur la loi et le vote du budget par le Parlement, auxquels s'ajoute le contrôle de conformité par le juge.</w:t>
      </w:r>
    </w:p>
    <w:p>
      <w:pPr>
        <w:spacing w:after="25"/>
      </w:pPr>
      <w:r>
        <w:rPr>
          <w:rFonts w:ascii="Times New Roman" w:cs="Times New Roman" w:eastAsia="Times New Roman" w:hAnsi="Times New Roman"/>
          <w:b w:val="false"/>
          <w:bCs w:val="false"/>
          <w:i w:val="false"/>
          <w:iCs w:val="false"/>
          <w:sz w:val="19"/>
          <w:szCs w:val="19"/>
        </w:rPr>
        <w:t xml:space="preserve">4. Le blocage institutionnel, lorsque le président et la majorité parlementaire sont d'un bord opposé.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chef de l'État détient ici la totalité du pouvoir </w:t>
      </w:r>
      <w:r>
        <w:rPr>
          <w:rFonts w:ascii="Times New Roman" w:cs="Times New Roman" w:eastAsia="Times New Roman" w:hAnsi="Times New Roman"/>
          <w:b/>
          <w:bCs/>
          <w:color w:val="C2185B"/>
          <w:sz w:val="19"/>
          <w:szCs w:val="19"/>
        </w:rPr>
        <w:t xml:space="preserve">exécutif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refus de promulguer une loi est le </w:t>
      </w:r>
      <w:r>
        <w:rPr>
          <w:rFonts w:ascii="Times New Roman" w:cs="Times New Roman" w:eastAsia="Times New Roman" w:hAnsi="Times New Roman"/>
          <w:b/>
          <w:bCs/>
          <w:color w:val="C2185B"/>
          <w:sz w:val="19"/>
          <w:szCs w:val="19"/>
        </w:rPr>
        <w:t xml:space="preserve">veto</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mandat qui va jusqu'à son terme est un mandat </w:t>
      </w:r>
      <w:r>
        <w:rPr>
          <w:rFonts w:ascii="Times New Roman" w:cs="Times New Roman" w:eastAsia="Times New Roman" w:hAnsi="Times New Roman"/>
          <w:b/>
          <w:bCs/>
          <w:color w:val="C2185B"/>
          <w:sz w:val="19"/>
          <w:szCs w:val="19"/>
        </w:rPr>
        <w:t xml:space="preserve">fixe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L'impossibilité de renverser l'autre organe définit la séparation </w:t>
      </w:r>
      <w:r>
        <w:rPr>
          <w:rFonts w:ascii="Times New Roman" w:cs="Times New Roman" w:eastAsia="Times New Roman" w:hAnsi="Times New Roman"/>
          <w:b/>
          <w:bCs/>
          <w:color w:val="C2185B"/>
          <w:sz w:val="19"/>
          <w:szCs w:val="19"/>
        </w:rPr>
        <w:t xml:space="preserve">stricte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80 / 89</w:t>
      </w:r>
    </w:p>
    <w:p>
      <w:pPr>
        <w:spacing w:after="80" w:before="0"/>
        <w:jc w:val="center"/>
      </w:pPr>
      <w:r>
        <w:rPr>
          <w:rFonts w:ascii="Times New Roman" w:cs="Times New Roman" w:eastAsia="Times New Roman" w:hAnsi="Times New Roman"/>
          <w:b/>
          <w:bCs/>
          <w:i w:val="false"/>
          <w:iCs w:val="false"/>
          <w:color w:val="C00000"/>
          <w:sz w:val="26"/>
          <w:szCs w:val="26"/>
        </w:rPr>
        <w:t xml:space="preserve">Le régime semi-présidentiel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régime semi-présidentiel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fonctionnement du régime semi-présidentiel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présidentiel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parlementaire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président détient tout l'exécutif et où la séparation est stricte.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gouvernement est responsable devant le Parlement.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Peut-on avoir à la fois un président fort et un gouvernement responsable devant les députés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c'est précisément le régime semi-présidentiel, où l'exécutif a deux têtes.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régime semi-présidentiel ». Après cette séance vous serez capables de décrire le fonctionnement du régime semi-présidentiel.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régime semi-présidentiel.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régime semi-présidentiel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semi-présidentiel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d'exécutif à deux têtes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nomme le Premier ministre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en cas de désaccord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cohabitation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régime fonctionne-t-il en temps normal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du 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son risque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un président élu partage l'exécutif avec un Premier ministre et un gouvernement responsables devant le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deux autorités exercent le pouvoir exécutif : le président et le chef du gouvernement.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président, qui doit toutefois choisir une personnalité capable de réunir le soutien du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Parlement peut censurer le gouvernement, tandis que le président peut, selon les constitutions, dissoudre l'assemblée.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où le président et la majorité parlementaire appartiennent à des bords opposés : le gouvernement doit composer avec les deux.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président dispose d'une majorité, il oriente la politique ; le gouvernement l'applique.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combine la légitimité d'un chef élu et le contrôle parlementaire du gouvernement.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confusion des responsabilités lorsque les deux têtes de l'exécutif ne s'accordent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régime semi-présidentiel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régime semi-présidentiel associe un président élu et un gouvernement responsable devant le Parlement. L'équilibre dépend de l'accord entre les deux têtes de l'exécutif ; en cas de désaccord, la cohabitation impose une négociation permanente.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 régime semi-présidentiel, l'exécutif est composé…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 président et du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seul président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seul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Qui nomme le Premier ministre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président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cohabitation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président et une majorité de bords opposés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gouvernement sans président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dissolution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gouvernement est responsable devant…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président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électeurs directement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président peut nommer un Premier ministre sans tenir compte du Parlement.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cohabitation impose une négociation permanente.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régime semi-présidentiel combine légitimité présidentielle et contrôle parlementaire.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gouvernement ne peut jamais être censuré dans ce régime.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régime semi-présidentiel.</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parle-t-on d'exécutif à deux têtes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cohabitation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risque propre à ce régime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au régime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Gouvernement responsable devant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Aucun organe ne peut en renverser un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Exécutif partagé entre président et Premier ministre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Veto présidentiel sur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5. Cohabitation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Semi-présidentiel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Présidentiel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Parlementaire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Présidentiel</w:t>
            </w:r>
          </w:p>
          <w:p>
            <w:pPr>
              <w:spacing w:after="15" w:before="0"/>
            </w:pPr>
            <w:r>
              <w:rPr>
                <w:rFonts w:ascii="Times New Roman" w:cs="Times New Roman" w:eastAsia="Times New Roman" w:hAnsi="Times New Roman"/>
                <w:b w:val="false"/>
                <w:bCs w:val="false"/>
                <w:i w:val="false"/>
                <w:iCs w:val="false"/>
                <w:color w:val="000000"/>
                <w:sz w:val="16"/>
                <w:szCs w:val="16"/>
              </w:rPr>
              <w:t xml:space="preserve">  E. Semi-présidentiel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régime où un président élu partage l'exécutif avec un Premier ministre et un gouvernement responsables devant le Parlement.  |  2. Parce que le président et le chef du gouvernement exercent ensemble le pouvoir exécutif, le premier orientant et le second conduisant l'action quotidienne.  |  3. C'est la situation où le président et la majorité parlementaire sont de bords opposés, obligeant le gouvernement à composer avec les deux.  |  4. La confusion des responsabilités lorsque les deux têtes de l'exécutif ne s'accordent pas.
Exercice 2 : 1 — C (Gouvernement responsable devant le Parlement ↔ Parlementaire)  |  2 — B (Aucun organe ne peut en renverser un autre ↔ Présidentiel)  |  3 — A (Exécutif partagé entre président et Premier ministre ↔ Semi-présidentiel)  |  4 — D (Veto présidentiel sur la loi ↔ Présidentiel)  |  5 — E (Cohabitation possible ↔ Semi-présidentiel)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0" w:id="88"/>
      <w:r>
        <w:rPr>
          <w:rFonts w:ascii="Times New Roman" w:cs="Times New Roman" w:eastAsia="Times New Roman" w:hAnsi="Times New Roman"/>
          <w:b/>
          <w:bCs/>
          <w:color w:val="C00000"/>
          <w:sz w:val="28"/>
          <w:szCs w:val="28"/>
        </w:rPr>
        <w:t xml:space="preserve">Le régime semi-présidentiel</w:t>
      </w:r>
      <w:bookmarkEnd w:id="8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70 — Le régime semi-présidentiel : un exécutif à deux têtes.</w:t>
      </w:r>
    </w:p>
    <w:p>
      <w:pPr>
        <w:spacing w:after="80"/>
      </w:pPr>
      <w:r>
        <w:rPr>
          <w:rFonts w:ascii="Times New Roman" w:cs="Times New Roman" w:eastAsia="Times New Roman" w:hAnsi="Times New Roman"/>
          <w:b w:val="false"/>
          <w:bCs w:val="false"/>
          <w:i w:val="false"/>
          <w:iCs w:val="false"/>
          <w:sz w:val="23"/>
          <w:szCs w:val="23"/>
        </w:rPr>
        <w:t xml:space="preserve">1. Deux autorités pour un même exécutif</w:t>
      </w:r>
    </w:p>
    <w:p>
      <w:pPr>
        <w:spacing w:after="90"/>
      </w:pPr>
      <w:r>
        <w:rPr>
          <w:rFonts w:ascii="Times New Roman" w:cs="Times New Roman" w:eastAsia="Times New Roman" w:hAnsi="Times New Roman"/>
          <w:b w:val="false"/>
          <w:bCs w:val="false"/>
          <w:i w:val="false"/>
          <w:iCs w:val="false"/>
          <w:sz w:val="21"/>
          <w:szCs w:val="21"/>
        </w:rPr>
        <w:t xml:space="preserve">Le pouvoir exécutif est partagé.</w:t>
      </w:r>
    </w:p>
    <w:p>
      <w:pPr>
        <w:spacing w:after="50"/>
      </w:pPr>
      <w:r>
        <w:rPr>
          <w:rFonts w:ascii="Times New Roman" w:cs="Times New Roman" w:eastAsia="Times New Roman" w:hAnsi="Times New Roman"/>
          <w:b w:val="false"/>
          <w:bCs w:val="false"/>
          <w:i w:val="false"/>
          <w:iCs w:val="false"/>
          <w:sz w:val="20"/>
          <w:szCs w:val="20"/>
        </w:rPr>
        <w:t xml:space="preserve">• Le président, élu, définit les orientations et arbitre.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Premier ministre</w:t>
      </w:r>
      <w:r>
        <w:rPr>
          <w:rFonts w:ascii="Times New Roman" w:cs="Times New Roman" w:eastAsia="Times New Roman" w:hAnsi="Times New Roman"/>
          <w:b w:val="false"/>
          <w:bCs w:val="false"/>
          <w:i w:val="false"/>
          <w:iCs w:val="false"/>
          <w:sz w:val="20"/>
          <w:szCs w:val="20"/>
        </w:rPr>
        <w:t xml:space="preserve"> et son gouvernement conduisent l'action quotidienne.</w:t>
      </w:r>
    </w:p>
    <w:p>
      <w:pPr>
        <w:spacing w:after="50"/>
      </w:pPr>
      <w:r>
        <w:rPr>
          <w:rFonts w:ascii="Times New Roman" w:cs="Times New Roman" w:eastAsia="Times New Roman" w:hAnsi="Times New Roman"/>
          <w:b w:val="false"/>
          <w:bCs w:val="false"/>
          <w:i w:val="false"/>
          <w:iCs w:val="false"/>
          <w:sz w:val="20"/>
          <w:szCs w:val="20"/>
        </w:rPr>
        <w:t xml:space="preserve">• Le gouvernement doit disposer du soutien du Parlement pour durer.</w:t>
      </w:r>
    </w:p>
    <w:p>
      <w:pPr>
        <w:spacing w:after="80"/>
      </w:pPr>
      <w:r>
        <w:rPr>
          <w:rFonts w:ascii="Times New Roman" w:cs="Times New Roman" w:eastAsia="Times New Roman" w:hAnsi="Times New Roman"/>
          <w:b w:val="false"/>
          <w:bCs w:val="false"/>
          <w:i w:val="false"/>
          <w:iCs w:val="false"/>
          <w:sz w:val="23"/>
          <w:szCs w:val="23"/>
        </w:rPr>
        <w:t xml:space="preserve">2. La nomination et la confiance</w:t>
      </w:r>
    </w:p>
    <w:p>
      <w:pPr>
        <w:spacing w:after="90"/>
      </w:pPr>
      <w:r>
        <w:rPr>
          <w:rFonts w:ascii="Times New Roman" w:cs="Times New Roman" w:eastAsia="Times New Roman" w:hAnsi="Times New Roman"/>
          <w:b w:val="false"/>
          <w:bCs w:val="false"/>
          <w:i w:val="false"/>
          <w:iCs w:val="false"/>
          <w:sz w:val="21"/>
          <w:szCs w:val="21"/>
        </w:rPr>
        <w:t xml:space="preserve">Les deux légitimités se rencontrent au moment de la </w:t>
      </w:r>
      <w:r>
        <w:rPr>
          <w:rFonts w:ascii="Times New Roman" w:cs="Times New Roman" w:eastAsia="Times New Roman" w:hAnsi="Times New Roman"/>
          <w:b/>
          <w:bCs/>
          <w:color w:val="1F4E79"/>
          <w:sz w:val="21"/>
          <w:szCs w:val="21"/>
        </w:rPr>
        <w:t xml:space="preserve">nomination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président choisit le chef du gouvernement.</w:t>
      </w:r>
    </w:p>
    <w:p>
      <w:pPr>
        <w:spacing w:after="50"/>
      </w:pPr>
      <w:r>
        <w:rPr>
          <w:rFonts w:ascii="Times New Roman" w:cs="Times New Roman" w:eastAsia="Times New Roman" w:hAnsi="Times New Roman"/>
          <w:b w:val="false"/>
          <w:bCs w:val="false"/>
          <w:i w:val="false"/>
          <w:iCs w:val="false"/>
          <w:sz w:val="20"/>
          <w:szCs w:val="20"/>
        </w:rPr>
        <w:t xml:space="preserve">• Celui-ci doit pouvoir réunir une majorité à l'assemblée.</w:t>
      </w:r>
    </w:p>
    <w:p>
      <w:pPr>
        <w:spacing w:after="50"/>
      </w:pPr>
      <w:r>
        <w:rPr>
          <w:rFonts w:ascii="Times New Roman" w:cs="Times New Roman" w:eastAsia="Times New Roman" w:hAnsi="Times New Roman"/>
          <w:b w:val="false"/>
          <w:bCs w:val="false"/>
          <w:i w:val="false"/>
          <w:iCs w:val="false"/>
          <w:sz w:val="20"/>
          <w:szCs w:val="20"/>
        </w:rPr>
        <w:t xml:space="preserve">• Sinon, la censure ou le blocage rend la </w:t>
      </w:r>
      <w:r>
        <w:rPr>
          <w:rFonts w:ascii="Times New Roman" w:cs="Times New Roman" w:eastAsia="Times New Roman" w:hAnsi="Times New Roman"/>
          <w:b/>
          <w:bCs/>
          <w:color w:val="1F4E79"/>
          <w:sz w:val="20"/>
          <w:szCs w:val="20"/>
        </w:rPr>
        <w:t xml:space="preserve">nomination</w:t>
      </w:r>
      <w:r>
        <w:rPr>
          <w:rFonts w:ascii="Times New Roman" w:cs="Times New Roman" w:eastAsia="Times New Roman" w:hAnsi="Times New Roman"/>
          <w:b w:val="false"/>
          <w:bCs w:val="false"/>
          <w:i w:val="false"/>
          <w:iCs w:val="false"/>
          <w:sz w:val="20"/>
          <w:szCs w:val="20"/>
        </w:rPr>
        <w:t xml:space="preserve"> impossible à tenir.</w:t>
      </w:r>
    </w:p>
    <w:p>
      <w:pPr>
        <w:spacing w:after="80"/>
      </w:pPr>
      <w:r>
        <w:rPr>
          <w:rFonts w:ascii="Times New Roman" w:cs="Times New Roman" w:eastAsia="Times New Roman" w:hAnsi="Times New Roman"/>
          <w:b w:val="false"/>
          <w:bCs w:val="false"/>
          <w:i w:val="false"/>
          <w:iCs w:val="false"/>
          <w:sz w:val="23"/>
          <w:szCs w:val="23"/>
        </w:rPr>
        <w:t xml:space="preserve">3. La cohabitation</w:t>
      </w:r>
    </w:p>
    <w:p>
      <w:pPr>
        <w:spacing w:after="90"/>
      </w:pPr>
      <w:r>
        <w:rPr>
          <w:rFonts w:ascii="Times New Roman" w:cs="Times New Roman" w:eastAsia="Times New Roman" w:hAnsi="Times New Roman"/>
          <w:b w:val="false"/>
          <w:bCs w:val="false"/>
          <w:i w:val="false"/>
          <w:iCs w:val="false"/>
          <w:sz w:val="21"/>
          <w:szCs w:val="21"/>
        </w:rPr>
        <w:t xml:space="preserve">Le cas de figure qui met le régime à l'épreuve.</w:t>
      </w:r>
    </w:p>
    <w:p>
      <w:pPr>
        <w:spacing w:after="50"/>
      </w:pPr>
      <w:r>
        <w:rPr>
          <w:rFonts w:ascii="Times New Roman" w:cs="Times New Roman" w:eastAsia="Times New Roman" w:hAnsi="Times New Roman"/>
          <w:b w:val="false"/>
          <w:bCs w:val="false"/>
          <w:i w:val="false"/>
          <w:iCs w:val="false"/>
          <w:sz w:val="20"/>
          <w:szCs w:val="20"/>
        </w:rPr>
        <w:t xml:space="preserve">• Le président et la majorité parlementaire sont de bords opposés.</w:t>
      </w:r>
    </w:p>
    <w:p>
      <w:pPr>
        <w:spacing w:after="50"/>
      </w:pPr>
      <w:r>
        <w:rPr>
          <w:rFonts w:ascii="Times New Roman" w:cs="Times New Roman" w:eastAsia="Times New Roman" w:hAnsi="Times New Roman"/>
          <w:b w:val="false"/>
          <w:bCs w:val="false"/>
          <w:i w:val="false"/>
          <w:iCs w:val="false"/>
          <w:sz w:val="20"/>
          <w:szCs w:val="20"/>
        </w:rPr>
        <w:t xml:space="preserve">• Le gouvernement doit composer avec les deux autorités.</w:t>
      </w:r>
    </w:p>
    <w:p>
      <w:pPr>
        <w:spacing w:after="50"/>
      </w:pPr>
      <w:r>
        <w:rPr>
          <w:rFonts w:ascii="Times New Roman" w:cs="Times New Roman" w:eastAsia="Times New Roman" w:hAnsi="Times New Roman"/>
          <w:b w:val="false"/>
          <w:bCs w:val="false"/>
          <w:i w:val="false"/>
          <w:iCs w:val="false"/>
          <w:sz w:val="20"/>
          <w:szCs w:val="20"/>
        </w:rPr>
        <w:t xml:space="preserve">• La période exige une négociation permanente et claire.</w:t>
      </w:r>
    </w:p>
    <w:p>
      <w:pPr>
        <w:spacing w:after="80"/>
      </w:pPr>
      <w:r>
        <w:rPr>
          <w:rFonts w:ascii="Times New Roman" w:cs="Times New Roman" w:eastAsia="Times New Roman" w:hAnsi="Times New Roman"/>
          <w:b w:val="false"/>
          <w:bCs w:val="false"/>
          <w:i w:val="false"/>
          <w:iCs w:val="false"/>
          <w:sz w:val="23"/>
          <w:szCs w:val="23"/>
        </w:rPr>
        <w:t xml:space="preserve">4. Avantage et risque</w:t>
      </w:r>
    </w:p>
    <w:p>
      <w:pPr>
        <w:spacing w:after="90"/>
      </w:pPr>
      <w:r>
        <w:rPr>
          <w:rFonts w:ascii="Times New Roman" w:cs="Times New Roman" w:eastAsia="Times New Roman" w:hAnsi="Times New Roman"/>
          <w:b w:val="false"/>
          <w:bCs w:val="false"/>
          <w:i w:val="false"/>
          <w:iCs w:val="false"/>
          <w:sz w:val="21"/>
          <w:szCs w:val="21"/>
        </w:rPr>
        <w:t xml:space="preserve">Le bilan est celui d'un compromis institutionnel.</w:t>
      </w:r>
    </w:p>
    <w:p>
      <w:pPr>
        <w:spacing w:after="50"/>
      </w:pPr>
      <w:r>
        <w:rPr>
          <w:rFonts w:ascii="Times New Roman" w:cs="Times New Roman" w:eastAsia="Times New Roman" w:hAnsi="Times New Roman"/>
          <w:b w:val="false"/>
          <w:bCs w:val="false"/>
          <w:i w:val="false"/>
          <w:iCs w:val="false"/>
          <w:sz w:val="20"/>
          <w:szCs w:val="20"/>
        </w:rPr>
        <w:t xml:space="preserve">• Avantage : légitimité du chef élu et contrôle parlementaire réunis.</w:t>
      </w:r>
    </w:p>
    <w:p>
      <w:pPr>
        <w:spacing w:after="50"/>
      </w:pPr>
      <w:r>
        <w:rPr>
          <w:rFonts w:ascii="Times New Roman" w:cs="Times New Roman" w:eastAsia="Times New Roman" w:hAnsi="Times New Roman"/>
          <w:b w:val="false"/>
          <w:bCs w:val="false"/>
          <w:i w:val="false"/>
          <w:iCs w:val="false"/>
          <w:sz w:val="20"/>
          <w:szCs w:val="20"/>
        </w:rPr>
        <w:t xml:space="preserve">• Risque : confusion des responsabilités si les deux têtes s'opposent.</w:t>
      </w:r>
    </w:p>
    <w:p>
      <w:pPr>
        <w:spacing w:after="50"/>
      </w:pPr>
      <w:r>
        <w:rPr>
          <w:rFonts w:ascii="Times New Roman" w:cs="Times New Roman" w:eastAsia="Times New Roman" w:hAnsi="Times New Roman"/>
          <w:b w:val="false"/>
          <w:bCs w:val="false"/>
          <w:i w:val="false"/>
          <w:iCs w:val="false"/>
          <w:sz w:val="20"/>
          <w:szCs w:val="20"/>
        </w:rPr>
        <w:t xml:space="preserve">• Le bon fonctionnement suppose un accord minimal entre elles.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régime semi-présidentiel, l'exécutif est composé…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 président et du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seul président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seul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Qui nomme le Premier ministre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président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cohabitation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président et une majorité de bords opposés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gouvernement sans président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dissolution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gouvernement est responsable devant…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président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électeurs directement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président peut nommer un Premier ministre sans tenir compte du Parlement.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cohabitation impose une négociation permanente.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régime semi-présidentiel combine légitimité présidentielle et contrôle parlementaire.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gouvernement ne peut jamais être censuré dans ce régime.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régime semi-présidentiel.</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parle-t-on d'exécutif à deux têtes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cohabitation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risque propre à ce régime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au régime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Gouvernement responsable devant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Aucun organe ne peut en renverser un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Exécutif partagé entre président et Premier ministre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Veto présidentiel sur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5. Cohabitation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Semi-présidentiel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Présidentiel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Parlementaire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Présidentiel</w:t>
      </w:r>
    </w:p>
    <w:p>
      <w:pPr>
        <w:spacing w:after="25" w:before="0"/>
      </w:pPr>
      <w:r>
        <w:rPr>
          <w:rFonts w:ascii="Times New Roman" w:cs="Times New Roman" w:eastAsia="Times New Roman" w:hAnsi="Times New Roman"/>
          <w:b w:val="false"/>
          <w:bCs w:val="false"/>
          <w:i w:val="false"/>
          <w:iCs w:val="false"/>
          <w:color w:val="000000"/>
          <w:sz w:val="19"/>
          <w:szCs w:val="19"/>
        </w:rPr>
        <w:t xml:space="preserve">  E. Semi-présidentiel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 président et du gouvernement — Deux têtes exercent le pouvoir.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président — Il choisit, sous contrainte de majorité.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président et une majorité de bords opposés — Les deux autorités doivent composer.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Parlement — Il peut être censuré.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doit choisir une personnalité capable de réunir une majorité.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deux têtes sont de bords opposés.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intérêt principal.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responsabilité devant le Parlement subsiste.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régime où un président élu partage l'exécutif avec un Premier ministre et un gouvernement responsables devant le Parlement.</w:t>
      </w:r>
    </w:p>
    <w:p>
      <w:pPr>
        <w:spacing w:after="25"/>
      </w:pPr>
      <w:r>
        <w:rPr>
          <w:rFonts w:ascii="Times New Roman" w:cs="Times New Roman" w:eastAsia="Times New Roman" w:hAnsi="Times New Roman"/>
          <w:b w:val="false"/>
          <w:bCs w:val="false"/>
          <w:i w:val="false"/>
          <w:iCs w:val="false"/>
          <w:sz w:val="19"/>
          <w:szCs w:val="19"/>
        </w:rPr>
        <w:t xml:space="preserve">2. Parce que le président et le chef du gouvernement exercent ensemble le pouvoir exécutif, le premier orientant et le second conduisant l'action quotidienne.</w:t>
      </w:r>
    </w:p>
    <w:p>
      <w:pPr>
        <w:spacing w:after="25"/>
      </w:pPr>
      <w:r>
        <w:rPr>
          <w:rFonts w:ascii="Times New Roman" w:cs="Times New Roman" w:eastAsia="Times New Roman" w:hAnsi="Times New Roman"/>
          <w:b w:val="false"/>
          <w:bCs w:val="false"/>
          <w:i w:val="false"/>
          <w:iCs w:val="false"/>
          <w:sz w:val="19"/>
          <w:szCs w:val="19"/>
        </w:rPr>
        <w:t xml:space="preserve">3. C'est la situation où le président et la majorité parlementaire sont de bords opposés, obligeant le gouvernement à composer avec les deux.</w:t>
      </w:r>
    </w:p>
    <w:p>
      <w:pPr>
        <w:spacing w:after="25"/>
      </w:pPr>
      <w:r>
        <w:rPr>
          <w:rFonts w:ascii="Times New Roman" w:cs="Times New Roman" w:eastAsia="Times New Roman" w:hAnsi="Times New Roman"/>
          <w:b w:val="false"/>
          <w:bCs w:val="false"/>
          <w:i w:val="false"/>
          <w:iCs w:val="false"/>
          <w:sz w:val="19"/>
          <w:szCs w:val="19"/>
        </w:rPr>
        <w:t xml:space="preserve">4. La confusion des responsabilités lorsque les deux têtes de l'exécutif ne s'accordent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(Gouvernement responsable devant le Parlement ↔ Parlementaire)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(Aucun organe ne peut en renverser un autre ↔ Présidentiel)</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(Exécutif partagé entre président et Premier ministre ↔ Semi-présidentiel)</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(Veto présidentiel sur la loi ↔ Présidentiel)</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(Cohabitation possible ↔ Semi-présidentiel)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81 / 89</w:t>
      </w:r>
    </w:p>
    <w:p>
      <w:pPr>
        <w:spacing w:after="80" w:before="0"/>
        <w:jc w:val="center"/>
      </w:pPr>
      <w:r>
        <w:rPr>
          <w:rFonts w:ascii="Times New Roman" w:cs="Times New Roman" w:eastAsia="Times New Roman" w:hAnsi="Times New Roman"/>
          <w:b/>
          <w:bCs/>
          <w:i w:val="false"/>
          <w:iCs w:val="false"/>
          <w:color w:val="C00000"/>
          <w:sz w:val="26"/>
          <w:szCs w:val="26"/>
        </w:rPr>
        <w:t xml:space="preserve">Le scrutin majoritaire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scrutin majoritaire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les modes de scrutin et expliquer l'effet du scrutin majoritaire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des pouvoirs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 pouvoir est organisé, réparti et exercé dans un 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qui confie les fonctions législative, exécutive et judiciaire à des organes distincts.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Avec 42 % des voix, un candidat peut-il emporter le siège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au scrutin majoritaire : celui qui arrive en tête l'emporte, même sans majorité absolue.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scrutin majoritaire ». Après cette séance vous serez capables de différencier les modes de scrutin et expliquer l'effet du scrutin majoritaire.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du scrutin majoritaire.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du scrutin majoritaire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scrutin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scrutin majoritaire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majorité absolue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majorité relative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un tour et deux tours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se présente au second tour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effet produit ce scrutin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sa limite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règle qui transforme les suffrages exprimés en sièges remportés.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de scrutin où le candidat ou la liste arrivé en tête remporte le siège ou les sièges à pourvoir.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de la moitié des suffrages exprimés : plus de 50 %.</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plus grand nombre de suffrages, sans dépasser nécessairement la moitié.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un tour, la majorité relative suffit ; à deux tours, il faut la majorité absolue au premier tour, sinon un second tour départage.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candidats arrivés en tête, selon le seuil fixé par la règle électorale.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favorise les grandes formations et dégage généralement une majorité claire.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sous-représente les petits partis : un courant important peut n'obtenir aucun siège.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du scrutin majoritaire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scrutin majoritaire donne le siège à celui qui arrive en tête, en un ou deux tours. Il dégage des majorités claires et favorise les grandes formations, mais il sous-représente les courants minoritaires, dont une part des voix ne se traduit par aucun élu.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majorité absolue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de la moitié des suffrages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plus grand nombre de voix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totalité des voix</w:t>
            </w:r>
          </w:p>
          <w:p>
            <w:pPr>
              <w:spacing w:after="15" w:before="0"/>
            </w:pPr>
            <w:r>
              <w:rPr>
                <w:rFonts w:ascii="Times New Roman" w:cs="Times New Roman" w:eastAsia="Times New Roman" w:hAnsi="Times New Roman"/>
                <w:b w:val="false"/>
                <w:bCs w:val="false"/>
                <w:i w:val="false"/>
                <w:iCs w:val="false"/>
                <w:color w:val="000000"/>
                <w:sz w:val="16"/>
                <w:szCs w:val="16"/>
              </w:rPr>
              <w:t xml:space="preserve">2. Au scrutin majoritaire à un tour…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majorité relative suffit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faut la majorité absolue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personne n'est élu</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scrutin favorise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grandes 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petits partis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abstentionnistes</w:t>
            </w:r>
          </w:p>
          <w:p>
            <w:pPr>
              <w:spacing w:after="15" w:before="0"/>
            </w:pPr>
            <w:r>
              <w:rPr>
                <w:rFonts w:ascii="Times New Roman" w:cs="Times New Roman" w:eastAsia="Times New Roman" w:hAnsi="Times New Roman"/>
                <w:b w:val="false"/>
                <w:bCs w:val="false"/>
                <w:i w:val="false"/>
                <w:iCs w:val="false"/>
                <w:color w:val="000000"/>
                <w:sz w:val="16"/>
                <w:szCs w:val="16"/>
              </w:rPr>
              <w:t xml:space="preserve">4. Sa limite principale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sous-représentation des petits partis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l'excès de députés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dépouillement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 scrutin majoritaire, 42 % des voix peuvent suffire à être élu.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scrutin majoritaire favorise l'entrée de nouveaux petits partis.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scrutin majoritaire dégage généralement une majorité claire.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second tour a lieu même si un candidat obtient la majorité absolue au premier.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mode de scrutin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majorité absolue et majorité relative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entre scrutin à un tour et à deux tours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une limite du scrutin majoritaire.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candidat arrivé en tête sans dépasser 50 % obtient la majorité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Dépasser la moitié des suffrages est la majorité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circonscription où l'on vote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fait de ne pas avoir d'élu malgré des voix nombreuses est la sous-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règle qui transforme les suffrages exprimés en sièges remportés.  |  2. La majorité absolue dépasse la moitié des suffrages ; la majorité relative est seulement le plus grand nombre de voix obtenu.  |  3. À un tour, la majorité relative suffit ; à deux tours, il faut la majorité absolue au premier tour, sinon un second tour départage les candidats arrivés en tête.  |  4. Avantage : il dégage une majorité claire et stable. Limite : il sous-représente les petits partis, dont les voix peuvent ne donner aucun siège.
Exercice 2 : 1. Le candidat arrivé en tête sans dépasser 50 % obtient la majorité relative.  |  2. Dépasser la moitié des suffrages est la majorité absolue.  |  3. La circonscription où l'on vote est la circonscription.  |  4. Le fait de ne pas avoir d'élu malgré des voix nombreuses est la sous- représentation.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1" w:id="89"/>
      <w:r>
        <w:rPr>
          <w:rFonts w:ascii="Times New Roman" w:cs="Times New Roman" w:eastAsia="Times New Roman" w:hAnsi="Times New Roman"/>
          <w:b/>
          <w:bCs/>
          <w:color w:val="C00000"/>
          <w:sz w:val="28"/>
          <w:szCs w:val="28"/>
        </w:rPr>
        <w:t xml:space="preserve">Le scrutin majoritaire</w:t>
      </w:r>
      <w:bookmarkEnd w:id="8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71 — Le scrutin majoritaire : la logique du vainqueur.</w:t>
      </w:r>
    </w:p>
    <w:p>
      <w:pPr>
        <w:spacing w:after="80"/>
      </w:pPr>
      <w:r>
        <w:rPr>
          <w:rFonts w:ascii="Times New Roman" w:cs="Times New Roman" w:eastAsia="Times New Roman" w:hAnsi="Times New Roman"/>
          <w:b w:val="false"/>
          <w:bCs w:val="false"/>
          <w:i w:val="false"/>
          <w:iCs w:val="false"/>
          <w:sz w:val="23"/>
          <w:szCs w:val="23"/>
        </w:rPr>
        <w:t xml:space="preserve">1. Le principe</w:t>
      </w:r>
    </w:p>
    <w:p>
      <w:pPr>
        <w:spacing w:after="90"/>
      </w:pPr>
      <w:r>
        <w:rPr>
          <w:rFonts w:ascii="Times New Roman" w:cs="Times New Roman" w:eastAsia="Times New Roman" w:hAnsi="Times New Roman"/>
          <w:b w:val="false"/>
          <w:bCs w:val="false"/>
          <w:i w:val="false"/>
          <w:iCs w:val="false"/>
          <w:sz w:val="21"/>
          <w:szCs w:val="21"/>
        </w:rPr>
        <w:t xml:space="preserve">Le vainqueur emporte la mise.</w:t>
      </w:r>
    </w:p>
    <w:p>
      <w:pPr>
        <w:spacing w:after="50"/>
      </w:pPr>
      <w:r>
        <w:rPr>
          <w:rFonts w:ascii="Times New Roman" w:cs="Times New Roman" w:eastAsia="Times New Roman" w:hAnsi="Times New Roman"/>
          <w:b w:val="false"/>
          <w:bCs w:val="false"/>
          <w:i w:val="false"/>
          <w:iCs w:val="false"/>
          <w:sz w:val="20"/>
          <w:szCs w:val="20"/>
        </w:rPr>
        <w:t xml:space="preserve">• Le territoire est découpé en </w:t>
      </w:r>
      <w:r>
        <w:rPr>
          <w:rFonts w:ascii="Times New Roman" w:cs="Times New Roman" w:eastAsia="Times New Roman" w:hAnsi="Times New Roman"/>
          <w:b/>
          <w:bCs/>
          <w:color w:val="1F4E79"/>
          <w:sz w:val="20"/>
          <w:szCs w:val="20"/>
        </w:rPr>
        <w:t xml:space="preserve">circonscription</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Dans chacune, un ou plusieurs sièges sont à pourvoir.</w:t>
      </w:r>
    </w:p>
    <w:p>
      <w:pPr>
        <w:spacing w:after="50"/>
      </w:pPr>
      <w:r>
        <w:rPr>
          <w:rFonts w:ascii="Times New Roman" w:cs="Times New Roman" w:eastAsia="Times New Roman" w:hAnsi="Times New Roman"/>
          <w:b w:val="false"/>
          <w:bCs w:val="false"/>
          <w:i w:val="false"/>
          <w:iCs w:val="false"/>
          <w:sz w:val="20"/>
          <w:szCs w:val="20"/>
        </w:rPr>
        <w:t xml:space="preserve">• Le candidat ou la liste arrivé en tête les remporte.</w:t>
      </w:r>
    </w:p>
    <w:p>
      <w:pPr>
        <w:spacing w:after="80"/>
      </w:pPr>
      <w:r>
        <w:rPr>
          <w:rFonts w:ascii="Times New Roman" w:cs="Times New Roman" w:eastAsia="Times New Roman" w:hAnsi="Times New Roman"/>
          <w:b w:val="false"/>
          <w:bCs w:val="false"/>
          <w:i w:val="false"/>
          <w:iCs w:val="false"/>
          <w:sz w:val="23"/>
          <w:szCs w:val="23"/>
        </w:rPr>
        <w:t xml:space="preserve">2. Un tour ou deux tours</w:t>
      </w:r>
    </w:p>
    <w:p>
      <w:pPr>
        <w:spacing w:after="90"/>
      </w:pPr>
      <w:r>
        <w:rPr>
          <w:rFonts w:ascii="Times New Roman" w:cs="Times New Roman" w:eastAsia="Times New Roman" w:hAnsi="Times New Roman"/>
          <w:b w:val="false"/>
          <w:bCs w:val="false"/>
          <w:i w:val="false"/>
          <w:iCs w:val="false"/>
          <w:sz w:val="21"/>
          <w:szCs w:val="21"/>
        </w:rPr>
        <w:t xml:space="preserve">Deux variantes, deux logiques différentes.</w:t>
      </w:r>
    </w:p>
    <w:p>
      <w:pPr>
        <w:spacing w:after="50"/>
      </w:pPr>
      <w:r>
        <w:rPr>
          <w:rFonts w:ascii="Times New Roman" w:cs="Times New Roman" w:eastAsia="Times New Roman" w:hAnsi="Times New Roman"/>
          <w:b w:val="false"/>
          <w:bCs w:val="false"/>
          <w:i w:val="false"/>
          <w:iCs w:val="false"/>
          <w:sz w:val="20"/>
          <w:szCs w:val="20"/>
        </w:rPr>
        <w:t xml:space="preserve">• Un tour : la </w:t>
      </w:r>
      <w:r>
        <w:rPr>
          <w:rFonts w:ascii="Times New Roman" w:cs="Times New Roman" w:eastAsia="Times New Roman" w:hAnsi="Times New Roman"/>
          <w:b/>
          <w:bCs/>
          <w:color w:val="1F4E79"/>
          <w:sz w:val="20"/>
          <w:szCs w:val="20"/>
        </w:rPr>
        <w:t xml:space="preserve">majorité relative</w:t>
      </w:r>
      <w:r>
        <w:rPr>
          <w:rFonts w:ascii="Times New Roman" w:cs="Times New Roman" w:eastAsia="Times New Roman" w:hAnsi="Times New Roman"/>
          <w:b w:val="false"/>
          <w:bCs w:val="false"/>
          <w:i w:val="false"/>
          <w:iCs w:val="false"/>
          <w:sz w:val="20"/>
          <w:szCs w:val="20"/>
        </w:rPr>
        <w:t xml:space="preserve"> suffit — 42 % peuvent emporter le siège.</w:t>
      </w:r>
    </w:p>
    <w:p>
      <w:pPr>
        <w:spacing w:after="50"/>
      </w:pPr>
      <w:r>
        <w:rPr>
          <w:rFonts w:ascii="Times New Roman" w:cs="Times New Roman" w:eastAsia="Times New Roman" w:hAnsi="Times New Roman"/>
          <w:b w:val="false"/>
          <w:bCs w:val="false"/>
          <w:i w:val="false"/>
          <w:iCs w:val="false"/>
          <w:sz w:val="20"/>
          <w:szCs w:val="20"/>
        </w:rPr>
        <w:t xml:space="preserve">• Deux tours : la </w:t>
      </w:r>
      <w:r>
        <w:rPr>
          <w:rFonts w:ascii="Times New Roman" w:cs="Times New Roman" w:eastAsia="Times New Roman" w:hAnsi="Times New Roman"/>
          <w:b/>
          <w:bCs/>
          <w:color w:val="1F4E79"/>
          <w:sz w:val="20"/>
          <w:szCs w:val="20"/>
        </w:rPr>
        <w:t xml:space="preserve">majorité absolue</w:t>
      </w:r>
      <w:r>
        <w:rPr>
          <w:rFonts w:ascii="Times New Roman" w:cs="Times New Roman" w:eastAsia="Times New Roman" w:hAnsi="Times New Roman"/>
          <w:b w:val="false"/>
          <w:bCs w:val="false"/>
          <w:i w:val="false"/>
          <w:iCs w:val="false"/>
          <w:sz w:val="20"/>
          <w:szCs w:val="20"/>
        </w:rPr>
        <w:t xml:space="preserve"> est exigée au premier tour.</w:t>
      </w:r>
    </w:p>
    <w:p>
      <w:pPr>
        <w:spacing w:after="50"/>
      </w:pPr>
      <w:r>
        <w:rPr>
          <w:rFonts w:ascii="Times New Roman" w:cs="Times New Roman" w:eastAsia="Times New Roman" w:hAnsi="Times New Roman"/>
          <w:b w:val="false"/>
          <w:bCs w:val="false"/>
          <w:i w:val="false"/>
          <w:iCs w:val="false"/>
          <w:sz w:val="20"/>
          <w:szCs w:val="20"/>
        </w:rPr>
        <w:t xml:space="preserve">• Sinon, un </w:t>
      </w:r>
      <w:r>
        <w:rPr>
          <w:rFonts w:ascii="Times New Roman" w:cs="Times New Roman" w:eastAsia="Times New Roman" w:hAnsi="Times New Roman"/>
          <w:b/>
          <w:bCs/>
          <w:color w:val="1F4E79"/>
          <w:sz w:val="20"/>
          <w:szCs w:val="20"/>
        </w:rPr>
        <w:t xml:space="preserve">second tour</w:t>
      </w:r>
      <w:r>
        <w:rPr>
          <w:rFonts w:ascii="Times New Roman" w:cs="Times New Roman" w:eastAsia="Times New Roman" w:hAnsi="Times New Roman"/>
          <w:b w:val="false"/>
          <w:bCs w:val="false"/>
          <w:i w:val="false"/>
          <w:iCs w:val="false"/>
          <w:sz w:val="20"/>
          <w:szCs w:val="20"/>
        </w:rPr>
        <w:t xml:space="preserve"> oppose les candidats arrivés en tête.</w:t>
      </w:r>
    </w:p>
    <w:p>
      <w:pPr>
        <w:spacing w:after="80"/>
      </w:pPr>
      <w:r>
        <w:rPr>
          <w:rFonts w:ascii="Times New Roman" w:cs="Times New Roman" w:eastAsia="Times New Roman" w:hAnsi="Times New Roman"/>
          <w:b w:val="false"/>
          <w:bCs w:val="false"/>
          <w:i w:val="false"/>
          <w:iCs w:val="false"/>
          <w:sz w:val="23"/>
          <w:szCs w:val="23"/>
        </w:rPr>
        <w:t xml:space="preserve">3. L'effet sur la représentation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mode de scrutin</w:t>
      </w:r>
      <w:r>
        <w:rPr>
          <w:rFonts w:ascii="Times New Roman" w:cs="Times New Roman" w:eastAsia="Times New Roman" w:hAnsi="Times New Roman"/>
          <w:b w:val="false"/>
          <w:bCs w:val="false"/>
          <w:i w:val="false"/>
          <w:iCs w:val="false"/>
          <w:sz w:val="21"/>
          <w:szCs w:val="21"/>
        </w:rPr>
        <w:t xml:space="preserve"> façonne le résultat autant que le vote.</w:t>
      </w:r>
    </w:p>
    <w:p>
      <w:pPr>
        <w:spacing w:after="50"/>
      </w:pPr>
      <w:r>
        <w:rPr>
          <w:rFonts w:ascii="Times New Roman" w:cs="Times New Roman" w:eastAsia="Times New Roman" w:hAnsi="Times New Roman"/>
          <w:b w:val="false"/>
          <w:bCs w:val="false"/>
          <w:i w:val="false"/>
          <w:iCs w:val="false"/>
          <w:sz w:val="20"/>
          <w:szCs w:val="20"/>
        </w:rPr>
        <w:t xml:space="preserve">• Les grandes formations sont avantagées : elles arrivent en tête dans beaucoup de </w:t>
      </w:r>
      <w:r>
        <w:rPr>
          <w:rFonts w:ascii="Times New Roman" w:cs="Times New Roman" w:eastAsia="Times New Roman" w:hAnsi="Times New Roman"/>
          <w:b/>
          <w:bCs/>
          <w:color w:val="1F4E79"/>
          <w:sz w:val="20"/>
          <w:szCs w:val="20"/>
        </w:rPr>
        <w:t xml:space="preserve">circonscription</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Les petits partis sont pénalisés : leurs voix, dispersées, ne donnent aucun siège.</w:t>
      </w:r>
    </w:p>
    <w:p>
      <w:pPr>
        <w:spacing w:after="50"/>
      </w:pPr>
      <w:r>
        <w:rPr>
          <w:rFonts w:ascii="Times New Roman" w:cs="Times New Roman" w:eastAsia="Times New Roman" w:hAnsi="Times New Roman"/>
          <w:b w:val="false"/>
          <w:bCs w:val="false"/>
          <w:i w:val="false"/>
          <w:iCs w:val="false"/>
          <w:sz w:val="20"/>
          <w:szCs w:val="20"/>
        </w:rPr>
        <w:t xml:space="preserve">• La majorité obtenue est généralement nette et stable.</w:t>
      </w:r>
    </w:p>
    <w:p>
      <w:pPr>
        <w:spacing w:after="80"/>
      </w:pPr>
      <w:r>
        <w:rPr>
          <w:rFonts w:ascii="Times New Roman" w:cs="Times New Roman" w:eastAsia="Times New Roman" w:hAnsi="Times New Roman"/>
          <w:b w:val="false"/>
          <w:bCs w:val="false"/>
          <w:i w:val="false"/>
          <w:iCs w:val="false"/>
          <w:sz w:val="23"/>
          <w:szCs w:val="23"/>
        </w:rPr>
        <w:t xml:space="preserve">4. Les conséquences politiques</w:t>
      </w:r>
    </w:p>
    <w:p>
      <w:pPr>
        <w:spacing w:after="90"/>
      </w:pPr>
      <w:r>
        <w:rPr>
          <w:rFonts w:ascii="Times New Roman" w:cs="Times New Roman" w:eastAsia="Times New Roman" w:hAnsi="Times New Roman"/>
          <w:b w:val="false"/>
          <w:bCs w:val="false"/>
          <w:i w:val="false"/>
          <w:iCs w:val="false"/>
          <w:sz w:val="21"/>
          <w:szCs w:val="21"/>
        </w:rPr>
        <w:t xml:space="preserve">Le scrutin oriente la vie politique elle-même.</w:t>
      </w:r>
    </w:p>
    <w:p>
      <w:pPr>
        <w:spacing w:after="50"/>
      </w:pPr>
      <w:r>
        <w:rPr>
          <w:rFonts w:ascii="Times New Roman" w:cs="Times New Roman" w:eastAsia="Times New Roman" w:hAnsi="Times New Roman"/>
          <w:b w:val="false"/>
          <w:bCs w:val="false"/>
          <w:i w:val="false"/>
          <w:iCs w:val="false"/>
          <w:sz w:val="20"/>
          <w:szCs w:val="20"/>
        </w:rPr>
        <w:t xml:space="preserve">• Il incite au rassemblement entre les deux tours.</w:t>
      </w:r>
    </w:p>
    <w:p>
      <w:pPr>
        <w:spacing w:after="50"/>
      </w:pPr>
      <w:r>
        <w:rPr>
          <w:rFonts w:ascii="Times New Roman" w:cs="Times New Roman" w:eastAsia="Times New Roman" w:hAnsi="Times New Roman"/>
          <w:b w:val="false"/>
          <w:bCs w:val="false"/>
          <w:i w:val="false"/>
          <w:iCs w:val="false"/>
          <w:sz w:val="20"/>
          <w:szCs w:val="20"/>
        </w:rPr>
        <w:t xml:space="preserve">• Il favorise le bipartisme et les alliances électorales.</w:t>
      </w:r>
    </w:p>
    <w:p>
      <w:pPr>
        <w:spacing w:after="50"/>
      </w:pPr>
      <w:r>
        <w:rPr>
          <w:rFonts w:ascii="Times New Roman" w:cs="Times New Roman" w:eastAsia="Times New Roman" w:hAnsi="Times New Roman"/>
          <w:b w:val="false"/>
          <w:bCs w:val="false"/>
          <w:i w:val="false"/>
          <w:iCs w:val="false"/>
          <w:sz w:val="20"/>
          <w:szCs w:val="20"/>
        </w:rPr>
        <w:t xml:space="preserve">• Il rend plus difficile l'entrée de formations nouvelles.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majorité absolue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de la moitié des suffrages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plus grand nombre de voix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totalité des voix</w:t>
      </w:r>
    </w:p>
    <w:p>
      <w:pPr>
        <w:spacing w:after="25" w:before="0"/>
      </w:pPr>
      <w:r>
        <w:rPr>
          <w:rFonts w:ascii="Times New Roman" w:cs="Times New Roman" w:eastAsia="Times New Roman" w:hAnsi="Times New Roman"/>
          <w:b w:val="false"/>
          <w:bCs w:val="false"/>
          <w:i w:val="false"/>
          <w:iCs w:val="false"/>
          <w:color w:val="000000"/>
          <w:sz w:val="19"/>
          <w:szCs w:val="19"/>
        </w:rPr>
        <w:t xml:space="preserve">2. Au scrutin majoritaire à un tour…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majorité relative suffit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faut la majorité absolue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personne n'est élu</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scrutin favorise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grandes 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petits partis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abstentionnistes</w:t>
      </w:r>
    </w:p>
    <w:p>
      <w:pPr>
        <w:spacing w:after="25" w:before="0"/>
      </w:pPr>
      <w:r>
        <w:rPr>
          <w:rFonts w:ascii="Times New Roman" w:cs="Times New Roman" w:eastAsia="Times New Roman" w:hAnsi="Times New Roman"/>
          <w:b w:val="false"/>
          <w:bCs w:val="false"/>
          <w:i w:val="false"/>
          <w:iCs w:val="false"/>
          <w:color w:val="000000"/>
          <w:sz w:val="19"/>
          <w:szCs w:val="19"/>
        </w:rPr>
        <w:t xml:space="preserve">4. Sa limite principale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sous-représentation des petits partis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l'excès de députés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dépouillement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 scrutin majoritaire, 42 % des voix peuvent suffire à être élu.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scrutin majoritaire favorise l'entrée de nouveaux petits partis.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scrutin majoritaire dégage généralement une majorité claire.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second tour a lieu même si un candidat obtient la majorité absolue au premier.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mode de scrutin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majorité absolue et majorité relative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entre scrutin à un tour et à deux tours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une limite du scrutin majoritaire.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candidat arrivé en tête sans dépasser 50 % obtient la majorité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Dépasser la moitié des suffrages est la majorité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circonscription où l'on vote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fait de ne pas avoir d'élu malgré des voix nombreuses est la sous-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de la moitié des suffrages — Il faut dépasser 50 %.</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majorité relative suffit — Le premier l'emporte.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grandes formations — Elles arrivent en tête plus souvent.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sous-représentation des petits partis — Des voix nombreuses peuvent ne rien donner.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majorité relative suffit à un tour.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pénalise au contraire.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avantage principal.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élu dès le premier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règle qui transforme les suffrages exprimés en sièges remportés.</w:t>
      </w:r>
    </w:p>
    <w:p>
      <w:pPr>
        <w:spacing w:after="25"/>
      </w:pPr>
      <w:r>
        <w:rPr>
          <w:rFonts w:ascii="Times New Roman" w:cs="Times New Roman" w:eastAsia="Times New Roman" w:hAnsi="Times New Roman"/>
          <w:b w:val="false"/>
          <w:bCs w:val="false"/>
          <w:i w:val="false"/>
          <w:iCs w:val="false"/>
          <w:sz w:val="19"/>
          <w:szCs w:val="19"/>
        </w:rPr>
        <w:t xml:space="preserve">2. La majorité absolue dépasse la moitié des suffrages ; la majorité relative est seulement le plus grand nombre de voix obtenu.</w:t>
      </w:r>
    </w:p>
    <w:p>
      <w:pPr>
        <w:spacing w:after="25"/>
      </w:pPr>
      <w:r>
        <w:rPr>
          <w:rFonts w:ascii="Times New Roman" w:cs="Times New Roman" w:eastAsia="Times New Roman" w:hAnsi="Times New Roman"/>
          <w:b w:val="false"/>
          <w:bCs w:val="false"/>
          <w:i w:val="false"/>
          <w:iCs w:val="false"/>
          <w:sz w:val="19"/>
          <w:szCs w:val="19"/>
        </w:rPr>
        <w:t xml:space="preserve">3. À un tour, la majorité relative suffit ; à deux tours, il faut la majorité absolue au premier tour, sinon un second tour départage les candidats arrivés en tête.</w:t>
      </w:r>
    </w:p>
    <w:p>
      <w:pPr>
        <w:spacing w:after="25"/>
      </w:pPr>
      <w:r>
        <w:rPr>
          <w:rFonts w:ascii="Times New Roman" w:cs="Times New Roman" w:eastAsia="Times New Roman" w:hAnsi="Times New Roman"/>
          <w:b w:val="false"/>
          <w:bCs w:val="false"/>
          <w:i w:val="false"/>
          <w:iCs w:val="false"/>
          <w:sz w:val="19"/>
          <w:szCs w:val="19"/>
        </w:rPr>
        <w:t xml:space="preserve">4. Avantage : il dégage une majorité claire et stable. Limite : il sous-représente les petits partis, dont les voix peuvent ne donner aucun siège.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candidat arrivé en tête sans dépasser 50 % obtient la majorité </w:t>
      </w:r>
      <w:r>
        <w:rPr>
          <w:rFonts w:ascii="Times New Roman" w:cs="Times New Roman" w:eastAsia="Times New Roman" w:hAnsi="Times New Roman"/>
          <w:b/>
          <w:bCs/>
          <w:color w:val="C2185B"/>
          <w:sz w:val="19"/>
          <w:szCs w:val="19"/>
        </w:rPr>
        <w:t xml:space="preserve">relative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Dépasser la moitié des suffrages est la majorité </w:t>
      </w:r>
      <w:r>
        <w:rPr>
          <w:rFonts w:ascii="Times New Roman" w:cs="Times New Roman" w:eastAsia="Times New Roman" w:hAnsi="Times New Roman"/>
          <w:b/>
          <w:bCs/>
          <w:color w:val="C2185B"/>
          <w:sz w:val="19"/>
          <w:szCs w:val="19"/>
        </w:rPr>
        <w:t xml:space="preserve">absolue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circonscription</w:t>
      </w:r>
      <w:r>
        <w:rPr>
          <w:rFonts w:ascii="Times New Roman" w:cs="Times New Roman" w:eastAsia="Times New Roman" w:hAnsi="Times New Roman"/>
          <w:b w:val="false"/>
          <w:bCs w:val="false"/>
          <w:i w:val="false"/>
          <w:iCs w:val="false"/>
          <w:sz w:val="19"/>
          <w:szCs w:val="19"/>
        </w:rPr>
        <w:t xml:space="preserve"> où l'on vote est la </w:t>
      </w:r>
      <w:r>
        <w:rPr>
          <w:rFonts w:ascii="Times New Roman" w:cs="Times New Roman" w:eastAsia="Times New Roman" w:hAnsi="Times New Roman"/>
          <w:b/>
          <w:bCs/>
          <w:color w:val="C2185B"/>
          <w:sz w:val="19"/>
          <w:szCs w:val="19"/>
        </w:rPr>
        <w:t xml:space="preserve">circonscription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fait de ne pas avoir d'élu malgré des voix nombreuses est la sous- </w:t>
      </w:r>
      <w:r>
        <w:rPr>
          <w:rFonts w:ascii="Times New Roman" w:cs="Times New Roman" w:eastAsia="Times New Roman" w:hAnsi="Times New Roman"/>
          <w:b/>
          <w:bCs/>
          <w:color w:val="C2185B"/>
          <w:sz w:val="19"/>
          <w:szCs w:val="19"/>
        </w:rPr>
        <w:t xml:space="preserve">représentation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82 / 89</w:t>
      </w:r>
    </w:p>
    <w:p>
      <w:pPr>
        <w:spacing w:after="80" w:before="0"/>
        <w:jc w:val="center"/>
      </w:pPr>
      <w:r>
        <w:rPr>
          <w:rFonts w:ascii="Times New Roman" w:cs="Times New Roman" w:eastAsia="Times New Roman" w:hAnsi="Times New Roman"/>
          <w:b/>
          <w:bCs/>
          <w:i w:val="false"/>
          <w:iCs w:val="false"/>
          <w:color w:val="C00000"/>
          <w:sz w:val="26"/>
          <w:szCs w:val="26"/>
        </w:rPr>
        <w:t xml:space="preserve">Le scrutin proportionnel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scrutin proportionnel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scrutin proportionnel et la répartition des sièges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scrutin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scrutin à un tour et à deux tours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règle qui transforme les suffrages exprimés en sièges.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un tour la majorité relative suffit ; à deux tours il faut l'absolue au premier, sinon un second tour départage.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Faut-il qu'un parti obtienne 50 % des voix pour avoir des députés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à la proportionnelle : 10 % des voix donnent environ 10 % des sièges.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scrutin proportionnel ». Après cette séance vous serez capables d'expliquer le scrutin proportionnel et la répartition des sièges.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du scrutin proportionnel.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du scrutin proportionnel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scrutin proportionnel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quotient électoral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attribue-t-on les sièges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fait-on des sièges restants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seuil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effet produit ce scrutin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sa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Dans quel type de circonscription s'applique-t-il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de scrutin qui répartit les sièges entre les listes à proportion des suffrages obtenus.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divise le total des suffrages exprimés par le nombre de sièges à pourvoir.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liste obtient autant de sièges que le quotient est contenu de fois dans son score.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les attribue selon la règle retenue : au plus fort reste ou à la plus forte moyenne.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pourcentage minimal en dessous duquel une liste n'obtient aucun siège.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assure une représentation fidèle des courants d'opinion.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fragmente l'assemblée et rend la majorité souvent incertaine : il faut composer des coalitions.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Généralement dans une circonscription unique ou de grande taille, où plusieurs sièges sont à pourvoir.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du scrutin proportionnel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scrutin proportionnel répartit les sièges à proportion des suffrages obtenus, à partir du quotient électoral et d'une règle d'attribution des restes. Il assure une représentation fidèle des courants d'opinion, mais fragmente l'assemblée et rend les majorités incertaines.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quotient électoral s'obtient en divisant…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suffrages par le nombre de sièges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sièges par les suffrages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voix par deux</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scrutin proportionnel assure…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représentation fidèle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majorité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seul parti élu</w:t>
            </w:r>
          </w:p>
          <w:p>
            <w:pPr>
              <w:spacing w:after="15" w:before="0"/>
            </w:pPr>
            <w:r>
              <w:rPr>
                <w:rFonts w:ascii="Times New Roman" w:cs="Times New Roman" w:eastAsia="Times New Roman" w:hAnsi="Times New Roman"/>
                <w:b w:val="false"/>
                <w:bCs w:val="false"/>
                <w:i w:val="false"/>
                <w:iCs w:val="false"/>
                <w:color w:val="000000"/>
                <w:sz w:val="16"/>
                <w:szCs w:val="16"/>
              </w:rPr>
              <w:t xml:space="preserve">3. Sa limite principale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fragmentation de l'assemblée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dépouillement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refus des électeurs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seuil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pourcentage minimal pour obtenir des sièges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députés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tours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À la proportionnelle, une liste à 10 % peut obtenir environ 10 % des sièges.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Ce scrutin dégage presque toujours une majorité absolue.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sièges restants peuvent être attribués au plus fort reste.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proportionnelle s'applique surtout dans les petites circonscriptions à un siège.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scrutin proportionnel ?</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calcule-t-on le quotient électoral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les deux règles d'attribution des sièges restants.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une limite de ce scrutin.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Suffrages divisés par le nombre de sièges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Règle attribuant les sièges non pourvus</w:t>
            </w:r>
          </w:p>
          <w:p>
            <w:pPr>
              <w:spacing w:after="15" w:before="0"/>
            </w:pPr>
            <w:r>
              <w:rPr>
                <w:rFonts w:ascii="Times New Roman" w:cs="Times New Roman" w:eastAsia="Times New Roman" w:hAnsi="Times New Roman"/>
                <w:b w:val="false"/>
                <w:bCs w:val="false"/>
                <w:i w:val="false"/>
                <w:iCs w:val="false"/>
                <w:color w:val="000000"/>
                <w:sz w:val="16"/>
                <w:szCs w:val="16"/>
              </w:rPr>
              <w:t xml:space="preserve">  3. Pourcentage minimal pour être élu</w:t>
            </w:r>
          </w:p>
          <w:p>
            <w:pPr>
              <w:spacing w:after="15" w:before="0"/>
            </w:pPr>
            <w:r>
              <w:rPr>
                <w:rFonts w:ascii="Times New Roman" w:cs="Times New Roman" w:eastAsia="Times New Roman" w:hAnsi="Times New Roman"/>
                <w:b w:val="false"/>
                <w:bCs w:val="false"/>
                <w:i w:val="false"/>
                <w:iCs w:val="false"/>
                <w:color w:val="000000"/>
                <w:sz w:val="16"/>
                <w:szCs w:val="16"/>
              </w:rPr>
              <w:t xml:space="preserve">  4. Accord entre plusieurs partis pour gouverner</w:t>
            </w:r>
          </w:p>
          <w:p>
            <w:pPr>
              <w:spacing w:after="15" w:before="0"/>
            </w:pPr>
            <w:r>
              <w:rPr>
                <w:rFonts w:ascii="Times New Roman" w:cs="Times New Roman" w:eastAsia="Times New Roman" w:hAnsi="Times New Roman"/>
                <w:b w:val="false"/>
                <w:bCs w:val="false"/>
                <w:i w:val="false"/>
                <w:iCs w:val="false"/>
                <w:color w:val="000000"/>
                <w:sz w:val="16"/>
                <w:szCs w:val="16"/>
              </w:rPr>
              <w:t xml:space="preserve">  5. Part des sièges proche du poids réel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Seuil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Coalition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Quotient électoral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Représentation fidèle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Plus fort reste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mode de scrutin qui répartit les sièges entre les listes à proportion des suffrages obtenus.  |  2. On divise le total des suffrages exprimés par le nombre de sièges à pourvoir.  |  3. La règle du plus fort reste et celle de la plus forte moyenne.  |  4. Avantage : une représentation fidèle des courants d'opinion. Limite : la fragmentation de l'assemblée et la nécessité de coalitions.
Exercice 2 : 1 — C (Suffrages divisés par le nombre de sièges ↔ Quotient électoral)  |  2 — E (Règle attribuant les sièges non pourvus ↔ Plus fort reste)  |  3 — A (Pourcentage minimal pour être élu ↔ Seuil)  |  4 — B (Accord entre plusieurs partis pour gouverner ↔ Coalition)  |  5 — D (Part des sièges proche du poids réel ↔ Représentation fidèle)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2" w:id="90"/>
      <w:r>
        <w:rPr>
          <w:rFonts w:ascii="Times New Roman" w:cs="Times New Roman" w:eastAsia="Times New Roman" w:hAnsi="Times New Roman"/>
          <w:b/>
          <w:bCs/>
          <w:color w:val="C00000"/>
          <w:sz w:val="28"/>
          <w:szCs w:val="28"/>
        </w:rPr>
        <w:t xml:space="preserve">Le scrutin proportionnel</w:t>
      </w:r>
      <w:bookmarkEnd w:id="9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72 — Le scrutin proportionnel : la logique de la représentation.</w:t>
      </w:r>
    </w:p>
    <w:p>
      <w:pPr>
        <w:spacing w:after="80"/>
      </w:pPr>
      <w:r>
        <w:rPr>
          <w:rFonts w:ascii="Times New Roman" w:cs="Times New Roman" w:eastAsia="Times New Roman" w:hAnsi="Times New Roman"/>
          <w:b w:val="false"/>
          <w:bCs w:val="false"/>
          <w:i w:val="false"/>
          <w:iCs w:val="false"/>
          <w:sz w:val="23"/>
          <w:szCs w:val="23"/>
        </w:rPr>
        <w:t xml:space="preserve">1. Le principe</w:t>
      </w:r>
    </w:p>
    <w:p>
      <w:pPr>
        <w:spacing w:after="90"/>
      </w:pPr>
      <w:r>
        <w:rPr>
          <w:rFonts w:ascii="Times New Roman" w:cs="Times New Roman" w:eastAsia="Times New Roman" w:hAnsi="Times New Roman"/>
          <w:b w:val="false"/>
          <w:bCs w:val="false"/>
          <w:i w:val="false"/>
          <w:iCs w:val="false"/>
          <w:sz w:val="21"/>
          <w:szCs w:val="21"/>
        </w:rPr>
        <w:t xml:space="preserve">Chaque courant d'opinion obtient une part des sièges voisine de son poids réel.</w:t>
      </w:r>
    </w:p>
    <w:p>
      <w:pPr>
        <w:spacing w:after="50"/>
      </w:pPr>
      <w:r>
        <w:rPr>
          <w:rFonts w:ascii="Times New Roman" w:cs="Times New Roman" w:eastAsia="Times New Roman" w:hAnsi="Times New Roman"/>
          <w:b w:val="false"/>
          <w:bCs w:val="false"/>
          <w:i w:val="false"/>
          <w:iCs w:val="false"/>
          <w:sz w:val="20"/>
          <w:szCs w:val="20"/>
        </w:rPr>
        <w:t xml:space="preserve">• Les listes se présentent dans une circonscription où plusieurs sièges sont à pourvoir.</w:t>
      </w:r>
    </w:p>
    <w:p>
      <w:pPr>
        <w:spacing w:after="50"/>
      </w:pPr>
      <w:r>
        <w:rPr>
          <w:rFonts w:ascii="Times New Roman" w:cs="Times New Roman" w:eastAsia="Times New Roman" w:hAnsi="Times New Roman"/>
          <w:b w:val="false"/>
          <w:bCs w:val="false"/>
          <w:i w:val="false"/>
          <w:iCs w:val="false"/>
          <w:sz w:val="20"/>
          <w:szCs w:val="20"/>
        </w:rPr>
        <w:t xml:space="preserve">• Les voix sont totalisées par liste, non par candidat isolé.</w:t>
      </w:r>
    </w:p>
    <w:p>
      <w:pPr>
        <w:spacing w:after="50"/>
      </w:pPr>
      <w:r>
        <w:rPr>
          <w:rFonts w:ascii="Times New Roman" w:cs="Times New Roman" w:eastAsia="Times New Roman" w:hAnsi="Times New Roman"/>
          <w:b w:val="false"/>
          <w:bCs w:val="false"/>
          <w:i w:val="false"/>
          <w:iCs w:val="false"/>
          <w:sz w:val="20"/>
          <w:szCs w:val="20"/>
        </w:rPr>
        <w:t xml:space="preserve">• Les sièges sont répartis à proportion des suffrages.</w:t>
      </w:r>
    </w:p>
    <w:p>
      <w:pPr>
        <w:spacing w:after="80"/>
      </w:pPr>
      <w:r>
        <w:rPr>
          <w:rFonts w:ascii="Times New Roman" w:cs="Times New Roman" w:eastAsia="Times New Roman" w:hAnsi="Times New Roman"/>
          <w:b w:val="false"/>
          <w:bCs w:val="false"/>
          <w:i w:val="false"/>
          <w:iCs w:val="false"/>
          <w:sz w:val="23"/>
          <w:szCs w:val="23"/>
        </w:rPr>
        <w:t xml:space="preserve">2. Le calcul de la répartition</w:t>
      </w:r>
    </w:p>
    <w:p>
      <w:pPr>
        <w:spacing w:after="90"/>
      </w:pPr>
      <w:r>
        <w:rPr>
          <w:rFonts w:ascii="Times New Roman" w:cs="Times New Roman" w:eastAsia="Times New Roman" w:hAnsi="Times New Roman"/>
          <w:b w:val="false"/>
          <w:bCs w:val="false"/>
          <w:i w:val="false"/>
          <w:iCs w:val="false"/>
          <w:sz w:val="21"/>
          <w:szCs w:val="21"/>
        </w:rPr>
        <w:t xml:space="preserve">La mécanique comporte deux temps.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Quotient électoral</w:t>
      </w:r>
      <w:r>
        <w:rPr>
          <w:rFonts w:ascii="Times New Roman" w:cs="Times New Roman" w:eastAsia="Times New Roman" w:hAnsi="Times New Roman"/>
          <w:b w:val="false"/>
          <w:bCs w:val="false"/>
          <w:i w:val="false"/>
          <w:iCs w:val="false"/>
          <w:sz w:val="20"/>
          <w:szCs w:val="20"/>
        </w:rPr>
        <w:t xml:space="preserve"> = total des suffrages ÷ nombre de sièges.</w:t>
      </w:r>
    </w:p>
    <w:p>
      <w:pPr>
        <w:spacing w:after="50"/>
      </w:pPr>
      <w:r>
        <w:rPr>
          <w:rFonts w:ascii="Times New Roman" w:cs="Times New Roman" w:eastAsia="Times New Roman" w:hAnsi="Times New Roman"/>
          <w:b w:val="false"/>
          <w:bCs w:val="false"/>
          <w:i w:val="false"/>
          <w:iCs w:val="false"/>
          <w:sz w:val="20"/>
          <w:szCs w:val="20"/>
        </w:rPr>
        <w:t xml:space="preserve">• Chaque liste reçoit autant de sièges que le quotient est contenu de fois dans son score.</w:t>
      </w:r>
    </w:p>
    <w:p>
      <w:pPr>
        <w:spacing w:after="50"/>
      </w:pPr>
      <w:r>
        <w:rPr>
          <w:rFonts w:ascii="Times New Roman" w:cs="Times New Roman" w:eastAsia="Times New Roman" w:hAnsi="Times New Roman"/>
          <w:b w:val="false"/>
          <w:bCs w:val="false"/>
          <w:i w:val="false"/>
          <w:iCs w:val="false"/>
          <w:sz w:val="20"/>
          <w:szCs w:val="20"/>
        </w:rPr>
        <w:t xml:space="preserve">• Les sièges non pourvus vont au </w:t>
      </w:r>
      <w:r>
        <w:rPr>
          <w:rFonts w:ascii="Times New Roman" w:cs="Times New Roman" w:eastAsia="Times New Roman" w:hAnsi="Times New Roman"/>
          <w:b/>
          <w:bCs/>
          <w:color w:val="1F4E79"/>
          <w:sz w:val="20"/>
          <w:szCs w:val="20"/>
        </w:rPr>
        <w:t xml:space="preserve">plus fort reste</w:t>
      </w:r>
      <w:r>
        <w:rPr>
          <w:rFonts w:ascii="Times New Roman" w:cs="Times New Roman" w:eastAsia="Times New Roman" w:hAnsi="Times New Roman"/>
          <w:b w:val="false"/>
          <w:bCs w:val="false"/>
          <w:i w:val="false"/>
          <w:iCs w:val="false"/>
          <w:sz w:val="20"/>
          <w:szCs w:val="20"/>
        </w:rPr>
        <w:t xml:space="preserve"> ou à la </w:t>
      </w:r>
      <w:r>
        <w:rPr>
          <w:rFonts w:ascii="Times New Roman" w:cs="Times New Roman" w:eastAsia="Times New Roman" w:hAnsi="Times New Roman"/>
          <w:b/>
          <w:bCs/>
          <w:color w:val="1F4E79"/>
          <w:sz w:val="20"/>
          <w:szCs w:val="20"/>
        </w:rPr>
        <w:t xml:space="preserve">plus forte moyenne</w:t>
      </w:r>
      <w:r>
        <w:rPr>
          <w:rFonts w:ascii="Times New Roman" w:cs="Times New Roman" w:eastAsia="Times New Roman" w:hAnsi="Times New Roman"/>
          <w:b w:val="false"/>
          <w:bCs w:val="false"/>
          <w:i w:val="false"/>
          <w:iCs w:val="false"/>
          <w:sz w:val="20"/>
          <w:szCs w:val="20"/>
        </w:rPr>
        <w:t xml:space="preserve">, selon la règle.</w:t>
      </w:r>
    </w:p>
    <w:p>
      <w:pPr>
        <w:spacing w:after="80"/>
      </w:pPr>
      <w:r>
        <w:rPr>
          <w:rFonts w:ascii="Times New Roman" w:cs="Times New Roman" w:eastAsia="Times New Roman" w:hAnsi="Times New Roman"/>
          <w:b w:val="false"/>
          <w:bCs w:val="false"/>
          <w:i w:val="false"/>
          <w:iCs w:val="false"/>
          <w:sz w:val="23"/>
          <w:szCs w:val="23"/>
        </w:rPr>
        <w:t xml:space="preserve">3. L'effet sur la représentation</w:t>
      </w:r>
    </w:p>
    <w:p>
      <w:pPr>
        <w:spacing w:after="90"/>
      </w:pPr>
      <w:r>
        <w:rPr>
          <w:rFonts w:ascii="Times New Roman" w:cs="Times New Roman" w:eastAsia="Times New Roman" w:hAnsi="Times New Roman"/>
          <w:b w:val="false"/>
          <w:bCs w:val="false"/>
          <w:i w:val="false"/>
          <w:iCs w:val="false"/>
          <w:sz w:val="21"/>
          <w:szCs w:val="21"/>
        </w:rPr>
        <w:t xml:space="preserve">Le bénéfice est la fidélité au vote.</w:t>
      </w:r>
    </w:p>
    <w:p>
      <w:pPr>
        <w:spacing w:after="50"/>
      </w:pPr>
      <w:r>
        <w:rPr>
          <w:rFonts w:ascii="Times New Roman" w:cs="Times New Roman" w:eastAsia="Times New Roman" w:hAnsi="Times New Roman"/>
          <w:b w:val="false"/>
          <w:bCs w:val="false"/>
          <w:i w:val="false"/>
          <w:iCs w:val="false"/>
          <w:sz w:val="20"/>
          <w:szCs w:val="20"/>
        </w:rPr>
        <w:t xml:space="preserve">• Un courant à 20 % obtient environ un cinquième des sièges.</w:t>
      </w:r>
    </w:p>
    <w:p>
      <w:pPr>
        <w:spacing w:after="50"/>
      </w:pPr>
      <w:r>
        <w:rPr>
          <w:rFonts w:ascii="Times New Roman" w:cs="Times New Roman" w:eastAsia="Times New Roman" w:hAnsi="Times New Roman"/>
          <w:b w:val="false"/>
          <w:bCs w:val="false"/>
          <w:i w:val="false"/>
          <w:iCs w:val="false"/>
          <w:sz w:val="20"/>
          <w:szCs w:val="20"/>
        </w:rPr>
        <w:t xml:space="preserve">• Les minorités sont présentes dans l'assemblée.</w:t>
      </w:r>
    </w:p>
    <w:p>
      <w:pPr>
        <w:spacing w:after="50"/>
      </w:pPr>
      <w:r>
        <w:rPr>
          <w:rFonts w:ascii="Times New Roman" w:cs="Times New Roman" w:eastAsia="Times New Roman" w:hAnsi="Times New Roman"/>
          <w:b w:val="false"/>
          <w:bCs w:val="false"/>
          <w:i w:val="false"/>
          <w:iCs w:val="false"/>
          <w:sz w:val="20"/>
          <w:szCs w:val="20"/>
        </w:rPr>
        <w:t xml:space="preserve">• Aucun courant important n'est réduit à néant.</w:t>
      </w:r>
    </w:p>
    <w:p>
      <w:pPr>
        <w:spacing w:after="80"/>
      </w:pPr>
      <w:r>
        <w:rPr>
          <w:rFonts w:ascii="Times New Roman" w:cs="Times New Roman" w:eastAsia="Times New Roman" w:hAnsi="Times New Roman"/>
          <w:b w:val="false"/>
          <w:bCs w:val="false"/>
          <w:i w:val="false"/>
          <w:iCs w:val="false"/>
          <w:sz w:val="23"/>
          <w:szCs w:val="23"/>
        </w:rPr>
        <w:t xml:space="preserve">4. La limite : la fragmentation</w:t>
      </w:r>
    </w:p>
    <w:p>
      <w:pPr>
        <w:spacing w:after="90"/>
      </w:pPr>
      <w:r>
        <w:rPr>
          <w:rFonts w:ascii="Times New Roman" w:cs="Times New Roman" w:eastAsia="Times New Roman" w:hAnsi="Times New Roman"/>
          <w:b w:val="false"/>
          <w:bCs w:val="false"/>
          <w:i w:val="false"/>
          <w:iCs w:val="false"/>
          <w:sz w:val="21"/>
          <w:szCs w:val="21"/>
        </w:rPr>
        <w:t xml:space="preserve">La fidélité se paie en stabilité.</w:t>
      </w:r>
    </w:p>
    <w:p>
      <w:pPr>
        <w:spacing w:after="50"/>
      </w:pPr>
      <w:r>
        <w:rPr>
          <w:rFonts w:ascii="Times New Roman" w:cs="Times New Roman" w:eastAsia="Times New Roman" w:hAnsi="Times New Roman"/>
          <w:b w:val="false"/>
          <w:bCs w:val="false"/>
          <w:i w:val="false"/>
          <w:iCs w:val="false"/>
          <w:sz w:val="20"/>
          <w:szCs w:val="20"/>
        </w:rPr>
        <w:t xml:space="preserve">• Aucune formation ne dispose seule de la majorité.</w:t>
      </w:r>
    </w:p>
    <w:p>
      <w:pPr>
        <w:spacing w:after="50"/>
      </w:pPr>
      <w:r>
        <w:rPr>
          <w:rFonts w:ascii="Times New Roman" w:cs="Times New Roman" w:eastAsia="Times New Roman" w:hAnsi="Times New Roman"/>
          <w:b w:val="false"/>
          <w:bCs w:val="false"/>
          <w:i w:val="false"/>
          <w:iCs w:val="false"/>
          <w:sz w:val="20"/>
          <w:szCs w:val="20"/>
        </w:rPr>
        <w:t xml:space="preserve">• Il faut constituer des </w:t>
      </w:r>
      <w:r>
        <w:rPr>
          <w:rFonts w:ascii="Times New Roman" w:cs="Times New Roman" w:eastAsia="Times New Roman" w:hAnsi="Times New Roman"/>
          <w:b/>
          <w:bCs/>
          <w:color w:val="1F4E79"/>
          <w:sz w:val="20"/>
          <w:szCs w:val="20"/>
        </w:rPr>
        <w:t xml:space="preserve">coalition</w:t>
      </w:r>
      <w:r>
        <w:rPr>
          <w:rFonts w:ascii="Times New Roman" w:cs="Times New Roman" w:eastAsia="Times New Roman" w:hAnsi="Times New Roman"/>
          <w:b w:val="false"/>
          <w:bCs w:val="false"/>
          <w:i w:val="false"/>
          <w:iCs w:val="false"/>
          <w:sz w:val="20"/>
          <w:szCs w:val="20"/>
        </w:rPr>
        <w:t xml:space="preserve">s, parfois fragiles.</w:t>
      </w:r>
    </w:p>
    <w:p>
      <w:pPr>
        <w:spacing w:after="50"/>
      </w:pPr>
      <w:r>
        <w:rPr>
          <w:rFonts w:ascii="Times New Roman" w:cs="Times New Roman" w:eastAsia="Times New Roman" w:hAnsi="Times New Roman"/>
          <w:b w:val="false"/>
          <w:bCs w:val="false"/>
          <w:i w:val="false"/>
          <w:iCs w:val="false"/>
          <w:sz w:val="20"/>
          <w:szCs w:val="20"/>
        </w:rPr>
        <w:t xml:space="preserve">• Les gouvernements peuvent se succéder plus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quotient électoral s'obtient en divisant…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suffrages par le nombre de sièges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sièges par les suffrages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voix par deux</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scrutin proportionnel assure…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représentation fidèle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majorité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seul parti élu</w:t>
      </w:r>
    </w:p>
    <w:p>
      <w:pPr>
        <w:spacing w:after="25" w:before="0"/>
      </w:pPr>
      <w:r>
        <w:rPr>
          <w:rFonts w:ascii="Times New Roman" w:cs="Times New Roman" w:eastAsia="Times New Roman" w:hAnsi="Times New Roman"/>
          <w:b w:val="false"/>
          <w:bCs w:val="false"/>
          <w:i w:val="false"/>
          <w:iCs w:val="false"/>
          <w:color w:val="000000"/>
          <w:sz w:val="19"/>
          <w:szCs w:val="19"/>
        </w:rPr>
        <w:t xml:space="preserve">3. Sa limite principale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fragmentation de l'assemblée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dépouillement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refus des électeurs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seuil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pourcentage minimal pour obtenir des sièges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députés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tours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À la proportionnelle, une liste à 10 % peut obtenir environ 10 % des sièges.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scrutin dégage presque toujours une majorité absolue.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sièges restants peuvent être attribués au plus fort reste.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proportionnelle s'applique surtout dans les petites circonscriptions à un siège.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scrutin proportionnel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calcule-t-on le quotient électoral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les deux règles d'attribution des sièges restants.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une limite de ce scrutin.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Suffrages divisés par le nombre de sièges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Règle attribuant les sièges non pourvus</w:t>
      </w:r>
    </w:p>
    <w:p>
      <w:pPr>
        <w:spacing w:after="25" w:before="0"/>
      </w:pPr>
      <w:r>
        <w:rPr>
          <w:rFonts w:ascii="Times New Roman" w:cs="Times New Roman" w:eastAsia="Times New Roman" w:hAnsi="Times New Roman"/>
          <w:b w:val="false"/>
          <w:bCs w:val="false"/>
          <w:i w:val="false"/>
          <w:iCs w:val="false"/>
          <w:color w:val="000000"/>
          <w:sz w:val="19"/>
          <w:szCs w:val="19"/>
        </w:rPr>
        <w:t xml:space="preserve">  3. Pourcentage minimal pour être élu</w:t>
      </w:r>
    </w:p>
    <w:p>
      <w:pPr>
        <w:spacing w:after="25" w:before="0"/>
      </w:pPr>
      <w:r>
        <w:rPr>
          <w:rFonts w:ascii="Times New Roman" w:cs="Times New Roman" w:eastAsia="Times New Roman" w:hAnsi="Times New Roman"/>
          <w:b w:val="false"/>
          <w:bCs w:val="false"/>
          <w:i w:val="false"/>
          <w:iCs w:val="false"/>
          <w:color w:val="000000"/>
          <w:sz w:val="19"/>
          <w:szCs w:val="19"/>
        </w:rPr>
        <w:t xml:space="preserve">  4. Accord entre plusieurs partis pour gouverner</w:t>
      </w:r>
    </w:p>
    <w:p>
      <w:pPr>
        <w:spacing w:after="25" w:before="0"/>
      </w:pPr>
      <w:r>
        <w:rPr>
          <w:rFonts w:ascii="Times New Roman" w:cs="Times New Roman" w:eastAsia="Times New Roman" w:hAnsi="Times New Roman"/>
          <w:b w:val="false"/>
          <w:bCs w:val="false"/>
          <w:i w:val="false"/>
          <w:iCs w:val="false"/>
          <w:color w:val="000000"/>
          <w:sz w:val="19"/>
          <w:szCs w:val="19"/>
        </w:rPr>
        <w:t xml:space="preserve">  5. Part des sièges proche du poids réel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Seuil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Coalition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Quotient électoral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Représentation fidèle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Plus fort reste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suffrages par le nombre de sièges — Il mesure le coût d'un siège en voix.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représentation fidèle — Chaque courant obtient sa part.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fragmentation de l'assemblée — Aucune majorité ne se dégage seule.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pourcentage minimal pour obtenir des sièges — En dessous, la liste n'a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principe même.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généralement composer une coalition.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des deux règles courantes.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plusieurs sièges à répartir.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mode de scrutin qui répartit les sièges entre les listes à proportion des suffrages obtenus.</w:t>
      </w:r>
    </w:p>
    <w:p>
      <w:pPr>
        <w:spacing w:after="25"/>
      </w:pPr>
      <w:r>
        <w:rPr>
          <w:rFonts w:ascii="Times New Roman" w:cs="Times New Roman" w:eastAsia="Times New Roman" w:hAnsi="Times New Roman"/>
          <w:b w:val="false"/>
          <w:bCs w:val="false"/>
          <w:i w:val="false"/>
          <w:iCs w:val="false"/>
          <w:sz w:val="19"/>
          <w:szCs w:val="19"/>
        </w:rPr>
        <w:t xml:space="preserve">2. On divise le total des suffrages exprimés par le nombre de sièges à pourvoir.</w:t>
      </w:r>
    </w:p>
    <w:p>
      <w:pPr>
        <w:spacing w:after="25"/>
      </w:pPr>
      <w:r>
        <w:rPr>
          <w:rFonts w:ascii="Times New Roman" w:cs="Times New Roman" w:eastAsia="Times New Roman" w:hAnsi="Times New Roman"/>
          <w:b w:val="false"/>
          <w:bCs w:val="false"/>
          <w:i w:val="false"/>
          <w:iCs w:val="false"/>
          <w:sz w:val="19"/>
          <w:szCs w:val="19"/>
        </w:rPr>
        <w:t xml:space="preserve">3. La règle du plus fort reste et celle de la plus forte moyenne.</w:t>
      </w:r>
    </w:p>
    <w:p>
      <w:pPr>
        <w:spacing w:after="25"/>
      </w:pPr>
      <w:r>
        <w:rPr>
          <w:rFonts w:ascii="Times New Roman" w:cs="Times New Roman" w:eastAsia="Times New Roman" w:hAnsi="Times New Roman"/>
          <w:b w:val="false"/>
          <w:bCs w:val="false"/>
          <w:i w:val="false"/>
          <w:iCs w:val="false"/>
          <w:sz w:val="19"/>
          <w:szCs w:val="19"/>
        </w:rPr>
        <w:t xml:space="preserve">4. Avantage : une représentation fidèle des courants d'opinion. Limite : la fragmentation de l'assemblée et la nécessité de coalitions.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(Suffrages divisés par le nombre de sièges ↔ Quotient électoral)</w:t>
      </w:r>
    </w:p>
    <w:p>
      <w:pPr>
        <w:spacing w:after="25"/>
      </w:pPr>
      <w:r>
        <w:rPr>
          <w:rFonts w:ascii="Times New Roman" w:cs="Times New Roman" w:eastAsia="Times New Roman" w:hAnsi="Times New Roman"/>
          <w:b/>
          <w:bCs/>
          <w:color w:val="C2185B"/>
          <w:sz w:val="19"/>
          <w:szCs w:val="19"/>
        </w:rPr>
        <w:t xml:space="preserve">2 — E</w:t>
      </w:r>
      <w:r>
        <w:rPr>
          <w:rFonts w:ascii="Times New Roman" w:cs="Times New Roman" w:eastAsia="Times New Roman" w:hAnsi="Times New Roman"/>
          <w:b w:val="false"/>
          <w:bCs w:val="false"/>
          <w:i w:val="false"/>
          <w:iCs w:val="false"/>
          <w:sz w:val="19"/>
          <w:szCs w:val="19"/>
        </w:rPr>
        <w:t xml:space="preserve"> (Règle attribuant les sièges non pourvus ↔ Plus fort reste)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(Pourcentage minimal pour être élu ↔ Seuil)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(Accord entre plusieurs partis pour gouverner ↔ Coalition)</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(Part des sièges proche du poids réel ↔ Représentation fidèle)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83 / 89</w:t>
      </w:r>
    </w:p>
    <w:p>
      <w:pPr>
        <w:spacing w:after="80" w:before="0"/>
        <w:jc w:val="center"/>
      </w:pPr>
      <w:r>
        <w:rPr>
          <w:rFonts w:ascii="Times New Roman" w:cs="Times New Roman" w:eastAsia="Times New Roman" w:hAnsi="Times New Roman"/>
          <w:b/>
          <w:bCs/>
          <w:i w:val="false"/>
          <w:iCs w:val="false"/>
          <w:color w:val="C00000"/>
          <w:sz w:val="26"/>
          <w:szCs w:val="26"/>
        </w:rPr>
        <w:t xml:space="preserve">Le scrutin mixte et l'effet des modes de scrutin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scrutin mixte et l'effet des modes de scrutin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scrutin mixte et comparer les effets des modes de scrutin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scrutin proportionnel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avantage et une limite du scrutin majoritaire.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de scrutin qui répartit les sièges à proportion des suffrages.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Majorité claire ; sous-représentation des petits partis.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Peut-on obtenir à la fois une majorité solide et une assemblée représentative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peut s'en approcher avec un scrutin mixte, qui combine les deux logiques.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scrutin mixte et l'effet des modes de scrutin ». Après cette séance vous serez capables de présenter le scrutin mixte et comparer les effets des modes de scrutin.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des modes de scrutin.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scrutin mixte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variante dite parallèle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variante à compensation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l'intérêt du 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sa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mode de scrutin agit-il sur le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qu'il façonne la vie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faut-il retenir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de scrutin qui attribue une partie des sièges au vote majoritaire et l'autre à la proportionnelle.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modes sont appliqués séparément, chacun sur une part des sièges.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sièges proportionnels corrigent les écarts produits par le vote majoritaire, pour se rapprocher du poids réel des forces.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Chercher un compromis : une majorité utilisable et une représentation plus juste.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complexité : l'électeur comprend moins bien la règle et le dépouillement est plus lourd.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amplifie ou réduit l'écart entre le poids des voix et le nombre de sièges obtenus.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oriente le nombre de partis et la manière dont ils s'allient.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choix du mode de scrutin façonne le résultat de l'élection autant que le vote lui-même.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scrutin mixte combine une part de sièges au majoritaire et une part à la proportionnelle, avec ou sans compensation. Le mode de scrutin retenu amplifie ou corrige l'écart entre les voix obtenues et les sièges remportés : il façonne le résultat de l'élection autant que le vote lui-même.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scrutin mixte attribue les sièges…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majoritaire et à la proportionnelle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seul majoritaire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seul proportionnel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système à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corrige les écarts du vote majoritaire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 la proportionnelle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double le nombre de tours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limite du scrutin mixte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complexité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dépouillement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refus de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mode de scrutin influe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nombre de sièges obtenus à voix égales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d'électeurs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météo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scrutin mixte cherche un compromis entre stabilité et représentation.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même vote donne toujours la même assemblée, quel que soit le mode de scrutin.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système parallèle applique les deux modes indépendamment.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compensation vise à accentuer les écarts du vote majoritaire.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scrutin mixte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système parallèle et système à compensation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l'effet principal de chacun des trois modes de scrutin.</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le mode de scrutin façonne le résultat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scrutin qui combine majoritaire et proportionnelle est un scrutin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variante qui corrige les écarts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scrutin qui dégage une majorité nette est le scrutin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scrutin qui assure une représentation fidèle est le scrutin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mode de scrutin qui attribue une partie des sièges au vote majoritaire et l'autre à la proportionnelle.  |  2. Le système parallèle applique les deux modes indépendamment ; le système à compensation utilise la part proportionnelle pour corriger les écarts du vote majoritaire.  |  3. Majoritaire : une majorité claire. Proportionnel : une représentation fidèle. Mixte : un compromis entre les deux.  |  4. Parce qu'il transforme les voix en sièges selon une règle qui amplifie ou corrige les écarts : un même vote peut donner des assemblées très différentes.
Exercice 2 : 1. Un scrutin qui combine majoritaire et proportionnelle est un scrutin mixte.  |  2. La variante qui corrige les écarts est la compensation.  |  3. Un scrutin qui dégage une majorité nette est le scrutin majoritaire.  |  4. Un scrutin qui assure une représentation fidèle est le scrutin proportionnel.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3" w:id="91"/>
      <w:r>
        <w:rPr>
          <w:rFonts w:ascii="Times New Roman" w:cs="Times New Roman" w:eastAsia="Times New Roman" w:hAnsi="Times New Roman"/>
          <w:b/>
          <w:bCs/>
          <w:color w:val="C00000"/>
          <w:sz w:val="28"/>
          <w:szCs w:val="28"/>
        </w:rPr>
        <w:t xml:space="preserve">Le scrutin mixte et l'effet des modes de scrutin</w:t>
      </w:r>
      <w:bookmarkEnd w:id="9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73 — Le scrutin mixte et l'effet des modes de scrutin.</w:t>
      </w:r>
    </w:p>
    <w:p>
      <w:pPr>
        <w:spacing w:after="80"/>
      </w:pPr>
      <w:r>
        <w:rPr>
          <w:rFonts w:ascii="Times New Roman" w:cs="Times New Roman" w:eastAsia="Times New Roman" w:hAnsi="Times New Roman"/>
          <w:b w:val="false"/>
          <w:bCs w:val="false"/>
          <w:i w:val="false"/>
          <w:iCs w:val="false"/>
          <w:sz w:val="23"/>
          <w:szCs w:val="23"/>
        </w:rPr>
        <w:t xml:space="preserve">1. Le scrutin mixte</w:t>
      </w:r>
    </w:p>
    <w:p>
      <w:pPr>
        <w:spacing w:after="90"/>
      </w:pPr>
      <w:r>
        <w:rPr>
          <w:rFonts w:ascii="Times New Roman" w:cs="Times New Roman" w:eastAsia="Times New Roman" w:hAnsi="Times New Roman"/>
          <w:b w:val="false"/>
          <w:bCs w:val="false"/>
          <w:i w:val="false"/>
          <w:iCs w:val="false"/>
          <w:sz w:val="21"/>
          <w:szCs w:val="21"/>
        </w:rPr>
        <w:t xml:space="preserve">Il emprunte aux deux logiques étudiées.</w:t>
      </w:r>
    </w:p>
    <w:p>
      <w:pPr>
        <w:spacing w:after="50"/>
      </w:pPr>
      <w:r>
        <w:rPr>
          <w:rFonts w:ascii="Times New Roman" w:cs="Times New Roman" w:eastAsia="Times New Roman" w:hAnsi="Times New Roman"/>
          <w:b w:val="false"/>
          <w:bCs w:val="false"/>
          <w:i w:val="false"/>
          <w:iCs w:val="false"/>
          <w:sz w:val="20"/>
          <w:szCs w:val="20"/>
        </w:rPr>
        <w:t xml:space="preserve">• Une part des sièges est attribuée au scrutin majoritaire.</w:t>
      </w:r>
    </w:p>
    <w:p>
      <w:pPr>
        <w:spacing w:after="50"/>
      </w:pPr>
      <w:r>
        <w:rPr>
          <w:rFonts w:ascii="Times New Roman" w:cs="Times New Roman" w:eastAsia="Times New Roman" w:hAnsi="Times New Roman"/>
          <w:b w:val="false"/>
          <w:bCs w:val="false"/>
          <w:i w:val="false"/>
          <w:iCs w:val="false"/>
          <w:sz w:val="20"/>
          <w:szCs w:val="20"/>
        </w:rPr>
        <w:t xml:space="preserve">• L'autre part l'est à la proportionnelle.</w:t>
      </w:r>
    </w:p>
    <w:p>
      <w:pPr>
        <w:spacing w:after="50"/>
      </w:pPr>
      <w:r>
        <w:rPr>
          <w:rFonts w:ascii="Times New Roman" w:cs="Times New Roman" w:eastAsia="Times New Roman" w:hAnsi="Times New Roman"/>
          <w:b w:val="false"/>
          <w:bCs w:val="false"/>
          <w:i w:val="false"/>
          <w:iCs w:val="false"/>
          <w:sz w:val="20"/>
          <w:szCs w:val="20"/>
        </w:rPr>
        <w:t xml:space="preserve">• Objectif : concilier stabilité et </w:t>
      </w:r>
      <w:r>
        <w:rPr>
          <w:rFonts w:ascii="Times New Roman" w:cs="Times New Roman" w:eastAsia="Times New Roman" w:hAnsi="Times New Roman"/>
          <w:b/>
          <w:bCs/>
          <w:color w:val="1F4E79"/>
          <w:sz w:val="20"/>
          <w:szCs w:val="20"/>
        </w:rPr>
        <w:t xml:space="preserve">représentation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deux variantes</w:t>
      </w:r>
    </w:p>
    <w:p>
      <w:pPr>
        <w:spacing w:after="90"/>
      </w:pPr>
      <w:r>
        <w:rPr>
          <w:rFonts w:ascii="Times New Roman" w:cs="Times New Roman" w:eastAsia="Times New Roman" w:hAnsi="Times New Roman"/>
          <w:b w:val="false"/>
          <w:bCs w:val="false"/>
          <w:i w:val="false"/>
          <w:iCs w:val="false"/>
          <w:sz w:val="21"/>
          <w:szCs w:val="21"/>
        </w:rPr>
        <w:t xml:space="preserve">La différence porte sur le rôle de la part proportionnelle.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Système parallèle</w:t>
      </w:r>
      <w:r>
        <w:rPr>
          <w:rFonts w:ascii="Times New Roman" w:cs="Times New Roman" w:eastAsia="Times New Roman" w:hAnsi="Times New Roman"/>
          <w:b w:val="false"/>
          <w:bCs w:val="false"/>
          <w:i w:val="false"/>
          <w:iCs w:val="false"/>
          <w:sz w:val="20"/>
          <w:szCs w:val="20"/>
        </w:rPr>
        <w:t xml:space="preserve"> : les deux parts sont distribuées indépendamment.</w:t>
      </w:r>
    </w:p>
    <w:p>
      <w:pPr>
        <w:spacing w:after="50"/>
      </w:pPr>
      <w:r>
        <w:rPr>
          <w:rFonts w:ascii="Times New Roman" w:cs="Times New Roman" w:eastAsia="Times New Roman" w:hAnsi="Times New Roman"/>
          <w:b w:val="false"/>
          <w:bCs w:val="false"/>
          <w:i w:val="false"/>
          <w:iCs w:val="false"/>
          <w:sz w:val="20"/>
          <w:szCs w:val="20"/>
        </w:rPr>
        <w:t xml:space="preserve">• Système à </w:t>
      </w:r>
      <w:r>
        <w:rPr>
          <w:rFonts w:ascii="Times New Roman" w:cs="Times New Roman" w:eastAsia="Times New Roman" w:hAnsi="Times New Roman"/>
          <w:b/>
          <w:bCs/>
          <w:color w:val="1F4E79"/>
          <w:sz w:val="20"/>
          <w:szCs w:val="20"/>
        </w:rPr>
        <w:t xml:space="preserve">compensation</w:t>
      </w:r>
      <w:r>
        <w:rPr>
          <w:rFonts w:ascii="Times New Roman" w:cs="Times New Roman" w:eastAsia="Times New Roman" w:hAnsi="Times New Roman"/>
          <w:b w:val="false"/>
          <w:bCs w:val="false"/>
          <w:i w:val="false"/>
          <w:iCs w:val="false"/>
          <w:sz w:val="20"/>
          <w:szCs w:val="20"/>
        </w:rPr>
        <w:t xml:space="preserve"> : la part proportionnelle corrige les écarts du vote majoritaire.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compensation</w:t>
      </w:r>
      <w:r>
        <w:rPr>
          <w:rFonts w:ascii="Times New Roman" w:cs="Times New Roman" w:eastAsia="Times New Roman" w:hAnsi="Times New Roman"/>
          <w:b w:val="false"/>
          <w:bCs w:val="false"/>
          <w:i w:val="false"/>
          <w:iCs w:val="false"/>
          <w:sz w:val="20"/>
          <w:szCs w:val="20"/>
        </w:rPr>
        <w:t xml:space="preserve"> rapproche la composition de l'assemblée du poids réel des forces.</w:t>
      </w:r>
    </w:p>
    <w:p>
      <w:pPr>
        <w:spacing w:after="80"/>
      </w:pPr>
      <w:r>
        <w:rPr>
          <w:rFonts w:ascii="Times New Roman" w:cs="Times New Roman" w:eastAsia="Times New Roman" w:hAnsi="Times New Roman"/>
          <w:b w:val="false"/>
          <w:bCs w:val="false"/>
          <w:i w:val="false"/>
          <w:iCs w:val="false"/>
          <w:sz w:val="23"/>
          <w:szCs w:val="23"/>
        </w:rPr>
        <w:t xml:space="preserve">3. Les effets comparés des trois modes</w:t>
      </w:r>
    </w:p>
    <w:p>
      <w:pPr>
        <w:spacing w:after="90"/>
      </w:pPr>
      <w:r>
        <w:rPr>
          <w:rFonts w:ascii="Times New Roman" w:cs="Times New Roman" w:eastAsia="Times New Roman" w:hAnsi="Times New Roman"/>
          <w:b w:val="false"/>
          <w:bCs w:val="false"/>
          <w:i w:val="false"/>
          <w:iCs w:val="false"/>
          <w:sz w:val="21"/>
          <w:szCs w:val="21"/>
        </w:rPr>
        <w:t xml:space="preserve">Un tableau résume la comparaison.</w:t>
      </w:r>
    </w:p>
    <w:p>
      <w:pPr>
        <w:spacing w:after="50"/>
      </w:pPr>
      <w:r>
        <w:rPr>
          <w:rFonts w:ascii="Times New Roman" w:cs="Times New Roman" w:eastAsia="Times New Roman" w:hAnsi="Times New Roman"/>
          <w:b w:val="false"/>
          <w:bCs w:val="false"/>
          <w:i w:val="false"/>
          <w:iCs w:val="false"/>
          <w:sz w:val="20"/>
          <w:szCs w:val="20"/>
        </w:rPr>
        <w:t xml:space="preserve">• Majoritaire : </w:t>
      </w:r>
      <w:r>
        <w:rPr>
          <w:rFonts w:ascii="Times New Roman" w:cs="Times New Roman" w:eastAsia="Times New Roman" w:hAnsi="Times New Roman"/>
          <w:b/>
          <w:bCs/>
          <w:color w:val="1F4E79"/>
          <w:sz w:val="20"/>
          <w:szCs w:val="20"/>
        </w:rPr>
        <w:t xml:space="preserve">majorité</w:t>
      </w:r>
      <w:r>
        <w:rPr>
          <w:rFonts w:ascii="Times New Roman" w:cs="Times New Roman" w:eastAsia="Times New Roman" w:hAnsi="Times New Roman"/>
          <w:b w:val="false"/>
          <w:bCs w:val="false"/>
          <w:i w:val="false"/>
          <w:iCs w:val="false"/>
          <w:sz w:val="20"/>
          <w:szCs w:val="20"/>
        </w:rPr>
        <w:t xml:space="preserve"> claire, mais sous-</w:t>
      </w:r>
      <w:r>
        <w:rPr>
          <w:rFonts w:ascii="Times New Roman" w:cs="Times New Roman" w:eastAsia="Times New Roman" w:hAnsi="Times New Roman"/>
          <w:b/>
          <w:bCs/>
          <w:color w:val="1F4E79"/>
          <w:sz w:val="20"/>
          <w:szCs w:val="20"/>
        </w:rPr>
        <w:t xml:space="preserve">représentation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Proportionnel : </w:t>
      </w:r>
      <w:r>
        <w:rPr>
          <w:rFonts w:ascii="Times New Roman" w:cs="Times New Roman" w:eastAsia="Times New Roman" w:hAnsi="Times New Roman"/>
          <w:b/>
          <w:bCs/>
          <w:color w:val="1F4E79"/>
          <w:sz w:val="20"/>
          <w:szCs w:val="20"/>
        </w:rPr>
        <w:t xml:space="preserve">représentation</w:t>
      </w:r>
      <w:r>
        <w:rPr>
          <w:rFonts w:ascii="Times New Roman" w:cs="Times New Roman" w:eastAsia="Times New Roman" w:hAnsi="Times New Roman"/>
          <w:b w:val="false"/>
          <w:bCs w:val="false"/>
          <w:i w:val="false"/>
          <w:iCs w:val="false"/>
          <w:sz w:val="20"/>
          <w:szCs w:val="20"/>
        </w:rPr>
        <w:t xml:space="preserve"> fidèle, mais </w:t>
      </w:r>
      <w:r>
        <w:rPr>
          <w:rFonts w:ascii="Times New Roman" w:cs="Times New Roman" w:eastAsia="Times New Roman" w:hAnsi="Times New Roman"/>
          <w:b/>
          <w:bCs/>
          <w:color w:val="1F4E79"/>
          <w:sz w:val="20"/>
          <w:szCs w:val="20"/>
        </w:rPr>
        <w:t xml:space="preserve">majorité</w:t>
      </w:r>
      <w:r>
        <w:rPr>
          <w:rFonts w:ascii="Times New Roman" w:cs="Times New Roman" w:eastAsia="Times New Roman" w:hAnsi="Times New Roman"/>
          <w:b w:val="false"/>
          <w:bCs w:val="false"/>
          <w:i w:val="false"/>
          <w:iCs w:val="false"/>
          <w:sz w:val="20"/>
          <w:szCs w:val="20"/>
        </w:rPr>
        <w:t xml:space="preserve"> fragmentée.</w:t>
      </w:r>
    </w:p>
    <w:p>
      <w:pPr>
        <w:spacing w:after="50"/>
      </w:pPr>
      <w:r>
        <w:rPr>
          <w:rFonts w:ascii="Times New Roman" w:cs="Times New Roman" w:eastAsia="Times New Roman" w:hAnsi="Times New Roman"/>
          <w:b w:val="false"/>
          <w:bCs w:val="false"/>
          <w:i w:val="false"/>
          <w:iCs w:val="false"/>
          <w:sz w:val="20"/>
          <w:szCs w:val="20"/>
        </w:rPr>
        <w:t xml:space="preserve">• Mixte : compromis entre les deux, au prix d'une plus grande </w:t>
      </w:r>
      <w:r>
        <w:rPr>
          <w:rFonts w:ascii="Times New Roman" w:cs="Times New Roman" w:eastAsia="Times New Roman" w:hAnsi="Times New Roman"/>
          <w:b/>
          <w:bCs/>
          <w:color w:val="1F4E79"/>
          <w:sz w:val="20"/>
          <w:szCs w:val="20"/>
        </w:rPr>
        <w:t xml:space="preserve">complexité</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Ce qu'il faut retenir</w:t>
      </w:r>
    </w:p>
    <w:p>
      <w:pPr>
        <w:spacing w:after="90"/>
      </w:pPr>
      <w:r>
        <w:rPr>
          <w:rFonts w:ascii="Times New Roman" w:cs="Times New Roman" w:eastAsia="Times New Roman" w:hAnsi="Times New Roman"/>
          <w:b w:val="false"/>
          <w:bCs w:val="false"/>
          <w:i w:val="false"/>
          <w:iCs w:val="false"/>
          <w:sz w:val="21"/>
          <w:szCs w:val="21"/>
        </w:rPr>
        <w:t xml:space="preserve">Le scrutin n'est pas un détail technique.</w:t>
      </w:r>
    </w:p>
    <w:p>
      <w:pPr>
        <w:spacing w:after="50"/>
      </w:pPr>
      <w:r>
        <w:rPr>
          <w:rFonts w:ascii="Times New Roman" w:cs="Times New Roman" w:eastAsia="Times New Roman" w:hAnsi="Times New Roman"/>
          <w:b w:val="false"/>
          <w:bCs w:val="false"/>
          <w:i w:val="false"/>
          <w:iCs w:val="false"/>
          <w:sz w:val="20"/>
          <w:szCs w:val="20"/>
        </w:rPr>
        <w:t xml:space="preserve">• Il décide qui siège et avec quelle force.</w:t>
      </w:r>
    </w:p>
    <w:p>
      <w:pPr>
        <w:spacing w:after="50"/>
      </w:pPr>
      <w:r>
        <w:rPr>
          <w:rFonts w:ascii="Times New Roman" w:cs="Times New Roman" w:eastAsia="Times New Roman" w:hAnsi="Times New Roman"/>
          <w:b w:val="false"/>
          <w:bCs w:val="false"/>
          <w:i w:val="false"/>
          <w:iCs w:val="false"/>
          <w:sz w:val="20"/>
          <w:szCs w:val="20"/>
        </w:rPr>
        <w:t xml:space="preserve">• Il oriente le nombre de partis et leurs </w:t>
      </w:r>
      <w:r>
        <w:rPr>
          <w:rFonts w:ascii="Times New Roman" w:cs="Times New Roman" w:eastAsia="Times New Roman" w:hAnsi="Times New Roman"/>
          <w:b/>
          <w:bCs/>
          <w:color w:val="1F4E79"/>
          <w:sz w:val="20"/>
          <w:szCs w:val="20"/>
        </w:rPr>
        <w:t xml:space="preserve">alliances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même vote peut produire des assemblées très différentes selon la règle retenue.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scrutin mixte attribue les sièges…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majoritaire et à la proportionnelle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seul majoritaire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seul proportionnel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système à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corrige les écarts du vote majoritaire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 la proportionnelle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double le nombre de tours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limite du scrutin mixte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complexité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dépouillement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refus de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mode de scrutin influe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nombre de sièges obtenus à voix égales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d'électeurs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météo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scrutin mixte cherche un compromis entre stabilité et représentation.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même vote donne toujours la même assemblée, quel que soit le mode de scrutin.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système parallèle applique les deux modes indépendamment.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compensation vise à accentuer les écarts du vote majoritaire.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scrutin mixte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système parallèle et système à compensation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l'effet principal de chacun des trois modes de scrutin.</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le mode de scrutin façonne le résultat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scrutin qui combine majoritaire et proportionnelle est un scrutin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variante qui corrige les écarts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scrutin qui dégage une majorité nette est le scrutin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scrutin qui assure une représentation fidèle est le scrutin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majoritaire et à la proportionnelle — Il combine les deux.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corrige les écarts du vote majoritaire — Il rapproche l'assemblée du poids réel.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complexité — La règle est plus difficile à suivre.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nombre de sièges obtenus à voix égales — Il transforme les voix en sièges.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sa raison d'être.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règle change la répartition des sièges.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sur sa part de sièges.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corrige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mode de scrutin qui attribue une partie des sièges au vote majoritaire et l'autre à la proportionnelle.</w:t>
      </w:r>
    </w:p>
    <w:p>
      <w:pPr>
        <w:spacing w:after="25"/>
      </w:pPr>
      <w:r>
        <w:rPr>
          <w:rFonts w:ascii="Times New Roman" w:cs="Times New Roman" w:eastAsia="Times New Roman" w:hAnsi="Times New Roman"/>
          <w:b w:val="false"/>
          <w:bCs w:val="false"/>
          <w:i w:val="false"/>
          <w:iCs w:val="false"/>
          <w:sz w:val="19"/>
          <w:szCs w:val="19"/>
        </w:rPr>
        <w:t xml:space="preserve">2. Le système parallèle applique les deux modes indépendamment ; le système à compensation utilise la part proportionnelle pour corriger les écarts du vote majoritaire.</w:t>
      </w:r>
    </w:p>
    <w:p>
      <w:pPr>
        <w:spacing w:after="25"/>
      </w:pPr>
      <w:r>
        <w:rPr>
          <w:rFonts w:ascii="Times New Roman" w:cs="Times New Roman" w:eastAsia="Times New Roman" w:hAnsi="Times New Roman"/>
          <w:b w:val="false"/>
          <w:bCs w:val="false"/>
          <w:i w:val="false"/>
          <w:iCs w:val="false"/>
          <w:sz w:val="19"/>
          <w:szCs w:val="19"/>
        </w:rPr>
        <w:t xml:space="preserve">3. Majoritaire : une majorité claire. Proportionnel : une représentation fidèle. Mixte : un compromis entre les deux.</w:t>
      </w:r>
    </w:p>
    <w:p>
      <w:pPr>
        <w:spacing w:after="25"/>
      </w:pPr>
      <w:r>
        <w:rPr>
          <w:rFonts w:ascii="Times New Roman" w:cs="Times New Roman" w:eastAsia="Times New Roman" w:hAnsi="Times New Roman"/>
          <w:b w:val="false"/>
          <w:bCs w:val="false"/>
          <w:i w:val="false"/>
          <w:iCs w:val="false"/>
          <w:sz w:val="19"/>
          <w:szCs w:val="19"/>
        </w:rPr>
        <w:t xml:space="preserve">4. Parce qu'il transforme les voix en sièges selon une règle qui amplifie ou corrige les écarts : un même vote peut donner des assemblées très différentes.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scrutin qui combine majoritaire et proportionnelle est un scrutin </w:t>
      </w:r>
      <w:r>
        <w:rPr>
          <w:rFonts w:ascii="Times New Roman" w:cs="Times New Roman" w:eastAsia="Times New Roman" w:hAnsi="Times New Roman"/>
          <w:b/>
          <w:bCs/>
          <w:color w:val="C2185B"/>
          <w:sz w:val="19"/>
          <w:szCs w:val="19"/>
        </w:rPr>
        <w:t xml:space="preserve">mixte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variante qui corrige les écarts est la </w:t>
      </w:r>
      <w:r>
        <w:rPr>
          <w:rFonts w:ascii="Times New Roman" w:cs="Times New Roman" w:eastAsia="Times New Roman" w:hAnsi="Times New Roman"/>
          <w:b/>
          <w:bCs/>
          <w:color w:val="C2185B"/>
          <w:sz w:val="19"/>
          <w:szCs w:val="19"/>
        </w:rPr>
        <w:t xml:space="preserve">compensation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scrutin qui dégage une majorité nette est le scrutin </w:t>
      </w:r>
      <w:r>
        <w:rPr>
          <w:rFonts w:ascii="Times New Roman" w:cs="Times New Roman" w:eastAsia="Times New Roman" w:hAnsi="Times New Roman"/>
          <w:b/>
          <w:bCs/>
          <w:color w:val="C2185B"/>
          <w:sz w:val="19"/>
          <w:szCs w:val="19"/>
        </w:rPr>
        <w:t xml:space="preserve">majoritaire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scrutin qui assure une représentation fidèle est le scrutin </w:t>
      </w:r>
      <w:r>
        <w:rPr>
          <w:rFonts w:ascii="Times New Roman" w:cs="Times New Roman" w:eastAsia="Times New Roman" w:hAnsi="Times New Roman"/>
          <w:b/>
          <w:bCs/>
          <w:color w:val="C2185B"/>
          <w:sz w:val="19"/>
          <w:szCs w:val="19"/>
        </w:rPr>
        <w:t xml:space="preserve">proportionnel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84 / 89</w:t>
      </w:r>
    </w:p>
    <w:p>
      <w:pPr>
        <w:spacing w:after="80" w:before="0"/>
        <w:jc w:val="center"/>
      </w:pPr>
      <w:r>
        <w:rPr>
          <w:rFonts w:ascii="Times New Roman" w:cs="Times New Roman" w:eastAsia="Times New Roman" w:hAnsi="Times New Roman"/>
          <w:b/>
          <w:bCs/>
          <w:i w:val="false"/>
          <w:iCs w:val="false"/>
          <w:color w:val="C00000"/>
          <w:sz w:val="26"/>
          <w:szCs w:val="26"/>
        </w:rPr>
        <w:t xml:space="preserve">Les formes de démocratie : directe, représentative, semi-directe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formes de démocratie : directe, représentative, semi-directe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formes de démocratie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démocratique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scrutin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pouvoir procède du peuple et s'exerce par des représentants élus.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règle qui transforme les suffrages exprimés en sièges.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Faut-il choisir entre voter soi-même chaque loi et élire des représentants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sociétés modernes combinent les deux : la démocratie représentative domine, la démocratie directe et semi-directe la complètent.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formes de démocratie : directe, représentative, semi-directe ». Après cette séance vous serez capables de distinguer les formes de démocratie.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des trois formes de démocratie.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formes de démocratie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cette forme est-elle praticable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représentative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forme s'est-elle imposée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semi-directe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référendum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initiative populaire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Ces formes s'excluent-elles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démocratie où les citoyens décident eux-mêmes, sans intermédiaire, en se réunissant et en votant les décisions.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de petites collectivités, où chacun peut être réuni et informé : assemblée de village, conseil d'école.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où les citoyens élisent des représentants qui décident en leur nom pendant la durée du mandat.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taille des sociétés modernes rend la réunion permanente de tous les citoyens impossible.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système représentatif où le peuple peut intervenir directement dans certains cas : référendum, initiative populaire, révocation.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vote par lequel les citoyens se prononcent directement sur un texte ou une question, par oui ou par non.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possibilité pour des citoyens, en nombre suffisant, de proposer un texte ou une question soumis au vote.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se combinent, la représentation assurant la décision continue et les procédures directes l'intervention ponctuelle.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lecture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formes de démocratie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démocratie prend trois formes : directe, où le peuple décide lui-même ; représentative, où il élit des représentants ; semi-directe, où les deux se combinent par le référendum et l'initiative populaire. Les sociétés modernes reposent sur la représentation, complétée par des procédures d'intervention directe.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 démocratie directe, la décision est prise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citoyens eux-mêmes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députés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juges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démocratie représentative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l'élection de représentants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tirage au sort des 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vote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référendum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vote direct des citoyens sur une question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élection de députés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recours en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L'initiative populaire permet à des citoyens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proposer un texte soumis au vote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révoquer un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dissoudre l'assemblée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démocratie directe est praticable dans de très grandes populations.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représentants sont responsables devant les électeurs.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référendum est une procédure de démocratie semi-directe.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formes de démocratie s'excluent mutuellement.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démocratie directe et dis où elle est praticable.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démocratie représentative.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démocratie semi-directe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qu'une initiative populaire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forme de démocratie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assemblée de village vote à main levée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citoyens élisent des députés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texte est soumis au vote par oui ou par non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Des habitants réunissent des signatures pour proposer une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Les élus délibèrent pendant leur mandat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Démocratie semi-directe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Démocratie représentative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Démocratie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Démocratie représentative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Démocratie semi-directe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forme où les citoyens décident eux-mêmes, sans intermédiaire ; elle suppose des collectivités restreintes, comme une assemblée de village.  |  2. C'est une forme où les citoyens élisent des représentants qui décident en leur nom pendant la durée du mandat.  |  3. C'est un système représentatif où le peuple peut intervenir directement, notamment par le référendum et l'initiative populaire.  |  4. C'est la possibilité pour des citoyens, en nombre suffisant, de proposer un texte ou une question soumis au vote.
Exercice 2 : 1 — C (Une assemblée de village vote à main levée ↔ Démocratie directe)  |  2 — B (Les citoyens élisent des députés ↔ Démocratie représentative)  |  3 — A (Un texte est soumis au vote par oui ou par non ↔ Démocratie semi-directe)  |  4 — A (Des habitants réunissent des signatures pour proposer une règle ↔ Démocratie semi-directe)  |  5 — D (Les élus délibèrent pendant leur mandat ↔ Démocratie représentative)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4" w:id="92"/>
      <w:r>
        <w:rPr>
          <w:rFonts w:ascii="Times New Roman" w:cs="Times New Roman" w:eastAsia="Times New Roman" w:hAnsi="Times New Roman"/>
          <w:b/>
          <w:bCs/>
          <w:color w:val="C00000"/>
          <w:sz w:val="28"/>
          <w:szCs w:val="28"/>
        </w:rPr>
        <w:t xml:space="preserve">Les formes de démocratie : directe, représentative, semi-directe</w:t>
      </w:r>
      <w:bookmarkEnd w:id="9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74 — Les formes de démocratie.</w:t>
      </w:r>
    </w:p>
    <w:p>
      <w:pPr>
        <w:spacing w:after="80"/>
      </w:pPr>
      <w:r>
        <w:rPr>
          <w:rFonts w:ascii="Times New Roman" w:cs="Times New Roman" w:eastAsia="Times New Roman" w:hAnsi="Times New Roman"/>
          <w:b w:val="false"/>
          <w:bCs w:val="false"/>
          <w:i w:val="false"/>
          <w:iCs w:val="false"/>
          <w:sz w:val="23"/>
          <w:szCs w:val="23"/>
        </w:rPr>
        <w:t xml:space="preserve">1. La démocratie directe</w:t>
      </w:r>
    </w:p>
    <w:p>
      <w:pPr>
        <w:spacing w:after="90"/>
      </w:pPr>
      <w:r>
        <w:rPr>
          <w:rFonts w:ascii="Times New Roman" w:cs="Times New Roman" w:eastAsia="Times New Roman" w:hAnsi="Times New Roman"/>
          <w:b w:val="false"/>
          <w:bCs w:val="false"/>
          <w:i w:val="false"/>
          <w:iCs w:val="false"/>
          <w:sz w:val="21"/>
          <w:szCs w:val="21"/>
        </w:rPr>
        <w:t xml:space="preserve">Le peuple décide sans intermédiaire.</w:t>
      </w:r>
    </w:p>
    <w:p>
      <w:pPr>
        <w:spacing w:after="50"/>
      </w:pPr>
      <w:r>
        <w:rPr>
          <w:rFonts w:ascii="Times New Roman" w:cs="Times New Roman" w:eastAsia="Times New Roman" w:hAnsi="Times New Roman"/>
          <w:b w:val="false"/>
          <w:bCs w:val="false"/>
          <w:i w:val="false"/>
          <w:iCs w:val="false"/>
          <w:sz w:val="20"/>
          <w:szCs w:val="20"/>
        </w:rPr>
        <w:t xml:space="preserve">• Les citoyens se réunissent et votent les décisions eux-mêmes.</w:t>
      </w:r>
    </w:p>
    <w:p>
      <w:pPr>
        <w:spacing w:after="50"/>
      </w:pPr>
      <w:r>
        <w:rPr>
          <w:rFonts w:ascii="Times New Roman" w:cs="Times New Roman" w:eastAsia="Times New Roman" w:hAnsi="Times New Roman"/>
          <w:b w:val="false"/>
          <w:bCs w:val="false"/>
          <w:i w:val="false"/>
          <w:iCs w:val="false"/>
          <w:sz w:val="20"/>
          <w:szCs w:val="20"/>
        </w:rPr>
        <w:t xml:space="preserve">• Elle suppose une collectivité restreinte et des questions simples.</w:t>
      </w:r>
    </w:p>
    <w:p>
      <w:pPr>
        <w:spacing w:after="50"/>
      </w:pPr>
      <w:r>
        <w:rPr>
          <w:rFonts w:ascii="Times New Roman" w:cs="Times New Roman" w:eastAsia="Times New Roman" w:hAnsi="Times New Roman"/>
          <w:b w:val="false"/>
          <w:bCs w:val="false"/>
          <w:i w:val="false"/>
          <w:iCs w:val="false"/>
          <w:sz w:val="20"/>
          <w:szCs w:val="20"/>
        </w:rPr>
        <w:t xml:space="preserve">• Exemples : assemblée de village, conseil d'établissement.</w:t>
      </w:r>
    </w:p>
    <w:p>
      <w:pPr>
        <w:spacing w:after="80"/>
      </w:pPr>
      <w:r>
        <w:rPr>
          <w:rFonts w:ascii="Times New Roman" w:cs="Times New Roman" w:eastAsia="Times New Roman" w:hAnsi="Times New Roman"/>
          <w:b w:val="false"/>
          <w:bCs w:val="false"/>
          <w:i w:val="false"/>
          <w:iCs w:val="false"/>
          <w:sz w:val="23"/>
          <w:szCs w:val="23"/>
        </w:rPr>
        <w:t xml:space="preserve">2. La démocratie représentative</w:t>
      </w:r>
    </w:p>
    <w:p>
      <w:pPr>
        <w:spacing w:after="90"/>
      </w:pPr>
      <w:r>
        <w:rPr>
          <w:rFonts w:ascii="Times New Roman" w:cs="Times New Roman" w:eastAsia="Times New Roman" w:hAnsi="Times New Roman"/>
          <w:b w:val="false"/>
          <w:bCs w:val="false"/>
          <w:i w:val="false"/>
          <w:iCs w:val="false"/>
          <w:sz w:val="21"/>
          <w:szCs w:val="21"/>
        </w:rPr>
        <w:t xml:space="preserve">Le peuple désigne ceux qui décideront à sa place.</w:t>
      </w:r>
    </w:p>
    <w:p>
      <w:pPr>
        <w:spacing w:after="50"/>
      </w:pPr>
      <w:r>
        <w:rPr>
          <w:rFonts w:ascii="Times New Roman" w:cs="Times New Roman" w:eastAsia="Times New Roman" w:hAnsi="Times New Roman"/>
          <w:b w:val="false"/>
          <w:bCs w:val="false"/>
          <w:i w:val="false"/>
          <w:iCs w:val="false"/>
          <w:sz w:val="20"/>
          <w:szCs w:val="20"/>
        </w:rPr>
        <w:t xml:space="preserve">• Les représentants sont élus pour une durée déterminée.</w:t>
      </w:r>
    </w:p>
    <w:p>
      <w:pPr>
        <w:spacing w:after="50"/>
      </w:pPr>
      <w:r>
        <w:rPr>
          <w:rFonts w:ascii="Times New Roman" w:cs="Times New Roman" w:eastAsia="Times New Roman" w:hAnsi="Times New Roman"/>
          <w:b w:val="false"/>
          <w:bCs w:val="false"/>
          <w:i w:val="false"/>
          <w:iCs w:val="false"/>
          <w:sz w:val="20"/>
          <w:szCs w:val="20"/>
        </w:rPr>
        <w:t xml:space="preserve">• Ils délibèrent, votent la loi et contrôlent l'exécutif.</w:t>
      </w:r>
    </w:p>
    <w:p>
      <w:pPr>
        <w:spacing w:after="50"/>
      </w:pPr>
      <w:r>
        <w:rPr>
          <w:rFonts w:ascii="Times New Roman" w:cs="Times New Roman" w:eastAsia="Times New Roman" w:hAnsi="Times New Roman"/>
          <w:b w:val="false"/>
          <w:bCs w:val="false"/>
          <w:i w:val="false"/>
          <w:iCs w:val="false"/>
          <w:sz w:val="20"/>
          <w:szCs w:val="20"/>
        </w:rPr>
        <w:t xml:space="preserve">• Ils sont responsables devant les électeurs, qui peuvent ne pas les reconduire.</w:t>
      </w:r>
    </w:p>
    <w:p>
      <w:pPr>
        <w:spacing w:after="80"/>
      </w:pPr>
      <w:r>
        <w:rPr>
          <w:rFonts w:ascii="Times New Roman" w:cs="Times New Roman" w:eastAsia="Times New Roman" w:hAnsi="Times New Roman"/>
          <w:b w:val="false"/>
          <w:bCs w:val="false"/>
          <w:i w:val="false"/>
          <w:iCs w:val="false"/>
          <w:sz w:val="23"/>
          <w:szCs w:val="23"/>
        </w:rPr>
        <w:t xml:space="preserve">3. La démocratie semi-directe</w:t>
      </w:r>
    </w:p>
    <w:p>
      <w:pPr>
        <w:spacing w:after="90"/>
      </w:pPr>
      <w:r>
        <w:rPr>
          <w:rFonts w:ascii="Times New Roman" w:cs="Times New Roman" w:eastAsia="Times New Roman" w:hAnsi="Times New Roman"/>
          <w:b w:val="false"/>
          <w:bCs w:val="false"/>
          <w:i w:val="false"/>
          <w:iCs w:val="false"/>
          <w:sz w:val="21"/>
          <w:szCs w:val="21"/>
        </w:rPr>
        <w:t xml:space="preserve">La représentation est complétée par des interventions du peuple.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référendum</w:t>
      </w:r>
      <w:r>
        <w:rPr>
          <w:rFonts w:ascii="Times New Roman" w:cs="Times New Roman" w:eastAsia="Times New Roman" w:hAnsi="Times New Roman"/>
          <w:b w:val="false"/>
          <w:bCs w:val="false"/>
          <w:i w:val="false"/>
          <w:iCs w:val="false"/>
          <w:sz w:val="20"/>
          <w:szCs w:val="20"/>
        </w:rPr>
        <w:t xml:space="preserve"> soumet un texte ou une question au vote direct.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initiative populaire</w:t>
      </w:r>
      <w:r>
        <w:rPr>
          <w:rFonts w:ascii="Times New Roman" w:cs="Times New Roman" w:eastAsia="Times New Roman" w:hAnsi="Times New Roman"/>
          <w:b w:val="false"/>
          <w:bCs w:val="false"/>
          <w:i w:val="false"/>
          <w:iCs w:val="false"/>
          <w:sz w:val="20"/>
          <w:szCs w:val="20"/>
        </w:rPr>
        <w:t xml:space="preserve"> permet à des citoyens de proposer un texte.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révocation</w:t>
      </w:r>
      <w:r>
        <w:rPr>
          <w:rFonts w:ascii="Times New Roman" w:cs="Times New Roman" w:eastAsia="Times New Roman" w:hAnsi="Times New Roman"/>
          <w:b w:val="false"/>
          <w:bCs w:val="false"/>
          <w:i w:val="false"/>
          <w:iCs w:val="false"/>
          <w:sz w:val="20"/>
          <w:szCs w:val="20"/>
        </w:rPr>
        <w:t xml:space="preserve"> permet, dans certains systèmes, de mettre fin au </w:t>
      </w:r>
      <w:r>
        <w:rPr>
          <w:rFonts w:ascii="Times New Roman" w:cs="Times New Roman" w:eastAsia="Times New Roman" w:hAnsi="Times New Roman"/>
          <w:b/>
          <w:bCs/>
          <w:color w:val="1F4E79"/>
          <w:sz w:val="20"/>
          <w:szCs w:val="20"/>
        </w:rPr>
        <w:t xml:space="preserve">mandat</w:t>
      </w:r>
      <w:r>
        <w:rPr>
          <w:rFonts w:ascii="Times New Roman" w:cs="Times New Roman" w:eastAsia="Times New Roman" w:hAnsi="Times New Roman"/>
          <w:b w:val="false"/>
          <w:bCs w:val="false"/>
          <w:i w:val="false"/>
          <w:iCs w:val="false"/>
          <w:sz w:val="20"/>
          <w:szCs w:val="20"/>
        </w:rPr>
        <w:t xml:space="preserve"> d'un élu.</w:t>
      </w:r>
    </w:p>
    <w:p>
      <w:pPr>
        <w:spacing w:after="80"/>
      </w:pPr>
      <w:r>
        <w:rPr>
          <w:rFonts w:ascii="Times New Roman" w:cs="Times New Roman" w:eastAsia="Times New Roman" w:hAnsi="Times New Roman"/>
          <w:b w:val="false"/>
          <w:bCs w:val="false"/>
          <w:i w:val="false"/>
          <w:iCs w:val="false"/>
          <w:sz w:val="23"/>
          <w:szCs w:val="23"/>
        </w:rPr>
        <w:t xml:space="preserve">4. La combinaison des formes</w:t>
      </w:r>
    </w:p>
    <w:p>
      <w:pPr>
        <w:spacing w:after="90"/>
      </w:pPr>
      <w:r>
        <w:rPr>
          <w:rFonts w:ascii="Times New Roman" w:cs="Times New Roman" w:eastAsia="Times New Roman" w:hAnsi="Times New Roman"/>
          <w:b w:val="false"/>
          <w:bCs w:val="false"/>
          <w:i w:val="false"/>
          <w:iCs w:val="false"/>
          <w:sz w:val="21"/>
          <w:szCs w:val="21"/>
        </w:rPr>
        <w:t xml:space="preserve">Les démocraties contemporaines ne choisissent pas une forme unique.</w:t>
      </w:r>
    </w:p>
    <w:p>
      <w:pPr>
        <w:spacing w:after="50"/>
      </w:pPr>
      <w:r>
        <w:rPr>
          <w:rFonts w:ascii="Times New Roman" w:cs="Times New Roman" w:eastAsia="Times New Roman" w:hAnsi="Times New Roman"/>
          <w:b w:val="false"/>
          <w:bCs w:val="false"/>
          <w:i w:val="false"/>
          <w:iCs w:val="false"/>
          <w:sz w:val="20"/>
          <w:szCs w:val="20"/>
        </w:rPr>
        <w:t xml:space="preserve">• La représentation assure la continuité de la décision publique.</w:t>
      </w:r>
    </w:p>
    <w:p>
      <w:pPr>
        <w:spacing w:after="50"/>
      </w:pPr>
      <w:r>
        <w:rPr>
          <w:rFonts w:ascii="Times New Roman" w:cs="Times New Roman" w:eastAsia="Times New Roman" w:hAnsi="Times New Roman"/>
          <w:b w:val="false"/>
          <w:bCs w:val="false"/>
          <w:i w:val="false"/>
          <w:iCs w:val="false"/>
          <w:sz w:val="20"/>
          <w:szCs w:val="20"/>
        </w:rPr>
        <w:t xml:space="preserve">• Les procédures directes permettent d'arbitrer une question majeure.</w:t>
      </w:r>
    </w:p>
    <w:p>
      <w:pPr>
        <w:spacing w:after="50"/>
      </w:pPr>
      <w:r>
        <w:rPr>
          <w:rFonts w:ascii="Times New Roman" w:cs="Times New Roman" w:eastAsia="Times New Roman" w:hAnsi="Times New Roman"/>
          <w:b w:val="false"/>
          <w:bCs w:val="false"/>
          <w:i w:val="false"/>
          <w:iCs w:val="false"/>
          <w:sz w:val="20"/>
          <w:szCs w:val="20"/>
        </w:rPr>
        <w:t xml:space="preserve">• L'équilibre entre les deux varie selon les pays et les époques.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 démocratie directe, la décision est prise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citoyens eux-mêmes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députés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juges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démocratie représentative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l'élection de représentants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tirage au sort des 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vote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référendum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vote direct des citoyens sur une question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élection de députés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recours en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L'initiative populaire permet à des citoyens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proposer un texte soumis au vote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révoquer un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dissoudre l'assemblée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démocratie directe est praticable dans de très grandes populations.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représentants sont responsables devant les électeurs.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référendum est une procédure de démocratie semi-directe.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formes de démocratie s'excluent mutuellement.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démocratie directe et dis où elle est praticable.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démocratie représentative.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démocratie semi-directe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qu'une initiative populaire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forme de démocratie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assemblée de village vote à main levée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citoyens élisent des députés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texte est soumis au vote par oui ou par non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Des habitants réunissent des signatures pour proposer une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Les élus délibèrent pendant leur mandat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Démocratie semi-directe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Démocratie représentative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Démocratie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Démocratie représentative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Démocratie semi-directe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citoyens eux-mêmes — Aucun intermédiaire ne décide.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l'élection de représentants — Les élus décident pendant leur mandat.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vote direct des citoyens sur une question — On répond par oui ou par non.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proposer un texte soumis au vote — En nombre suffisant de signatures.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des collectivités restreintes.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peuvent ne pas être reconduits.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complète la représentation.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combinent dans les systèmes contemporains.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forme où les citoyens décident eux-mêmes, sans intermédiaire ; elle suppose des collectivités restreintes, comme une assemblée de village.</w:t>
      </w:r>
    </w:p>
    <w:p>
      <w:pPr>
        <w:spacing w:after="25"/>
      </w:pPr>
      <w:r>
        <w:rPr>
          <w:rFonts w:ascii="Times New Roman" w:cs="Times New Roman" w:eastAsia="Times New Roman" w:hAnsi="Times New Roman"/>
          <w:b w:val="false"/>
          <w:bCs w:val="false"/>
          <w:i w:val="false"/>
          <w:iCs w:val="false"/>
          <w:sz w:val="19"/>
          <w:szCs w:val="19"/>
        </w:rPr>
        <w:t xml:space="preserve">2. C'est une forme où les citoyens élisent des représentants qui décident en leur nom pendant la durée du mandat.</w:t>
      </w:r>
    </w:p>
    <w:p>
      <w:pPr>
        <w:spacing w:after="25"/>
      </w:pPr>
      <w:r>
        <w:rPr>
          <w:rFonts w:ascii="Times New Roman" w:cs="Times New Roman" w:eastAsia="Times New Roman" w:hAnsi="Times New Roman"/>
          <w:b w:val="false"/>
          <w:bCs w:val="false"/>
          <w:i w:val="false"/>
          <w:iCs w:val="false"/>
          <w:sz w:val="19"/>
          <w:szCs w:val="19"/>
        </w:rPr>
        <w:t xml:space="preserve">3. C'est un système représentatif où le peuple peut intervenir directement, notamment par le référendum et l'initiative populaire.</w:t>
      </w:r>
    </w:p>
    <w:p>
      <w:pPr>
        <w:spacing w:after="25"/>
      </w:pPr>
      <w:r>
        <w:rPr>
          <w:rFonts w:ascii="Times New Roman" w:cs="Times New Roman" w:eastAsia="Times New Roman" w:hAnsi="Times New Roman"/>
          <w:b w:val="false"/>
          <w:bCs w:val="false"/>
          <w:i w:val="false"/>
          <w:iCs w:val="false"/>
          <w:sz w:val="19"/>
          <w:szCs w:val="19"/>
        </w:rPr>
        <w:t xml:space="preserve">4. C'est la possibilité pour des citoyens, en nombre suffisant, de proposer un texte ou une question soumis au vote.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(Une assemblée de village vote à main levée ↔ Démocratie directe)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(Les citoyens élisent des députés ↔ Démocratie représentative)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(Un texte est soumis au vote par oui ou par non ↔ Démocratie semi-directe)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(Des habitants réunissent des signatures pour proposer une règle ↔ Démocratie semi-directe)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(Les élus délibèrent pendant leur mandat ↔ Démocratie représentative)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85 / 89</w:t>
      </w:r>
    </w:p>
    <w:p>
      <w:pPr>
        <w:spacing w:after="80" w:before="0"/>
        <w:jc w:val="center"/>
      </w:pPr>
      <w:r>
        <w:rPr>
          <w:rFonts w:ascii="Times New Roman" w:cs="Times New Roman" w:eastAsia="Times New Roman" w:hAnsi="Times New Roman"/>
          <w:b/>
          <w:bCs/>
          <w:i w:val="false"/>
          <w:iCs w:val="false"/>
          <w:color w:val="C00000"/>
          <w:sz w:val="26"/>
          <w:szCs w:val="26"/>
        </w:rPr>
        <w:t xml:space="preserve">Démocratie participative et démocratie délibérative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Démocratie participative et démocratie délibérative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démocratie participative et démocratie délibérative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différents régimes politiques et les formes de démocratie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représentative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référendum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où les citoyens élisent des représentants qui décident en leur nom.</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vote par lequel les citoyens se prononcent directement sur un texte ou une question.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Voter tous les cinq ans suffit-il à se sentir citoyen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Beaucoup estiment que non : d'où les démarches participatives et délibératives, qui associent les citoyens entre deux élections.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Démocratie participative et démocratie délibérative ». Après cette séance vous serez capables de distinguer démocratie participative et démocratie délibérative.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démocraties participative et délibérative.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deux démarches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participative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dispositifs participatifs.</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budget participatif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délibérative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dispositifs délibératifs.</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Qu'apportent ces démarches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Qu'exigent-elles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risque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dispositifs qui associent les citoyens à la décision publique entre deux élections.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consultations et référendums locaux, les budgets participatifs et les conseils de quartier.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procédure où les habitants décident de l'affectation d'une part des dépenses de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démarche où la décision se prépare par une discussion argumentée entre citoyens, avant d'être tranchée.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jurys citoyens et les conférences de citoyens tirés au sort, ainsi que les débats publics contradictoires.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rapprochent la décision de ceux qu'elle concerne et renforcent sa légitimité.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Du temps, une information accessible à tous et une prise en compte réelle des résultats.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Si les avis recueillis sont ignorés, la participation se transforme en déception et alimente la défiance.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deux démarches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démocratie participative associe les citoyens à la décision entre deux élections, et la démocratie délibérative prépare la décision par la discussion argumentée. Elles complètent la démocratie représentative sans la remplacer : elles exigent du temps, une information accessible et une prise en compte réelle des avis recueillis.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budget participatif permet aux habitants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choisir une part des dépenses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voter la loi 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élire le président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démocratie délibérative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discussion argumentée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tirage au sort des 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débat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jury citoyen est un dispositif…</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délibératif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majoritaire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principal de ces démarches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que les avis soient ignorés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qu'il y ait trop d'élus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que le vote disparaisse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démocratie participative remplace la démocratie représentative.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savoirs d'usage des habitants peuvent améliorer une décision.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information accessible est une condition de réussite.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Ces dispositifs ne demandent aucun temps d'organisation.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démocratie participative et cite deux dispositifs.</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démocratie délibérative et cite deux dispositifs.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Qu'apportent ces deux démarches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conditions conditionnent leur réussite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habitants décidant d'une part des dépenses pratiquent le budget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groupe de citoyens tirés au sort qui rend un avis est un jury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décision préparée par la discussion argumentée est une démocratie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instance de quartier associant les habitants est un conseil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dispositifs qui associent les citoyens à la décision entre deux élections : consultations locales, budgets participatifs et conseils de quartier.  |  2. C'est une démarche où la décision se prépare par une discussion argumentée : jurys citoyens, conférences de citoyens et débats publics contradictoires.  |  3. Elles rapprochent la décision de ceux qu'elle concerne, font entendre les points de vue minoritaires et renforcent la légitimité de la décision.  |  4. Du temps, une information accessible à tous et une prise en compte réelle des avis recueillis.
Exercice 2 : 1. Les habitants décidant d'une part des dépenses pratiquent le budget participatif.  |  2. Un groupe de citoyens tirés au sort qui rend un avis est un jury citoyen.  |  3. La décision préparée par la discussion argumentée est une démocratie délibérative.  |  4. Une instance de quartier associant les habitants est un conseil de quartier.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5" w:id="93"/>
      <w:r>
        <w:rPr>
          <w:rFonts w:ascii="Times New Roman" w:cs="Times New Roman" w:eastAsia="Times New Roman" w:hAnsi="Times New Roman"/>
          <w:b/>
          <w:bCs/>
          <w:color w:val="C00000"/>
          <w:sz w:val="28"/>
          <w:szCs w:val="28"/>
        </w:rPr>
        <w:t xml:space="preserve">Démocratie participative et démocratie délibérative</w:t>
      </w:r>
      <w:bookmarkEnd w:id="9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75 — Démocratie participative et démocratie délibérative.</w:t>
      </w:r>
    </w:p>
    <w:p>
      <w:pPr>
        <w:spacing w:after="80"/>
      </w:pPr>
      <w:r>
        <w:rPr>
          <w:rFonts w:ascii="Times New Roman" w:cs="Times New Roman" w:eastAsia="Times New Roman" w:hAnsi="Times New Roman"/>
          <w:b w:val="false"/>
          <w:bCs w:val="false"/>
          <w:i w:val="false"/>
          <w:iCs w:val="false"/>
          <w:sz w:val="23"/>
          <w:szCs w:val="23"/>
        </w:rPr>
        <w:t xml:space="preserve">1. La démocratie participative</w:t>
      </w:r>
    </w:p>
    <w:p>
      <w:pPr>
        <w:spacing w:after="90"/>
      </w:pPr>
      <w:r>
        <w:rPr>
          <w:rFonts w:ascii="Times New Roman" w:cs="Times New Roman" w:eastAsia="Times New Roman" w:hAnsi="Times New Roman"/>
          <w:b w:val="false"/>
          <w:bCs w:val="false"/>
          <w:i w:val="false"/>
          <w:iCs w:val="false"/>
          <w:sz w:val="21"/>
          <w:szCs w:val="21"/>
        </w:rPr>
        <w:t xml:space="preserve">Les citoyens ne se contentent plus de voter : ils participent.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Consultation</w:t>
      </w:r>
      <w:r>
        <w:rPr>
          <w:rFonts w:ascii="Times New Roman" w:cs="Times New Roman" w:eastAsia="Times New Roman" w:hAnsi="Times New Roman"/>
          <w:b w:val="false"/>
          <w:bCs w:val="false"/>
          <w:i w:val="false"/>
          <w:iCs w:val="false"/>
          <w:sz w:val="20"/>
          <w:szCs w:val="20"/>
        </w:rPr>
        <w:t xml:space="preserve">s et référendums locaux sur un projet déterminé.</w:t>
      </w:r>
    </w:p>
    <w:p>
      <w:pPr>
        <w:spacing w:after="50"/>
      </w:pPr>
      <w:r>
        <w:rPr>
          <w:rFonts w:ascii="Times New Roman" w:cs="Times New Roman" w:eastAsia="Times New Roman" w:hAnsi="Times New Roman"/>
          <w:b w:val="false"/>
          <w:bCs w:val="false"/>
          <w:i w:val="false"/>
          <w:iCs w:val="false"/>
          <w:sz w:val="20"/>
          <w:szCs w:val="20"/>
        </w:rPr>
        <w:t xml:space="preserve">• Budgets participatifs : les habitants choisissent une part des dépenses.</w:t>
      </w:r>
    </w:p>
    <w:p>
      <w:pPr>
        <w:spacing w:after="50"/>
      </w:pPr>
      <w:r>
        <w:rPr>
          <w:rFonts w:ascii="Times New Roman" w:cs="Times New Roman" w:eastAsia="Times New Roman" w:hAnsi="Times New Roman"/>
          <w:b w:val="false"/>
          <w:bCs w:val="false"/>
          <w:i w:val="false"/>
          <w:iCs w:val="false"/>
          <w:sz w:val="20"/>
          <w:szCs w:val="20"/>
        </w:rPr>
        <w:t xml:space="preserve">• Conseils de quartier et commissions associant les habitants.</w:t>
      </w:r>
    </w:p>
    <w:p>
      <w:pPr>
        <w:spacing w:after="50"/>
      </w:pPr>
      <w:r>
        <w:rPr>
          <w:rFonts w:ascii="Times New Roman" w:cs="Times New Roman" w:eastAsia="Times New Roman" w:hAnsi="Times New Roman"/>
          <w:b w:val="false"/>
          <w:bCs w:val="false"/>
          <w:i w:val="false"/>
          <w:iCs w:val="false"/>
          <w:sz w:val="20"/>
          <w:szCs w:val="20"/>
        </w:rPr>
        <w:t xml:space="preserve">• But : rapprocher la décision de ceux qu'elle concerne.</w:t>
      </w:r>
    </w:p>
    <w:p>
      <w:pPr>
        <w:spacing w:after="80"/>
      </w:pPr>
      <w:r>
        <w:rPr>
          <w:rFonts w:ascii="Times New Roman" w:cs="Times New Roman" w:eastAsia="Times New Roman" w:hAnsi="Times New Roman"/>
          <w:b w:val="false"/>
          <w:bCs w:val="false"/>
          <w:i w:val="false"/>
          <w:iCs w:val="false"/>
          <w:sz w:val="23"/>
          <w:szCs w:val="23"/>
        </w:rPr>
        <w:t xml:space="preserve">2. La démocratie délibérative</w:t>
      </w:r>
    </w:p>
    <w:p>
      <w:pPr>
        <w:spacing w:after="90"/>
      </w:pPr>
      <w:r>
        <w:rPr>
          <w:rFonts w:ascii="Times New Roman" w:cs="Times New Roman" w:eastAsia="Times New Roman" w:hAnsi="Times New Roman"/>
          <w:b w:val="false"/>
          <w:bCs w:val="false"/>
          <w:i w:val="false"/>
          <w:iCs w:val="false"/>
          <w:sz w:val="21"/>
          <w:szCs w:val="21"/>
        </w:rPr>
        <w:t xml:space="preserve">La décision se prépare par l'examen collectif des arguments.</w:t>
      </w:r>
    </w:p>
    <w:p>
      <w:pPr>
        <w:spacing w:after="50"/>
      </w:pPr>
      <w:r>
        <w:rPr>
          <w:rFonts w:ascii="Times New Roman" w:cs="Times New Roman" w:eastAsia="Times New Roman" w:hAnsi="Times New Roman"/>
          <w:b w:val="false"/>
          <w:bCs w:val="false"/>
          <w:i w:val="false"/>
          <w:iCs w:val="false"/>
          <w:sz w:val="20"/>
          <w:szCs w:val="20"/>
        </w:rPr>
        <w:t xml:space="preserve">• Jurys et conférences de citoyens, souvent tirés au sort.</w:t>
      </w:r>
    </w:p>
    <w:p>
      <w:pPr>
        <w:spacing w:after="50"/>
      </w:pPr>
      <w:r>
        <w:rPr>
          <w:rFonts w:ascii="Times New Roman" w:cs="Times New Roman" w:eastAsia="Times New Roman" w:hAnsi="Times New Roman"/>
          <w:b w:val="false"/>
          <w:bCs w:val="false"/>
          <w:i w:val="false"/>
          <w:iCs w:val="false"/>
          <w:sz w:val="20"/>
          <w:szCs w:val="20"/>
        </w:rPr>
        <w:t xml:space="preserve">• Débats publics contradictoires avant un projet contesté.</w:t>
      </w:r>
    </w:p>
    <w:p>
      <w:pPr>
        <w:spacing w:after="50"/>
      </w:pPr>
      <w:r>
        <w:rPr>
          <w:rFonts w:ascii="Times New Roman" w:cs="Times New Roman" w:eastAsia="Times New Roman" w:hAnsi="Times New Roman"/>
          <w:b w:val="false"/>
          <w:bCs w:val="false"/>
          <w:i w:val="false"/>
          <w:iCs w:val="false"/>
          <w:sz w:val="20"/>
          <w:szCs w:val="20"/>
        </w:rPr>
        <w:t xml:space="preserve">• Assemblées où l'on expose les arguments avant de trancher.</w:t>
      </w:r>
    </w:p>
    <w:p>
      <w:pPr>
        <w:spacing w:after="50"/>
      </w:pPr>
      <w:r>
        <w:rPr>
          <w:rFonts w:ascii="Times New Roman" w:cs="Times New Roman" w:eastAsia="Times New Roman" w:hAnsi="Times New Roman"/>
          <w:b w:val="false"/>
          <w:bCs w:val="false"/>
          <w:i w:val="false"/>
          <w:iCs w:val="false"/>
          <w:sz w:val="20"/>
          <w:szCs w:val="20"/>
        </w:rPr>
        <w:t xml:space="preserve">• But : améliorer la qualité de la décision par la discussion.</w:t>
      </w:r>
    </w:p>
    <w:p>
      <w:pPr>
        <w:spacing w:after="80"/>
      </w:pPr>
      <w:r>
        <w:rPr>
          <w:rFonts w:ascii="Times New Roman" w:cs="Times New Roman" w:eastAsia="Times New Roman" w:hAnsi="Times New Roman"/>
          <w:b w:val="false"/>
          <w:bCs w:val="false"/>
          <w:i w:val="false"/>
          <w:iCs w:val="false"/>
          <w:sz w:val="23"/>
          <w:szCs w:val="23"/>
        </w:rPr>
        <w:t xml:space="preserve">3. Ce qu'elles apportent</w:t>
      </w:r>
    </w:p>
    <w:p>
      <w:pPr>
        <w:spacing w:after="90"/>
      </w:pPr>
      <w:r>
        <w:rPr>
          <w:rFonts w:ascii="Times New Roman" w:cs="Times New Roman" w:eastAsia="Times New Roman" w:hAnsi="Times New Roman"/>
          <w:b w:val="false"/>
          <w:bCs w:val="false"/>
          <w:i w:val="false"/>
          <w:iCs w:val="false"/>
          <w:sz w:val="21"/>
          <w:szCs w:val="21"/>
        </w:rPr>
        <w:t xml:space="preserve">Le bénéfice porte sur la </w:t>
      </w:r>
      <w:r>
        <w:rPr>
          <w:rFonts w:ascii="Times New Roman" w:cs="Times New Roman" w:eastAsia="Times New Roman" w:hAnsi="Times New Roman"/>
          <w:b/>
          <w:bCs/>
          <w:color w:val="1F4E79"/>
          <w:sz w:val="21"/>
          <w:szCs w:val="21"/>
        </w:rPr>
        <w:t xml:space="preserve">légitimité</w:t>
      </w:r>
      <w:r>
        <w:rPr>
          <w:rFonts w:ascii="Times New Roman" w:cs="Times New Roman" w:eastAsia="Times New Roman" w:hAnsi="Times New Roman"/>
          <w:b w:val="false"/>
          <w:bCs w:val="false"/>
          <w:i w:val="false"/>
          <w:iCs w:val="false"/>
          <w:sz w:val="21"/>
          <w:szCs w:val="21"/>
        </w:rPr>
        <w:t xml:space="preserve"> et la qualité de la décision.</w:t>
      </w:r>
    </w:p>
    <w:p>
      <w:pPr>
        <w:spacing w:after="50"/>
      </w:pPr>
      <w:r>
        <w:rPr>
          <w:rFonts w:ascii="Times New Roman" w:cs="Times New Roman" w:eastAsia="Times New Roman" w:hAnsi="Times New Roman"/>
          <w:b w:val="false"/>
          <w:bCs w:val="false"/>
          <w:i w:val="false"/>
          <w:iCs w:val="false"/>
          <w:sz w:val="20"/>
          <w:szCs w:val="20"/>
        </w:rPr>
        <w:t xml:space="preserve">• Les citoyens sont associés au-delà du vote.</w:t>
      </w:r>
    </w:p>
    <w:p>
      <w:pPr>
        <w:spacing w:after="50"/>
      </w:pPr>
      <w:r>
        <w:rPr>
          <w:rFonts w:ascii="Times New Roman" w:cs="Times New Roman" w:eastAsia="Times New Roman" w:hAnsi="Times New Roman"/>
          <w:b w:val="false"/>
          <w:bCs w:val="false"/>
          <w:i w:val="false"/>
          <w:iCs w:val="false"/>
          <w:sz w:val="20"/>
          <w:szCs w:val="20"/>
        </w:rPr>
        <w:t xml:space="preserve">• Les points de vue minoritaires et les savoirs d'usage sont entendus.</w:t>
      </w:r>
    </w:p>
    <w:p>
      <w:pPr>
        <w:spacing w:after="50"/>
      </w:pPr>
      <w:r>
        <w:rPr>
          <w:rFonts w:ascii="Times New Roman" w:cs="Times New Roman" w:eastAsia="Times New Roman" w:hAnsi="Times New Roman"/>
          <w:b w:val="false"/>
          <w:bCs w:val="false"/>
          <w:i w:val="false"/>
          <w:iCs w:val="false"/>
          <w:sz w:val="20"/>
          <w:szCs w:val="20"/>
        </w:rPr>
        <w:t xml:space="preserve">• La décision finale est mieux acceptée, même par ceux qui ne l'ont pas souhaitée.</w:t>
      </w:r>
    </w:p>
    <w:p>
      <w:pPr>
        <w:spacing w:after="80"/>
      </w:pPr>
      <w:r>
        <w:rPr>
          <w:rFonts w:ascii="Times New Roman" w:cs="Times New Roman" w:eastAsia="Times New Roman" w:hAnsi="Times New Roman"/>
          <w:b w:val="false"/>
          <w:bCs w:val="false"/>
          <w:i w:val="false"/>
          <w:iCs w:val="false"/>
          <w:sz w:val="23"/>
          <w:szCs w:val="23"/>
        </w:rPr>
        <w:t xml:space="preserve">4. Les conditions de réussite et le risque</w:t>
      </w:r>
    </w:p>
    <w:p>
      <w:pPr>
        <w:spacing w:after="90"/>
      </w:pPr>
      <w:r>
        <w:rPr>
          <w:rFonts w:ascii="Times New Roman" w:cs="Times New Roman" w:eastAsia="Times New Roman" w:hAnsi="Times New Roman"/>
          <w:b w:val="false"/>
          <w:bCs w:val="false"/>
          <w:i w:val="false"/>
          <w:iCs w:val="false"/>
          <w:sz w:val="21"/>
          <w:szCs w:val="21"/>
        </w:rPr>
        <w:t xml:space="preserve">Ces démarches ne tiennent pas à la seule réunion.</w:t>
      </w:r>
    </w:p>
    <w:p>
      <w:pPr>
        <w:spacing w:after="50"/>
      </w:pPr>
      <w:r>
        <w:rPr>
          <w:rFonts w:ascii="Times New Roman" w:cs="Times New Roman" w:eastAsia="Times New Roman" w:hAnsi="Times New Roman"/>
          <w:b w:val="false"/>
          <w:bCs w:val="false"/>
          <w:i w:val="false"/>
          <w:iCs w:val="false"/>
          <w:sz w:val="20"/>
          <w:szCs w:val="20"/>
        </w:rPr>
        <w:t xml:space="preserve">• Il faut du temps, une information accessible et compréhensible.</w:t>
      </w:r>
    </w:p>
    <w:p>
      <w:pPr>
        <w:spacing w:after="50"/>
      </w:pPr>
      <w:r>
        <w:rPr>
          <w:rFonts w:ascii="Times New Roman" w:cs="Times New Roman" w:eastAsia="Times New Roman" w:hAnsi="Times New Roman"/>
          <w:b w:val="false"/>
          <w:bCs w:val="false"/>
          <w:i w:val="false"/>
          <w:iCs w:val="false"/>
          <w:sz w:val="20"/>
          <w:szCs w:val="20"/>
        </w:rPr>
        <w:t xml:space="preserve">• Il faut que les résultats soient réellement pris en compte.</w:t>
      </w:r>
    </w:p>
    <w:p>
      <w:pPr>
        <w:spacing w:after="50"/>
      </w:pPr>
      <w:r>
        <w:rPr>
          <w:rFonts w:ascii="Times New Roman" w:cs="Times New Roman" w:eastAsia="Times New Roman" w:hAnsi="Times New Roman"/>
          <w:b w:val="false"/>
          <w:bCs w:val="false"/>
          <w:i w:val="false"/>
          <w:iCs w:val="false"/>
          <w:sz w:val="20"/>
          <w:szCs w:val="20"/>
        </w:rPr>
        <w:t xml:space="preserve">• Risque : la participation non suivie d'effets nourrit la défiance.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budget participatif permet aux habitants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choisir une part des dépenses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voter la loi 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élire le président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démocratie délibérative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discussion argumentée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tirage au sort des 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débat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jury citoyen est un dispositif…</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délibératif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majoritaire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principal de ces démarches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que les avis soient ignorés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qu'il y ait trop d'élus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que le vote disparaisse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démocratie participative remplace la démocratie représentative.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savoirs d'usage des habitants peuvent améliorer une décision.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accessible est une condition de réussite.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Ces dispositifs ne demandent aucun temps d'organisation.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démocratie participative et cite deux dispositifs.</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démocratie délibérative et cite deux dispositifs.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Qu'apportent ces deux démarches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conditions conditionnent leur réussite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habitants décidant d'une part des dépenses pratiquent le budget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groupe de citoyens tirés au sort qui rend un avis est un jury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décision préparée par la discussion argumentée est une démocratie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instance de quartier associant les habitants est un conseil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choisir une part des dépenses — Ils décident de l'affectation d'une enveloppe.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discussion argumentée — On examine les arguments avant de trancher.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délibératif — Il prépare l'avis par la discussion.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que les avis soient ignorés — La déception nourrit la défiance.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complète, elle ne la remplace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des apports de la participation.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elle, la délibération est fictive.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exigent au contraire beaucoup de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dispositifs qui associent les citoyens à la décision entre deux élections : consultations locales, budgets participatifs et conseils de quartier.</w:t>
      </w:r>
    </w:p>
    <w:p>
      <w:pPr>
        <w:spacing w:after="25"/>
      </w:pPr>
      <w:r>
        <w:rPr>
          <w:rFonts w:ascii="Times New Roman" w:cs="Times New Roman" w:eastAsia="Times New Roman" w:hAnsi="Times New Roman"/>
          <w:b w:val="false"/>
          <w:bCs w:val="false"/>
          <w:i w:val="false"/>
          <w:iCs w:val="false"/>
          <w:sz w:val="19"/>
          <w:szCs w:val="19"/>
        </w:rPr>
        <w:t xml:space="preserve">2. C'est une démarche où la décision se prépare par une discussion argumentée : jurys citoyens, conférences de citoyens et débats publics contradictoires.</w:t>
      </w:r>
    </w:p>
    <w:p>
      <w:pPr>
        <w:spacing w:after="25"/>
      </w:pPr>
      <w:r>
        <w:rPr>
          <w:rFonts w:ascii="Times New Roman" w:cs="Times New Roman" w:eastAsia="Times New Roman" w:hAnsi="Times New Roman"/>
          <w:b w:val="false"/>
          <w:bCs w:val="false"/>
          <w:i w:val="false"/>
          <w:iCs w:val="false"/>
          <w:sz w:val="19"/>
          <w:szCs w:val="19"/>
        </w:rPr>
        <w:t xml:space="preserve">3. Elles rapprochent la décision de ceux qu'elle concerne, font entendre les points de vue minoritaires et renforcent la légitimité de la décision.</w:t>
      </w:r>
    </w:p>
    <w:p>
      <w:pPr>
        <w:spacing w:after="25"/>
      </w:pPr>
      <w:r>
        <w:rPr>
          <w:rFonts w:ascii="Times New Roman" w:cs="Times New Roman" w:eastAsia="Times New Roman" w:hAnsi="Times New Roman"/>
          <w:b w:val="false"/>
          <w:bCs w:val="false"/>
          <w:i w:val="false"/>
          <w:iCs w:val="false"/>
          <w:sz w:val="19"/>
          <w:szCs w:val="19"/>
        </w:rPr>
        <w:t xml:space="preserve">4. Du temps, une information accessible à tous et une prise en compte réelle des avis recueillis.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habitants décidant d'une part des dépenses pratiquent le budget </w:t>
      </w:r>
      <w:r>
        <w:rPr>
          <w:rFonts w:ascii="Times New Roman" w:cs="Times New Roman" w:eastAsia="Times New Roman" w:hAnsi="Times New Roman"/>
          <w:b/>
          <w:bCs/>
          <w:color w:val="C2185B"/>
          <w:sz w:val="19"/>
          <w:szCs w:val="19"/>
        </w:rPr>
        <w:t xml:space="preserve">participatif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groupe de </w:t>
      </w:r>
      <w:r>
        <w:rPr>
          <w:rFonts w:ascii="Times New Roman" w:cs="Times New Roman" w:eastAsia="Times New Roman" w:hAnsi="Times New Roman"/>
          <w:b/>
          <w:bCs/>
          <w:color w:val="C2185B"/>
          <w:sz w:val="19"/>
          <w:szCs w:val="19"/>
        </w:rPr>
        <w:t xml:space="preserve">citoyen</w:t>
      </w:r>
      <w:r>
        <w:rPr>
          <w:rFonts w:ascii="Times New Roman" w:cs="Times New Roman" w:eastAsia="Times New Roman" w:hAnsi="Times New Roman"/>
          <w:b w:val="false"/>
          <w:bCs w:val="false"/>
          <w:i w:val="false"/>
          <w:iCs w:val="false"/>
          <w:sz w:val="19"/>
          <w:szCs w:val="19"/>
        </w:rPr>
        <w:t xml:space="preserve">s tirés au sort qui rend un avis est un jury </w:t>
      </w:r>
      <w:r>
        <w:rPr>
          <w:rFonts w:ascii="Times New Roman" w:cs="Times New Roman" w:eastAsia="Times New Roman" w:hAnsi="Times New Roman"/>
          <w:b/>
          <w:bCs/>
          <w:color w:val="C2185B"/>
          <w:sz w:val="19"/>
          <w:szCs w:val="19"/>
        </w:rPr>
        <w:t xml:space="preserve">citoyen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décision préparée par la discussion argumentée est une démocratie </w:t>
      </w:r>
      <w:r>
        <w:rPr>
          <w:rFonts w:ascii="Times New Roman" w:cs="Times New Roman" w:eastAsia="Times New Roman" w:hAnsi="Times New Roman"/>
          <w:b/>
          <w:bCs/>
          <w:color w:val="C2185B"/>
          <w:sz w:val="19"/>
          <w:szCs w:val="19"/>
        </w:rPr>
        <w:t xml:space="preserve">délibérative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instance de </w:t>
      </w:r>
      <w:r>
        <w:rPr>
          <w:rFonts w:ascii="Times New Roman" w:cs="Times New Roman" w:eastAsia="Times New Roman" w:hAnsi="Times New Roman"/>
          <w:b/>
          <w:bCs/>
          <w:color w:val="C2185B"/>
          <w:sz w:val="19"/>
          <w:szCs w:val="19"/>
        </w:rPr>
        <w:t xml:space="preserve">quartier</w:t>
      </w:r>
      <w:r>
        <w:rPr>
          <w:rFonts w:ascii="Times New Roman" w:cs="Times New Roman" w:eastAsia="Times New Roman" w:hAnsi="Times New Roman"/>
          <w:b w:val="false"/>
          <w:bCs w:val="false"/>
          <w:i w:val="false"/>
          <w:iCs w:val="false"/>
          <w:sz w:val="19"/>
          <w:szCs w:val="19"/>
        </w:rPr>
        <w:t xml:space="preserve"> associant les habitants est un conseil de </w:t>
      </w:r>
      <w:r>
        <w:rPr>
          <w:rFonts w:ascii="Times New Roman" w:cs="Times New Roman" w:eastAsia="Times New Roman" w:hAnsi="Times New Roman"/>
          <w:b/>
          <w:bCs/>
          <w:color w:val="C2185B"/>
          <w:sz w:val="19"/>
          <w:szCs w:val="19"/>
        </w:rPr>
        <w:t xml:space="preserve">quartier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86 / 89</w:t>
      </w:r>
    </w:p>
    <w:p>
      <w:pPr>
        <w:spacing w:after="80" w:before="0"/>
        <w:jc w:val="center"/>
      </w:pPr>
      <w:r>
        <w:rPr>
          <w:rFonts w:ascii="Times New Roman" w:cs="Times New Roman" w:eastAsia="Times New Roman" w:hAnsi="Times New Roman"/>
          <w:b/>
          <w:bCs/>
          <w:i w:val="false"/>
          <w:iCs w:val="false"/>
          <w:color w:val="C00000"/>
          <w:sz w:val="26"/>
          <w:szCs w:val="26"/>
        </w:rPr>
        <w:t xml:space="preserve">Le droit et la protection des personnes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droit et la protection des personnes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rôle du droit dans la protection des personnes et distinguer les deux responsabilités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documents juridiques simples,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rôles du Droit devant la justice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judiciaire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où les gouvernants sont soumis au droit et les droits des personnes protégés.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qui tranche les litiges et sanctionne les manquements à la règle.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est blessé par la chute d'une clôture mal fixée. Qui répond, et devant qui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du dommage doit le réparer devant la juridiction civile ; si une infraction est commise, la société engage en plus une action pénale.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droit et la protection des personnes ». Après cette séance vous serez capables d'expliquer le rôle du droit dans la protection des personnes et distinguer les deux responsabilités.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responsabilités.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responsabilités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droit dans la protection des personnes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responsabilité civile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responsabilité pénale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engage l'action civile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engage l'action pénale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sanctions distingue-t-on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responsabilités peuvent-elles se cumuler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défendre ses droits devant la justice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fixe des règles qui garantissent la sécurité, la liberté et l'égalité de traitement, et il offre un recours en cas d'atteinte.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L'obligation de réparer le dommage que l'on a causé à autrui.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L'obligation de répondre d'une infraction prévue par la loi, en subissant une peine.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victime, qui demande réparation du préjudice subi.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société, représentée par le ministère public, au nom de l'ordre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matière civile, des dommages et intérêts ; en matière pénale, une peine : amende, prison ou travail d'intérêt général.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un même fait peut donner lieu à une peine et à des dommages et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saisissant la juridiction compétente, en apportant la preuve du fait et du préjudice, et en respectant les délais de recours.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responsabilités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droit protège la personne en fixant des règles et en offrant un recours. La responsabilité civile répare le dommage subi par la victime, la responsabilité pénale punit l'auteur d'une infraction au nom de la société. Un même fait peut engager les deux.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responsabilité civile a pour objet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réparer le dommage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punir l'auteur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dissoudre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L'action pénale est engagée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victime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voisin</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peine de prison relève de la responsabilité…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civile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administrative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Des dommages et intérêts relèvent de la responsabilité…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civile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politique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même fait peut engager à la fois une responsabilité civile et une responsabilité pénale.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victime ne peut jamais agir elle-même en justice.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respect des délais est indifférent pour agir.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offre une voie de recours en cas d'atteinte à un droit.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droit dans la protection des personnes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responsabilité civile et responsabilité pénale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Qui engage l'action dans chacun des deux cas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conditions pour faire valoir ses droits devant la justice.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responsabilité.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voisin indemnise la clôture tombée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conducteur condamné à une amende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auteur verse des dommages à sa victime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Une peine de travail d'intérêt général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 litige entre deux commerçants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Responsabilité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Responsabilité civile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Responsabilité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Responsabilité civile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Responsabilité civile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fixe des règles qui garantissent sécurité, liberté et égalité de traitement, et il offre une voie de recours en cas d'atteinte.  |  2. La civile oblige à réparer le dommage causé à autrui ; la pénale oblige à répondre d'une infraction en subissant une peine.  |  3. La victime engage l'action civile ; la société, par le ministère public, engage l'action pénale.  |  4. Saisir la juridiction compétente et apporter la preuve du fait et du préjudice, en respectant les délais de recours.
Exercice 2 : 1 — B (Un voisin indemnise la clôture tombée ↔ Responsabilité civile)  |  2 — A (Un conducteur condamné à une amende ↔ Responsabilité pénale)  |  3 — B (Un auteur verse des dommages à sa victime ↔ Responsabilité civile)  |  4 — C (Une peine de travail d'intérêt général ↔ Responsabilité pénale)  |  5 — E (Un litige entre deux commerçants ↔ Responsabilité civile)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6" w:id="94"/>
      <w:r>
        <w:rPr>
          <w:rFonts w:ascii="Times New Roman" w:cs="Times New Roman" w:eastAsia="Times New Roman" w:hAnsi="Times New Roman"/>
          <w:b/>
          <w:bCs/>
          <w:color w:val="C00000"/>
          <w:sz w:val="28"/>
          <w:szCs w:val="28"/>
        </w:rPr>
        <w:t xml:space="preserve">Le droit et la protection des personnes</w:t>
      </w:r>
      <w:bookmarkEnd w:id="9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76 — Responsabilité civile et responsabilité pénale.</w:t>
      </w:r>
    </w:p>
    <w:p>
      <w:pPr>
        <w:spacing w:after="80"/>
      </w:pPr>
      <w:r>
        <w:rPr>
          <w:rFonts w:ascii="Times New Roman" w:cs="Times New Roman" w:eastAsia="Times New Roman" w:hAnsi="Times New Roman"/>
          <w:b w:val="false"/>
          <w:bCs w:val="false"/>
          <w:i w:val="false"/>
          <w:iCs w:val="false"/>
          <w:sz w:val="23"/>
          <w:szCs w:val="23"/>
        </w:rPr>
        <w:t xml:space="preserve">1. Le rôle du droit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protège en prévenant et en réparant.</w:t>
      </w:r>
    </w:p>
    <w:p>
      <w:pPr>
        <w:spacing w:after="50"/>
      </w:pPr>
      <w:r>
        <w:rPr>
          <w:rFonts w:ascii="Times New Roman" w:cs="Times New Roman" w:eastAsia="Times New Roman" w:hAnsi="Times New Roman"/>
          <w:b w:val="false"/>
          <w:bCs w:val="false"/>
          <w:i w:val="false"/>
          <w:iCs w:val="false"/>
          <w:sz w:val="20"/>
          <w:szCs w:val="20"/>
        </w:rPr>
        <w:t xml:space="preserve">• Il fixe les règles de conduite et les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s de chacun.</w:t>
      </w:r>
    </w:p>
    <w:p>
      <w:pPr>
        <w:spacing w:after="50"/>
      </w:pPr>
      <w:r>
        <w:rPr>
          <w:rFonts w:ascii="Times New Roman" w:cs="Times New Roman" w:eastAsia="Times New Roman" w:hAnsi="Times New Roman"/>
          <w:b w:val="false"/>
          <w:bCs w:val="false"/>
          <w:i w:val="false"/>
          <w:iCs w:val="false"/>
          <w:sz w:val="20"/>
          <w:szCs w:val="20"/>
        </w:rPr>
        <w:t xml:space="preserve">• Il garantit la sécurité des personnes et des biens.</w:t>
      </w:r>
    </w:p>
    <w:p>
      <w:pPr>
        <w:spacing w:after="50"/>
      </w:pPr>
      <w:r>
        <w:rPr>
          <w:rFonts w:ascii="Times New Roman" w:cs="Times New Roman" w:eastAsia="Times New Roman" w:hAnsi="Times New Roman"/>
          <w:b w:val="false"/>
          <w:bCs w:val="false"/>
          <w:i w:val="false"/>
          <w:iCs w:val="false"/>
          <w:sz w:val="20"/>
          <w:szCs w:val="20"/>
        </w:rPr>
        <w:t xml:space="preserve">• Il offre une voie de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quand un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est méconnu.</w:t>
      </w:r>
    </w:p>
    <w:p>
      <w:pPr>
        <w:spacing w:after="80"/>
      </w:pPr>
      <w:r>
        <w:rPr>
          <w:rFonts w:ascii="Times New Roman" w:cs="Times New Roman" w:eastAsia="Times New Roman" w:hAnsi="Times New Roman"/>
          <w:b w:val="false"/>
          <w:bCs w:val="false"/>
          <w:i w:val="false"/>
          <w:iCs w:val="false"/>
          <w:sz w:val="23"/>
          <w:szCs w:val="23"/>
        </w:rPr>
        <w:t xml:space="preserve">2. La responsabilité civile : réparer</w:t>
      </w:r>
    </w:p>
    <w:p>
      <w:pPr>
        <w:spacing w:after="90"/>
      </w:pPr>
      <w:r>
        <w:rPr>
          <w:rFonts w:ascii="Times New Roman" w:cs="Times New Roman" w:eastAsia="Times New Roman" w:hAnsi="Times New Roman"/>
          <w:b w:val="false"/>
          <w:bCs w:val="false"/>
          <w:i w:val="false"/>
          <w:iCs w:val="false"/>
          <w:sz w:val="21"/>
          <w:szCs w:val="21"/>
        </w:rPr>
        <w:t xml:space="preserve">Elle remet la victime dans la situation antérieure, autant que possible.</w:t>
      </w:r>
    </w:p>
    <w:p>
      <w:pPr>
        <w:spacing w:after="50"/>
      </w:pPr>
      <w:r>
        <w:rPr>
          <w:rFonts w:ascii="Times New Roman" w:cs="Times New Roman" w:eastAsia="Times New Roman" w:hAnsi="Times New Roman"/>
          <w:b w:val="false"/>
          <w:bCs w:val="false"/>
          <w:i w:val="false"/>
          <w:iCs w:val="false"/>
          <w:sz w:val="20"/>
          <w:szCs w:val="20"/>
        </w:rPr>
        <w:t xml:space="preserve">• Elle suppose un dommage, une faute ou un risque, et un lien entre les deux.</w:t>
      </w:r>
    </w:p>
    <w:p>
      <w:pPr>
        <w:spacing w:after="50"/>
      </w:pPr>
      <w:r>
        <w:rPr>
          <w:rFonts w:ascii="Times New Roman" w:cs="Times New Roman" w:eastAsia="Times New Roman" w:hAnsi="Times New Roman"/>
          <w:b w:val="false"/>
          <w:bCs w:val="false"/>
          <w:i w:val="false"/>
          <w:iCs w:val="false"/>
          <w:sz w:val="20"/>
          <w:szCs w:val="20"/>
        </w:rPr>
        <w:t xml:space="preserve">• La victime engage elle-même l'action.</w:t>
      </w:r>
    </w:p>
    <w:p>
      <w:pPr>
        <w:spacing w:after="50"/>
      </w:pPr>
      <w:r>
        <w:rPr>
          <w:rFonts w:ascii="Times New Roman" w:cs="Times New Roman" w:eastAsia="Times New Roman" w:hAnsi="Times New Roman"/>
          <w:b w:val="false"/>
          <w:bCs w:val="false"/>
          <w:i w:val="false"/>
          <w:iCs w:val="false"/>
          <w:sz w:val="20"/>
          <w:szCs w:val="20"/>
        </w:rPr>
        <w:t xml:space="preserve">• La sanction est pécuniaire : des </w:t>
      </w:r>
      <w:r>
        <w:rPr>
          <w:rFonts w:ascii="Times New Roman" w:cs="Times New Roman" w:eastAsia="Times New Roman" w:hAnsi="Times New Roman"/>
          <w:b/>
          <w:bCs/>
          <w:color w:val="1F4E79"/>
          <w:sz w:val="20"/>
          <w:szCs w:val="20"/>
        </w:rPr>
        <w:t xml:space="preserve">dommages et intérêts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responsabilité pénale : punir</w:t>
      </w:r>
    </w:p>
    <w:p>
      <w:pPr>
        <w:spacing w:after="90"/>
      </w:pPr>
      <w:r>
        <w:rPr>
          <w:rFonts w:ascii="Times New Roman" w:cs="Times New Roman" w:eastAsia="Times New Roman" w:hAnsi="Times New Roman"/>
          <w:b w:val="false"/>
          <w:bCs w:val="false"/>
          <w:i w:val="false"/>
          <w:iCs w:val="false"/>
          <w:sz w:val="21"/>
          <w:szCs w:val="21"/>
        </w:rPr>
        <w:t xml:space="preserve">Elle répond à une atteinte à l'ordre public.</w:t>
      </w:r>
    </w:p>
    <w:p>
      <w:pPr>
        <w:spacing w:after="50"/>
      </w:pPr>
      <w:r>
        <w:rPr>
          <w:rFonts w:ascii="Times New Roman" w:cs="Times New Roman" w:eastAsia="Times New Roman" w:hAnsi="Times New Roman"/>
          <w:b w:val="false"/>
          <w:bCs w:val="false"/>
          <w:i w:val="false"/>
          <w:iCs w:val="false"/>
          <w:sz w:val="20"/>
          <w:szCs w:val="20"/>
        </w:rPr>
        <w:t xml:space="preserve">• Elle suppose une infraction prévue par la loi.</w:t>
      </w:r>
    </w:p>
    <w:p>
      <w:pPr>
        <w:spacing w:after="50"/>
      </w:pPr>
      <w:r>
        <w:rPr>
          <w:rFonts w:ascii="Times New Roman" w:cs="Times New Roman" w:eastAsia="Times New Roman" w:hAnsi="Times New Roman"/>
          <w:b w:val="false"/>
          <w:bCs w:val="false"/>
          <w:i w:val="false"/>
          <w:iCs w:val="false"/>
          <w:sz w:val="20"/>
          <w:szCs w:val="20"/>
        </w:rPr>
        <w:t xml:space="preserve">• L'action est engagée au nom de la société par le ministère public.</w:t>
      </w:r>
    </w:p>
    <w:p>
      <w:pPr>
        <w:spacing w:after="50"/>
      </w:pPr>
      <w:r>
        <w:rPr>
          <w:rFonts w:ascii="Times New Roman" w:cs="Times New Roman" w:eastAsia="Times New Roman" w:hAnsi="Times New Roman"/>
          <w:b w:val="false"/>
          <w:bCs w:val="false"/>
          <w:i w:val="false"/>
          <w:iCs w:val="false"/>
          <w:sz w:val="20"/>
          <w:szCs w:val="20"/>
        </w:rPr>
        <w:t xml:space="preserve">• La sanction est une </w:t>
      </w:r>
      <w:r>
        <w:rPr>
          <w:rFonts w:ascii="Times New Roman" w:cs="Times New Roman" w:eastAsia="Times New Roman" w:hAnsi="Times New Roman"/>
          <w:b/>
          <w:bCs/>
          <w:color w:val="1F4E79"/>
          <w:sz w:val="20"/>
          <w:szCs w:val="20"/>
        </w:rPr>
        <w:t xml:space="preserve">peine</w:t>
      </w:r>
      <w:r>
        <w:rPr>
          <w:rFonts w:ascii="Times New Roman" w:cs="Times New Roman" w:eastAsia="Times New Roman" w:hAnsi="Times New Roman"/>
          <w:b w:val="false"/>
          <w:bCs w:val="false"/>
          <w:i w:val="false"/>
          <w:iCs w:val="false"/>
          <w:sz w:val="20"/>
          <w:szCs w:val="20"/>
        </w:rPr>
        <w:t xml:space="preserve"> : amende, emprisonnement, travail d'intérêt général.</w:t>
      </w:r>
    </w:p>
    <w:p>
      <w:pPr>
        <w:spacing w:after="80"/>
      </w:pPr>
      <w:r>
        <w:rPr>
          <w:rFonts w:ascii="Times New Roman" w:cs="Times New Roman" w:eastAsia="Times New Roman" w:hAnsi="Times New Roman"/>
          <w:b w:val="false"/>
          <w:bCs w:val="false"/>
          <w:i w:val="false"/>
          <w:iCs w:val="false"/>
          <w:sz w:val="23"/>
          <w:szCs w:val="23"/>
        </w:rPr>
        <w:t xml:space="preserve">4. Défendre ses droits</w:t>
      </w:r>
    </w:p>
    <w:p>
      <w:pPr>
        <w:spacing w:after="90"/>
      </w:pPr>
      <w:r>
        <w:rPr>
          <w:rFonts w:ascii="Times New Roman" w:cs="Times New Roman" w:eastAsia="Times New Roman" w:hAnsi="Times New Roman"/>
          <w:b w:val="false"/>
          <w:bCs w:val="false"/>
          <w:i w:val="false"/>
          <w:iCs w:val="false"/>
          <w:sz w:val="21"/>
          <w:szCs w:val="21"/>
        </w:rPr>
        <w:t xml:space="preserve">Encore faut-il pouvoir faire valoir la règle.</w:t>
      </w:r>
    </w:p>
    <w:p>
      <w:pPr>
        <w:spacing w:after="50"/>
      </w:pPr>
      <w:r>
        <w:rPr>
          <w:rFonts w:ascii="Times New Roman" w:cs="Times New Roman" w:eastAsia="Times New Roman" w:hAnsi="Times New Roman"/>
          <w:b w:val="false"/>
          <w:bCs w:val="false"/>
          <w:i w:val="false"/>
          <w:iCs w:val="false"/>
          <w:sz w:val="20"/>
          <w:szCs w:val="20"/>
        </w:rPr>
        <w:t xml:space="preserve">• Saisir la </w:t>
      </w:r>
      <w:r>
        <w:rPr>
          <w:rFonts w:ascii="Times New Roman" w:cs="Times New Roman" w:eastAsia="Times New Roman" w:hAnsi="Times New Roman"/>
          <w:b/>
          <w:bCs/>
          <w:color w:val="1F4E79"/>
          <w:sz w:val="20"/>
          <w:szCs w:val="20"/>
        </w:rPr>
        <w:t xml:space="preserve">juridiction</w:t>
      </w:r>
      <w:r>
        <w:rPr>
          <w:rFonts w:ascii="Times New Roman" w:cs="Times New Roman" w:eastAsia="Times New Roman" w:hAnsi="Times New Roman"/>
          <w:b w:val="false"/>
          <w:bCs w:val="false"/>
          <w:i w:val="false"/>
          <w:iCs w:val="false"/>
          <w:sz w:val="20"/>
          <w:szCs w:val="20"/>
        </w:rPr>
        <w:t xml:space="preserve"> compétente : civile ou pénale selon le cas.</w:t>
      </w:r>
    </w:p>
    <w:p>
      <w:pPr>
        <w:spacing w:after="50"/>
      </w:pPr>
      <w:r>
        <w:rPr>
          <w:rFonts w:ascii="Times New Roman" w:cs="Times New Roman" w:eastAsia="Times New Roman" w:hAnsi="Times New Roman"/>
          <w:b w:val="false"/>
          <w:bCs w:val="false"/>
          <w:i w:val="false"/>
          <w:iCs w:val="false"/>
          <w:sz w:val="20"/>
          <w:szCs w:val="20"/>
        </w:rPr>
        <w:t xml:space="preserve">• Apporter la preuve : faits, documents, témoignages.</w:t>
      </w:r>
    </w:p>
    <w:p>
      <w:pPr>
        <w:spacing w:after="50"/>
      </w:pPr>
      <w:r>
        <w:rPr>
          <w:rFonts w:ascii="Times New Roman" w:cs="Times New Roman" w:eastAsia="Times New Roman" w:hAnsi="Times New Roman"/>
          <w:b w:val="false"/>
          <w:bCs w:val="false"/>
          <w:i w:val="false"/>
          <w:iCs w:val="false"/>
          <w:sz w:val="20"/>
          <w:szCs w:val="20"/>
        </w:rPr>
        <w:t xml:space="preserve">• Respecter les délais de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sous </w:t>
      </w:r>
      <w:r>
        <w:rPr>
          <w:rFonts w:ascii="Times New Roman" w:cs="Times New Roman" w:eastAsia="Times New Roman" w:hAnsi="Times New Roman"/>
          <w:b/>
          <w:bCs/>
          <w:color w:val="1F4E79"/>
          <w:sz w:val="20"/>
          <w:szCs w:val="20"/>
        </w:rPr>
        <w:t xml:space="preserve">peine</w:t>
      </w:r>
      <w:r>
        <w:rPr>
          <w:rFonts w:ascii="Times New Roman" w:cs="Times New Roman" w:eastAsia="Times New Roman" w:hAnsi="Times New Roman"/>
          <w:b w:val="false"/>
          <w:bCs w:val="false"/>
          <w:i w:val="false"/>
          <w:iCs w:val="false"/>
          <w:sz w:val="20"/>
          <w:szCs w:val="20"/>
        </w:rPr>
        <w:t xml:space="preserve"> de perdre l'action.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responsabilité civile a pour objet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réparer le dommage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punir l'auteur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dissoudre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L'action pénale est engagée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victime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voisin</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peine de prison relève de la responsabilité…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civile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administrative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Des dommages et intérêts relèvent de la responsabilité…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civile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politique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même fait peut engager à la fois une responsabilité civile et une responsabilité pénale.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victime ne peut jamais agir elle-même en justice.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respect des délais est indifférent pour agir.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offre une voie de recours en cas d'atteinte à un droit.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droit dans la protection des personnes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responsabilité civile et responsabilité pénale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Qui engage l'action dans chacun des deux cas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conditions pour faire valoir ses droits devant la justice.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responsabilité.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voisin indemnise la clôture tombée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conducteur condamné à une amende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auteur verse des dommages à sa victime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peine de travail d'intérêt général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 litige entre deux commerçants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Responsabilité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Responsabilité civile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Responsabilité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Responsabilité civile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Responsabilité civile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réparer le dommage — Elle indemnise la victime.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société — Elle est exercée au nom de l'ordre public.</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pénale — C'est une sanction pénale.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civile — Ils réparent le préjudice.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Réparation et peine ne s'excluent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engage l'action civile.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délais de recours sont opposables.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sa fonction protectrice.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fixe des règles qui garantissent sécurité, liberté et égalité de traitement, et il offre une voie de recours en cas d'atteinte.</w:t>
      </w:r>
    </w:p>
    <w:p>
      <w:pPr>
        <w:spacing w:after="25"/>
      </w:pPr>
      <w:r>
        <w:rPr>
          <w:rFonts w:ascii="Times New Roman" w:cs="Times New Roman" w:eastAsia="Times New Roman" w:hAnsi="Times New Roman"/>
          <w:b w:val="false"/>
          <w:bCs w:val="false"/>
          <w:i w:val="false"/>
          <w:iCs w:val="false"/>
          <w:sz w:val="19"/>
          <w:szCs w:val="19"/>
        </w:rPr>
        <w:t xml:space="preserve">2. La civile oblige à réparer le dommage causé à autrui ; la pénale oblige à répondre d'une infraction en subissant une peine.</w:t>
      </w:r>
    </w:p>
    <w:p>
      <w:pPr>
        <w:spacing w:after="25"/>
      </w:pPr>
      <w:r>
        <w:rPr>
          <w:rFonts w:ascii="Times New Roman" w:cs="Times New Roman" w:eastAsia="Times New Roman" w:hAnsi="Times New Roman"/>
          <w:b w:val="false"/>
          <w:bCs w:val="false"/>
          <w:i w:val="false"/>
          <w:iCs w:val="false"/>
          <w:sz w:val="19"/>
          <w:szCs w:val="19"/>
        </w:rPr>
        <w:t xml:space="preserve">3. La victime engage l'action civile ; la société, par le ministère public, engage l'action pénale.</w:t>
      </w:r>
    </w:p>
    <w:p>
      <w:pPr>
        <w:spacing w:after="25"/>
      </w:pPr>
      <w:r>
        <w:rPr>
          <w:rFonts w:ascii="Times New Roman" w:cs="Times New Roman" w:eastAsia="Times New Roman" w:hAnsi="Times New Roman"/>
          <w:b w:val="false"/>
          <w:bCs w:val="false"/>
          <w:i w:val="false"/>
          <w:iCs w:val="false"/>
          <w:sz w:val="19"/>
          <w:szCs w:val="19"/>
        </w:rPr>
        <w:t xml:space="preserve">4. Saisir la juridiction compétente et apporter la preuve du fait et du préjudice, en respectant les délais de recours.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 voisin indemnise la clôture tombée ↔ Responsabilité civile)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conducteur condamné à une amende ↔ Responsabilité pénale)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 auteur verse des dommages à sa victime ↔ Responsabilité civile)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peine de travail d'intérêt général ↔ Responsabilité pénale)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(Un litige entre deux commerçants ↔ Responsabilité civile)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87 / 89</w:t>
      </w:r>
    </w:p>
    <w:p>
      <w:pPr>
        <w:spacing w:after="80" w:before="0"/>
        <w:jc w:val="center"/>
      </w:pPr>
      <w:r>
        <w:rPr>
          <w:rFonts w:ascii="Times New Roman" w:cs="Times New Roman" w:eastAsia="Times New Roman" w:hAnsi="Times New Roman"/>
          <w:b/>
          <w:bCs/>
          <w:i w:val="false"/>
          <w:iCs w:val="false"/>
          <w:color w:val="C00000"/>
          <w:sz w:val="26"/>
          <w:szCs w:val="26"/>
        </w:rPr>
        <w:t xml:space="preserve">Le droit face à l'activité économique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droit face à l'activité économique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 rôle du droit dans le fonctionnement de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rôles du Droit face à l'activité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 libre et responsable, Justice et solidarité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responsabilité civile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privée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L'obligation de réparer le dommage causé à autrui.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qui produit pour vendre et dont le capital est privé.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commerçants signent un contrat, l'un ne livre pas. Sans droit,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confiance disparaît : sans règle exécutoire, l'échange se limite au cercle des connaissances et l'activité se réduit.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droit face à l'activité économique ». Après cette séance vous serez capables d'analyser le rôle du droit dans le fonctionnement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rôles du droit dans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rôles du droit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l'économie a-t-elle besoin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droit sécurise-t-il les échanges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règle-t-il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protège-t-il les agents économiques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recours au juge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droit remplace-t-il le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d'un droit trop lourd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retenir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l'échange suppose que la parole donnée soit tenue : le droit rend le contrat exécutoire et le litige prévisible.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contrat, la propriété et le crédit : chacun sait ce qu'il peut exiger et ce qu'il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interdisant les ententes, les abus de position dominante et les pratiques commerciales trompeuses.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protégeant le consommateur, le salarié et l'environnement, que le marché ne protège pas spontanément.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trancher le litige et de faire exécuter la décision, ce qui rend la sanction effective.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lui donne un cadre, sans se substituer à la décision d'entreprendre.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procédures longues et coûteuses découragent l'activité et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droit, pas de marché durable : la règle est la condition de la confiance, donc de l'échange.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rôles du droit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droit garantit le bon fonctionnement de l'économie : il sécurise les échanges, règle la concurrence, protège les agents économiques et offre un recours effectif. Il ne remplace pas l'activité économique, il lui donne le cadre sans lequel la confiance, donc l'échange, ne peut s'établir.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sécurise l'économie en rendant…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contrat exécutoire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fixes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bénéfices garantis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entente sur les prix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interdite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encouragée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protège le consommateur contre…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clauses abusives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publicité informative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loyale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d'un droit trop lourd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lenteur et le coût des procédures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l'excès de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Sans règle exécutoire, la confiance nécessaire à l'échange disparaît.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se substitue à la décision d'entreprendre.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salariés sont protégés par des règles que le marché ne fixe pas seul.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juge n'a aucun rôle dans les litiges économiques.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l'économie a-t-elle besoin du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manières dont le droit intervient dans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agents le droit protège-t-il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est la limite d'un droit trop lourd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convention obligatoire entre deux parties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fait d'empêcher les ententes sur les prix relève du droit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L'acheteur final protégé par la règle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certitude que la règle sera appliquée est la sécurité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Parce que l'échange suppose que la parole donnée soit tenue : le droit rend le contrat exécutoire et le litige prévisible.  |  2. Il sécurise les échanges, il règle la concurrence et il protège les agents économiques.  |  3. Le consommateur, le salarié et l'environnement, dont les intérêts ne sont pas défendus par le seul jeu des prix.  |  4. Des procédures longues et coûteuses découragent l'activité et l'investissement : il faut une règle claire et des recours rapides.
Exercice 2 : 1. La convention obligatoire entre deux parties est le contrat.  |  2. Le fait d'empêcher les ententes sur les prix relève du droit de la concurrence.  |  3. L'acheteur final protégé par la règle est le consommateur.  |  4. La certitude que la règle sera appliquée est la sécurité juridique.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7" w:id="95"/>
      <w:r>
        <w:rPr>
          <w:rFonts w:ascii="Times New Roman" w:cs="Times New Roman" w:eastAsia="Times New Roman" w:hAnsi="Times New Roman"/>
          <w:b/>
          <w:bCs/>
          <w:color w:val="C00000"/>
          <w:sz w:val="28"/>
          <w:szCs w:val="28"/>
        </w:rPr>
        <w:t xml:space="preserve">Le droit face à l'activité économique</w:t>
      </w:r>
      <w:bookmarkEnd w:id="9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77 — Les rôles du Droit face à l'activité économique.</w:t>
      </w:r>
    </w:p>
    <w:p>
      <w:pPr>
        <w:spacing w:after="80"/>
      </w:pPr>
      <w:r>
        <w:rPr>
          <w:rFonts w:ascii="Times New Roman" w:cs="Times New Roman" w:eastAsia="Times New Roman" w:hAnsi="Times New Roman"/>
          <w:b w:val="false"/>
          <w:bCs w:val="false"/>
          <w:i w:val="false"/>
          <w:iCs w:val="false"/>
          <w:sz w:val="23"/>
          <w:szCs w:val="23"/>
        </w:rPr>
        <w:t xml:space="preserve">1. Sécuriser les échanges</w:t>
      </w:r>
    </w:p>
    <w:p>
      <w:pPr>
        <w:spacing w:after="90"/>
      </w:pPr>
      <w:r>
        <w:rPr>
          <w:rFonts w:ascii="Times New Roman" w:cs="Times New Roman" w:eastAsia="Times New Roman" w:hAnsi="Times New Roman"/>
          <w:b w:val="false"/>
          <w:bCs w:val="false"/>
          <w:i w:val="false"/>
          <w:iCs w:val="false"/>
          <w:sz w:val="21"/>
          <w:szCs w:val="21"/>
        </w:rPr>
        <w:t xml:space="preserve">La confiance est la matière première du marché.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contrat</w:t>
      </w:r>
      <w:r>
        <w:rPr>
          <w:rFonts w:ascii="Times New Roman" w:cs="Times New Roman" w:eastAsia="Times New Roman" w:hAnsi="Times New Roman"/>
          <w:b w:val="false"/>
          <w:bCs w:val="false"/>
          <w:i w:val="false"/>
          <w:iCs w:val="false"/>
          <w:sz w:val="20"/>
          <w:szCs w:val="20"/>
        </w:rPr>
        <w:t xml:space="preserve"> engagé doit être exécuté : la règle le rend exigible.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propriété</w:t>
      </w:r>
      <w:r>
        <w:rPr>
          <w:rFonts w:ascii="Times New Roman" w:cs="Times New Roman" w:eastAsia="Times New Roman" w:hAnsi="Times New Roman"/>
          <w:b w:val="false"/>
          <w:bCs w:val="false"/>
          <w:i w:val="false"/>
          <w:iCs w:val="false"/>
          <w:sz w:val="20"/>
          <w:szCs w:val="20"/>
        </w:rPr>
        <w:t xml:space="preserve"> et les titres sont garantis : on peut vendre, louer, hypothéquer.</w:t>
      </w:r>
    </w:p>
    <w:p>
      <w:pPr>
        <w:spacing w:after="50"/>
      </w:pPr>
      <w:r>
        <w:rPr>
          <w:rFonts w:ascii="Times New Roman" w:cs="Times New Roman" w:eastAsia="Times New Roman" w:hAnsi="Times New Roman"/>
          <w:b w:val="false"/>
          <w:bCs w:val="false"/>
          <w:i w:val="false"/>
          <w:iCs w:val="false"/>
          <w:sz w:val="20"/>
          <w:szCs w:val="20"/>
        </w:rPr>
        <w:t xml:space="preserve">• Le crédit est possible parce que la dette est recouvrable.</w:t>
      </w:r>
    </w:p>
    <w:p>
      <w:pPr>
        <w:spacing w:after="80"/>
      </w:pPr>
      <w:r>
        <w:rPr>
          <w:rFonts w:ascii="Times New Roman" w:cs="Times New Roman" w:eastAsia="Times New Roman" w:hAnsi="Times New Roman"/>
          <w:b w:val="false"/>
          <w:bCs w:val="false"/>
          <w:i w:val="false"/>
          <w:iCs w:val="false"/>
          <w:sz w:val="23"/>
          <w:szCs w:val="23"/>
        </w:rPr>
        <w:t xml:space="preserve">2. Régler la concurrence</w:t>
      </w:r>
    </w:p>
    <w:p>
      <w:pPr>
        <w:spacing w:after="90"/>
      </w:pPr>
      <w:r>
        <w:rPr>
          <w:rFonts w:ascii="Times New Roman" w:cs="Times New Roman" w:eastAsia="Times New Roman" w:hAnsi="Times New Roman"/>
          <w:b w:val="false"/>
          <w:bCs w:val="false"/>
          <w:i w:val="false"/>
          <w:iCs w:val="false"/>
          <w:sz w:val="21"/>
          <w:szCs w:val="21"/>
        </w:rPr>
        <w:t xml:space="preserve">Le marché ne reste ouvert que s'il est encadré.</w:t>
      </w:r>
    </w:p>
    <w:p>
      <w:pPr>
        <w:spacing w:after="50"/>
      </w:pPr>
      <w:r>
        <w:rPr>
          <w:rFonts w:ascii="Times New Roman" w:cs="Times New Roman" w:eastAsia="Times New Roman" w:hAnsi="Times New Roman"/>
          <w:b w:val="false"/>
          <w:bCs w:val="false"/>
          <w:i w:val="false"/>
          <w:iCs w:val="false"/>
          <w:sz w:val="20"/>
          <w:szCs w:val="20"/>
        </w:rPr>
        <w:t xml:space="preserve">• Interdiction des ententes sur les prix et du partage des marchés.</w:t>
      </w:r>
    </w:p>
    <w:p>
      <w:pPr>
        <w:spacing w:after="50"/>
      </w:pPr>
      <w:r>
        <w:rPr>
          <w:rFonts w:ascii="Times New Roman" w:cs="Times New Roman" w:eastAsia="Times New Roman" w:hAnsi="Times New Roman"/>
          <w:b w:val="false"/>
          <w:bCs w:val="false"/>
          <w:i w:val="false"/>
          <w:iCs w:val="false"/>
          <w:sz w:val="20"/>
          <w:szCs w:val="20"/>
        </w:rPr>
        <w:t xml:space="preserve">• Sanction des abus de position dominante.</w:t>
      </w:r>
    </w:p>
    <w:p>
      <w:pPr>
        <w:spacing w:after="50"/>
      </w:pPr>
      <w:r>
        <w:rPr>
          <w:rFonts w:ascii="Times New Roman" w:cs="Times New Roman" w:eastAsia="Times New Roman" w:hAnsi="Times New Roman"/>
          <w:b w:val="false"/>
          <w:bCs w:val="false"/>
          <w:i w:val="false"/>
          <w:iCs w:val="false"/>
          <w:sz w:val="20"/>
          <w:szCs w:val="20"/>
        </w:rPr>
        <w:t xml:space="preserve">• Lutte contre les pratiques commerciales trompeuses.</w:t>
      </w:r>
    </w:p>
    <w:p>
      <w:pPr>
        <w:spacing w:after="80"/>
      </w:pPr>
      <w:r>
        <w:rPr>
          <w:rFonts w:ascii="Times New Roman" w:cs="Times New Roman" w:eastAsia="Times New Roman" w:hAnsi="Times New Roman"/>
          <w:b w:val="false"/>
          <w:bCs w:val="false"/>
          <w:i w:val="false"/>
          <w:iCs w:val="false"/>
          <w:sz w:val="23"/>
          <w:szCs w:val="23"/>
        </w:rPr>
        <w:t xml:space="preserve">3. Protéger les agents économiques</w:t>
      </w:r>
    </w:p>
    <w:p>
      <w:pPr>
        <w:spacing w:after="90"/>
      </w:pPr>
      <w:r>
        <w:rPr>
          <w:rFonts w:ascii="Times New Roman" w:cs="Times New Roman" w:eastAsia="Times New Roman" w:hAnsi="Times New Roman"/>
          <w:b w:val="false"/>
          <w:bCs w:val="false"/>
          <w:i w:val="false"/>
          <w:iCs w:val="false"/>
          <w:sz w:val="21"/>
          <w:szCs w:val="21"/>
        </w:rPr>
        <w:t xml:space="preserve">Certains intérêts ne sont pas défendus par le seul jeu des prix.</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consommateur</w:t>
      </w:r>
      <w:r>
        <w:rPr>
          <w:rFonts w:ascii="Times New Roman" w:cs="Times New Roman" w:eastAsia="Times New Roman" w:hAnsi="Times New Roman"/>
          <w:b w:val="false"/>
          <w:bCs w:val="false"/>
          <w:i w:val="false"/>
          <w:iCs w:val="false"/>
          <w:sz w:val="20"/>
          <w:szCs w:val="20"/>
        </w:rPr>
        <w:t xml:space="preserve"> : information loyale, sécurité des produits, clauses abusives écartées.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salarié</w:t>
      </w:r>
      <w:r>
        <w:rPr>
          <w:rFonts w:ascii="Times New Roman" w:cs="Times New Roman" w:eastAsia="Times New Roman" w:hAnsi="Times New Roman"/>
          <w:b w:val="false"/>
          <w:bCs w:val="false"/>
          <w:i w:val="false"/>
          <w:iCs w:val="false"/>
          <w:sz w:val="20"/>
          <w:szCs w:val="20"/>
        </w:rPr>
        <w:t xml:space="preserve"> : durée du travail, rémunération, conditions de sécurité.</w:t>
      </w:r>
    </w:p>
    <w:p>
      <w:pPr>
        <w:spacing w:after="50"/>
      </w:pPr>
      <w:r>
        <w:rPr>
          <w:rFonts w:ascii="Times New Roman" w:cs="Times New Roman" w:eastAsia="Times New Roman" w:hAnsi="Times New Roman"/>
          <w:b w:val="false"/>
          <w:bCs w:val="false"/>
          <w:i w:val="false"/>
          <w:iCs w:val="false"/>
          <w:sz w:val="20"/>
          <w:szCs w:val="20"/>
        </w:rPr>
        <w:t xml:space="preserve">• L'environnement : normes et responsabilité en cas de dommage.</w:t>
      </w:r>
    </w:p>
    <w:p>
      <w:pPr>
        <w:spacing w:after="80"/>
      </w:pPr>
      <w:r>
        <w:rPr>
          <w:rFonts w:ascii="Times New Roman" w:cs="Times New Roman" w:eastAsia="Times New Roman" w:hAnsi="Times New Roman"/>
          <w:b w:val="false"/>
          <w:bCs w:val="false"/>
          <w:i w:val="false"/>
          <w:iCs w:val="false"/>
          <w:sz w:val="23"/>
          <w:szCs w:val="23"/>
        </w:rPr>
        <w:t xml:space="preserve">4. Offrir un recours et mesurer la limite</w:t>
      </w:r>
    </w:p>
    <w:p>
      <w:pPr>
        <w:spacing w:after="90"/>
      </w:pPr>
      <w:r>
        <w:rPr>
          <w:rFonts w:ascii="Times New Roman" w:cs="Times New Roman" w:eastAsia="Times New Roman" w:hAnsi="Times New Roman"/>
          <w:b w:val="false"/>
          <w:bCs w:val="false"/>
          <w:i w:val="false"/>
          <w:iCs w:val="false"/>
          <w:sz w:val="21"/>
          <w:szCs w:val="21"/>
        </w:rPr>
        <w:t xml:space="preserve">La règle ne vaut que si elle est appliquée.</w:t>
      </w:r>
    </w:p>
    <w:p>
      <w:pPr>
        <w:spacing w:after="50"/>
      </w:pPr>
      <w:r>
        <w:rPr>
          <w:rFonts w:ascii="Times New Roman" w:cs="Times New Roman" w:eastAsia="Times New Roman" w:hAnsi="Times New Roman"/>
          <w:b w:val="false"/>
          <w:bCs w:val="false"/>
          <w:i w:val="false"/>
          <w:iCs w:val="false"/>
          <w:sz w:val="20"/>
          <w:szCs w:val="20"/>
        </w:rPr>
        <w:t xml:space="preserve">• Le juge tranche le litige et fait exécuter la décision.</w:t>
      </w:r>
    </w:p>
    <w:p>
      <w:pPr>
        <w:spacing w:after="50"/>
      </w:pPr>
      <w:r>
        <w:rPr>
          <w:rFonts w:ascii="Times New Roman" w:cs="Times New Roman" w:eastAsia="Times New Roman" w:hAnsi="Times New Roman"/>
          <w:b w:val="false"/>
          <w:bCs w:val="false"/>
          <w:i w:val="false"/>
          <w:iCs w:val="false"/>
          <w:sz w:val="20"/>
          <w:szCs w:val="20"/>
        </w:rPr>
        <w:t xml:space="preserve">• Un droit trop lourd allonge les délais et renchérit l'activité.</w:t>
      </w:r>
    </w:p>
    <w:p>
      <w:pPr>
        <w:spacing w:after="50"/>
      </w:pPr>
      <w:r>
        <w:rPr>
          <w:rFonts w:ascii="Times New Roman" w:cs="Times New Roman" w:eastAsia="Times New Roman" w:hAnsi="Times New Roman"/>
          <w:b w:val="false"/>
          <w:bCs w:val="false"/>
          <w:i w:val="false"/>
          <w:iCs w:val="false"/>
          <w:sz w:val="20"/>
          <w:szCs w:val="20"/>
        </w:rPr>
        <w:t xml:space="preserve">• L'équilibre recherché : une règle claire, appliquée, et des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rapides.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sécurise l'économie en rendant…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contrat exécutoire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fixes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bénéfices garantis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entente sur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interdite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encouragée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protège le consommateur contre…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clauses abusives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publicité informative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loyale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d'un droit trop lourd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lenteur et le coût des procédures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l'excès de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Sans règle exécutoire, la confiance nécessaire à l'échange disparaît.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se substitue à la décision d'entreprendre.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sont protégés par des règles que le marché ne fixe pas seul.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juge n'a aucun rôle dans les litiges économiques.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l'économie a-t-elle besoin du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manières dont le droit intervient dans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agents le droit protège-t-il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est la limite d'un droit trop lourd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convention obligatoire entre deux parties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fait d'empêcher les ententes sur les prix relève du droit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L'acheteur final protégé par la règle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certitude que la règle sera appliquée est la sécurité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contrat exécutoire — La parole donnée devient exigible.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interdite — Elle fausse la concurrence.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clauses abusives — Il encadre la relation commerciale.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lenteur et le coût des procédures — L'activité est découragée.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droit rend la promesse exigible.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donne un cadre, il n'entreprend pas.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Durée du travail, sécurité, rémunération.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tranche et fait exécuter la décision.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Parce que l'échange suppose que la parole donnée soit tenue : le droit rend le contrat exécutoire et le litige prévisible.</w:t>
      </w:r>
    </w:p>
    <w:p>
      <w:pPr>
        <w:spacing w:after="25"/>
      </w:pPr>
      <w:r>
        <w:rPr>
          <w:rFonts w:ascii="Times New Roman" w:cs="Times New Roman" w:eastAsia="Times New Roman" w:hAnsi="Times New Roman"/>
          <w:b w:val="false"/>
          <w:bCs w:val="false"/>
          <w:i w:val="false"/>
          <w:iCs w:val="false"/>
          <w:sz w:val="19"/>
          <w:szCs w:val="19"/>
        </w:rPr>
        <w:t xml:space="preserve">2. Il sécurise les échanges, il règle la concurrence et il protège les agents économiques.</w:t>
      </w:r>
    </w:p>
    <w:p>
      <w:pPr>
        <w:spacing w:after="25"/>
      </w:pPr>
      <w:r>
        <w:rPr>
          <w:rFonts w:ascii="Times New Roman" w:cs="Times New Roman" w:eastAsia="Times New Roman" w:hAnsi="Times New Roman"/>
          <w:b w:val="false"/>
          <w:bCs w:val="false"/>
          <w:i w:val="false"/>
          <w:iCs w:val="false"/>
          <w:sz w:val="19"/>
          <w:szCs w:val="19"/>
        </w:rPr>
        <w:t xml:space="preserve">3. Le consommateur, le salarié et l'environnement, dont les intérêts ne sont pas défendus par le seul jeu des prix.</w:t>
      </w:r>
    </w:p>
    <w:p>
      <w:pPr>
        <w:spacing w:after="25"/>
      </w:pPr>
      <w:r>
        <w:rPr>
          <w:rFonts w:ascii="Times New Roman" w:cs="Times New Roman" w:eastAsia="Times New Roman" w:hAnsi="Times New Roman"/>
          <w:b w:val="false"/>
          <w:bCs w:val="false"/>
          <w:i w:val="false"/>
          <w:iCs w:val="false"/>
          <w:sz w:val="19"/>
          <w:szCs w:val="19"/>
        </w:rPr>
        <w:t xml:space="preserve">4. Des procédures longues et coûteuses découragent l'activité et l'investissement : il faut une règle claire et des recours rapides.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convention obligatoire entre deux parties est le </w:t>
      </w:r>
      <w:r>
        <w:rPr>
          <w:rFonts w:ascii="Times New Roman" w:cs="Times New Roman" w:eastAsia="Times New Roman" w:hAnsi="Times New Roman"/>
          <w:b/>
          <w:bCs/>
          <w:color w:val="C2185B"/>
          <w:sz w:val="19"/>
          <w:szCs w:val="19"/>
        </w:rPr>
        <w:t xml:space="preserve">contrat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fait d'empêcher les ententes sur les prix relève du droit de la </w:t>
      </w:r>
      <w:r>
        <w:rPr>
          <w:rFonts w:ascii="Times New Roman" w:cs="Times New Roman" w:eastAsia="Times New Roman" w:hAnsi="Times New Roman"/>
          <w:b/>
          <w:bCs/>
          <w:color w:val="C2185B"/>
          <w:sz w:val="19"/>
          <w:szCs w:val="19"/>
        </w:rPr>
        <w:t xml:space="preserve">concurrence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L'acheteur final protégé par la règle est le </w:t>
      </w:r>
      <w:r>
        <w:rPr>
          <w:rFonts w:ascii="Times New Roman" w:cs="Times New Roman" w:eastAsia="Times New Roman" w:hAnsi="Times New Roman"/>
          <w:b/>
          <w:bCs/>
          <w:color w:val="C2185B"/>
          <w:sz w:val="19"/>
          <w:szCs w:val="19"/>
        </w:rPr>
        <w:t xml:space="preserve">consommateur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certitude que la règle sera appliquée est la sécurité </w:t>
      </w:r>
      <w:r>
        <w:rPr>
          <w:rFonts w:ascii="Times New Roman" w:cs="Times New Roman" w:eastAsia="Times New Roman" w:hAnsi="Times New Roman"/>
          <w:b/>
          <w:bCs/>
          <w:color w:val="C2185B"/>
          <w:sz w:val="19"/>
          <w:szCs w:val="19"/>
        </w:rPr>
        <w:t xml:space="preserve">juridique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88" w:id="96"/>
      <w:r>
        <w:rPr>
          <w:rFonts w:ascii="Times New Roman" w:cs="Times New Roman" w:eastAsia="Times New Roman" w:hAnsi="Times New Roman"/>
          <w:b/>
          <w:bCs/>
          <w:color w:val="1F4E79"/>
          <w:sz w:val="22"/>
          <w:szCs w:val="22"/>
        </w:rPr>
        <w:t xml:space="preserve">SÉANCE 88 / 89</w:t>
      </w:r>
      <w:bookmarkEnd w:id="96"/>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VI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Citoyen libre et responsable, Justice et solidarité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du pouvoir dans un État : qui le détient, comment il s'exerce et par quoi il est limité.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démocratique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s'exerce au nom du peuple, par des représentants élus et dans le respect des libertés.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autoritaire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est concentré, les libertés réduites et la contestation limitée.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 de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où les gouvernants sont soumis au droit et où les droits des personnes sont garantis.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Séparation des pouvoirs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des fonctions de l'État entre organes distincts, afin qu'aucun ne concentre toute l'autorité.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exécutif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exécute les lois et conduit la politique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législatif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vote la loi et contrôle l'action du gouvernement.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judiciaire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indépendant qui tranche les litiges et sanctionne les atteintes à la règle.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Texte fondamental qui organise les pouvoirs publics et garantit les droits des citoyens.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parlementaire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gouvernement est responsable devant le Parlement, qui peut le renverser.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Motion de censure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Vote par lequel le Parlement met fin aux fonctions du gouvernement.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Dissolution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Décision de mettre fin au mandat de l'assemblée et de provoquer de nouvelles élections.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Chef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incarne l'État et le représente, avec des pouvoirs variables selon le régime.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présidentiel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président élu dirige l'exécutif sans être responsable devant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Contre-pouvoir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ou mécanisme permettant de s'opposer à une décision et d'en obtenir le contrôle.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semi-présidentiel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à deux têtes de l'exécutif : un président élu et un Premier ministre responsable devant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Cohabitation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président et la majorité parlementaire sont de bords politiques opposés.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Procédure par laquelle les électeurs désignent leurs représentants ou se prononcent sur une question.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Suffrage universel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de vote reconnu à tous les citoyens majeurs, sans condition de fortune ni d'instruction.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majoritaire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scrutin où le candidat ou la liste arrivé en tête emporte le siège.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uninominal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Scrutin où l'électeur choisit un seul nom, pour un seul siège à pourvoir.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de liste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Scrutin où l'électeur choisit une liste de candidats présentée par un parti.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Majorité absolue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Nombre de suffrages supérieur à la moitié des suffrages exprimés.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Majorité relative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 candidat qui dépasse chacun de ses adversaires sans atteindre la moitié.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Second tour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Nouveau scrutin organisé lorsqu'aucun candidat n'a réuni la majorité requise au premier tour.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proportionnel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scrutin où les sièges sont répartis entre les listes à proportion de leurs suffrages.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Quotient électoral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Nombre de suffrages nécessaires pour obtenir un siège dans un scrutin proportionnel.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Plus forte moyenne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d'attribution des sièges restants après la répartition au quotient électoral.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Seuil de représentativité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Pourcentage minimal de suffrages exigé pour participer à la répartition des sièges.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mixte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scrutin combinant une part de sièges au scrutin majoritaire et une part à la proportionnelle.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Prime majoritaire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Attribution d'un nombre fixe de sièges à la liste arrivée en tête, en sus de sa part proportionnelle.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directe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Forme de démocratie où les citoyens décident eux-mêmes, sans intermédiaire élu.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représentative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Forme de démocratie où les citoyens élisent des représentants qui décident en leur nom.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semi-directe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Combinaison de la démocratie représentative et de procédures de décision directe.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Référendum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Vote par lequel les citoyens se prononcent directement sur un texte ou sur une question.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participative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dispositifs qui associent les citoyens à la décision publique entre deux élections.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délibérative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où la décision se prépare par une discussion argumentée avant d'être tranchée.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Budget participatif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Procédure où les habitants décident de l'affectation d'une part des dépenses de la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Jury citoyen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citoyens tirés au sort, réunis pour examiner une question et rendre un avis.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 civile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Obligation de réparer le dommage que l'on a causé à 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 pénale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Obligation de répondre d'une infraction prévue par la loi, en subissant une peine.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Dommages et intérêts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versée à la victime pour réparer le préjudice qu'elle a subi.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Convention par laquelle des personnes s'engagent les unes envers les autres à donner, faire ou ne pas faire.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qui interdisent les ententes, les abus de position dominante et les pratiques trompeuses.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Sécurité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Certitude que la règle est claire, stable et effectivement appliquée par le juge.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régime politique ?</w:t>
      </w:r>
    </w:p>
    <w:p>
      <w:pPr>
        <w:spacing w:after="80"/>
      </w:pPr>
      <w:r>
        <w:rPr>
          <w:rFonts w:ascii="Times New Roman" w:cs="Times New Roman" w:eastAsia="Times New Roman" w:hAnsi="Times New Roman"/>
          <w:b w:val="false"/>
          <w:bCs w:val="false"/>
          <w:i w:val="false"/>
          <w:iCs w:val="false"/>
          <w:sz w:val="20"/>
          <w:szCs w:val="20"/>
        </w:rPr>
        <w:t xml:space="preserve">R.A. : L'organisation du pouvoir dans un État : qui le détient, comment il s'exerce et par quoi il est limité.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deux grandes catégories de régimes ?</w:t>
      </w:r>
    </w:p>
    <w:p>
      <w:pPr>
        <w:spacing w:after="80"/>
      </w:pPr>
      <w:r>
        <w:rPr>
          <w:rFonts w:ascii="Times New Roman" w:cs="Times New Roman" w:eastAsia="Times New Roman" w:hAnsi="Times New Roman"/>
          <w:b w:val="false"/>
          <w:bCs w:val="false"/>
          <w:i w:val="false"/>
          <w:iCs w:val="false"/>
          <w:sz w:val="20"/>
          <w:szCs w:val="20"/>
        </w:rPr>
        <w:t xml:space="preserve">R.A. : Les régimes démocratiques, où le pouvoir est contrôlé et contestable, et les régimes autoritaires, où il est concentré.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l'État de droit ?</w:t>
      </w:r>
    </w:p>
    <w:p>
      <w:pPr>
        <w:spacing w:after="80"/>
      </w:pPr>
      <w:r>
        <w:rPr>
          <w:rFonts w:ascii="Times New Roman" w:cs="Times New Roman" w:eastAsia="Times New Roman" w:hAnsi="Times New Roman"/>
          <w:b w:val="false"/>
          <w:bCs w:val="false"/>
          <w:i w:val="false"/>
          <w:iCs w:val="false"/>
          <w:sz w:val="20"/>
          <w:szCs w:val="20"/>
        </w:rPr>
        <w:t xml:space="preserve">R.A. : Un État où les gouvernants sont soumis au droit et où les droits des personnes sont garantis.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pouvoirs et leur fonction.</w:t>
      </w:r>
    </w:p>
    <w:p>
      <w:pPr>
        <w:spacing w:after="80"/>
      </w:pPr>
      <w:r>
        <w:rPr>
          <w:rFonts w:ascii="Times New Roman" w:cs="Times New Roman" w:eastAsia="Times New Roman" w:hAnsi="Times New Roman"/>
          <w:b w:val="false"/>
          <w:bCs w:val="false"/>
          <w:i w:val="false"/>
          <w:iCs w:val="false"/>
          <w:sz w:val="20"/>
          <w:szCs w:val="20"/>
        </w:rPr>
        <w:t xml:space="preserve">R.A. : L'exécutif exécute la loi, le législatif la vote et contrôle le gouvernement, le judiciaire tranche les litiges.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séparation des pouvoirs est-elle nécessaire ?</w:t>
      </w:r>
    </w:p>
    <w:p>
      <w:pPr>
        <w:spacing w:after="80"/>
      </w:pPr>
      <w:r>
        <w:rPr>
          <w:rFonts w:ascii="Times New Roman" w:cs="Times New Roman" w:eastAsia="Times New Roman" w:hAnsi="Times New Roman"/>
          <w:b w:val="false"/>
          <w:bCs w:val="false"/>
          <w:i w:val="false"/>
          <w:iCs w:val="false"/>
          <w:sz w:val="20"/>
          <w:szCs w:val="20"/>
        </w:rPr>
        <w:t xml:space="preserve">R.A. : Pour qu'aucun organe ne concentre toute l'autorité et que chacun puisse être contrôlé par un autre.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constitution ?</w:t>
      </w:r>
    </w:p>
    <w:p>
      <w:pPr>
        <w:spacing w:after="80"/>
      </w:pPr>
      <w:r>
        <w:rPr>
          <w:rFonts w:ascii="Times New Roman" w:cs="Times New Roman" w:eastAsia="Times New Roman" w:hAnsi="Times New Roman"/>
          <w:b w:val="false"/>
          <w:bCs w:val="false"/>
          <w:i w:val="false"/>
          <w:iCs w:val="false"/>
          <w:sz w:val="20"/>
          <w:szCs w:val="20"/>
        </w:rPr>
        <w:t xml:space="preserve">R.A. : Le texte fondamental qui organise les pouvoirs publics et garantit les droits des citoyens.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le régime parlementaire organise-t-il les rapports entre organes ?</w:t>
      </w:r>
    </w:p>
    <w:p>
      <w:pPr>
        <w:spacing w:after="80"/>
      </w:pPr>
      <w:r>
        <w:rPr>
          <w:rFonts w:ascii="Times New Roman" w:cs="Times New Roman" w:eastAsia="Times New Roman" w:hAnsi="Times New Roman"/>
          <w:b w:val="false"/>
          <w:bCs w:val="false"/>
          <w:i w:val="false"/>
          <w:iCs w:val="false"/>
          <w:sz w:val="20"/>
          <w:szCs w:val="20"/>
        </w:rPr>
        <w:t xml:space="preserve">R.A. : Le gouvernement est responsable devant le Parlement : la motion de censure le renverse, la dissolution renvoie les électeurs aux urnes.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avantages et une limite du régime parlementaire.</w:t>
      </w:r>
    </w:p>
    <w:p>
      <w:pPr>
        <w:spacing w:after="80"/>
      </w:pPr>
      <w:r>
        <w:rPr>
          <w:rFonts w:ascii="Times New Roman" w:cs="Times New Roman" w:eastAsia="Times New Roman" w:hAnsi="Times New Roman"/>
          <w:b w:val="false"/>
          <w:bCs w:val="false"/>
          <w:i w:val="false"/>
          <w:iCs w:val="false"/>
          <w:sz w:val="20"/>
          <w:szCs w:val="20"/>
        </w:rPr>
        <w:t xml:space="preserve">R.A. : Avantages : la responsabilité du gouvernement et l'arbitrage des électeurs par la dissolution ; limite : le risque d'une majorité fragile.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qui caractérise le régime présidentiel ?</w:t>
      </w:r>
    </w:p>
    <w:p>
      <w:pPr>
        <w:spacing w:after="80"/>
      </w:pPr>
      <w:r>
        <w:rPr>
          <w:rFonts w:ascii="Times New Roman" w:cs="Times New Roman" w:eastAsia="Times New Roman" w:hAnsi="Times New Roman"/>
          <w:b w:val="false"/>
          <w:bCs w:val="false"/>
          <w:i w:val="false"/>
          <w:iCs w:val="false"/>
          <w:sz w:val="20"/>
          <w:szCs w:val="20"/>
        </w:rPr>
        <w:t xml:space="preserve">R.A. : Le président élu dirige seul l'exécutif : il n'est pas responsable devant le Parlement et ne peut le dissoudre.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le régime semi-présidentiel combine-t-il les deux logiques ?</w:t>
      </w:r>
    </w:p>
    <w:p>
      <w:pPr>
        <w:spacing w:after="80"/>
      </w:pPr>
      <w:r>
        <w:rPr>
          <w:rFonts w:ascii="Times New Roman" w:cs="Times New Roman" w:eastAsia="Times New Roman" w:hAnsi="Times New Roman"/>
          <w:b w:val="false"/>
          <w:bCs w:val="false"/>
          <w:i w:val="false"/>
          <w:iCs w:val="false"/>
          <w:sz w:val="20"/>
          <w:szCs w:val="20"/>
        </w:rPr>
        <w:t xml:space="preserve">R.A. : Il associe un président élu, qui arbitre, et un Premier ministre responsable devant le Parlement, qui conduit l'action quotidienne.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cohabitation ?</w:t>
      </w:r>
    </w:p>
    <w:p>
      <w:pPr>
        <w:spacing w:after="80"/>
      </w:pPr>
      <w:r>
        <w:rPr>
          <w:rFonts w:ascii="Times New Roman" w:cs="Times New Roman" w:eastAsia="Times New Roman" w:hAnsi="Times New Roman"/>
          <w:b w:val="false"/>
          <w:bCs w:val="false"/>
          <w:i w:val="false"/>
          <w:iCs w:val="false"/>
          <w:sz w:val="20"/>
          <w:szCs w:val="20"/>
        </w:rPr>
        <w:t xml:space="preserve">R.A. : La situation où le président et la majorité parlementaire sont de bords opposés, ce qui contraint le président à composer avec le gouvernement.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principe du scrutin majoritaire uninominal à deux tours ?</w:t>
      </w:r>
    </w:p>
    <w:p>
      <w:pPr>
        <w:spacing w:after="80"/>
      </w:pPr>
      <w:r>
        <w:rPr>
          <w:rFonts w:ascii="Times New Roman" w:cs="Times New Roman" w:eastAsia="Times New Roman" w:hAnsi="Times New Roman"/>
          <w:b w:val="false"/>
          <w:bCs w:val="false"/>
          <w:i w:val="false"/>
          <w:iCs w:val="false"/>
          <w:sz w:val="20"/>
          <w:szCs w:val="20"/>
        </w:rPr>
        <w:t xml:space="preserve">R.A. : On désigne un seul élu par circonscription : est élu au premier tour celui qui dépasse la majorité requise, sinon un second tour départage les candidats arrivés en tête.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effets du scrutin majoritaire.</w:t>
      </w:r>
    </w:p>
    <w:p>
      <w:pPr>
        <w:spacing w:after="80"/>
      </w:pPr>
      <w:r>
        <w:rPr>
          <w:rFonts w:ascii="Times New Roman" w:cs="Times New Roman" w:eastAsia="Times New Roman" w:hAnsi="Times New Roman"/>
          <w:b w:val="false"/>
          <w:bCs w:val="false"/>
          <w:i w:val="false"/>
          <w:iCs w:val="false"/>
          <w:sz w:val="20"/>
          <w:szCs w:val="20"/>
        </w:rPr>
        <w:t xml:space="preserve">R.A. : Il dégage des majorités nettes et favorise les grandes formations, mais il sous-représente les petites et laisse de nombreux suffrages sans traduction en sièges.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principe du scrutin proportionnel de liste ?</w:t>
      </w:r>
    </w:p>
    <w:p>
      <w:pPr>
        <w:spacing w:after="80"/>
      </w:pPr>
      <w:r>
        <w:rPr>
          <w:rFonts w:ascii="Times New Roman" w:cs="Times New Roman" w:eastAsia="Times New Roman" w:hAnsi="Times New Roman"/>
          <w:b w:val="false"/>
          <w:bCs w:val="false"/>
          <w:i w:val="false"/>
          <w:iCs w:val="false"/>
          <w:sz w:val="20"/>
          <w:szCs w:val="20"/>
        </w:rPr>
        <w:t xml:space="preserve">R.A. : Les sièges sont répartis entre les listes à proportion des suffrages obtenus, au quotient électoral, le reste à la plus forte moyenne.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avantages et une limite du scrutin proportionnel.</w:t>
      </w:r>
    </w:p>
    <w:p>
      <w:pPr>
        <w:spacing w:after="80"/>
      </w:pPr>
      <w:r>
        <w:rPr>
          <w:rFonts w:ascii="Times New Roman" w:cs="Times New Roman" w:eastAsia="Times New Roman" w:hAnsi="Times New Roman"/>
          <w:b w:val="false"/>
          <w:bCs w:val="false"/>
          <w:i w:val="false"/>
          <w:iCs w:val="false"/>
          <w:sz w:val="20"/>
          <w:szCs w:val="20"/>
        </w:rPr>
        <w:t xml:space="preserve">R.A. : Avantages : une représentation fidèle des courants d'opinion et une meilleure place des minorités ; limite : le risque d'assemblées fragmentées sans majorité stable.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scrutin mixte et que vise-t-il ?</w:t>
      </w:r>
    </w:p>
    <w:p>
      <w:pPr>
        <w:spacing w:after="80"/>
      </w:pPr>
      <w:r>
        <w:rPr>
          <w:rFonts w:ascii="Times New Roman" w:cs="Times New Roman" w:eastAsia="Times New Roman" w:hAnsi="Times New Roman"/>
          <w:b w:val="false"/>
          <w:bCs w:val="false"/>
          <w:i w:val="false"/>
          <w:iCs w:val="false"/>
          <w:sz w:val="20"/>
          <w:szCs w:val="20"/>
        </w:rPr>
        <w:t xml:space="preserve">R.A. : Un mode de scrutin qui combine des sièges majoritaires et des sièges proportionnels : il cherche à concilier majorité gouvernable et représentation des minorités.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démocratie directe, représentative et semi-directe ?</w:t>
      </w:r>
    </w:p>
    <w:p>
      <w:pPr>
        <w:spacing w:after="80"/>
      </w:pPr>
      <w:r>
        <w:rPr>
          <w:rFonts w:ascii="Times New Roman" w:cs="Times New Roman" w:eastAsia="Times New Roman" w:hAnsi="Times New Roman"/>
          <w:b w:val="false"/>
          <w:bCs w:val="false"/>
          <w:i w:val="false"/>
          <w:iCs w:val="false"/>
          <w:sz w:val="20"/>
          <w:szCs w:val="20"/>
        </w:rPr>
        <w:t xml:space="preserve">R.A. : La directe fait décider les citoyens eux-mêmes ; la représentative fait décider des élus en leur nom ; la semi-directe combine les deux.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démocratie participative et démocratie délibérative ?</w:t>
      </w:r>
    </w:p>
    <w:p>
      <w:pPr>
        <w:spacing w:after="80"/>
      </w:pPr>
      <w:r>
        <w:rPr>
          <w:rFonts w:ascii="Times New Roman" w:cs="Times New Roman" w:eastAsia="Times New Roman" w:hAnsi="Times New Roman"/>
          <w:b w:val="false"/>
          <w:bCs w:val="false"/>
          <w:i w:val="false"/>
          <w:iCs w:val="false"/>
          <w:sz w:val="20"/>
          <w:szCs w:val="20"/>
        </w:rPr>
        <w:t xml:space="preserve">R.A. : La participative associe les citoyens à la décision entre deux élections ; la délibérative prépare la décision par une discussion argumentée.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du droit dans la protection des personnes ?</w:t>
      </w:r>
    </w:p>
    <w:p>
      <w:pPr>
        <w:spacing w:after="80"/>
      </w:pPr>
      <w:r>
        <w:rPr>
          <w:rFonts w:ascii="Times New Roman" w:cs="Times New Roman" w:eastAsia="Times New Roman" w:hAnsi="Times New Roman"/>
          <w:b w:val="false"/>
          <w:bCs w:val="false"/>
          <w:i w:val="false"/>
          <w:iCs w:val="false"/>
          <w:sz w:val="20"/>
          <w:szCs w:val="20"/>
        </w:rPr>
        <w:t xml:space="preserve">R.A. : Il garantit sécurité, liberté et égalité de traitement, et il offre une voie de recours en cas d'atteinte.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responsabilité civile et responsabilité pénale ?</w:t>
      </w:r>
    </w:p>
    <w:p>
      <w:pPr>
        <w:spacing w:after="80"/>
      </w:pPr>
      <w:r>
        <w:rPr>
          <w:rFonts w:ascii="Times New Roman" w:cs="Times New Roman" w:eastAsia="Times New Roman" w:hAnsi="Times New Roman"/>
          <w:b w:val="false"/>
          <w:bCs w:val="false"/>
          <w:i w:val="false"/>
          <w:iCs w:val="false"/>
          <w:sz w:val="20"/>
          <w:szCs w:val="20"/>
        </w:rPr>
        <w:t xml:space="preserve">R.A. : La civile oblige à réparer le dommage causé à la victime ; la pénale oblige à répondre d'une infraction en subissant une peine.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rôles du droit face à l'activité économique ?</w:t>
      </w:r>
    </w:p>
    <w:p>
      <w:pPr>
        <w:spacing w:after="80"/>
      </w:pPr>
      <w:r>
        <w:rPr>
          <w:rFonts w:ascii="Times New Roman" w:cs="Times New Roman" w:eastAsia="Times New Roman" w:hAnsi="Times New Roman"/>
          <w:b w:val="false"/>
          <w:bCs w:val="false"/>
          <w:i w:val="false"/>
          <w:iCs w:val="false"/>
          <w:sz w:val="20"/>
          <w:szCs w:val="20"/>
        </w:rPr>
        <w:t xml:space="preserve">R.A. : Il sécurise les échanges, il règle la concurrence, il protège les agents économiques et il offre un recours effectif.</w:t>
      </w:r>
    </w:p>
    <w:p>
      <w:r>
        <w:br w:type="page"/>
      </w:r>
    </w:p>
    <w:p>
      <w:pPr>
        <w:spacing w:after="100" w:before="200"/>
        <w:jc w:val="center"/>
      </w:pPr>
      <w:bookmarkStart w:name="seance89" w:id="97"/>
      <w:r>
        <w:rPr>
          <w:rFonts w:ascii="Times New Roman" w:cs="Times New Roman" w:eastAsia="Times New Roman" w:hAnsi="Times New Roman"/>
          <w:b/>
          <w:bCs/>
          <w:color w:val="1F4E79"/>
          <w:sz w:val="22"/>
          <w:szCs w:val="22"/>
        </w:rPr>
        <w:t xml:space="preserve">SÉANCE 89 / 89</w:t>
      </w:r>
      <w:bookmarkEnd w:id="9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VI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régime parlementaire, le gouvernement est responsable devant…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de l'État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corps électoral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régime présidentiel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séparation stricte des pouvoirs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responsabilité du gouvernement devant l'assemblée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d'élection du président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scrutin où les sièges sont répartis à proportion des suffrages est un scrutin…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proportionnel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majoritaire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uninominal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responsabilité qui oblige à réparer un dommage est la responsabilité…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civile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politique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régime parlementaire, la dissolution met fin au mandat de l'assemblée.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scrutin majoritaire assure une représentation fidèle de tous les courants d'opinion.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même fait peut engager une responsabilité civile et une responsabilité pénale.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de la concurrence encourage les ententes sur les prix.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principe de la séparation des pouvoirs et pourquoi est-elle nécessaire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différences entre le régime parlementaire et le régime présidentiel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avantages et les limites du scrutin proportionnel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entre démocratie participative et démocratie délibérative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5. Quels sont les rôles du droit face à l'activité économique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Vote qui renverse le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Président et majorité de bords opposés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3. Décision prise sans intermédiaire élu</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Répartition des sièges selon les suffrages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Peine prononcée pour une infraction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Responsabilité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Cohabitation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Motion de censure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Démocratie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Scrutin proportionnel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texte fondamental qui organise les pouvoirs publics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scrutin où l'on choisit un seul nom est un scrutin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nombre de suffrages nécessaire pour un siège à la proportionnelle est le quotient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discussion argumentée qui prépare la décision caractérise la démocratie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somme versée à la victime pour réparer le préjudice est constituée de dommages 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Parlement — Une motion de censure peut le renverser.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séparation stricte des pouvoirs — L'exécutif n'est pas responsable devant le Parlement.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proportionnel — Chaque liste obtient sa part des sièges.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civile — Elle indemnise la victime du préjudice.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renvoie les électeurs aux urnes.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sous-représente les petites formations.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réparation et la peine ne s'excluent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interdit et les sanctionne.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 répartit les fonctions de l'État entre organes distincts : l'exécutif exécute, le législatif vote et contrôle, le judiciaire tranche. Elle est nécessaire pour qu'aucun organe ne concentre toute l'autorité et que chacun puisse être contrôlé.</w:t>
      </w:r>
    </w:p>
    <w:p>
      <w:pPr>
        <w:spacing w:after="25"/>
      </w:pPr>
      <w:r>
        <w:rPr>
          <w:rFonts w:ascii="Times New Roman" w:cs="Times New Roman" w:eastAsia="Times New Roman" w:hAnsi="Times New Roman"/>
          <w:b w:val="false"/>
          <w:bCs w:val="false"/>
          <w:i w:val="false"/>
          <w:iCs w:val="false"/>
          <w:sz w:val="19"/>
          <w:szCs w:val="19"/>
        </w:rPr>
        <w:t xml:space="preserve">2. Dans le régime parlementaire, le gouvernement est responsable devant le Parlement, qui peut le renverser par une motion de censure, et la dissolution permet de trancher. Dans le régime présidentiel, le président dirige seul l'exécutif : il n'est pas responsable devant le Parlement et ne peut le dissoudre.</w:t>
      </w:r>
    </w:p>
    <w:p>
      <w:pPr>
        <w:spacing w:after="25"/>
      </w:pPr>
      <w:r>
        <w:rPr>
          <w:rFonts w:ascii="Times New Roman" w:cs="Times New Roman" w:eastAsia="Times New Roman" w:hAnsi="Times New Roman"/>
          <w:b w:val="false"/>
          <w:bCs w:val="false"/>
          <w:i w:val="false"/>
          <w:iCs w:val="false"/>
          <w:sz w:val="19"/>
          <w:szCs w:val="19"/>
        </w:rPr>
        <w:t xml:space="preserve">3. Avantages : les sièges traduisent fidèlement les suffrages et les minorités sont représentées. Limite : l'assemblée est souvent fragmentée, sans majorité stable, ce qui rend l'action gouvernementale plus difficile.</w:t>
      </w:r>
    </w:p>
    <w:p>
      <w:pPr>
        <w:spacing w:after="25"/>
      </w:pPr>
      <w:r>
        <w:rPr>
          <w:rFonts w:ascii="Times New Roman" w:cs="Times New Roman" w:eastAsia="Times New Roman" w:hAnsi="Times New Roman"/>
          <w:b w:val="false"/>
          <w:bCs w:val="false"/>
          <w:i w:val="false"/>
          <w:iCs w:val="false"/>
          <w:sz w:val="19"/>
          <w:szCs w:val="19"/>
        </w:rPr>
        <w:t xml:space="preserve">4. La démocratie participative associe les citoyens à la décision entre deux élections, par exemple par un budget participatif ; la démocratie délibérative prépare la décision par une discussion argumentée, comme dans un jury citoyen.</w:t>
      </w:r>
    </w:p>
    <w:p>
      <w:pPr>
        <w:spacing w:after="25"/>
      </w:pPr>
      <w:r>
        <w:rPr>
          <w:rFonts w:ascii="Times New Roman" w:cs="Times New Roman" w:eastAsia="Times New Roman" w:hAnsi="Times New Roman"/>
          <w:b w:val="false"/>
          <w:bCs w:val="false"/>
          <w:i w:val="false"/>
          <w:iCs w:val="false"/>
          <w:sz w:val="19"/>
          <w:szCs w:val="19"/>
        </w:rPr>
        <w:t xml:space="preserve">5. Il sécurise les échanges en rendant le contrat exécutoire, il règle la concurrence en interdisant ententes et abus dominants, il protège les agents économiques et il offre un recours effectif devant le juge.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(Vote qui renverse le gouvernement ↔ Motion de censure)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(Président et majorité de bords opposés ↔ Cohabitation)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(Décision prise sans intermédiaire élu ↔ Démocratie directe)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(Répartition des sièges selon les suffrages ↔ Scrutin proportionnel)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(Peine prononcée pour une infraction ↔ Responsabilité pénale)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texte fondamental qui organise les pouvoirs publics est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scrutin où l'on choisit un seul nom est un scrutin </w:t>
      </w:r>
      <w:r>
        <w:rPr>
          <w:rFonts w:ascii="Times New Roman" w:cs="Times New Roman" w:eastAsia="Times New Roman" w:hAnsi="Times New Roman"/>
          <w:b/>
          <w:bCs/>
          <w:color w:val="C2185B"/>
          <w:sz w:val="19"/>
          <w:szCs w:val="19"/>
        </w:rPr>
        <w:t xml:space="preserve">uninominal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nombre de suffrages nécessaire pour un siège à la proportionnelle est le quotient </w:t>
      </w:r>
      <w:r>
        <w:rPr>
          <w:rFonts w:ascii="Times New Roman" w:cs="Times New Roman" w:eastAsia="Times New Roman" w:hAnsi="Times New Roman"/>
          <w:b/>
          <w:bCs/>
          <w:color w:val="C2185B"/>
          <w:sz w:val="19"/>
          <w:szCs w:val="19"/>
        </w:rPr>
        <w:t xml:space="preserve">électoral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discussion argumentée qui prépare la décision caractérise la démocratie </w:t>
      </w:r>
      <w:r>
        <w:rPr>
          <w:rFonts w:ascii="Times New Roman" w:cs="Times New Roman" w:eastAsia="Times New Roman" w:hAnsi="Times New Roman"/>
          <w:b/>
          <w:bCs/>
          <w:color w:val="C2185B"/>
          <w:sz w:val="19"/>
          <w:szCs w:val="19"/>
        </w:rPr>
        <w:t xml:space="preserve">délibérative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somme versée à la victime pour réparer le préjudice est constituée de dommages et </w:t>
      </w:r>
      <w:r>
        <w:rPr>
          <w:rFonts w:ascii="Times New Roman" w:cs="Times New Roman" w:eastAsia="Times New Roman" w:hAnsi="Times New Roman"/>
          <w:b/>
          <w:bCs/>
          <w:color w:val="C2185B"/>
          <w:sz w:val="19"/>
          <w:szCs w:val="19"/>
        </w:rPr>
        <w:t xml:space="preserve">intérêts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98"/>
      <w:r>
        <w:rPr>
          <w:rFonts w:ascii="Times New Roman" w:cs="Times New Roman" w:eastAsia="Times New Roman" w:hAnsi="Times New Roman"/>
          <w:b/>
          <w:bCs/>
          <w:color w:val="1F4E79"/>
          <w:sz w:val="26"/>
          <w:szCs w:val="26"/>
        </w:rPr>
        <w:t xml:space="preserve">ANNEXES</w:t>
      </w:r>
      <w:bookmarkEnd w:id="98"/>
    </w:p>
    <w:p>
      <w:pPr>
        <w:spacing w:after="100" w:before="200"/>
        <w:jc w:val="center"/>
      </w:pPr>
      <w:bookmarkStart w:name="glossaire" w:id="99"/>
      <w:r>
        <w:rPr>
          <w:rFonts w:ascii="Times New Roman" w:cs="Times New Roman" w:eastAsia="Times New Roman" w:hAnsi="Times New Roman"/>
          <w:b/>
          <w:bCs/>
          <w:color w:val="1F4E79"/>
          <w:sz w:val="24"/>
          <w:szCs w:val="24"/>
        </w:rPr>
        <w:t xml:space="preserve">GLOSSAIRE</w:t>
      </w:r>
      <w:bookmarkEnd w:id="99"/>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des règles communes : chacun poursuit son intérêt sans repère collectif.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Appartenance 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Sentiment d'être membre d'une même collectivité, au-delà des différences individuelles.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de la valeur de la monnaie nationale : il faut en donner moins pour la même devise.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Apprentissage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qui alterne les périodes en entreprise et l'enseignement, et donne une expérience réelle du métier.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consommation, investissement, dépenses publiques et solde 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les valeurs ajoutées des branches et les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Assemblée générale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Instance souveraine d'une association : elle élit les responsables, approuve les comptes et fixe les orientations.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Groupement de personnes réunies pour un but autre que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comme légitime : on obéit parce que la fonction le justifie.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absolu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produire un bien avec moins d'heures de travail qu'un autre pays (Adam Smith).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comparatif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pays dont le désavantage relatif est le plus faible dans une production (David Ricardo).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construit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acquis par l'effort : formation, innovation, qualité et respect des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la valeur des exportations et celle des importations d'un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des paiements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toutes les transactions entre les résidents et les non-résidents.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Bénévolat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personnel non rémunéré ; dans une association, il fonde une autorité sans lien hiérarchique.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essentiel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est nécessaire pour vivre dignement : se nourrir, se soigner, s'instruire et se loger.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d'investissements coordonnés qui deviennent rentables ensemble, là où des projets isolés échouent.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Budget participatif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Procédure où les habitants décident de l'affectation d'une part des dépenses de la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qui recherche un bénéfice destiné à être partagé.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 : ce qui rend leur travail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naturel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et écosystèmes utilisés par la production : sols, forêts, eau, biodiversité.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produit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routes et réseaux : l'équipement dont dispose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Caractère cumulatif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les désavantages s'additionnent au lieu de se limiter à un seul domaine.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Enchaînement où chaque difficulté entretient la suivante : 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de montage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de production où le produit avance vers l'ouvrier et impose la cadence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Chef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incarne l'État et le représente, avec des pouvoirs variables selon le régime.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un coût du travail supérieur à la productivité du poste, qui décourage l'embauche.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conjoncturel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lié au cycle de l'activité, qui recule quand la croissance revient.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frictionnel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de courte durée, lié au temps de recherche entre deux emplois.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involontaire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accepterait le salaire en vigueur sans trouver d'emploi.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l'insuffisance de la demande adressée aux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durable lié à la structure de l'économie, qui résiste à la 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refuse le poste ou le salaire proposés alors qu'un emploi est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Chômeur découragé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cesse de chercher un emploi après des échecs répétés et sort des statistiques.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créée et dirigée ensemble par un groupe étranger et un partenaire national.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Cohabitation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président et la majorité parlementaire sont de bords politiques opposés.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Cohésion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Degré d'attachement des membres d'une société entre eux et à des règles communes.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échanges de biens et de services qui franchissent les frontières.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intra-branche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de produits appartenant à une même branche entre deux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intra-firme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réalisés entre les filiales d'une même entreprise multinationale.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Compromis fordiste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Cercle qui relie gains de productivité, hausse des salaires et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Conscience collective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croyances et des sentiments communs aux membres d'une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Texte fondamental qui organise les pouvoirs publics et garantit les droits des citoyens.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Contagion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Propagation d'une crise financière d'une place vers les autres marchés.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Convention par laquelle des personnes s'engagent les unes envers les autres à donner, faire ou ne pas faire.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Contre-pouvoir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ou mécanisme permettant de s'opposer à une décision et d'en obtenir le contrôle.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de légalité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Vérification qu'une décision publique respecte les textes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brut augmenté des cotisations et charges supportées par l'employeur.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relatif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à quoi il faut renoncer d'un bien pour produire une unité d'un autre : le coût d'opportunité.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Défaillance des banques, qui assèche le crédit et atteint l'économie réelle.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boursière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Effondrement rapide des cours des actions, qui détruit la valeur des portefeuilles.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de 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Attaque contre une monnaie, qui se déprécie brutalement.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 et qui s'entretient elle-même.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 : plus de travailleurs, de machines ou de terres.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 grâce à la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Décloisonnement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Suppression des séparations entre les marchés financiers et les activités.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Délégation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responsabilité à une personne ou à une équipe, assorti des moyens nécessaires.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activité de production vers 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entreprises souhaitent embaucher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délibérative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où la décision se prépare par une discussion argumentée avant d'être tranchée.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directe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Forme de démocratie où les citoyens décident eux-mêmes, sans intermédiaire élu.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participative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dispositifs qui associent les citoyens à la décision publique entre deux élections.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représentative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Forme de démocratie où les citoyens élisent des représentants qui décident en leur nom.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 semi-directe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Combinaison de la démocratie représentative et de procédures de décision directe.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de la valeur de la monnaie nationale en régime de changes flottants.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Levée des règles et des contrôles qui limitaient les mouvements de capitaux.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Désaffiliation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progressive des appartenances : emploi, famille, voisinage, associations.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direct sur les marchés, sans passer par l'intermédiaire d'une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Destruction créatrice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une activité ancienne disparaît pendant qu'une activité nouvelle naît.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 extérieure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sommes que les résidents d'un pays doivent à des créanciers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 santé, éducation, sécurité, liberté et 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qui répond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place l'élargissement des capacités des personnes au cœur du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Diagnostic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Analyse de la situation interne et externe de l'organisation, qui précède toute décision stratégique.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constaté entre deux personnes, qui n'implique ni supériorité ni infériorité.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Variétés distinctes proposées pour un même bien : modèles, qualités, marques.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Traitement défavorable fondé sur une caractéristique sans lien avec la situation.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Disqualification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de la reconnaissance sociale : la personne n'occupe plus de place reconnue.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Dissolution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Décision de mettre fin au mandat de l'assemblée et de provoquer de nouvelles élections.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Diversification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ouvre une activité nouvelle afin de répartir le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Division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des tâches entre les individus, chacun exerçant une activité particulière.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Dommages et intérêts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versée à la victime pour réparer le préjudice qu'elle a subi.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Dotation factorielle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facteurs de production — travail, capital, ressources — dont dispose 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coopératif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qui répare le dommage causé plutôt que de punir la faute.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qui interdisent les ententes, les abus de position dominante et les pratiques trompeuses.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répressif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où la règle transgressée appelle une peine, afin de réaffirmer la règle commune.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Droits de douane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Taxes prélevées sur les produits importés, qui en renchérissent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Économies d'échelle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du coût unitaire obtenue en produisant en plus grande série.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d'éviction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Freinage de l'investissement privé par la hausse des taux qu'entraîne l'emprunt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compensation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Emplois rendus par la baisse des prix, l'activité induite et la fabrication des équipements nouveaux.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destruction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Disparition de postes remplacés par des machines ou par un procédé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des chances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Compensation des handicaps de départ, pour que le mérite décide du parcours.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des droits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Mêmes droits pour tous : même loi, mêmes libertés, même accès au suffrage.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réelle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Égalité de situation : les conditions de vie elles-mêmes se rapprochent.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Élasticité emploi-croissance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variation de l'emploi et la variation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Émile Durkheim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Sociologue français qui a montré que la division du travail fonde le lien social moderne.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Employabilité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à trouver et à conserver un emploi, compte tenu de ses compétences et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produit des biens ou des services pour les vendre, et dont le capital est privé.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chacun reçoit selon son effort, son mérite ou son besoin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 de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où les gouvernants sont soumis au droit et où les droits des personnes sont garantis.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Exclusion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d'une personne privée durablement de ressources, de liens et de reconnaissance.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Vente à l'étranger d'un bien ou d'un service produit dans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d'un agent sur un tiers, sans compensation par le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 : pollution, bruit, dégradation d'une rivière.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outils, bâtiments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humaine consacrée à la production, mesurée en personnel occupé et en heures.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Faiblesse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 faible interne de l'organisation : équipement vétuste, coûts élevés, dépendance à un fournisseur.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FFOM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Traduction française de la matrice SWOT : Forces, Faiblesses, Opportunités, Menaces.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Firme multinationale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qui possède des unités de production ou de vente dans plusieurs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Fiscalité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prélèvements obligatoires : impôts, taxes et cotisations.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Flexibilité encadrée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Assouplissement des conditions d'embauche et de travail, assorti de garanties pour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Relation Y = A × F(K, L) qui relie la production aux quantités de capital et de travail et à leur efficacité.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 fort interne de l'organisation : compétence rare, équipe formée, matériel fiable.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de masse à la chaîne associée à des salaires élevés et à la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continue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suivie pendant la vie active pour entretenir et élever les compétences.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Intégration des marchés de capitaux à l'échelle mondiale, actifs en continu.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dont on est réellement membre.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référence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dont on adopte les valeurs sans nécessairement en être membre.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sociétés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sociétés liées : la maison mère fixe l'orientation, les filiales déclinent les cibles.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travail autonome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Équipe qui organise elle-même la répartition des tâches et résout les problèmes courants.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petite taille à relations directes et personnelles : famille, amis, voisins.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plus vaste à relations fonctionnelles : entreprise, établissement scolaire.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personnes liées par des relations régulières et le sentiment d'une appartenance commune.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de l'organisation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qu'elle est : sa mission, ses valeurs, son métier et les ressources qu'elle mobilise.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développement humain, compris entre 0 et 1, qui combine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à l'étranger d'un bien ou d'un service destiné au marché intérieur.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Impôt progressif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dont le taux s'élève avec le revenu.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Inadéquation des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les qualifications disponibles et celles que recherchent les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Indicateur de suivi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Grandeur mesurée à intervalles réguliers, qui renseigne sur l'avancement d'une action.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Industrialisation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des activités de transformation, qui crée des emplois et retient la valeur ajoutée.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qui place les personnes dans un rapport de supériorité ou d'infériorité.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de genre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rémunération, d'accès aux responsabilités et de sécurité entre les sexes.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de santé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d'accès aux soins et d'espérance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économiques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revenu, de patrimoine et d'accès à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justes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Inégalités acceptées parce qu'elles récompensent l'effort ou résultent d'un choix.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scolaires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réussite, d'orientation et d'accès aux études longues.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territoriales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d'accès aux services publics, aux transports et aux réseaux.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Insertion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accompagnent les jeunes et les publics éloignés de l'emploi vers un poste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Instance d'intégration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ou cadre collectif qui relie l'individu à la société et lui donne une place.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et organisations qui encadrent la vie économique : droit de propriété, contrats, fiscalité.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capital et le travail : l'équipement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de main-d'œuvre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nécessaire pour produire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Interdépendance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aucun individu ne se suffit à lui-même et où tous ont besoin les uns des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de titres étrangers sans participation à la direction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Jury citoyen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citoyens tirés au sort, réunis pour examiner une question et rendre un avis.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Justice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principes qui permettent de juger si la répartition des avantages est équitable.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 électorale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parce qu'il provient du suffrage : le responsable élu agit au nom de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supprime les obstacles aux échanges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de filiation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de parenté, établi par la naissance ou l'adoption.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de voisinage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fondé sur la proximité géographique et l'entraide qu'elle rend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relations qui unissent les membres d'une société et fondent leur appartenance.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Majorité absolue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Nombre de suffrages supérieur à la moitié des suffrages exprimés.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Majorité relative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 candidat qui dépasse chacun de ses adversaires sans atteindre la moitié.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Mandat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Mission confiée à un responsable, pour une durée et des compétences définies.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fixe un plafond d'émissions puis répartit des droits échangeables entre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des 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physique où électronique, où les monnaies s'échangent entre 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l'offre de travail des ménages rencontre la demande des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Menace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venu de l'environnement : concurrence nouvelle, hausse des intrants, réglementation plus stricte.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Métier de l'organisation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Savoir-faire précis qu'elle maîtrise et qui la distingue des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Minima sociaux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garanties à ceux qui n'en ont aucune.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Mission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Énoncé de ce que l'organisation fait et de ceux à qui elle s'adresse.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Mobilité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travailleur à changer de poste, de métier ou de région.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Modernisation agricole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Semences améliorées, irrigation, engrais, stockage et pistes rurales pour élever les rendements.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Mondialisation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Intensification des échanges de biens, de services, de capitaux et d'informations à l'échelle mondiale.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Motion de censure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Vote par lequel le Parlement met fin aux fonctions du gouvernement.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amplifié d'une dépense, qui crée plus d'activité que son montant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Non-discrimination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selon laquelle un avantage accordé à un membre l'est à tous les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Objectif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clair, mesurable et atteignable, choisi pour engager l'organisation sur plusieurs années.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ménages acceptent de fournir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OMC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mondiale du commerce : elle fixe les règles et règle les différends entre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Opportunité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Chance offerte par l'environnement : marché en croissance, aide publique, technologie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Organigramme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Schéma qui représente les fonctions d'une organisation et les liens hiérarchiques entre 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qui poursuit un but commun, avec des tâches réparties et des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créée par une décision publique pour rendre un service à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Paradoxe de l'épargne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volonté générale d'épargner réduit le revenu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Parcellisation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Décomposition du travail en gestes élémentaires, confiés à des postes distincts.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Productivité globale des facteurs : 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 intérieur brut : 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divisé par la population : un ordre de grandeur de la production moyenne par personne.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Plus forte moyenne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d'attribution des sièges restants après la répartition au quotient électoral.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sur les conditions de production, pour rendre l'embauche moins coûteuse et plus simple.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de relance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Soutien à la demande par la dépense publique, pour relancer la production et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Pollueur-payeur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celui qui dégrade l'environnement en supporte le coût.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ou d'un groupe d'influencer une décision et de la faire appliquer.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d'expertise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Influence tirée de la maîtrise d'un savoir rare, indépendamment du grade occupé.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exécutif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exécute les lois et conduit la politique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judiciaire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indépendant qui tranche les litiges et sanctionne les atteintes à la règle.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législatif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vote la loi et contrôle l'action du gouvernement.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Prestations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Versements destinés aux ménages : allocations familiales, aides au logement, minima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Prêteur en dernier ressort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de la banque centrale, qui fournit des liquidités au système en période de crise.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Prime majoritaire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Attribution d'un nombre fixe de sièges à la liste arrivée en tête, en sus de sa part proportionnelle.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au plus juste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juste à temps et juste ce qu'il faut, en limitant les stocks et les gaspillages.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perdue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qui aurait pu être réalisée si la main-d'œuvre disponible avait travaillé.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pour la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rapportée au travail utilisé, le plus souvent par heure travaillé.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manufacturés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transformés par l'industrie avant d'être échangés.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primaires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agricoles, forestiers, halieutiques et miniers échangés peu transformés.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d'obtenir davantage avec les mêmes facteurs, où la même chose avec moins.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Propriété du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Source de pouvoir qui permet de désigner les dirigeants et d'approuver les grandes orientations.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couvrent les risques : maladie, vieillesse, accident du travail, chômage, famille.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protège la production nationale de la concurrence étrangère.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Qualité totale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 zéro défaut : chaque opérateur contrôle son propre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Limite quantitative imposée aux importations d'un produit pendant une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Quotient électoral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Nombre de suffrages nécessaires pour obtenir un siège dans un scrutin proportionnel.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métier préparé par une formation adaptée, quand l'activité d'origine décline.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Redistribution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de prestations et de services avec les ressources prélevées.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Référendum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Vote par lequel les citoyens se prononcent directement sur un texte ou sur une question.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autoritaire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est concentré, les libertés réduites et la contestation limitée.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démocratique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s'exerce au nom du peuple, par des représentants élus et dans le respect des libertés.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parlementaire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gouvernement est responsable devant le Parlement, qui peut le renverser.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du pouvoir dans un État : qui le détient, comment il s'exerce et par quoi il est limité.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présidentiel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président élu dirige l'exécutif sans être responsable devant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semi-présidentiel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à deux têtes de l'exécutif : un président élu et un Premier ministre responsable devant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normes et d'interdictions imposées pour protéger l'environnement.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Loi selon laquelle chaque unité de capital supplémentaire apporte un gain plus faible, à travail constant.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 civile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Obligation de réparer le dommage que l'on a causé à 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 pénale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Obligation de répondre d'une infraction prévue par la loi, en subissant une peine.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immatérielle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sans support physique : savoir-faire, réputation, relations.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non renouvelable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dont le stock ne se reconstitue pas à l'échelle humaine : minerais, hydrocarbures.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Rigidité des salaires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Résistance des rémunérations à la baisse, même en période de chômage élevé.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national brut : ensemble des revenus perçus par les unités résidentes, où qu'elles produisent.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au rendement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Rémunération indexée sur la quantité produite, destinée à stimuler l'effort.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d'efficience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supérieur à l'équilibre, choisi pour stimuler l'effort et retenir le personnel.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qui égalise les quantités de travail offertes et demandées sur le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corrigé de la hausse des prix : il mesure le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Procédure par laquelle les électeurs désignent leurs représentants ou se prononcent sur une question.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de liste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Scrutin où l'électeur choisit une liste de candidats présentée par un parti.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majoritaire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scrutin où le candidat ou la liste arrivé en tête emporte le siège.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mixte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scrutin combinant une part de sièges au scrutin majoritaire et une part à la proportionnelle.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proportionnel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scrutin où les sièges sont répartis entre les listes à proportion de leurs suffrages.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uninominal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Scrutin où l'électeur choisit un seul nom, pour un seul siège à pourvoir.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Second tour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Nouveau scrutin organisé lorsqu'aucun candidat n'a réuni la majorité requise au premier tour.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Sécurité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Certitude que la règle est claire, stable et effectivement appliquée par le juge.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Segmentation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Séparation du marché du travail en un secteur stable et un secteur précaire qui communiquent peu.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Séparation des pouvoirs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des fonctions de l'État entre organes distincts, afin qu'aucun ne concentre toute l'autorité.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remboursé et intérêts payés chaque année au titre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Seuil de représentativité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Pourcentage minimal de suffrages exigé pour participer à la répartition des sièges.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apprend les règles et les manières de vivre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Sociologie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Science qui étudie les sociétés humaines, les groupes qui les composent et les relations qui les unissent.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 mécanique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social fondé sur la ressemblance des individus : mêmes croyances et mêmes tâches.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 organique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social fondé sur la complémentarité des fonctions et l'interdépendance.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Sous-activité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l'économie produit durablement en dessous de ses capacités.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durable où les besoins essentiels d'une grande partie de la population restent insatisfaits.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actif qui travaille moins qu'il ne le voudrait, ou sous sa 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mode de développement à durer sans épuiser les ressources dont il dépend.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les formes de capital pour substituables : seul compte le stock total transmis.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 capital naturel pour irremplaçable et le protège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Spécialisation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concentre l'effort sur le métier le mieux maîtrisé.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Stabilisateur automatique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amortit le cycle sans décision nouvelle, comme l'allocation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Stratégie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choix par lesquels l'organisation atteint ses objectifs compte tenu de ses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responsable prend ses décisions et conduit son équipe.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délégatif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fixe l'objectif et laisse à l'équipe le choix des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directif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décide seul et donne des ordres précis, sans consulter.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participatif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consulte l'équipe avant de décider.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persuasif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décide, puis explique sa décision pour obtenir l'adhésion.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Suffrage universel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de vote reconnu à tous les citoyens majeurs, sans condition de fortune ni d'instruction.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Surendettement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un pays ne peut plus honorer le service de sa dette sans sacrifier 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SWOT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Matrice de diagnostic : Strengths, Weaknesses, Opportunities, Threats — forces, faiblesses, opportunités, menaces.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d'ouverture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commerce extérieur et le PIB : (exportations + importations) ÷ (2 ×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d'une monnaie exprimé dans une autre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où taxe qui rend la pollution coûteuse afin d'en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scientifique du travail : tâches parcellisées, chronométrées et étroitement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Travaux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Commandes de l'État, routes, écoles et réseaux, qui emploient directement de la main-d'œuvre.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Critère de réussite d'une organisation non lucrative : le service rendu à la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la richesse créée.</w:t>
            </w:r>
          </w:p>
        </w:tc>
      </w:tr>
    </w:tbl>
    <w:p>
      <w:pPr>
        <w:spacing w:after="100" w:before="200"/>
        <w:jc w:val="center"/>
      </w:pPr>
      <w:bookmarkStart w:name="autoeval" w:id="100"/>
      <w:r>
        <w:rPr>
          <w:rFonts w:ascii="Times New Roman" w:cs="Times New Roman" w:eastAsia="Times New Roman" w:hAnsi="Times New Roman"/>
          <w:b/>
          <w:bCs/>
          <w:color w:val="1F4E79"/>
          <w:sz w:val="24"/>
          <w:szCs w:val="24"/>
        </w:rPr>
        <w:t xml:space="preserve">AUTO-ÉVALUATION</w:t>
      </w:r>
      <w:bookmarkEnd w:id="100"/>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produit intérieur brut : définition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calcul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sources de la croissance : le travail et le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progrès technique et la productivité globale des facteurs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extensive et 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croissance, un phénomène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et développement : deux notions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indicateurs du développement : le RNB et l'IDH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causes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cercle vicieux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économiques de 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écologiques de la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Soutenabilité faible et 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environnementales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commerce international : définition et évolution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transformation de la structure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Échanges internationaux et 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Libre-échange et 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avantages absolus selon Adam Smith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avantages comparatifs selon David Ricardo</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dotations factorielles : Heckscher et Ohlin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commerce intra-branche et les avantages construits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L'Organisation mondiale du commerce et la coopération internationale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firmes multinationales : localisation et 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flux internationaux de capitaux : IDE et investissements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de change et le marché des 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crises financières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L'endettement extérieur et le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Croissance, productivité et 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progrès technique, destructeur ou créateur d'emplois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marché du travail : le modèle standard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limites du modèle standard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conséquences du chômage et du 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de relance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d'offre et de soutien à l'emploi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Formation, insertion et 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L'organisation scientifique du travail :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fordisme : intérêts et limites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nouvelles formes d'organisation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L'organisation : définition et diversité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sources de pouvoir dans l'entreprise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sources de pouvoir dans les organisations publiques et les associations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styles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facteurs qui influencent le style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L'identité de l'organisation et le diagnostic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diagnostic stratégique : la matrice SWOT (FFOM)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formulation des objectifs stratégiques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démarche stratégique et sa mise en 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Sociologie, groupe social et lien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diversité des groupes sociaux et des liens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instances d'intégration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division du travail, fondement du lien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solidarité mécanique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solidarité organique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Solidarité mécanique et sociétés contemporaines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rupture du lien social : désaffiliation et disqualification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Différence et inégalité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diversité des inégalités et leur caractère cumulatif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formes d'égalité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conceptions de la justice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Redistribution, protection sociale et fiscalité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régimes politiques : notions générales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régime parlementaire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régime présidentiel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régime semi-présidentiel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scrutin majoritaire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scrutin proportionnel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scrutin mixte et l'effet des modes de scrutin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formes de démocratie : directe, représentative, semi-directe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Démocratie participative et démocratie délibérative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droit et la protection des personnes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 droit face à l'activité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101"/>
      <w:r>
        <w:rPr>
          <w:rFonts w:ascii="Times New Roman" w:cs="Times New Roman" w:eastAsia="Times New Roman" w:hAnsi="Times New Roman"/>
          <w:b/>
          <w:bCs/>
          <w:color w:val="1F4E79"/>
          <w:sz w:val="24"/>
          <w:szCs w:val="24"/>
        </w:rPr>
        <w:t xml:space="preserve">INDEX</w:t>
      </w:r>
      <w:bookmarkEnd w:id="101"/>
    </w:p>
    <w:p>
      <w:pPr>
        <w:spacing w:after="40"/>
      </w:pPr>
      <w:r>
        <w:rPr>
          <w:rFonts w:ascii="Times New Roman" w:cs="Times New Roman" w:eastAsia="Times New Roman" w:hAnsi="Times New Roman"/>
          <w:b/>
          <w:bCs/>
          <w:sz w:val="19"/>
          <w:szCs w:val="19"/>
        </w:rPr>
        <w:t xml:space="preserve">abondance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accès au crédit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accompagnement social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action publique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actionnaires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Adam Smith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adaptation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adhésion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aide à l'embauche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aide au développement  :  </w:t>
      </w:r>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ajustement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allègement de charges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alliances  :  </w:t>
      </w:r>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alternance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amortissement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analyse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anomie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appartenance  :  </w:t>
      </w:r>
      <w:hyperlink w:history="1" w:anchor="seance62">
        <w:r>
          <w:rPr>
            <w:rFonts w:ascii="Times New Roman" w:cs="Times New Roman" w:eastAsia="Times New Roman" w:hAnsi="Times New Roman"/>
            <w:color w:val="1F4E79"/>
            <w:sz w:val="19"/>
            <w:szCs w:val="19"/>
          </w:rPr>
          <w:t xml:space="preserve">Séance 62  </w:t>
        </w:r>
      </w:hyperlink>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appartenance nationale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appréciation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apprentissage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approche par la dépense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assemblée générale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association  :  </w:t>
      </w:r>
      <w:hyperlink w:history="1" w:anchor="seance51">
        <w:r>
          <w:rPr>
            <w:rFonts w:ascii="Times New Roman" w:cs="Times New Roman" w:eastAsia="Times New Roman" w:hAnsi="Times New Roman"/>
            <w:color w:val="1F4E79"/>
            <w:sz w:val="19"/>
            <w:szCs w:val="19"/>
          </w:rPr>
          <w:t xml:space="preserve">Séance 51  </w:t>
        </w:r>
      </w:hyperlink>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autorité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avantage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avantage absolu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avantage comparatif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avantage construit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baisse des prix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balance des paiements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bénévolat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besoin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besoins essentiels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big push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biodiversité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blocage institutionnel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budget participatif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but lucratif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capital humain  :  </w:t>
      </w:r>
      <w:hyperlink w:history="1" w:anchor="seance5">
        <w:r>
          <w:rPr>
            <w:rFonts w:ascii="Times New Roman" w:cs="Times New Roman" w:eastAsia="Times New Roman" w:hAnsi="Times New Roman"/>
            <w:color w:val="1F4E79"/>
            <w:sz w:val="19"/>
            <w:szCs w:val="19"/>
          </w:rPr>
          <w:t xml:space="preserve">Séance 5  </w:t>
        </w:r>
      </w:hyperlink>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naturel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produit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capitaux  :  </w:t>
      </w:r>
      <w:hyperlink w:history="1" w:anchor="seance28">
        <w:r>
          <w:rPr>
            <w:rFonts w:ascii="Times New Roman" w:cs="Times New Roman" w:eastAsia="Times New Roman" w:hAnsi="Times New Roman"/>
            <w:color w:val="1F4E79"/>
            <w:sz w:val="19"/>
            <w:szCs w:val="19"/>
          </w:rPr>
          <w:t xml:space="preserve">Séance 28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causes cumulatives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cercle vicieux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chaîne de montage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changement climatique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charge de travail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charges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chef du gouvernement  :  </w:t>
      </w:r>
      <w:hyperlink w:history="1" w:anchor="seance78">
        <w:r>
          <w:rPr>
            <w:rFonts w:ascii="Times New Roman" w:cs="Times New Roman" w:eastAsia="Times New Roman" w:hAnsi="Times New Roman"/>
            <w:color w:val="1F4E79"/>
            <w:sz w:val="19"/>
            <w:szCs w:val="19"/>
          </w:rPr>
          <w:t xml:space="preserve">Séance 78  </w:t>
        </w:r>
      </w:hyperlink>
    </w:p>
    <w:p>
      <w:pPr>
        <w:spacing w:after="40"/>
      </w:pPr>
      <w:r>
        <w:rPr>
          <w:rFonts w:ascii="Times New Roman" w:cs="Times New Roman" w:eastAsia="Times New Roman" w:hAnsi="Times New Roman"/>
          <w:b/>
          <w:bCs/>
          <w:sz w:val="19"/>
          <w:szCs w:val="19"/>
        </w:rPr>
        <w:t xml:space="preserve">chômage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chômage classique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chômage conjoncturel  :  </w:t>
      </w:r>
      <w:hyperlink w:history="1" w:anchor="seance41">
        <w:r>
          <w:rPr>
            <w:rFonts w:ascii="Times New Roman" w:cs="Times New Roman" w:eastAsia="Times New Roman" w:hAnsi="Times New Roman"/>
            <w:color w:val="1F4E79"/>
            <w:sz w:val="19"/>
            <w:szCs w:val="19"/>
          </w:rPr>
          <w:t xml:space="preserve">Séance 41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chômage involontaire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chômage keynésien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chômage structurel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chômage volontaire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chronométrage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circonscription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coalition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coentreprise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cohabitation  :  </w:t>
      </w:r>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cohésion sociale  :  </w:t>
      </w:r>
      <w:hyperlink w:history="1" w:anchor="seance62">
        <w:r>
          <w:rPr>
            <w:rFonts w:ascii="Times New Roman" w:cs="Times New Roman" w:eastAsia="Times New Roman" w:hAnsi="Times New Roman"/>
            <w:color w:val="1F4E79"/>
            <w:sz w:val="19"/>
            <w:szCs w:val="19"/>
          </w:rPr>
          <w:t xml:space="preserve">Séance 62  </w:t>
        </w:r>
      </w:hyperlink>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combinaison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commerce international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commerce intra-branche  :  </w:t>
      </w:r>
      <w:hyperlink w:history="1" w:anchor="seance18">
        <w:r>
          <w:rPr>
            <w:rFonts w:ascii="Times New Roman" w:cs="Times New Roman" w:eastAsia="Times New Roman" w:hAnsi="Times New Roman"/>
            <w:color w:val="1F4E79"/>
            <w:sz w:val="19"/>
            <w:szCs w:val="19"/>
          </w:rPr>
          <w:t xml:space="preserve">Séance 18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commerce intra-firme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compensation  :  </w:t>
      </w:r>
      <w:hyperlink w:history="1" w:anchor="seance36">
        <w:r>
          <w:rPr>
            <w:rFonts w:ascii="Times New Roman" w:cs="Times New Roman" w:eastAsia="Times New Roman" w:hAnsi="Times New Roman"/>
            <w:color w:val="1F4E79"/>
            <w:sz w:val="19"/>
            <w:szCs w:val="19"/>
          </w:rPr>
          <w:t xml:space="preserve">Séance 36  </w:t>
        </w:r>
      </w:hyperlink>
      <w:hyperlink w:history="1" w:anchor="seance72">
        <w:r>
          <w:rPr>
            <w:rFonts w:ascii="Times New Roman" w:cs="Times New Roman" w:eastAsia="Times New Roman" w:hAnsi="Times New Roman"/>
            <w:color w:val="1F4E79"/>
            <w:sz w:val="19"/>
            <w:szCs w:val="19"/>
          </w:rPr>
          <w:t xml:space="preserve">Séance 72  </w:t>
        </w:r>
      </w:hyperlink>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compétence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compétences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compétitivité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complémentarité  :  </w:t>
      </w:r>
      <w:hyperlink w:history="1" w:anchor="seance65">
        <w:r>
          <w:rPr>
            <w:rFonts w:ascii="Times New Roman" w:cs="Times New Roman" w:eastAsia="Times New Roman" w:hAnsi="Times New Roman"/>
            <w:color w:val="1F4E79"/>
            <w:sz w:val="19"/>
            <w:szCs w:val="19"/>
          </w:rPr>
          <w:t xml:space="preserve">Séance 65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complexité  :  </w:t>
      </w:r>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compromis fordiste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compte financier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concurrence  :  </w:t>
      </w:r>
      <w:hyperlink w:history="1" w:anchor="seance20">
        <w:r>
          <w:rPr>
            <w:rFonts w:ascii="Times New Roman" w:cs="Times New Roman" w:eastAsia="Times New Roman" w:hAnsi="Times New Roman"/>
            <w:color w:val="1F4E79"/>
            <w:sz w:val="19"/>
            <w:szCs w:val="19"/>
          </w:rPr>
          <w:t xml:space="preserve">Séance 20  </w:t>
        </w:r>
      </w:hyperlink>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confiance  :  </w:t>
      </w:r>
      <w:hyperlink w:history="1" w:anchor="seance78">
        <w:r>
          <w:rPr>
            <w:rFonts w:ascii="Times New Roman" w:cs="Times New Roman" w:eastAsia="Times New Roman" w:hAnsi="Times New Roman"/>
            <w:color w:val="1F4E79"/>
            <w:sz w:val="19"/>
            <w:szCs w:val="19"/>
          </w:rPr>
          <w:t xml:space="preserve">Séance 78  </w:t>
        </w:r>
      </w:hyperlink>
    </w:p>
    <w:p>
      <w:pPr>
        <w:spacing w:after="40"/>
      </w:pPr>
      <w:r>
        <w:rPr>
          <w:rFonts w:ascii="Times New Roman" w:cs="Times New Roman" w:eastAsia="Times New Roman" w:hAnsi="Times New Roman"/>
          <w:b/>
          <w:bCs/>
          <w:sz w:val="19"/>
          <w:szCs w:val="19"/>
        </w:rPr>
        <w:t xml:space="preserve">conscience collective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conseil de quartier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consommateur  :  </w:t>
      </w:r>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consommation de masse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consommation finale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Constitution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consultation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contagion  :  </w:t>
      </w:r>
      <w:hyperlink w:history="1" w:anchor="seance30">
        <w:r>
          <w:rPr>
            <w:rFonts w:ascii="Times New Roman" w:cs="Times New Roman" w:eastAsia="Times New Roman" w:hAnsi="Times New Roman"/>
            <w:color w:val="1F4E79"/>
            <w:sz w:val="19"/>
            <w:szCs w:val="19"/>
          </w:rPr>
          <w:t xml:space="preserve">Séance 30  </w:t>
        </w:r>
      </w:hyperlink>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contrat  :  </w:t>
      </w:r>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contrôle  :  </w:t>
      </w:r>
      <w:hyperlink w:history="1" w:anchor="seance15">
        <w:r>
          <w:rPr>
            <w:rFonts w:ascii="Times New Roman" w:cs="Times New Roman" w:eastAsia="Times New Roman" w:hAnsi="Times New Roman"/>
            <w:color w:val="1F4E79"/>
            <w:sz w:val="19"/>
            <w:szCs w:val="19"/>
          </w:rPr>
          <w:t xml:space="preserve">Séance 15  </w:t>
        </w:r>
      </w:hyperlink>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contrôle de légalité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contrôle réciproque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coopération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coopérative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coordination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cours mondiaux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coût collectif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coût d'opportunité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de production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coût du travail  :  </w:t>
      </w:r>
      <w:hyperlink w:history="1" w:anchor="seance40">
        <w:r>
          <w:rPr>
            <w:rFonts w:ascii="Times New Roman" w:cs="Times New Roman" w:eastAsia="Times New Roman" w:hAnsi="Times New Roman"/>
            <w:color w:val="1F4E79"/>
            <w:sz w:val="19"/>
            <w:szCs w:val="19"/>
          </w:rPr>
          <w:t xml:space="preserve">Séance 40  </w:t>
        </w:r>
      </w:hyperlink>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coût relatif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créanciers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création d'entreprise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crise bancaire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boursière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de taux de change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financière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croissance  :  </w:t>
      </w:r>
      <w:hyperlink w:history="1" w:anchor="seance8">
        <w:r>
          <w:rPr>
            <w:rFonts w:ascii="Times New Roman" w:cs="Times New Roman" w:eastAsia="Times New Roman" w:hAnsi="Times New Roman"/>
            <w:color w:val="1F4E79"/>
            <w:sz w:val="19"/>
            <w:szCs w:val="19"/>
          </w:rPr>
          <w:t xml:space="preserve">Séance 8  </w:t>
        </w:r>
      </w:hyperlink>
      <w:hyperlink w:history="1" w:anchor="seance35">
        <w:r>
          <w:rPr>
            <w:rFonts w:ascii="Times New Roman" w:cs="Times New Roman" w:eastAsia="Times New Roman" w:hAnsi="Times New Roman"/>
            <w:color w:val="1F4E79"/>
            <w:sz w:val="19"/>
            <w:szCs w:val="19"/>
          </w:rPr>
          <w:t xml:space="preserve">Séance 35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croissance économique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croissance endogène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croissance extensive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croissance intensive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culture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cumul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David Ricardo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débat public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décision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décloisonnement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découragement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défaillance de marché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déficit public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déforestation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délégation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délocalisation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demande de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demande insuffisante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démocratie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démocratie délibérative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démocratie directe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démocratie participative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démocratie représentative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démocratie semi-directe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démographie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dépendance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dépense publique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dépenses sociales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dépréciation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déréglementation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désaffiliation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désavantage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désavantage relatif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désintermédiation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destruction créatrice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dette extérieure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dévaluation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développement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développement durable  :  </w:t>
      </w:r>
      <w:hyperlink w:history="1" w:anchor="seance3">
        <w:r>
          <w:rPr>
            <w:rFonts w:ascii="Times New Roman" w:cs="Times New Roman" w:eastAsia="Times New Roman" w:hAnsi="Times New Roman"/>
            <w:color w:val="1F4E79"/>
            <w:sz w:val="19"/>
            <w:szCs w:val="19"/>
          </w:rPr>
          <w:t xml:space="preserve">Séance 3  </w:t>
        </w:r>
      </w:hyperlink>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développement humain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devise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diagnostic externe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diagnostic interne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diagnostic stratégique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différence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différenciation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différend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diffusion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discrimination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discrimination positive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disqualification sociale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dissolution  :  </w:t>
      </w:r>
      <w:hyperlink w:history="1" w:anchor="seance78">
        <w:r>
          <w:rPr>
            <w:rFonts w:ascii="Times New Roman" w:cs="Times New Roman" w:eastAsia="Times New Roman" w:hAnsi="Times New Roman"/>
            <w:color w:val="1F4E79"/>
            <w:sz w:val="19"/>
            <w:szCs w:val="19"/>
          </w:rPr>
          <w:t xml:space="preserve">Séance 78  </w:t>
        </w:r>
      </w:hyperlink>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diversification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diversité des valeurs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division du travail  :  </w:t>
      </w:r>
      <w:hyperlink w:history="1" w:anchor="seance46">
        <w:r>
          <w:rPr>
            <w:rFonts w:ascii="Times New Roman" w:cs="Times New Roman" w:eastAsia="Times New Roman" w:hAnsi="Times New Roman"/>
            <w:color w:val="1F4E79"/>
            <w:sz w:val="19"/>
            <w:szCs w:val="19"/>
          </w:rPr>
          <w:t xml:space="preserve">Séance 46  </w:t>
        </w:r>
      </w:hyperlink>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division internationale du travail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dommages et intérêts  :  </w:t>
      </w:r>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dotation factorielle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droit  :  </w:t>
      </w:r>
      <w:hyperlink w:history="1" w:anchor="seance64">
        <w:r>
          <w:rPr>
            <w:rFonts w:ascii="Times New Roman" w:cs="Times New Roman" w:eastAsia="Times New Roman" w:hAnsi="Times New Roman"/>
            <w:color w:val="1F4E79"/>
            <w:sz w:val="19"/>
            <w:szCs w:val="19"/>
          </w:rPr>
          <w:t xml:space="preserve">Séance 64  </w:t>
        </w:r>
      </w:hyperlink>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droit coopératif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droit et économie  :  </w:t>
      </w:r>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droit répressif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droits de douane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durabilité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Durkheim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écart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échange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école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économie informelle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économies d'échelle  :  </w:t>
      </w:r>
      <w:hyperlink w:history="1" w:anchor="seance20">
        <w:r>
          <w:rPr>
            <w:rFonts w:ascii="Times New Roman" w:cs="Times New Roman" w:eastAsia="Times New Roman" w:hAnsi="Times New Roman"/>
            <w:color w:val="1F4E79"/>
            <w:sz w:val="19"/>
            <w:szCs w:val="19"/>
          </w:rPr>
          <w:t xml:space="preserve">Séance 20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effet d'éviction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effet du scrutin  :  </w:t>
      </w:r>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égalité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égalité de situation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égalité des chances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égalité des droits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égalité réelle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élasticité emploi-croissance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élection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emploi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employabilité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encadrement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entreprise privée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épargne  :  </w:t>
      </w:r>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équilibre  :  </w:t>
      </w:r>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équité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espérance de vie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État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État de droit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excédent brut d'exploitation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exclusion  :  </w:t>
      </w:r>
      <w:hyperlink w:history="1" w:anchor="seance42">
        <w:r>
          <w:rPr>
            <w:rFonts w:ascii="Times New Roman" w:cs="Times New Roman" w:eastAsia="Times New Roman" w:hAnsi="Times New Roman"/>
            <w:color w:val="1F4E79"/>
            <w:sz w:val="19"/>
            <w:szCs w:val="19"/>
          </w:rPr>
          <w:t xml:space="preserve">Séance 42  </w:t>
        </w:r>
      </w:hyperlink>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exécutif à deux têtes  :  </w:t>
      </w:r>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exportation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exportations  :  </w:t>
      </w:r>
      <w:hyperlink w:history="1" w:anchor="seance2">
        <w:r>
          <w:rPr>
            <w:rFonts w:ascii="Times New Roman" w:cs="Times New Roman" w:eastAsia="Times New Roman" w:hAnsi="Times New Roman"/>
            <w:color w:val="1F4E79"/>
            <w:sz w:val="19"/>
            <w:szCs w:val="19"/>
          </w:rPr>
          <w:t xml:space="preserve">Séance 2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externalité négative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externalité positive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externalités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facteur capital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 rare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facteur travail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facteurs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facteurs de production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faible individualité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faible revenu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faiblesses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famille  :  </w:t>
      </w:r>
      <w:hyperlink w:history="1" w:anchor="seance64">
        <w:r>
          <w:rPr>
            <w:rFonts w:ascii="Times New Roman" w:cs="Times New Roman" w:eastAsia="Times New Roman" w:hAnsi="Times New Roman"/>
            <w:color w:val="1F4E79"/>
            <w:sz w:val="19"/>
            <w:szCs w:val="19"/>
          </w:rPr>
          <w:t xml:space="preserve">Séance 64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fêtes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FFOM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filiale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filiation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finalité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firme multinationale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fiscalité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flexibilité  :  </w:t>
      </w:r>
      <w:hyperlink w:history="1" w:anchor="seance37">
        <w:r>
          <w:rPr>
            <w:rFonts w:ascii="Times New Roman" w:cs="Times New Roman" w:eastAsia="Times New Roman" w:hAnsi="Times New Roman"/>
            <w:color w:val="1F4E79"/>
            <w:sz w:val="19"/>
            <w:szCs w:val="19"/>
          </w:rPr>
          <w:t xml:space="preserve">Séance 37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flexibilité encadrée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fonction de production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forces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fordisme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formation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formation continue  :  </w:t>
      </w:r>
      <w:hyperlink w:history="1" w:anchor="seance36">
        <w:r>
          <w:rPr>
            <w:rFonts w:ascii="Times New Roman" w:cs="Times New Roman" w:eastAsia="Times New Roman" w:hAnsi="Times New Roman"/>
            <w:color w:val="1F4E79"/>
            <w:sz w:val="19"/>
            <w:szCs w:val="19"/>
          </w:rPr>
          <w:t xml:space="preserve">Séance 36  </w:t>
        </w:r>
      </w:hyperlink>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formation initiale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fragmentation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gain à l'échange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gain de productivité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gain mutuel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globalisation financière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groupe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groupe autonome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groupe d'appartenance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groupe de référence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groupe primaire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groupe secondaire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groupe social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Heckscher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héritage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heures de travail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heures travaillées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hiérarchie  :  </w:t>
      </w:r>
      <w:hyperlink w:history="1" w:anchor="seance52">
        <w:r>
          <w:rPr>
            <w:rFonts w:ascii="Times New Roman" w:cs="Times New Roman" w:eastAsia="Times New Roman" w:hAnsi="Times New Roman"/>
            <w:color w:val="1F4E79"/>
            <w:sz w:val="19"/>
            <w:szCs w:val="19"/>
          </w:rPr>
          <w:t xml:space="preserve">Séance 52  </w:t>
        </w:r>
      </w:hyperlink>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IDE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identité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IDH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importation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importations  :  </w:t>
      </w:r>
      <w:hyperlink w:history="1" w:anchor="seance2">
        <w:r>
          <w:rPr>
            <w:rFonts w:ascii="Times New Roman" w:cs="Times New Roman" w:eastAsia="Times New Roman" w:hAnsi="Times New Roman"/>
            <w:color w:val="1F4E79"/>
            <w:sz w:val="19"/>
            <w:szCs w:val="19"/>
          </w:rPr>
          <w:t xml:space="preserve">Séance 2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impôt progressif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inadéquation des compétences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incitation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incitation au retour à l'emploi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indicateur composite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indicateur de suivi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indicateurs sociaux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individualisme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industrialisation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industries naissantes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inégalité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inégalités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inégalités de genre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inégalités de santé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inégalités économiques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inégalités justes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inégalités scolaires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inégalités territoriales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information imparfaite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infrastructures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initiative populaire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innovation  :  </w:t>
      </w:r>
      <w:hyperlink w:history="1" w:anchor="seance5">
        <w:r>
          <w:rPr>
            <w:rFonts w:ascii="Times New Roman" w:cs="Times New Roman" w:eastAsia="Times New Roman" w:hAnsi="Times New Roman"/>
            <w:color w:val="1F4E79"/>
            <w:sz w:val="19"/>
            <w:szCs w:val="19"/>
          </w:rPr>
          <w:t xml:space="preserve">Séance 5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insertion commerciale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insertion professionnelle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instabilité  :  </w:t>
      </w:r>
      <w:hyperlink w:history="1" w:anchor="seance78">
        <w:r>
          <w:rPr>
            <w:rFonts w:ascii="Times New Roman" w:cs="Times New Roman" w:eastAsia="Times New Roman" w:hAnsi="Times New Roman"/>
            <w:color w:val="1F4E79"/>
            <w:sz w:val="19"/>
            <w:szCs w:val="19"/>
          </w:rPr>
          <w:t xml:space="preserve">Séance 78  </w:t>
        </w:r>
      </w:hyperlink>
    </w:p>
    <w:p>
      <w:pPr>
        <w:spacing w:after="40"/>
      </w:pPr>
      <w:r>
        <w:rPr>
          <w:rFonts w:ascii="Times New Roman" w:cs="Times New Roman" w:eastAsia="Times New Roman" w:hAnsi="Times New Roman"/>
          <w:b/>
          <w:bCs/>
          <w:sz w:val="19"/>
          <w:szCs w:val="19"/>
        </w:rPr>
        <w:t xml:space="preserve">institutions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insuffisance de capital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intégration sociale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intensif en capital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intensif en travail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intensité capitalistique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intensité de main-d'œuvre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interdépendance  :  </w:t>
      </w:r>
      <w:hyperlink w:history="1" w:anchor="seance18">
        <w:r>
          <w:rPr>
            <w:rFonts w:ascii="Times New Roman" w:cs="Times New Roman" w:eastAsia="Times New Roman" w:hAnsi="Times New Roman"/>
            <w:color w:val="1F4E79"/>
            <w:sz w:val="19"/>
            <w:szCs w:val="19"/>
          </w:rPr>
          <w:t xml:space="preserve">Séance 18  </w:t>
        </w:r>
      </w:hyperlink>
      <w:hyperlink w:history="1" w:anchor="seance65">
        <w:r>
          <w:rPr>
            <w:rFonts w:ascii="Times New Roman" w:cs="Times New Roman" w:eastAsia="Times New Roman" w:hAnsi="Times New Roman"/>
            <w:color w:val="1F4E79"/>
            <w:sz w:val="19"/>
            <w:szCs w:val="19"/>
          </w:rPr>
          <w:t xml:space="preserve">Séance 65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intérêts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investissement  :  </w:t>
      </w:r>
      <w:hyperlink w:history="1" w:anchor="seance2">
        <w:r>
          <w:rPr>
            <w:rFonts w:ascii="Times New Roman" w:cs="Times New Roman" w:eastAsia="Times New Roman" w:hAnsi="Times New Roman"/>
            <w:color w:val="1F4E79"/>
            <w:sz w:val="19"/>
            <w:szCs w:val="19"/>
          </w:rPr>
          <w:t xml:space="preserve">Séance 2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investissement de portefeuille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irréversibilité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isolement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juridiction  :  </w:t>
      </w:r>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jury citoyen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justice sociale  :  </w:t>
      </w:r>
      <w:hyperlink w:history="1" w:anchor="seance70">
        <w:r>
          <w:rPr>
            <w:rFonts w:ascii="Times New Roman" w:cs="Times New Roman" w:eastAsia="Times New Roman" w:hAnsi="Times New Roman"/>
            <w:color w:val="1F4E79"/>
            <w:sz w:val="19"/>
            <w:szCs w:val="19"/>
          </w:rPr>
          <w:t xml:space="preserve">Séance 70  </w:t>
        </w:r>
      </w:hyperlink>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Keynes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légitimité  :  </w:t>
      </w:r>
      <w:hyperlink w:history="1" w:anchor="seance85">
        <w:r>
          <w:rPr>
            <w:rFonts w:ascii="Times New Roman" w:cs="Times New Roman" w:eastAsia="Times New Roman" w:hAnsi="Times New Roman"/>
            <w:color w:val="1F4E79"/>
            <w:sz w:val="19"/>
            <w:szCs w:val="19"/>
          </w:rPr>
          <w:t xml:space="preserve">Séance 85  </w:t>
        </w:r>
      </w:hyperlink>
    </w:p>
    <w:p>
      <w:pPr>
        <w:spacing w:after="40"/>
      </w:pPr>
      <w:r>
        <w:rPr>
          <w:rFonts w:ascii="Times New Roman" w:cs="Times New Roman" w:eastAsia="Times New Roman" w:hAnsi="Times New Roman"/>
          <w:b/>
          <w:bCs/>
          <w:sz w:val="19"/>
          <w:szCs w:val="19"/>
        </w:rPr>
        <w:t xml:space="preserve">légitimité électorale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libre-échange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lien associatif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lien professionnel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lien social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limites du PIB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limites écologiques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limites physiques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liquidité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localisation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long terme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maison mère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majorité  :  </w:t>
      </w:r>
      <w:hyperlink w:history="1" w:anchor="seance78">
        <w:r>
          <w:rPr>
            <w:rFonts w:ascii="Times New Roman" w:cs="Times New Roman" w:eastAsia="Times New Roman" w:hAnsi="Times New Roman"/>
            <w:color w:val="1F4E79"/>
            <w:sz w:val="19"/>
            <w:szCs w:val="19"/>
          </w:rPr>
          <w:t xml:space="preserve">Séance 78  </w:t>
        </w:r>
      </w:hyperlink>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majorité absolue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majorité claire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majorité relative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mandat  :  </w:t>
      </w:r>
      <w:hyperlink w:history="1" w:anchor="seance53">
        <w:r>
          <w:rPr>
            <w:rFonts w:ascii="Times New Roman" w:cs="Times New Roman" w:eastAsia="Times New Roman" w:hAnsi="Times New Roman"/>
            <w:color w:val="1F4E79"/>
            <w:sz w:val="19"/>
            <w:szCs w:val="19"/>
          </w:rPr>
          <w:t xml:space="preserve">Séance 53  </w:t>
        </w:r>
      </w:hyperlink>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mandat fixe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marché des changes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marché du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marchés de quotas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marchés financiers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menaces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mérite  :  </w:t>
      </w:r>
      <w:hyperlink w:history="1" w:anchor="seance72">
        <w:r>
          <w:rPr>
            <w:rFonts w:ascii="Times New Roman" w:cs="Times New Roman" w:eastAsia="Times New Roman" w:hAnsi="Times New Roman"/>
            <w:color w:val="1F4E79"/>
            <w:sz w:val="19"/>
            <w:szCs w:val="19"/>
          </w:rPr>
          <w:t xml:space="preserve">Séance 72  </w:t>
        </w:r>
      </w:hyperlink>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mesurable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mesure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métier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minima sociaux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mise en œuvre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mission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mobilité  :  </w:t>
      </w:r>
      <w:hyperlink w:history="1" w:anchor="seance38">
        <w:r>
          <w:rPr>
            <w:rFonts w:ascii="Times New Roman" w:cs="Times New Roman" w:eastAsia="Times New Roman" w:hAnsi="Times New Roman"/>
            <w:color w:val="1F4E79"/>
            <w:sz w:val="19"/>
            <w:szCs w:val="19"/>
          </w:rPr>
          <w:t xml:space="preserve">Séance 38  </w:t>
        </w:r>
      </w:hyperlink>
      <w:hyperlink w:history="1" w:anchor="seance41">
        <w:r>
          <w:rPr>
            <w:rFonts w:ascii="Times New Roman" w:cs="Times New Roman" w:eastAsia="Times New Roman" w:hAnsi="Times New Roman"/>
            <w:color w:val="1F4E79"/>
            <w:sz w:val="19"/>
            <w:szCs w:val="19"/>
          </w:rPr>
          <w:t xml:space="preserve">Séance 41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mode de scrutin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modération salariale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modernisation agricole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mondialisation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motion de censure  :  </w:t>
      </w:r>
      <w:hyperlink w:history="1" w:anchor="seance78">
        <w:r>
          <w:rPr>
            <w:rFonts w:ascii="Times New Roman" w:cs="Times New Roman" w:eastAsia="Times New Roman" w:hAnsi="Times New Roman"/>
            <w:color w:val="1F4E79"/>
            <w:sz w:val="19"/>
            <w:szCs w:val="19"/>
          </w:rPr>
          <w:t xml:space="preserve">Séance 78  </w:t>
        </w:r>
      </w:hyperlink>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moyen terme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multilatéralisme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multiplicateur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nation la plus favorisée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niveau de vie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nomination  :  </w:t>
      </w:r>
      <w:hyperlink w:history="1" w:anchor="seance53">
        <w:r>
          <w:rPr>
            <w:rFonts w:ascii="Times New Roman" w:cs="Times New Roman" w:eastAsia="Times New Roman" w:hAnsi="Times New Roman"/>
            <w:color w:val="1F4E79"/>
            <w:sz w:val="19"/>
            <w:szCs w:val="19"/>
          </w:rPr>
          <w:t xml:space="preserve">Séance 53  </w:t>
        </w:r>
      </w:hyperlink>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nomination des ministres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non-discrimination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normes  :  </w:t>
      </w:r>
      <w:hyperlink w:history="1" w:anchor="seance15">
        <w:r>
          <w:rPr>
            <w:rFonts w:ascii="Times New Roman" w:cs="Times New Roman" w:eastAsia="Times New Roman" w:hAnsi="Times New Roman"/>
            <w:color w:val="1F4E79"/>
            <w:sz w:val="19"/>
            <w:szCs w:val="19"/>
          </w:rPr>
          <w:t xml:space="preserve">Séance 15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nouveaux métiers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numérique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objectif stratégique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obsolescence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offre de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Ohlin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OMC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opportunités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organigramme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organisation  :  </w:t>
      </w:r>
      <w:hyperlink w:history="1" w:anchor="seance5">
        <w:r>
          <w:rPr>
            <w:rFonts w:ascii="Times New Roman" w:cs="Times New Roman" w:eastAsia="Times New Roman" w:hAnsi="Times New Roman"/>
            <w:color w:val="1F4E79"/>
            <w:sz w:val="19"/>
            <w:szCs w:val="19"/>
          </w:rPr>
          <w:t xml:space="preserve">Séance 5  </w:t>
        </w:r>
      </w:hyperlink>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organisation publique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organisation scientifique du travail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ouverture commerciale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parcellisation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part de marché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peine  :  </w:t>
      </w:r>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personnalité du dirigeant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PIB par habitant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plafond d'émissions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plateforme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plus fort reste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plus forte moyenne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politique d'offre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pollueur-payeur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pollution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polyvalence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pouvoir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pouvoir d'achat  :  </w:t>
      </w:r>
      <w:hyperlink w:history="1" w:anchor="seance36">
        <w:r>
          <w:rPr>
            <w:rFonts w:ascii="Times New Roman" w:cs="Times New Roman" w:eastAsia="Times New Roman" w:hAnsi="Times New Roman"/>
            <w:color w:val="1F4E79"/>
            <w:sz w:val="19"/>
            <w:szCs w:val="19"/>
          </w:rPr>
          <w:t xml:space="preserve">Séance 36  </w:t>
        </w:r>
      </w:hyperlink>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pouvoir d'expertise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pouvoir exécutif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pouvoir judiciaire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pouvoir législatif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précarité  :  </w:t>
      </w:r>
      <w:hyperlink w:history="1" w:anchor="seance42">
        <w:r>
          <w:rPr>
            <w:rFonts w:ascii="Times New Roman" w:cs="Times New Roman" w:eastAsia="Times New Roman" w:hAnsi="Times New Roman"/>
            <w:color w:val="1F4E79"/>
            <w:sz w:val="19"/>
            <w:szCs w:val="19"/>
          </w:rPr>
          <w:t xml:space="preserve">Séance 42  </w:t>
        </w:r>
      </w:hyperlink>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Premier ministre  :  </w:t>
      </w:r>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prestations sociales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processus stratégique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production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production au plus juste  :  </w:t>
      </w:r>
      <w:hyperlink w:history="1" w:anchor="seance47">
        <w:r>
          <w:rPr>
            <w:rFonts w:ascii="Times New Roman" w:cs="Times New Roman" w:eastAsia="Times New Roman" w:hAnsi="Times New Roman"/>
            <w:color w:val="1F4E79"/>
            <w:sz w:val="19"/>
            <w:szCs w:val="19"/>
          </w:rPr>
          <w:t xml:space="preserve">Séance 47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production de masse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production intérieure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production par tête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production perdue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productivité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35">
        <w:r>
          <w:rPr>
            <w:rFonts w:ascii="Times New Roman" w:cs="Times New Roman" w:eastAsia="Times New Roman" w:hAnsi="Times New Roman"/>
            <w:color w:val="1F4E79"/>
            <w:sz w:val="19"/>
            <w:szCs w:val="19"/>
          </w:rPr>
          <w:t xml:space="preserve">Séance 35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productivité du travail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productivité globale des facteurs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productivité marginale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produit intérieur brut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produits manufacturés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produits primaires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profit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progrès technique  :  </w:t>
      </w:r>
      <w:hyperlink w:history="1" w:anchor="seance5">
        <w:r>
          <w:rPr>
            <w:rFonts w:ascii="Times New Roman" w:cs="Times New Roman" w:eastAsia="Times New Roman" w:hAnsi="Times New Roman"/>
            <w:color w:val="1F4E79"/>
            <w:sz w:val="19"/>
            <w:szCs w:val="19"/>
          </w:rPr>
          <w:t xml:space="preserve">Séance 5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propriété  :  </w:t>
      </w:r>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propriété du capital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protection des personnes  :  </w:t>
      </w:r>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protection sociale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protectionnisme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qualification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qualité  :  </w:t>
      </w:r>
      <w:hyperlink w:history="1" w:anchor="seance4">
        <w:r>
          <w:rPr>
            <w:rFonts w:ascii="Times New Roman" w:cs="Times New Roman" w:eastAsia="Times New Roman" w:hAnsi="Times New Roman"/>
            <w:color w:val="1F4E79"/>
            <w:sz w:val="19"/>
            <w:szCs w:val="19"/>
          </w:rPr>
          <w:t xml:space="preserve">Séance 4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qualité de vie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qualité totale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quantité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quotas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quotient électoral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recherche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réciprocité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reconnaissance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reconversion  :  </w:t>
      </w:r>
      <w:hyperlink w:history="1" w:anchor="seance36">
        <w:r>
          <w:rPr>
            <w:rFonts w:ascii="Times New Roman" w:cs="Times New Roman" w:eastAsia="Times New Roman" w:hAnsi="Times New Roman"/>
            <w:color w:val="1F4E79"/>
            <w:sz w:val="19"/>
            <w:szCs w:val="19"/>
          </w:rPr>
          <w:t xml:space="preserve">Séance 36  </w:t>
        </w:r>
      </w:hyperlink>
      <w:hyperlink w:history="1" w:anchor="seance41">
        <w:r>
          <w:rPr>
            <w:rFonts w:ascii="Times New Roman" w:cs="Times New Roman" w:eastAsia="Times New Roman" w:hAnsi="Times New Roman"/>
            <w:color w:val="1F4E79"/>
            <w:sz w:val="19"/>
            <w:szCs w:val="19"/>
          </w:rPr>
          <w:t xml:space="preserve">Séance 41  </w:t>
        </w:r>
      </w:hyperlink>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recours  :  </w:t>
      </w:r>
      <w:hyperlink w:history="1" w:anchor="seance86">
        <w:r>
          <w:rPr>
            <w:rFonts w:ascii="Times New Roman" w:cs="Times New Roman" w:eastAsia="Times New Roman" w:hAnsi="Times New Roman"/>
            <w:color w:val="1F4E79"/>
            <w:sz w:val="19"/>
            <w:szCs w:val="19"/>
          </w:rPr>
          <w:t xml:space="preserve">Séance 86  </w:t>
        </w:r>
      </w:hyperlink>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redistribution  :  </w:t>
      </w:r>
      <w:hyperlink w:history="1" w:anchor="seance73">
        <w:r>
          <w:rPr>
            <w:rFonts w:ascii="Times New Roman" w:cs="Times New Roman" w:eastAsia="Times New Roman" w:hAnsi="Times New Roman"/>
            <w:color w:val="1F4E79"/>
            <w:sz w:val="19"/>
            <w:szCs w:val="19"/>
          </w:rPr>
          <w:t xml:space="preserve">Séance 73  </w:t>
        </w:r>
      </w:hyperlink>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rééchelonnement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réévaluation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référendum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régime parlementaire  :  </w:t>
      </w:r>
      <w:hyperlink w:history="1" w:anchor="seance78">
        <w:r>
          <w:rPr>
            <w:rFonts w:ascii="Times New Roman" w:cs="Times New Roman" w:eastAsia="Times New Roman" w:hAnsi="Times New Roman"/>
            <w:color w:val="1F4E79"/>
            <w:sz w:val="19"/>
            <w:szCs w:val="19"/>
          </w:rPr>
          <w:t xml:space="preserve">Séance 78  </w:t>
        </w:r>
      </w:hyperlink>
    </w:p>
    <w:p>
      <w:pPr>
        <w:spacing w:after="40"/>
      </w:pPr>
      <w:r>
        <w:rPr>
          <w:rFonts w:ascii="Times New Roman" w:cs="Times New Roman" w:eastAsia="Times New Roman" w:hAnsi="Times New Roman"/>
          <w:b/>
          <w:bCs/>
          <w:sz w:val="19"/>
          <w:szCs w:val="19"/>
        </w:rPr>
        <w:t xml:space="preserve">régime politique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régime présidentiel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régime semi-présidentiel  :  </w:t>
      </w:r>
      <w:hyperlink w:history="1" w:anchor="seance80">
        <w:r>
          <w:rPr>
            <w:rFonts w:ascii="Times New Roman" w:cs="Times New Roman" w:eastAsia="Times New Roman" w:hAnsi="Times New Roman"/>
            <w:color w:val="1F4E79"/>
            <w:sz w:val="19"/>
            <w:szCs w:val="19"/>
          </w:rPr>
          <w:t xml:space="preserve">Séance 80  </w:t>
        </w:r>
      </w:hyperlink>
    </w:p>
    <w:p>
      <w:pPr>
        <w:spacing w:after="40"/>
      </w:pPr>
      <w:r>
        <w:rPr>
          <w:rFonts w:ascii="Times New Roman" w:cs="Times New Roman" w:eastAsia="Times New Roman" w:hAnsi="Times New Roman"/>
          <w:b/>
          <w:bCs/>
          <w:sz w:val="19"/>
          <w:szCs w:val="19"/>
        </w:rPr>
        <w:t xml:space="preserve">réglementation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régulation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régulation prudentielle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relance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relations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remboursement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rendements croissants  :  </w:t>
      </w:r>
      <w:hyperlink w:history="1" w:anchor="seance5">
        <w:r>
          <w:rPr>
            <w:rFonts w:ascii="Times New Roman" w:cs="Times New Roman" w:eastAsia="Times New Roman" w:hAnsi="Times New Roman"/>
            <w:color w:val="1F4E79"/>
            <w:sz w:val="19"/>
            <w:szCs w:val="19"/>
          </w:rPr>
          <w:t xml:space="preserve">Séance 5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rendements décroissants  :  </w:t>
      </w:r>
      <w:hyperlink w:history="1" w:anchor="seance4">
        <w:r>
          <w:rPr>
            <w:rFonts w:ascii="Times New Roman" w:cs="Times New Roman" w:eastAsia="Times New Roman" w:hAnsi="Times New Roman"/>
            <w:color w:val="1F4E79"/>
            <w:sz w:val="19"/>
            <w:szCs w:val="19"/>
          </w:rPr>
          <w:t xml:space="preserve">Séance 4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rentabilité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réparation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répartition des revenus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représentation  :  </w:t>
      </w:r>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représentation fidèle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responsabilité civile  :  </w:t>
      </w:r>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responsabilité du gouvernement  :  </w:t>
      </w:r>
      <w:hyperlink w:history="1" w:anchor="seance78">
        <w:r>
          <w:rPr>
            <w:rFonts w:ascii="Times New Roman" w:cs="Times New Roman" w:eastAsia="Times New Roman" w:hAnsi="Times New Roman"/>
            <w:color w:val="1F4E79"/>
            <w:sz w:val="19"/>
            <w:szCs w:val="19"/>
          </w:rPr>
          <w:t xml:space="preserve">Séance 78  </w:t>
        </w:r>
      </w:hyperlink>
    </w:p>
    <w:p>
      <w:pPr>
        <w:spacing w:after="40"/>
      </w:pPr>
      <w:r>
        <w:rPr>
          <w:rFonts w:ascii="Times New Roman" w:cs="Times New Roman" w:eastAsia="Times New Roman" w:hAnsi="Times New Roman"/>
          <w:b/>
          <w:bCs/>
          <w:sz w:val="19"/>
          <w:szCs w:val="19"/>
        </w:rPr>
        <w:t xml:space="preserve">responsabilité pénale  :  </w:t>
      </w:r>
      <w:hyperlink w:history="1" w:anchor="seance86">
        <w:r>
          <w:rPr>
            <w:rFonts w:ascii="Times New Roman" w:cs="Times New Roman" w:eastAsia="Times New Roman" w:hAnsi="Times New Roman"/>
            <w:color w:val="1F4E79"/>
            <w:sz w:val="19"/>
            <w:szCs w:val="19"/>
          </w:rPr>
          <w:t xml:space="preserve">Séance 86  </w:t>
        </w:r>
      </w:hyperlink>
    </w:p>
    <w:p>
      <w:pPr>
        <w:spacing w:after="40"/>
      </w:pPr>
      <w:r>
        <w:rPr>
          <w:rFonts w:ascii="Times New Roman" w:cs="Times New Roman" w:eastAsia="Times New Roman" w:hAnsi="Times New Roman"/>
          <w:b/>
          <w:bCs/>
          <w:sz w:val="19"/>
          <w:szCs w:val="19"/>
        </w:rPr>
        <w:t xml:space="preserve">ressemblance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ressources  :  </w:t>
      </w:r>
      <w:hyperlink w:history="1" w:anchor="seance51">
        <w:r>
          <w:rPr>
            <w:rFonts w:ascii="Times New Roman" w:cs="Times New Roman" w:eastAsia="Times New Roman" w:hAnsi="Times New Roman"/>
            <w:color w:val="1F4E79"/>
            <w:sz w:val="19"/>
            <w:szCs w:val="19"/>
          </w:rPr>
          <w:t xml:space="preserve">Séance 51  </w:t>
        </w:r>
      </w:hyperlink>
      <w:hyperlink w:history="1" w:anchor="seance56">
        <w:r>
          <w:rPr>
            <w:rFonts w:ascii="Times New Roman" w:cs="Times New Roman" w:eastAsia="Times New Roman" w:hAnsi="Times New Roman"/>
            <w:color w:val="1F4E79"/>
            <w:sz w:val="19"/>
            <w:szCs w:val="19"/>
          </w:rPr>
          <w:t xml:space="preserve">Séance 56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ressources non renouvelables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rétorsion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revenu national brut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revenus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révocation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rigidité des salaires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rigidités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RNB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rupture du lien social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salaire au rendement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salaire d'efficience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salaire d'équilibre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salaire élevé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salaire minimum  :  </w:t>
      </w:r>
      <w:hyperlink w:history="1" w:anchor="seance38">
        <w:r>
          <w:rPr>
            <w:rFonts w:ascii="Times New Roman" w:cs="Times New Roman" w:eastAsia="Times New Roman" w:hAnsi="Times New Roman"/>
            <w:color w:val="1F4E79"/>
            <w:sz w:val="19"/>
            <w:szCs w:val="19"/>
          </w:rPr>
          <w:t xml:space="preserve">Séance 38  </w:t>
        </w:r>
      </w:hyperlink>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salaire réel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salarié  :  </w:t>
      </w:r>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sanction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scolarisation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scrutin majoritaire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scrutin mixte  :  </w:t>
      </w:r>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scrutin proportionnel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second tour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sécurité juridique  :  </w:t>
      </w:r>
      <w:hyperlink w:history="1" w:anchor="seance87">
        <w:r>
          <w:rPr>
            <w:rFonts w:ascii="Times New Roman" w:cs="Times New Roman" w:eastAsia="Times New Roman" w:hAnsi="Times New Roman"/>
            <w:color w:val="1F4E79"/>
            <w:sz w:val="19"/>
            <w:szCs w:val="19"/>
          </w:rPr>
          <w:t xml:space="preserve">Séance 87  </w:t>
        </w:r>
      </w:hyperlink>
    </w:p>
    <w:p>
      <w:pPr>
        <w:spacing w:after="40"/>
      </w:pPr>
      <w:r>
        <w:rPr>
          <w:rFonts w:ascii="Times New Roman" w:cs="Times New Roman" w:eastAsia="Times New Roman" w:hAnsi="Times New Roman"/>
          <w:b/>
          <w:bCs/>
          <w:sz w:val="19"/>
          <w:szCs w:val="19"/>
        </w:rPr>
        <w:t xml:space="preserve">segmentation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séparation des pouvoirs  :  </w:t>
      </w:r>
      <w:hyperlink w:history="1" w:anchor="seance77">
        <w:r>
          <w:rPr>
            <w:rFonts w:ascii="Times New Roman" w:cs="Times New Roman" w:eastAsia="Times New Roman" w:hAnsi="Times New Roman"/>
            <w:color w:val="1F4E79"/>
            <w:sz w:val="19"/>
            <w:szCs w:val="19"/>
          </w:rPr>
          <w:t xml:space="preserve">Séance 77  </w:t>
        </w:r>
      </w:hyperlink>
    </w:p>
    <w:p>
      <w:pPr>
        <w:spacing w:after="40"/>
      </w:pPr>
      <w:r>
        <w:rPr>
          <w:rFonts w:ascii="Times New Roman" w:cs="Times New Roman" w:eastAsia="Times New Roman" w:hAnsi="Times New Roman"/>
          <w:b/>
          <w:bCs/>
          <w:sz w:val="19"/>
          <w:szCs w:val="19"/>
        </w:rPr>
        <w:t xml:space="preserve">séparation stricte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service de la dette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service public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services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seuil  :  </w:t>
      </w:r>
      <w:hyperlink w:history="1" w:anchor="seance82">
        <w:r>
          <w:rPr>
            <w:rFonts w:ascii="Times New Roman" w:cs="Times New Roman" w:eastAsia="Times New Roman" w:hAnsi="Times New Roman"/>
            <w:color w:val="1F4E79"/>
            <w:sz w:val="19"/>
            <w:szCs w:val="19"/>
          </w:rPr>
          <w:t xml:space="preserve">Séance 82  </w:t>
        </w:r>
      </w:hyperlink>
    </w:p>
    <w:p>
      <w:pPr>
        <w:spacing w:after="40"/>
      </w:pPr>
      <w:r>
        <w:rPr>
          <w:rFonts w:ascii="Times New Roman" w:cs="Times New Roman" w:eastAsia="Times New Roman" w:hAnsi="Times New Roman"/>
          <w:b/>
          <w:bCs/>
          <w:sz w:val="19"/>
          <w:szCs w:val="19"/>
        </w:rPr>
        <w:t xml:space="preserve">seuils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socialisation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société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société moderne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société traditionnelle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sociologie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solidarité mécanique  :  </w:t>
      </w:r>
      <w:hyperlink w:history="1" w:anchor="seance66">
        <w:r>
          <w:rPr>
            <w:rFonts w:ascii="Times New Roman" w:cs="Times New Roman" w:eastAsia="Times New Roman" w:hAnsi="Times New Roman"/>
            <w:color w:val="1F4E79"/>
            <w:sz w:val="19"/>
            <w:szCs w:val="19"/>
          </w:rPr>
          <w:t xml:space="preserve">Séance 66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solidarité organique  :  </w:t>
      </w:r>
      <w:hyperlink w:history="1" w:anchor="seance65">
        <w:r>
          <w:rPr>
            <w:rFonts w:ascii="Times New Roman" w:cs="Times New Roman" w:eastAsia="Times New Roman" w:hAnsi="Times New Roman"/>
            <w:color w:val="1F4E79"/>
            <w:sz w:val="19"/>
            <w:szCs w:val="19"/>
          </w:rPr>
          <w:t xml:space="preserve">Séance 65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sous-activité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sous-développement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sous-emploi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sous-représentation  :  </w:t>
      </w:r>
      <w:hyperlink w:history="1" w:anchor="seance81">
        <w:r>
          <w:rPr>
            <w:rFonts w:ascii="Times New Roman" w:cs="Times New Roman" w:eastAsia="Times New Roman" w:hAnsi="Times New Roman"/>
            <w:color w:val="1F4E79"/>
            <w:sz w:val="19"/>
            <w:szCs w:val="19"/>
          </w:rPr>
          <w:t xml:space="preserve">Séance 81  </w:t>
        </w:r>
      </w:hyperlink>
    </w:p>
    <w:p>
      <w:pPr>
        <w:spacing w:after="40"/>
      </w:pPr>
      <w:r>
        <w:rPr>
          <w:rFonts w:ascii="Times New Roman" w:cs="Times New Roman" w:eastAsia="Times New Roman" w:hAnsi="Times New Roman"/>
          <w:b/>
          <w:bCs/>
          <w:sz w:val="19"/>
          <w:szCs w:val="19"/>
        </w:rPr>
        <w:t xml:space="preserve">sous-traitance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soutenabilité  :  </w:t>
      </w:r>
      <w:hyperlink w:history="1" w:anchor="seance14">
        <w:r>
          <w:rPr>
            <w:rFonts w:ascii="Times New Roman" w:cs="Times New Roman" w:eastAsia="Times New Roman" w:hAnsi="Times New Roman"/>
            <w:color w:val="1F4E79"/>
            <w:sz w:val="19"/>
            <w:szCs w:val="19"/>
          </w:rPr>
          <w:t xml:space="preserve">Séance 14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soutenabilité faible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soutenabilité forte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spécialisation  :  </w:t>
      </w:r>
      <w:hyperlink w:history="1" w:anchor="seance22">
        <w:r>
          <w:rPr>
            <w:rFonts w:ascii="Times New Roman" w:cs="Times New Roman" w:eastAsia="Times New Roman" w:hAnsi="Times New Roman"/>
            <w:color w:val="1F4E79"/>
            <w:sz w:val="19"/>
            <w:szCs w:val="19"/>
          </w:rPr>
          <w:t xml:space="preserve">Séance 22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hyperlink w:history="1" w:anchor="seance59">
        <w:r>
          <w:rPr>
            <w:rFonts w:ascii="Times New Roman" w:cs="Times New Roman" w:eastAsia="Times New Roman" w:hAnsi="Times New Roman"/>
            <w:color w:val="1F4E79"/>
            <w:sz w:val="19"/>
            <w:szCs w:val="19"/>
          </w:rPr>
          <w:t xml:space="preserve">Séance 59  </w:t>
        </w:r>
      </w:hyperlink>
      <w:hyperlink w:history="1" w:anchor="seance65">
        <w:r>
          <w:rPr>
            <w:rFonts w:ascii="Times New Roman" w:cs="Times New Roman" w:eastAsia="Times New Roman" w:hAnsi="Times New Roman"/>
            <w:color w:val="1F4E79"/>
            <w:sz w:val="19"/>
            <w:szCs w:val="19"/>
          </w:rPr>
          <w:t xml:space="preserve">Séance 65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stabilisateur automatique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stabilité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standardisation  :  </w:t>
      </w:r>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stratégie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structuration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structure des échanges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style de direction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délégatif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directif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idéal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style participatif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persuasif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subventions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suffrage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suffrage universel  :  </w:t>
      </w:r>
      <w:hyperlink w:history="1" w:anchor="seance84">
        <w:r>
          <w:rPr>
            <w:rFonts w:ascii="Times New Roman" w:cs="Times New Roman" w:eastAsia="Times New Roman" w:hAnsi="Times New Roman"/>
            <w:color w:val="1F4E79"/>
            <w:sz w:val="19"/>
            <w:szCs w:val="19"/>
          </w:rPr>
          <w:t xml:space="preserve">Séance 84  </w:t>
        </w:r>
      </w:hyperlink>
    </w:p>
    <w:p>
      <w:pPr>
        <w:spacing w:after="40"/>
      </w:pPr>
      <w:r>
        <w:rPr>
          <w:rFonts w:ascii="Times New Roman" w:cs="Times New Roman" w:eastAsia="Times New Roman" w:hAnsi="Times New Roman"/>
          <w:b/>
          <w:bCs/>
          <w:sz w:val="19"/>
          <w:szCs w:val="19"/>
        </w:rPr>
        <w:t xml:space="preserve">surendettement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SWOT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système parallèle  :  </w:t>
      </w:r>
      <w:hyperlink w:history="1" w:anchor="seance83">
        <w:r>
          <w:rPr>
            <w:rFonts w:ascii="Times New Roman" w:cs="Times New Roman" w:eastAsia="Times New Roman" w:hAnsi="Times New Roman"/>
            <w:color w:val="1F4E79"/>
            <w:sz w:val="19"/>
            <w:szCs w:val="19"/>
          </w:rPr>
          <w:t xml:space="preserve">Séance 83  </w:t>
        </w:r>
      </w:hyperlink>
    </w:p>
    <w:p>
      <w:pPr>
        <w:spacing w:after="40"/>
      </w:pPr>
      <w:r>
        <w:rPr>
          <w:rFonts w:ascii="Times New Roman" w:cs="Times New Roman" w:eastAsia="Times New Roman" w:hAnsi="Times New Roman"/>
          <w:b/>
          <w:bCs/>
          <w:sz w:val="19"/>
          <w:szCs w:val="19"/>
        </w:rPr>
        <w:t xml:space="preserve">taille de l'organisation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taux d'ouverture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de change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taxation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taylorisme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temps libre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terme de l'échange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territoire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tourisme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traitement national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transfert de technologie  :  </w:t>
      </w:r>
      <w:hyperlink w:history="1" w:anchor="seance20">
        <w:r>
          <w:rPr>
            <w:rFonts w:ascii="Times New Roman" w:cs="Times New Roman" w:eastAsia="Times New Roman" w:hAnsi="Times New Roman"/>
            <w:color w:val="1F4E79"/>
            <w:sz w:val="19"/>
            <w:szCs w:val="19"/>
          </w:rPr>
          <w:t xml:space="preserve">Séance 20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transformation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transparence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travail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travail domestique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travaux publics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urgence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utilité sociale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valeur ajoutée  :  </w:t>
      </w:r>
      <w:hyperlink w:history="1" w:anchor="seance1">
        <w:r>
          <w:rPr>
            <w:rFonts w:ascii="Times New Roman" w:cs="Times New Roman" w:eastAsia="Times New Roman" w:hAnsi="Times New Roman"/>
            <w:color w:val="1F4E79"/>
            <w:sz w:val="19"/>
            <w:szCs w:val="19"/>
          </w:rPr>
          <w:t xml:space="preserve">Séance 1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valeurs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valeurs ajoutées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variété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veto  :  </w:t>
      </w:r>
      <w:hyperlink w:history="1" w:anchor="seance79">
        <w:r>
          <w:rPr>
            <w:rFonts w:ascii="Times New Roman" w:cs="Times New Roman" w:eastAsia="Times New Roman" w:hAnsi="Times New Roman"/>
            <w:color w:val="1F4E79"/>
            <w:sz w:val="19"/>
            <w:szCs w:val="19"/>
          </w:rPr>
          <w:t xml:space="preserve">Séance 79  </w:t>
        </w:r>
      </w:hyperlink>
    </w:p>
    <w:p>
      <w:pPr>
        <w:spacing w:after="40"/>
      </w:pPr>
      <w:r>
        <w:rPr>
          <w:rFonts w:ascii="Times New Roman" w:cs="Times New Roman" w:eastAsia="Times New Roman" w:hAnsi="Times New Roman"/>
          <w:b/>
          <w:bCs/>
          <w:sz w:val="19"/>
          <w:szCs w:val="19"/>
        </w:rPr>
        <w:t xml:space="preserve">voie stratégique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voisinage  :  </w:t>
      </w:r>
      <w:hyperlink w:history="1" w:anchor="seance63">
        <w:r>
          <w:rPr>
            <w:rFonts w:ascii="Times New Roman" w:cs="Times New Roman" w:eastAsia="Times New Roman" w:hAnsi="Times New Roman"/>
            <w:color w:val="1F4E79"/>
            <w:sz w:val="19"/>
            <w:szCs w:val="19"/>
          </w:rPr>
          <w:t xml:space="preserve">Séance 63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volatilité  :  </w:t>
      </w:r>
      <w:hyperlink w:history="1" w:anchor="seance28">
        <w:r>
          <w:rPr>
            <w:rFonts w:ascii="Times New Roman" w:cs="Times New Roman" w:eastAsia="Times New Roman" w:hAnsi="Times New Roman"/>
            <w:color w:val="1F4E79"/>
            <w:sz w:val="19"/>
            <w:szCs w:val="19"/>
          </w:rPr>
          <w:t xml:space="preserve">Séance 28  </w:t>
        </w:r>
      </w:hyperlink>
    </w:p>
    <w:p>
      <w:pPr>
        <w:spacing w:after="100" w:before="200"/>
        <w:jc w:val="center"/>
      </w:pPr>
      <w:bookmarkStart w:name="biblio" w:id="102"/>
      <w:r>
        <w:rPr>
          <w:rFonts w:ascii="Times New Roman" w:cs="Times New Roman" w:eastAsia="Times New Roman" w:hAnsi="Times New Roman"/>
          <w:b/>
          <w:bCs/>
          <w:color w:val="1F4E79"/>
          <w:sz w:val="24"/>
          <w:szCs w:val="24"/>
        </w:rPr>
        <w:t xml:space="preserve">BIBLIOGRAPHIE ET WEBOGRAPHIE</w:t>
      </w:r>
      <w:bookmarkEnd w:id="102"/>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volume horaire et organisation générale des disciplines (même source).</w:t>
      </w:r>
    </w:p>
    <w:p>
      <w:pPr>
        <w:spacing w:after="100" w:before="200"/>
        <w:jc w:val="center"/>
      </w:pPr>
      <w:bookmarkStart w:name="illus" w:id="103"/>
      <w:r>
        <w:rPr>
          <w:rFonts w:ascii="Times New Roman" w:cs="Times New Roman" w:eastAsia="Times New Roman" w:hAnsi="Times New Roman"/>
          <w:b/>
          <w:bCs/>
          <w:color w:val="1F4E79"/>
          <w:sz w:val="24"/>
          <w:szCs w:val="24"/>
        </w:rPr>
        <w:t xml:space="preserve">TABLE DES ILLUSTRATIONS</w:t>
      </w:r>
      <w:bookmarkEnd w:id="103"/>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Le produit intérieur brut : de quoi parle-t-on ?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trois manières de calculer le PIB.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Ce que le PIB mesure et ce qu'il ne mesure pas. — Séance 3</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Les sources de la croissance : le travail et le capital. — Séance 4</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5 — La productivité globale des facteurs et le progrès technique. — Séance 5</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6 — Croissance extensive et croissance intensive.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7 — La croissance, un phénomène endogène : la boucle de l'investissement.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8 — Croissance et développement : produire plus, et vivre mieux.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9 — Mesurer le développement : le RNB et l'IDH.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10 — Les principales causes du retard de développement.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11 — Le cercle vicieux du sous-développement. — Séance 11</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12 — Les politiques économiques de développement. — Séance 12</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13 — Les limites écologiques de la croissance. — Séance 13</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14 — Soutenabilité faible et soutenabilité forte.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15 — Les trois instruments des politiques environnementales. — Séance 15</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16 — Le commerce international : exporter et importer.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17 — La transformation de la structure du commerce mondial.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18 — Commerce international et croissance : une interaction.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19 — Libre-échange et protectionnisme : deux politiques commerciales.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20 — Les avantages absolus selon Adam Smith.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21 — Les avantages comparatifs selon David Ricardo.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22 — Les dotations factorielles : Heckscher et Ohlin.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23 — Commerce intra-branche et avantages construits.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24 — L'Organisation mondiale du commerce et la coopération internationale. — Séance 26</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25 — Les stratégies de localisation des firmes multinationales. — Séance 27</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26 — Les flux internationaux de capitaux : IDE et investissements de portefeuille. — Séance 28</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27 — Le taux de change et le marché des changes.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28 — La globalisation financière : des marchés reliés en permanence.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29 — Les trois formes de crises financières.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30 — L'endettement extérieur et son service. — Séance 32</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31 — Croissance de la production, productivité et emploi.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32 — Le progrès technique : destructeur ou créateur d'emplois ?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33 — Le modèle standard du marché du travail.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34 — Pourquoi le marché du travail ne s'équilibre pas : les limites du modèle. — Séance 38</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35 — Le chômage keynésien : quand la demande fait défaut. — Séance 39</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36 — Le chômage classique : quand le coût du travail est trop élevé. — Séance 40</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37 — Le chômage structurel : quand l'offre et la demande ne se rencontrent pas. — Séance 41</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Figure 38 — Les conséquences du chômage et du sous-emploi. — Séance 42</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Figure 39 — Les politiques de relance de la demande. — Séance 43</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Figure 40 — Les politiques d'offre et de soutien à l'emploi. — Séance 44</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Figure 41 — Formation, insertion et reconversion. — Séance 45</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Figure 42 — L'organisation scientifique du travail : atelier taylorien. — Séance 46</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Figure 43 — Le fordisme : la chaîne de montage. — Séance 47</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Figure 44 — Les nouvelles formes d'organisation du travail. — Séance 48</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Figure 45 — Les trois grandes formes d'organisation. — Séance 51</w:t>
        </w:r>
      </w:hyperlink>
    </w:p>
    <w:p>
      <w:pPr>
        <w:spacing w:after="30"/>
      </w:pPr>
      <w:hyperlink w:history="1" w:anchor="seance52">
        <w:r>
          <w:rPr>
            <w:rStyle w:val="Hyperlink"/>
            <w:rFonts w:ascii="Times New Roman" w:cs="Times New Roman" w:eastAsia="Times New Roman" w:hAnsi="Times New Roman"/>
            <w:b w:val="false"/>
            <w:bCs w:val="false"/>
            <w:sz w:val="19"/>
            <w:szCs w:val="19"/>
          </w:rPr>
          <w:t xml:space="preserve">Figure 46 — Les sources de pouvoir dans l'entreprise privée. — Séance 52</w:t>
        </w:r>
      </w:hyperlink>
    </w:p>
    <w:p>
      <w:pPr>
        <w:spacing w:after="30"/>
      </w:pPr>
      <w:hyperlink w:history="1" w:anchor="seance53">
        <w:r>
          <w:rPr>
            <w:rStyle w:val="Hyperlink"/>
            <w:rFonts w:ascii="Times New Roman" w:cs="Times New Roman" w:eastAsia="Times New Roman" w:hAnsi="Times New Roman"/>
            <w:b w:val="false"/>
            <w:bCs w:val="false"/>
            <w:sz w:val="19"/>
            <w:szCs w:val="19"/>
          </w:rPr>
          <w:t xml:space="preserve">Figure 47 — Le pouvoir dans la collectivité locale. — Séance 53</w:t>
        </w:r>
      </w:hyperlink>
    </w:p>
    <w:p>
      <w:pPr>
        <w:spacing w:after="30"/>
      </w:pPr>
      <w:hyperlink w:history="1" w:anchor="seance54">
        <w:r>
          <w:rPr>
            <w:rStyle w:val="Hyperlink"/>
            <w:rFonts w:ascii="Times New Roman" w:cs="Times New Roman" w:eastAsia="Times New Roman" w:hAnsi="Times New Roman"/>
            <w:b w:val="false"/>
            <w:bCs w:val="false"/>
            <w:sz w:val="19"/>
            <w:szCs w:val="19"/>
          </w:rPr>
          <w:t xml:space="preserve">Figure 48 — Les principaux styles de direction. — Séance 54</w:t>
        </w:r>
      </w:hyperlink>
    </w:p>
    <w:p>
      <w:pPr>
        <w:spacing w:after="30"/>
      </w:pPr>
      <w:hyperlink w:history="1" w:anchor="seance55">
        <w:r>
          <w:rPr>
            <w:rStyle w:val="Hyperlink"/>
            <w:rFonts w:ascii="Times New Roman" w:cs="Times New Roman" w:eastAsia="Times New Roman" w:hAnsi="Times New Roman"/>
            <w:b w:val="false"/>
            <w:bCs w:val="false"/>
            <w:sz w:val="19"/>
            <w:szCs w:val="19"/>
          </w:rPr>
          <w:t xml:space="preserve">Figure 49 — Ce qui oriente le choix d'un style de direction. — Séance 55</w:t>
        </w:r>
      </w:hyperlink>
    </w:p>
    <w:p>
      <w:pPr>
        <w:spacing w:after="30"/>
      </w:pPr>
      <w:hyperlink w:history="1" w:anchor="seance56">
        <w:r>
          <w:rPr>
            <w:rStyle w:val="Hyperlink"/>
            <w:rFonts w:ascii="Times New Roman" w:cs="Times New Roman" w:eastAsia="Times New Roman" w:hAnsi="Times New Roman"/>
            <w:b w:val="false"/>
            <w:bCs w:val="false"/>
            <w:sz w:val="19"/>
            <w:szCs w:val="19"/>
          </w:rPr>
          <w:t xml:space="preserve">Figure 50 — L'identité de l'organisation, point de départ du diagnostic. — Séance 56</w:t>
        </w:r>
      </w:hyperlink>
    </w:p>
    <w:p>
      <w:pPr>
        <w:spacing w:after="30"/>
      </w:pPr>
      <w:hyperlink w:history="1" w:anchor="seance57">
        <w:r>
          <w:rPr>
            <w:rStyle w:val="Hyperlink"/>
            <w:rFonts w:ascii="Times New Roman" w:cs="Times New Roman" w:eastAsia="Times New Roman" w:hAnsi="Times New Roman"/>
            <w:b w:val="false"/>
            <w:bCs w:val="false"/>
            <w:sz w:val="19"/>
            <w:szCs w:val="19"/>
          </w:rPr>
          <w:t xml:space="preserve">Figure 51 — Le diagnostic stratégique : la matrice SWOT (FFOM). — Séance 57</w:t>
        </w:r>
      </w:hyperlink>
    </w:p>
    <w:p>
      <w:pPr>
        <w:spacing w:after="30"/>
      </w:pPr>
      <w:hyperlink w:history="1" w:anchor="seance58">
        <w:r>
          <w:rPr>
            <w:rStyle w:val="Hyperlink"/>
            <w:rFonts w:ascii="Times New Roman" w:cs="Times New Roman" w:eastAsia="Times New Roman" w:hAnsi="Times New Roman"/>
            <w:b w:val="false"/>
            <w:bCs w:val="false"/>
            <w:sz w:val="19"/>
            <w:szCs w:val="19"/>
          </w:rPr>
          <w:t xml:space="preserve">Figure 52 — La formulation des objectifs stratégiques. — Séance 58</w:t>
        </w:r>
      </w:hyperlink>
    </w:p>
    <w:p>
      <w:pPr>
        <w:spacing w:after="30"/>
      </w:pPr>
      <w:hyperlink w:history="1" w:anchor="seance59">
        <w:r>
          <w:rPr>
            <w:rStyle w:val="Hyperlink"/>
            <w:rFonts w:ascii="Times New Roman" w:cs="Times New Roman" w:eastAsia="Times New Roman" w:hAnsi="Times New Roman"/>
            <w:b w:val="false"/>
            <w:bCs w:val="false"/>
            <w:sz w:val="19"/>
            <w:szCs w:val="19"/>
          </w:rPr>
          <w:t xml:space="preserve">Figure 53 — La démarche stratégique : de l'analyse à la mise en œuvre. — Séance 59</w:t>
        </w:r>
      </w:hyperlink>
    </w:p>
    <w:p>
      <w:pPr>
        <w:spacing w:after="30"/>
      </w:pPr>
      <w:hyperlink w:history="1" w:anchor="seance62">
        <w:r>
          <w:rPr>
            <w:rStyle w:val="Hyperlink"/>
            <w:rFonts w:ascii="Times New Roman" w:cs="Times New Roman" w:eastAsia="Times New Roman" w:hAnsi="Times New Roman"/>
            <w:b w:val="false"/>
            <w:bCs w:val="false"/>
            <w:sz w:val="19"/>
            <w:szCs w:val="19"/>
          </w:rPr>
          <w:t xml:space="preserve">Figure 54 — La vie collective : groupes et liens sociaux. — Séance 62</w:t>
        </w:r>
      </w:hyperlink>
    </w:p>
    <w:p>
      <w:pPr>
        <w:spacing w:after="30"/>
      </w:pPr>
      <w:hyperlink w:history="1" w:anchor="seance63">
        <w:r>
          <w:rPr>
            <w:rStyle w:val="Hyperlink"/>
            <w:rFonts w:ascii="Times New Roman" w:cs="Times New Roman" w:eastAsia="Times New Roman" w:hAnsi="Times New Roman"/>
            <w:b w:val="false"/>
            <w:bCs w:val="false"/>
            <w:sz w:val="19"/>
            <w:szCs w:val="19"/>
          </w:rPr>
          <w:t xml:space="preserve">Figure 55 — Groupes sociaux et liens sociaux. — Séance 63</w:t>
        </w:r>
      </w:hyperlink>
    </w:p>
    <w:p>
      <w:pPr>
        <w:spacing w:after="30"/>
      </w:pPr>
      <w:hyperlink w:history="1" w:anchor="seance64">
        <w:r>
          <w:rPr>
            <w:rStyle w:val="Hyperlink"/>
            <w:rFonts w:ascii="Times New Roman" w:cs="Times New Roman" w:eastAsia="Times New Roman" w:hAnsi="Times New Roman"/>
            <w:b w:val="false"/>
            <w:bCs w:val="false"/>
            <w:sz w:val="19"/>
            <w:szCs w:val="19"/>
          </w:rPr>
          <w:t xml:space="preserve">Figure 56 — Les instances d'intégration sociale. — Séance 64</w:t>
        </w:r>
      </w:hyperlink>
    </w:p>
    <w:p>
      <w:pPr>
        <w:spacing w:after="30"/>
      </w:pPr>
      <w:hyperlink w:history="1" w:anchor="seance65">
        <w:r>
          <w:rPr>
            <w:rStyle w:val="Hyperlink"/>
            <w:rFonts w:ascii="Times New Roman" w:cs="Times New Roman" w:eastAsia="Times New Roman" w:hAnsi="Times New Roman"/>
            <w:b w:val="false"/>
            <w:bCs w:val="false"/>
            <w:sz w:val="19"/>
            <w:szCs w:val="19"/>
          </w:rPr>
          <w:t xml:space="preserve">Figure 57 — La division du travail, fondement du lien social. — Séance 65</w:t>
        </w:r>
      </w:hyperlink>
    </w:p>
    <w:p>
      <w:pPr>
        <w:spacing w:after="30"/>
      </w:pPr>
      <w:hyperlink w:history="1" w:anchor="seance66">
        <w:r>
          <w:rPr>
            <w:rStyle w:val="Hyperlink"/>
            <w:rFonts w:ascii="Times New Roman" w:cs="Times New Roman" w:eastAsia="Times New Roman" w:hAnsi="Times New Roman"/>
            <w:b w:val="false"/>
            <w:bCs w:val="false"/>
            <w:sz w:val="19"/>
            <w:szCs w:val="19"/>
          </w:rPr>
          <w:t xml:space="preserve">Figure 58 — La solidarité mécanique selon Durkheim. — Séance 66</w:t>
        </w:r>
      </w:hyperlink>
    </w:p>
    <w:p>
      <w:pPr>
        <w:spacing w:after="30"/>
      </w:pPr>
      <w:hyperlink w:history="1" w:anchor="seance67">
        <w:r>
          <w:rPr>
            <w:rStyle w:val="Hyperlink"/>
            <w:rFonts w:ascii="Times New Roman" w:cs="Times New Roman" w:eastAsia="Times New Roman" w:hAnsi="Times New Roman"/>
            <w:b w:val="false"/>
            <w:bCs w:val="false"/>
            <w:sz w:val="19"/>
            <w:szCs w:val="19"/>
          </w:rPr>
          <w:t xml:space="preserve">Figure 59 — La solidarité organique selon Durkheim. — Séance 67</w:t>
        </w:r>
      </w:hyperlink>
    </w:p>
    <w:p>
      <w:pPr>
        <w:spacing w:after="30"/>
      </w:pPr>
      <w:hyperlink w:history="1" w:anchor="seance68">
        <w:r>
          <w:rPr>
            <w:rStyle w:val="Hyperlink"/>
            <w:rFonts w:ascii="Times New Roman" w:cs="Times New Roman" w:eastAsia="Times New Roman" w:hAnsi="Times New Roman"/>
            <w:b w:val="false"/>
            <w:bCs w:val="false"/>
            <w:sz w:val="19"/>
            <w:szCs w:val="19"/>
          </w:rPr>
          <w:t xml:space="preserve">Figure 60 — La solidarité mécanique subsiste-t-elle aujourd'hui ? — Séance 68</w:t>
        </w:r>
      </w:hyperlink>
    </w:p>
    <w:p>
      <w:pPr>
        <w:spacing w:after="30"/>
      </w:pPr>
      <w:hyperlink w:history="1" w:anchor="seance69">
        <w:r>
          <w:rPr>
            <w:rStyle w:val="Hyperlink"/>
            <w:rFonts w:ascii="Times New Roman" w:cs="Times New Roman" w:eastAsia="Times New Roman" w:hAnsi="Times New Roman"/>
            <w:b w:val="false"/>
            <w:bCs w:val="false"/>
            <w:sz w:val="19"/>
            <w:szCs w:val="19"/>
          </w:rPr>
          <w:t xml:space="preserve">Figure 61 — La rupture du lien social : l'isolement. — Séance 69</w:t>
        </w:r>
      </w:hyperlink>
    </w:p>
    <w:p>
      <w:pPr>
        <w:spacing w:after="30"/>
      </w:pPr>
      <w:hyperlink w:history="1" w:anchor="seance70">
        <w:r>
          <w:rPr>
            <w:rStyle w:val="Hyperlink"/>
            <w:rFonts w:ascii="Times New Roman" w:cs="Times New Roman" w:eastAsia="Times New Roman" w:hAnsi="Times New Roman"/>
            <w:b w:val="false"/>
            <w:bCs w:val="false"/>
            <w:sz w:val="19"/>
            <w:szCs w:val="19"/>
          </w:rPr>
          <w:t xml:space="preserve">Figure 62 — Différence et inégalité : deux notions à distinguer. — Séance 70</w:t>
        </w:r>
      </w:hyperlink>
    </w:p>
    <w:p>
      <w:pPr>
        <w:spacing w:after="30"/>
      </w:pPr>
      <w:hyperlink w:history="1" w:anchor="seance71">
        <w:r>
          <w:rPr>
            <w:rStyle w:val="Hyperlink"/>
            <w:rFonts w:ascii="Times New Roman" w:cs="Times New Roman" w:eastAsia="Times New Roman" w:hAnsi="Times New Roman"/>
            <w:b w:val="false"/>
            <w:bCs w:val="false"/>
            <w:sz w:val="19"/>
            <w:szCs w:val="19"/>
          </w:rPr>
          <w:t xml:space="preserve">Figure 63 — La diversité des inégalités et leur caractère cumulatif. — Séance 71</w:t>
        </w:r>
      </w:hyperlink>
    </w:p>
    <w:p>
      <w:pPr>
        <w:spacing w:after="30"/>
      </w:pPr>
      <w:hyperlink w:history="1" w:anchor="seance72">
        <w:r>
          <w:rPr>
            <w:rStyle w:val="Hyperlink"/>
            <w:rFonts w:ascii="Times New Roman" w:cs="Times New Roman" w:eastAsia="Times New Roman" w:hAnsi="Times New Roman"/>
            <w:b w:val="false"/>
            <w:bCs w:val="false"/>
            <w:sz w:val="19"/>
            <w:szCs w:val="19"/>
          </w:rPr>
          <w:t xml:space="preserve">Figure 64 — Les trois formes d'égalité. — Séance 72</w:t>
        </w:r>
      </w:hyperlink>
    </w:p>
    <w:p>
      <w:pPr>
        <w:spacing w:after="30"/>
      </w:pPr>
      <w:hyperlink w:history="1" w:anchor="seance73">
        <w:r>
          <w:rPr>
            <w:rStyle w:val="Hyperlink"/>
            <w:rFonts w:ascii="Times New Roman" w:cs="Times New Roman" w:eastAsia="Times New Roman" w:hAnsi="Times New Roman"/>
            <w:b w:val="false"/>
            <w:bCs w:val="false"/>
            <w:sz w:val="19"/>
            <w:szCs w:val="19"/>
          </w:rPr>
          <w:t xml:space="preserve">Figure 65 — Les conceptions de la justice sociale. — Séance 73</w:t>
        </w:r>
      </w:hyperlink>
    </w:p>
    <w:p>
      <w:pPr>
        <w:spacing w:after="30"/>
      </w:pPr>
      <w:hyperlink w:history="1" w:anchor="seance74">
        <w:r>
          <w:rPr>
            <w:rStyle w:val="Hyperlink"/>
            <w:rFonts w:ascii="Times New Roman" w:cs="Times New Roman" w:eastAsia="Times New Roman" w:hAnsi="Times New Roman"/>
            <w:b w:val="false"/>
            <w:bCs w:val="false"/>
            <w:sz w:val="19"/>
            <w:szCs w:val="19"/>
          </w:rPr>
          <w:t xml:space="preserve">Figure 66 — Redistribution, protection sociale et fiscalité. — Séance 74</w:t>
        </w:r>
      </w:hyperlink>
    </w:p>
    <w:p>
      <w:pPr>
        <w:spacing w:after="30"/>
      </w:pPr>
      <w:hyperlink w:history="1" w:anchor="seance77">
        <w:r>
          <w:rPr>
            <w:rStyle w:val="Hyperlink"/>
            <w:rFonts w:ascii="Times New Roman" w:cs="Times New Roman" w:eastAsia="Times New Roman" w:hAnsi="Times New Roman"/>
            <w:b w:val="false"/>
            <w:bCs w:val="false"/>
            <w:sz w:val="19"/>
            <w:szCs w:val="19"/>
          </w:rPr>
          <w:t xml:space="preserve">Figure 67 — Les institutions politiques et la répartition des pouvoirs. — Séance 77</w:t>
        </w:r>
      </w:hyperlink>
    </w:p>
    <w:p>
      <w:pPr>
        <w:spacing w:after="30"/>
      </w:pPr>
      <w:hyperlink w:history="1" w:anchor="seance78">
        <w:r>
          <w:rPr>
            <w:rStyle w:val="Hyperlink"/>
            <w:rFonts w:ascii="Times New Roman" w:cs="Times New Roman" w:eastAsia="Times New Roman" w:hAnsi="Times New Roman"/>
            <w:b w:val="false"/>
            <w:bCs w:val="false"/>
            <w:sz w:val="19"/>
            <w:szCs w:val="19"/>
          </w:rPr>
          <w:t xml:space="preserve">Figure 68 — Le régime parlementaire : la collaboration des pouvoirs. — Séance 78</w:t>
        </w:r>
      </w:hyperlink>
    </w:p>
    <w:p>
      <w:pPr>
        <w:spacing w:after="30"/>
      </w:pPr>
      <w:hyperlink w:history="1" w:anchor="seance79">
        <w:r>
          <w:rPr>
            <w:rStyle w:val="Hyperlink"/>
            <w:rFonts w:ascii="Times New Roman" w:cs="Times New Roman" w:eastAsia="Times New Roman" w:hAnsi="Times New Roman"/>
            <w:b w:val="false"/>
            <w:bCs w:val="false"/>
            <w:sz w:val="19"/>
            <w:szCs w:val="19"/>
          </w:rPr>
          <w:t xml:space="preserve">Figure 69 — Le régime présidentiel : la séparation stricte des pouvoirs. — Séance 79</w:t>
        </w:r>
      </w:hyperlink>
    </w:p>
    <w:p>
      <w:pPr>
        <w:spacing w:after="30"/>
      </w:pPr>
      <w:hyperlink w:history="1" w:anchor="seance80">
        <w:r>
          <w:rPr>
            <w:rStyle w:val="Hyperlink"/>
            <w:rFonts w:ascii="Times New Roman" w:cs="Times New Roman" w:eastAsia="Times New Roman" w:hAnsi="Times New Roman"/>
            <w:b w:val="false"/>
            <w:bCs w:val="false"/>
            <w:sz w:val="19"/>
            <w:szCs w:val="19"/>
          </w:rPr>
          <w:t xml:space="preserve">Figure 70 — Le régime semi-présidentiel : un exécutif à deux têtes. — Séance 80</w:t>
        </w:r>
      </w:hyperlink>
    </w:p>
    <w:p>
      <w:pPr>
        <w:spacing w:after="30"/>
      </w:pPr>
      <w:hyperlink w:history="1" w:anchor="seance81">
        <w:r>
          <w:rPr>
            <w:rStyle w:val="Hyperlink"/>
            <w:rFonts w:ascii="Times New Roman" w:cs="Times New Roman" w:eastAsia="Times New Roman" w:hAnsi="Times New Roman"/>
            <w:b w:val="false"/>
            <w:bCs w:val="false"/>
            <w:sz w:val="19"/>
            <w:szCs w:val="19"/>
          </w:rPr>
          <w:t xml:space="preserve">Figure 71 — Le scrutin majoritaire : la logique du vainqueur. — Séance 81</w:t>
        </w:r>
      </w:hyperlink>
    </w:p>
    <w:p>
      <w:pPr>
        <w:spacing w:after="30"/>
      </w:pPr>
      <w:hyperlink w:history="1" w:anchor="seance82">
        <w:r>
          <w:rPr>
            <w:rStyle w:val="Hyperlink"/>
            <w:rFonts w:ascii="Times New Roman" w:cs="Times New Roman" w:eastAsia="Times New Roman" w:hAnsi="Times New Roman"/>
            <w:b w:val="false"/>
            <w:bCs w:val="false"/>
            <w:sz w:val="19"/>
            <w:szCs w:val="19"/>
          </w:rPr>
          <w:t xml:space="preserve">Figure 72 — Le scrutin proportionnel : la logique de la représentation. — Séance 82</w:t>
        </w:r>
      </w:hyperlink>
    </w:p>
    <w:p>
      <w:pPr>
        <w:spacing w:after="30"/>
      </w:pPr>
      <w:hyperlink w:history="1" w:anchor="seance83">
        <w:r>
          <w:rPr>
            <w:rStyle w:val="Hyperlink"/>
            <w:rFonts w:ascii="Times New Roman" w:cs="Times New Roman" w:eastAsia="Times New Roman" w:hAnsi="Times New Roman"/>
            <w:b w:val="false"/>
            <w:bCs w:val="false"/>
            <w:sz w:val="19"/>
            <w:szCs w:val="19"/>
          </w:rPr>
          <w:t xml:space="preserve">Figure 73 — Le scrutin mixte et l'effet des modes de scrutin. — Séance 83</w:t>
        </w:r>
      </w:hyperlink>
    </w:p>
    <w:p>
      <w:pPr>
        <w:spacing w:after="30"/>
      </w:pPr>
      <w:hyperlink w:history="1" w:anchor="seance84">
        <w:r>
          <w:rPr>
            <w:rStyle w:val="Hyperlink"/>
            <w:rFonts w:ascii="Times New Roman" w:cs="Times New Roman" w:eastAsia="Times New Roman" w:hAnsi="Times New Roman"/>
            <w:b w:val="false"/>
            <w:bCs w:val="false"/>
            <w:sz w:val="19"/>
            <w:szCs w:val="19"/>
          </w:rPr>
          <w:t xml:space="preserve">Figure 74 — Les formes de démocratie. — Séance 84</w:t>
        </w:r>
      </w:hyperlink>
    </w:p>
    <w:p>
      <w:pPr>
        <w:spacing w:after="30"/>
      </w:pPr>
      <w:hyperlink w:history="1" w:anchor="seance85">
        <w:r>
          <w:rPr>
            <w:rStyle w:val="Hyperlink"/>
            <w:rFonts w:ascii="Times New Roman" w:cs="Times New Roman" w:eastAsia="Times New Roman" w:hAnsi="Times New Roman"/>
            <w:b w:val="false"/>
            <w:bCs w:val="false"/>
            <w:sz w:val="19"/>
            <w:szCs w:val="19"/>
          </w:rPr>
          <w:t xml:space="preserve">Figure 75 — Démocratie participative et démocratie délibérative. — Séance 85</w:t>
        </w:r>
      </w:hyperlink>
    </w:p>
    <w:p>
      <w:pPr>
        <w:spacing w:after="30"/>
      </w:pPr>
      <w:hyperlink w:history="1" w:anchor="seance86">
        <w:r>
          <w:rPr>
            <w:rStyle w:val="Hyperlink"/>
            <w:rFonts w:ascii="Times New Roman" w:cs="Times New Roman" w:eastAsia="Times New Roman" w:hAnsi="Times New Roman"/>
            <w:b w:val="false"/>
            <w:bCs w:val="false"/>
            <w:sz w:val="19"/>
            <w:szCs w:val="19"/>
          </w:rPr>
          <w:t xml:space="preserve">Figure 76 — Responsabilité civile et responsabilité pénale. — Séance 86</w:t>
        </w:r>
      </w:hyperlink>
    </w:p>
    <w:p>
      <w:pPr>
        <w:spacing w:after="30"/>
      </w:pPr>
      <w:hyperlink w:history="1" w:anchor="seance87">
        <w:r>
          <w:rPr>
            <w:rStyle w:val="Hyperlink"/>
            <w:rFonts w:ascii="Times New Roman" w:cs="Times New Roman" w:eastAsia="Times New Roman" w:hAnsi="Times New Roman"/>
            <w:b w:val="false"/>
            <w:bCs w:val="false"/>
            <w:sz w:val="19"/>
            <w:szCs w:val="19"/>
          </w:rPr>
          <w:t xml:space="preserve">Figure 77 — Les rôles du Droit face à l'activité économique. — Séance 87</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b932c74c5c4d17242e89efc00a1f7a65f6540c.png"/><Relationship Id="rId8" Type="http://schemas.openxmlformats.org/officeDocument/2006/relationships/image" Target="media/d9557ec368f6ee7e1d6f348d9aef3f164883bbe4.png"/><Relationship Id="rId9" Type="http://schemas.openxmlformats.org/officeDocument/2006/relationships/image" Target="media/8530f894a659b97fdba7de8df5ad02fca47303c1.png"/><Relationship Id="rId10" Type="http://schemas.openxmlformats.org/officeDocument/2006/relationships/image" Target="media/f113a66961cfca5f847fa34f8133e83046436af6.png"/><Relationship Id="rId11" Type="http://schemas.openxmlformats.org/officeDocument/2006/relationships/image" Target="media/985537d6d86a0f440b9921e4a6977a04f894632a.png"/><Relationship Id="rId12" Type="http://schemas.openxmlformats.org/officeDocument/2006/relationships/image" Target="media/d7ed4b931d586f6d326e4c64fc2aad500b512597.png"/><Relationship Id="rId13" Type="http://schemas.openxmlformats.org/officeDocument/2006/relationships/image" Target="media/9f95baded257cb0a8615ffeca7b46880c8ce686a.png"/><Relationship Id="rId14" Type="http://schemas.openxmlformats.org/officeDocument/2006/relationships/image" Target="media/86107a2fa5fa85cd34c777a5073208e9ad820679.jpg"/><Relationship Id="rId15" Type="http://schemas.openxmlformats.org/officeDocument/2006/relationships/image" Target="media/25e0f36dd327b20e6eae4808f8d9a75635a9f775.png"/><Relationship Id="rId16" Type="http://schemas.openxmlformats.org/officeDocument/2006/relationships/image" Target="media/b966186447cd6b975a1b1e8b3a5fe7f271a8f8c5.png"/><Relationship Id="rId17" Type="http://schemas.openxmlformats.org/officeDocument/2006/relationships/image" Target="media/8e9c3371447a921dc7f0a26fd9d2a3db961fbe0d.png"/><Relationship Id="rId18" Type="http://schemas.openxmlformats.org/officeDocument/2006/relationships/image" Target="media/53c64578fe25a2e10fb902e460818da4607df290.png"/><Relationship Id="rId19" Type="http://schemas.openxmlformats.org/officeDocument/2006/relationships/image" Target="media/f3c384675b3fe8c690ac290f111690e05b90b05a.jpg"/><Relationship Id="rId20" Type="http://schemas.openxmlformats.org/officeDocument/2006/relationships/image" Target="media/8b3b0a105e32a919e28d317383cc4c0873ad4c8e.png"/><Relationship Id="rId21" Type="http://schemas.openxmlformats.org/officeDocument/2006/relationships/image" Target="media/b11a21bd565c11b2baf45cc39b247ff315726b17.png"/><Relationship Id="rId22" Type="http://schemas.openxmlformats.org/officeDocument/2006/relationships/image" Target="media/519752f4b631105eca0ee8455ecb4974293f8b16.jpg"/><Relationship Id="rId23" Type="http://schemas.openxmlformats.org/officeDocument/2006/relationships/image" Target="media/4af888aab0a9d0fa44ed1c89abe217c836b77bc7.png"/><Relationship Id="rId24" Type="http://schemas.openxmlformats.org/officeDocument/2006/relationships/image" Target="media/93af4e56f49e9b88c4e73d485a5df4386cd04031.png"/><Relationship Id="rId25" Type="http://schemas.openxmlformats.org/officeDocument/2006/relationships/image" Target="media/adc7268a9a1781b9ee69748369fb340187941d57.png"/><Relationship Id="rId26" Type="http://schemas.openxmlformats.org/officeDocument/2006/relationships/image" Target="media/c500c4c89fec32dcb9f46707c3259745d7c243a2.png"/><Relationship Id="rId27" Type="http://schemas.openxmlformats.org/officeDocument/2006/relationships/image" Target="media/86a836fa51dce43c9a208ba508581d70df044ed2.png"/><Relationship Id="rId28" Type="http://schemas.openxmlformats.org/officeDocument/2006/relationships/image" Target="media/e82e8f2895be79feb1232cf463feb7121eb8d478.png"/><Relationship Id="rId29" Type="http://schemas.openxmlformats.org/officeDocument/2006/relationships/image" Target="media/97cd27fae33883b1185ef6aa3434b1dbcb425efe.png"/><Relationship Id="rId30" Type="http://schemas.openxmlformats.org/officeDocument/2006/relationships/image" Target="media/23f174d1413df4aa010bf55424bd7f9874967d53.png"/><Relationship Id="rId31" Type="http://schemas.openxmlformats.org/officeDocument/2006/relationships/image" Target="media/84157270cc38e68af3a0f9e6349c5d94fbcd7759.png"/><Relationship Id="rId32" Type="http://schemas.openxmlformats.org/officeDocument/2006/relationships/image" Target="media/ed839d3f6db013161e915b2bcd705982b392ca6d.png"/><Relationship Id="rId33" Type="http://schemas.openxmlformats.org/officeDocument/2006/relationships/image" Target="media/a30b3981e1600949c8760cce3933112c625141b9.png"/><Relationship Id="rId34" Type="http://schemas.openxmlformats.org/officeDocument/2006/relationships/image" Target="media/2989c963f79c1497debea88dcfabb7a04b8224fe.jpg"/><Relationship Id="rId35" Type="http://schemas.openxmlformats.org/officeDocument/2006/relationships/image" Target="media/e7433750f9d53bee8f740dea4ed2ae4f6fc50d2a.png"/><Relationship Id="rId36" Type="http://schemas.openxmlformats.org/officeDocument/2006/relationships/image" Target="media/0f1e0f665c1744d1a1f5cc18810354a992dbd957.png"/><Relationship Id="rId37" Type="http://schemas.openxmlformats.org/officeDocument/2006/relationships/image" Target="media/cbcf8543fe4b58a102ca7d18df3788f635b99432.png"/><Relationship Id="rId38" Type="http://schemas.openxmlformats.org/officeDocument/2006/relationships/image" Target="media/1d5fbe566615f52b9326405f73162b9186c3e3d1.png"/><Relationship Id="rId39" Type="http://schemas.openxmlformats.org/officeDocument/2006/relationships/image" Target="media/3e4bf72ccac8de934638af37d0ffb8f3b92008aa.png"/><Relationship Id="rId40" Type="http://schemas.openxmlformats.org/officeDocument/2006/relationships/image" Target="media/4877ef89c283aa69e8db5cb1278309507413dad6.png"/><Relationship Id="rId41" Type="http://schemas.openxmlformats.org/officeDocument/2006/relationships/image" Target="media/099b3f9e4a3668d38c37485151bd1a332fa4b10d.png"/><Relationship Id="rId42" Type="http://schemas.openxmlformats.org/officeDocument/2006/relationships/image" Target="media/5eeb048baa93973a9f8792630fd83a1e4421fcfe.png"/><Relationship Id="rId43" Type="http://schemas.openxmlformats.org/officeDocument/2006/relationships/image" Target="media/8dc2c1cb8e557d6f6ae05ad1588d3770bfff9c03.png"/><Relationship Id="rId44" Type="http://schemas.openxmlformats.org/officeDocument/2006/relationships/image" Target="media/fb20bd5a1918834133544ee34c66817ad8a98e9a.png"/><Relationship Id="rId45" Type="http://schemas.openxmlformats.org/officeDocument/2006/relationships/image" Target="media/47cf8f6928863ffd9f7cef9e52f37f6a44029b1f.png"/><Relationship Id="rId46" Type="http://schemas.openxmlformats.org/officeDocument/2006/relationships/image" Target="media/9ad5d279692dc184f77457046c9eb2ef8bbcd474.png"/><Relationship Id="rId47" Type="http://schemas.openxmlformats.org/officeDocument/2006/relationships/image" Target="media/5dd580dd361c787aa1fe4cc95ab1b4ea13081cf3.png"/><Relationship Id="rId48" Type="http://schemas.openxmlformats.org/officeDocument/2006/relationships/image" Target="media/a8f0d7177958717b0353f0128181e29eaa2da073.jpg"/><Relationship Id="rId49" Type="http://schemas.openxmlformats.org/officeDocument/2006/relationships/image" Target="media/8f1016558ff203b3bf7786f74af28e6b9d7ff63d.jpg"/><Relationship Id="rId50" Type="http://schemas.openxmlformats.org/officeDocument/2006/relationships/image" Target="media/53c91f3d492bfccce0829b46e365c125e8105ae3.png"/><Relationship Id="rId51" Type="http://schemas.openxmlformats.org/officeDocument/2006/relationships/image" Target="media/88affd1643b9e22cd9e054b9257e0331f5f3587f.jpg"/><Relationship Id="rId52" Type="http://schemas.openxmlformats.org/officeDocument/2006/relationships/image" Target="media/ae4b09b0574ab9b2fcb995f2c3734714d8e884ee.png"/><Relationship Id="rId53" Type="http://schemas.openxmlformats.org/officeDocument/2006/relationships/image" Target="media/19fd4cf754292cafc2950b166079b51ceaf10363.jpg"/><Relationship Id="rId54" Type="http://schemas.openxmlformats.org/officeDocument/2006/relationships/image" Target="media/4bde13cbfaf05ebbc25fa63b85196221253391ef.png"/><Relationship Id="rId55" Type="http://schemas.openxmlformats.org/officeDocument/2006/relationships/image" Target="media/0c66d9d11afbbe3e4b9d8879ad69a173f23140aa.png"/><Relationship Id="rId56" Type="http://schemas.openxmlformats.org/officeDocument/2006/relationships/image" Target="media/ef0d947f8cd1c9f221b6ba2e3da8ee7514f5356a.png"/><Relationship Id="rId57" Type="http://schemas.openxmlformats.org/officeDocument/2006/relationships/image" Target="media/4b9ba8d579992f036829246a38d4496d0d06b2ff.png"/><Relationship Id="rId58" Type="http://schemas.openxmlformats.org/officeDocument/2006/relationships/image" Target="media/e3755c85f86472f7b13dec3a4a07a4beabb4b2d1.png"/><Relationship Id="rId59" Type="http://schemas.openxmlformats.org/officeDocument/2006/relationships/image" Target="media/baf8737465b0cb1744760c258f73008f62698be8.png"/><Relationship Id="rId60" Type="http://schemas.openxmlformats.org/officeDocument/2006/relationships/image" Target="media/91a6685644807ac2b61496a3a804d28ff923a0e8.jpg"/><Relationship Id="rId61" Type="http://schemas.openxmlformats.org/officeDocument/2006/relationships/image" Target="media/0432f3ce57115fc1f6f4f5d8ce3164a24204300c.png"/><Relationship Id="rId62" Type="http://schemas.openxmlformats.org/officeDocument/2006/relationships/image" Target="media/42d479476a0f7224775d264364c6f25f525d7222.png"/><Relationship Id="rId63" Type="http://schemas.openxmlformats.org/officeDocument/2006/relationships/image" Target="media/ca804632464925f5688ad88692fa25eca31f9903.png"/><Relationship Id="rId64" Type="http://schemas.openxmlformats.org/officeDocument/2006/relationships/image" Target="media/865347550cebd696a1b7d21125303724072ed828.png"/><Relationship Id="rId65" Type="http://schemas.openxmlformats.org/officeDocument/2006/relationships/image" Target="media/ae2e59a4aae37b5fa6d4ccfe7dd98ba0dcca7bc9.png"/><Relationship Id="rId66" Type="http://schemas.openxmlformats.org/officeDocument/2006/relationships/image" Target="media/3543fcef2b0ba3168ea76c24f7a26ac4f3bd15d2.png"/><Relationship Id="rId67" Type="http://schemas.openxmlformats.org/officeDocument/2006/relationships/image" Target="media/1f19f25efeab117c2047f65d43db5d13bba9a352.jpg"/><Relationship Id="rId68" Type="http://schemas.openxmlformats.org/officeDocument/2006/relationships/image" Target="media/63a5129609eb27f2a8fb91c4ace47176d19cfeb4.png"/><Relationship Id="rId69" Type="http://schemas.openxmlformats.org/officeDocument/2006/relationships/image" Target="media/6c3d139c495c93c082638063f61c9899ecd008c7.png"/><Relationship Id="rId70" Type="http://schemas.openxmlformats.org/officeDocument/2006/relationships/image" Target="media/6a5f37a8b0ec208f250906e02580326e6ab08f7b.png"/><Relationship Id="rId71" Type="http://schemas.openxmlformats.org/officeDocument/2006/relationships/image" Target="media/35a34ba08b3c9365c7098e4d39afae258fb18c7f.png"/><Relationship Id="rId72" Type="http://schemas.openxmlformats.org/officeDocument/2006/relationships/image" Target="media/0d29b89dd87ed4a085cb230021260ac513ad87be.png"/><Relationship Id="rId73" Type="http://schemas.openxmlformats.org/officeDocument/2006/relationships/image" Target="media/4391153d076859119e632bdbe904ad4b6c05bb5c.jpg"/><Relationship Id="rId74" Type="http://schemas.openxmlformats.org/officeDocument/2006/relationships/image" Target="media/da0dba2b134e011f572455cf357de51382661fb4.png"/><Relationship Id="rId75" Type="http://schemas.openxmlformats.org/officeDocument/2006/relationships/image" Target="media/57a3820e04986bb0250ec5b1379f3126d47e117e.png"/><Relationship Id="rId76" Type="http://schemas.openxmlformats.org/officeDocument/2006/relationships/image" Target="media/70fc1eeac843c0ea837223c52e75732e784fe60f.png"/><Relationship Id="rId77" Type="http://schemas.openxmlformats.org/officeDocument/2006/relationships/image" Target="media/2ef85bda9e71120991ae2ef7776e033aec7f4b38.png"/><Relationship Id="rId78" Type="http://schemas.openxmlformats.org/officeDocument/2006/relationships/image" Target="media/427623793b65f88d0731a459ab73cb2ebc5d3416.png"/><Relationship Id="rId79" Type="http://schemas.openxmlformats.org/officeDocument/2006/relationships/image" Target="media/9d102b0128b4f4b024b9d1e79c2656d2344c8ad9.png"/><Relationship Id="rId80" Type="http://schemas.openxmlformats.org/officeDocument/2006/relationships/image" Target="media/1840ce21db7e6e4172c85f7421299cf188ae4cf4.jpg"/><Relationship Id="rId81" Type="http://schemas.openxmlformats.org/officeDocument/2006/relationships/image" Target="media/4d959f2873487b6e001cf80fcd832381e00879f8.png"/><Relationship Id="rId82" Type="http://schemas.openxmlformats.org/officeDocument/2006/relationships/image" Target="media/41bb88d04e82f44361af7fc7c49f4a13a1768f1b.png"/><Relationship Id="rId83" Type="http://schemas.openxmlformats.org/officeDocument/2006/relationships/image" Target="media/f71e7d1516ca3d14b5a9fe4bca9e7b67bf784f49.png"/><Relationship Id="rId8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2026-09-11T18:57:28.436Z</dcterms:created>
  <dcterms:modified xsi:type="dcterms:W3CDTF">2026-09-11T18:57:28.436Z</dcterms:modified>
</cp:coreProperties>
</file>

<file path=docProps/custom.xml><?xml version="1.0" encoding="utf-8"?>
<Properties xmlns="http://schemas.openxmlformats.org/officeDocument/2006/custom-properties" xmlns:vt="http://schemas.openxmlformats.org/officeDocument/2006/docPropsVTypes"/>
</file>