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600"/>
        <w:jc w:val="center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28"/>
          <w:szCs w:val="28"/>
        </w:rPr>
        <w:t xml:space="preserve">MANUEL DE L’ENSEIGNANT</w:t>
      </w:r>
    </w:p>
    <w:p>
      <w:pPr>
        <w:spacing w:after="200"/>
        <w:jc w:val="center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40"/>
          <w:szCs w:val="40"/>
        </w:rPr>
        <w:t xml:space="preserve">MATHÉMATIQUES — CLASSE DE T7</w:t>
      </w:r>
    </w:p>
    <w:p>
      <w:pPr>
        <w:spacing w:after="160"/>
        <w:jc w:val="center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32"/>
          <w:szCs w:val="32"/>
        </w:rPr>
        <w:t xml:space="preserve">UNITÉ I — NOMBRE</w:t>
      </w:r>
    </w:p>
    <w:p>
      <w:pPr>
        <w:spacing w:after="48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555555"/>
          <w:sz w:val="24"/>
          <w:szCs w:val="24"/>
        </w:rPr>
        <w:t xml:space="preserve">Manuel de l’enseignant — Classe de T7 — 10 séances (8 leçons + révision + examen), conforme au PE T7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Unité I — Nombre : 8 leçons, une révision et un examen blanc. Chaque leçon : fiche de préparation, trace écrite à recopier, méthode, exemple résolu, erreur à éviter, exercices avec corrigés.</w:t>
      </w:r>
    </w:p>
    <w:p>
      <w:r>
        <w:br w:type="page"/>
      </w:r>
    </w:p>
    <w:p>
      <w:pPr>
        <w:spacing w:after="150" w:before="260"/>
      </w:pPr>
      <w:bookmarkStart w:name="u1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UNITÉ I — NOMBRE</w:t>
      </w:r>
      <w:bookmarkEnd w:id="1"/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Résultat d’apprentissage général : Résoudre des situations avec les nombres décimaux, les fractions et les décimaux relatifs (PE T7 — Nombre).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Valeurs à véhiculer : rigueur dans les rangs et les signes, sens des grandeurs, honnêteté dans le calcul.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Fiche de situation associée : situation-nombre-T7.html (à projeter ou à distribuer, conforme au PE T7).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TABLEAU DE BORD</w:t>
      </w:r>
    </w:p>
    <w:tbl>
      <w:tblPr>
        <w:tblW w:type="pct" w:w="100%"/>
        <w:tblBorders>
          <w:top w:val="single" w:color="9AB2C2" w:sz="6"/>
          <w:left w:val="single" w:color="9AB2C2" w:sz="6"/>
          <w:bottom w:val="single" w:color="9AB2C2" w:sz="6"/>
          <w:right w:val="single" w:color="9AB2C2" w:sz="6"/>
          <w:insideH w:val="single" w:color="9AB2C2" w:sz="6"/>
          <w:insideV w:val="single" w:color="9AB2C2" w:sz="6"/>
        </w:tblBorders>
      </w:tblPr>
      <w:tblGrid>
        <w:gridCol w:w="2400"/>
        <w:gridCol w:w="2400"/>
        <w:gridCol w:w="2400"/>
        <w:gridCol w:w="2400"/>
      </w:tblGrid>
      <w:tr>
        <w:tc>
          <w:tcPr>
            <w:shd w:fill="1F4E79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Séances</w:t>
            </w:r>
          </w:p>
        </w:tc>
        <w:tc>
          <w:tcPr>
            <w:shd w:fill="1F4E79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Leçons</w:t>
            </w:r>
          </w:p>
        </w:tc>
        <w:tc>
          <w:tcPr>
            <w:shd w:fill="1F4E79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Révision</w:t>
            </w:r>
          </w:p>
        </w:tc>
        <w:tc>
          <w:tcPr>
            <w:shd w:fill="1F4E79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Examen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8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1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1</w:t>
            </w:r>
          </w:p>
        </w:tc>
      </w:tr>
    </w:tbl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SOMMAIRE DE L’UNITÉ</w:t>
      </w:r>
    </w:p>
    <w:p>
      <w:pPr>
        <w:spacing w:after="60"/>
        <w:ind w:left="360"/>
      </w:pPr>
      <w:hyperlink w:history="1" w:anchor="u1_s1">
        <w:r>
          <w:rPr>
            <w:rFonts w:ascii="Georgia" w:cs="Georgia" w:eastAsia="Georgia" w:hAnsi="Georgia"/>
            <w:b w:val="false"/>
            <w:bCs w:val="false"/>
            <w:i w:val="false"/>
            <w:iCs w:val="false"/>
            <w:color w:val="1F4E79"/>
            <w:sz w:val="22"/>
            <w:szCs w:val="22"/>
          </w:rPr>
          <w:t xml:space="preserve">Séance 1 — Lecture et écriture des nombres décimaux</w:t>
        </w:r>
      </w:hyperlink>
    </w:p>
    <w:p>
      <w:pPr>
        <w:spacing w:after="60"/>
        <w:ind w:left="360"/>
      </w:pPr>
      <w:hyperlink w:history="1" w:anchor="u1_s2">
        <w:r>
          <w:rPr>
            <w:rFonts w:ascii="Georgia" w:cs="Georgia" w:eastAsia="Georgia" w:hAnsi="Georgia"/>
            <w:b w:val="false"/>
            <w:bCs w:val="false"/>
            <w:i w:val="false"/>
            <w:iCs w:val="false"/>
            <w:color w:val="1F4E79"/>
            <w:sz w:val="22"/>
            <w:szCs w:val="22"/>
          </w:rPr>
          <w:t xml:space="preserve">Séance 2 — Comparaison et rangement des nombres décimaux</w:t>
        </w:r>
      </w:hyperlink>
    </w:p>
    <w:p>
      <w:pPr>
        <w:spacing w:after="60"/>
        <w:ind w:left="360"/>
      </w:pPr>
      <w:hyperlink w:history="1" w:anchor="u1_s3">
        <w:r>
          <w:rPr>
            <w:rFonts w:ascii="Georgia" w:cs="Georgia" w:eastAsia="Georgia" w:hAnsi="Georgia"/>
            <w:b w:val="false"/>
            <w:bCs w:val="false"/>
            <w:i w:val="false"/>
            <w:iCs w:val="false"/>
            <w:color w:val="1F4E79"/>
            <w:sz w:val="22"/>
            <w:szCs w:val="22"/>
          </w:rPr>
          <w:t xml:space="preserve">Séance 3 — Fractions : lecture et placement</w:t>
        </w:r>
      </w:hyperlink>
    </w:p>
    <w:p>
      <w:pPr>
        <w:spacing w:after="60"/>
        <w:ind w:left="360"/>
      </w:pPr>
      <w:hyperlink w:history="1" w:anchor="u1_s4">
        <w:r>
          <w:rPr>
            <w:rFonts w:ascii="Georgia" w:cs="Georgia" w:eastAsia="Georgia" w:hAnsi="Georgia"/>
            <w:b w:val="false"/>
            <w:bCs w:val="false"/>
            <w:i w:val="false"/>
            <w:iCs w:val="false"/>
            <w:color w:val="1F4E79"/>
            <w:sz w:val="22"/>
            <w:szCs w:val="22"/>
          </w:rPr>
          <w:t xml:space="preserve">Séance 4 — Fractions équivalentes et simplification</w:t>
        </w:r>
      </w:hyperlink>
    </w:p>
    <w:p>
      <w:pPr>
        <w:spacing w:after="60"/>
        <w:ind w:left="360"/>
      </w:pPr>
      <w:hyperlink w:history="1" w:anchor="u1_s5">
        <w:r>
          <w:rPr>
            <w:rFonts w:ascii="Georgia" w:cs="Georgia" w:eastAsia="Georgia" w:hAnsi="Georgia"/>
            <w:b w:val="false"/>
            <w:bCs w:val="false"/>
            <w:i w:val="false"/>
            <w:iCs w:val="false"/>
            <w:color w:val="1F4E79"/>
            <w:sz w:val="22"/>
            <w:szCs w:val="22"/>
          </w:rPr>
          <w:t xml:space="preserve">Séance 5 — Opérations sur les nombres décimaux</w:t>
        </w:r>
      </w:hyperlink>
    </w:p>
    <w:p>
      <w:pPr>
        <w:spacing w:after="60"/>
        <w:ind w:left="360"/>
      </w:pPr>
      <w:hyperlink w:history="1" w:anchor="u1_s6">
        <w:r>
          <w:rPr>
            <w:rFonts w:ascii="Georgia" w:cs="Georgia" w:eastAsia="Georgia" w:hAnsi="Georgia"/>
            <w:b w:val="false"/>
            <w:bCs w:val="false"/>
            <w:i w:val="false"/>
            <w:iCs w:val="false"/>
            <w:color w:val="1F4E79"/>
            <w:sz w:val="22"/>
            <w:szCs w:val="22"/>
          </w:rPr>
          <w:t xml:space="preserve">Séance 6 — Les nombres relatifs : entiers et décimaux</w:t>
        </w:r>
      </w:hyperlink>
    </w:p>
    <w:p>
      <w:pPr>
        <w:spacing w:after="60"/>
        <w:ind w:left="360"/>
      </w:pPr>
      <w:hyperlink w:history="1" w:anchor="u1_s7">
        <w:r>
          <w:rPr>
            <w:rFonts w:ascii="Georgia" w:cs="Georgia" w:eastAsia="Georgia" w:hAnsi="Georgia"/>
            <w:b w:val="false"/>
            <w:bCs w:val="false"/>
            <w:i w:val="false"/>
            <w:iCs w:val="false"/>
            <w:color w:val="1F4E79"/>
            <w:sz w:val="22"/>
            <w:szCs w:val="22"/>
          </w:rPr>
          <w:t xml:space="preserve">Séance 7 — Comparer et ranger les nombres relatifs</w:t>
        </w:r>
      </w:hyperlink>
    </w:p>
    <w:p>
      <w:pPr>
        <w:spacing w:after="60"/>
        <w:ind w:left="360"/>
      </w:pPr>
      <w:hyperlink w:history="1" w:anchor="u1_s8">
        <w:r>
          <w:rPr>
            <w:rFonts w:ascii="Georgia" w:cs="Georgia" w:eastAsia="Georgia" w:hAnsi="Georgia"/>
            <w:b w:val="false"/>
            <w:bCs w:val="false"/>
            <w:i w:val="false"/>
            <w:iCs w:val="false"/>
            <w:color w:val="1F4E79"/>
            <w:sz w:val="22"/>
            <w:szCs w:val="22"/>
          </w:rPr>
          <w:t xml:space="preserve">Séance 8 — Addition et soustraction des nombres relatifs</w:t>
        </w:r>
      </w:hyperlink>
    </w:p>
    <w:p>
      <w:pPr>
        <w:spacing w:after="60"/>
        <w:ind w:left="360"/>
      </w:pPr>
      <w:hyperlink w:history="1" w:anchor="u1_rev">
        <w:r>
          <w:rPr>
            <w:rFonts w:ascii="Georgia" w:cs="Georgia" w:eastAsia="Georgia" w:hAnsi="Georgia"/>
            <w:b w:val="false"/>
            <w:bCs w:val="false"/>
            <w:i w:val="false"/>
            <w:iCs w:val="false"/>
            <w:color w:val="1F4E79"/>
            <w:sz w:val="22"/>
            <w:szCs w:val="22"/>
          </w:rPr>
          <w:t xml:space="preserve">Séance 9 — Révision de l’unité I</w:t>
        </w:r>
      </w:hyperlink>
    </w:p>
    <w:p>
      <w:pPr>
        <w:spacing w:after="60"/>
        <w:ind w:left="360"/>
      </w:pPr>
      <w:hyperlink w:history="1" w:anchor="u1_ex">
        <w:r>
          <w:rPr>
            <w:rFonts w:ascii="Georgia" w:cs="Georgia" w:eastAsia="Georgia" w:hAnsi="Georgia"/>
            <w:b w:val="false"/>
            <w:bCs w:val="false"/>
            <w:i w:val="false"/>
            <w:iCs w:val="false"/>
            <w:color w:val="1F4E79"/>
            <w:sz w:val="22"/>
            <w:szCs w:val="22"/>
          </w:rPr>
          <w:t xml:space="preserve">Séance 10 — Sujet d’examen</w:t>
        </w:r>
      </w:hyperlink>
    </w:p>
    <w:p>
      <w:r>
        <w:br w:type="page"/>
      </w:r>
    </w:p>
    <w:p>
      <w:pPr>
        <w:spacing w:after="150" w:before="260"/>
      </w:pPr>
      <w:bookmarkStart w:name="u1_s1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SÉANCE 1 / 10 — LECTURE ET ÉCRITURE DES NOMBRES DÉCIMAUX</w:t>
      </w:r>
      <w:bookmarkEnd w:id="1"/>
    </w:p>
    <w:p>
      <w:pPr>
        <w:spacing w:after="160" w:before="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2"/>
          <w:szCs w:val="32"/>
        </w:rPr>
        <w:t xml:space="preserve">FICHE DE PRÉPARATION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Discipline : Mathématiques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Composante : I — Nombre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Titre : Lecture et écriture des nombres décimaux</w:t>
            </w:r>
          </w:p>
        </w:tc>
        <w:tc>
          <w:tcPr>
            <w:tcW w:type="pct" w:w="32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Classe : T7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Séance : 1 / 10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Notion : Nombre — partie entière, partie décimale, rangs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Objectif : À la fin de la séance, l’apprenant est capable de lire et écrire les nombres décimaux et reconnaître les rangs après la virgule.</w:t>
            </w:r>
          </w:p>
        </w:tc>
      </w:tr>
    </w:tbl>
    <w:tbl>
      <w:tblPr>
        <w:tblW w:type="pct" w:w="100%"/>
        <w:tblBorders>
          <w:top w:val="single" w:color="9AB2C2" w:sz="6"/>
          <w:left w:val="single" w:color="9AB2C2" w:sz="6"/>
          <w:bottom w:val="single" w:color="9AB2C2" w:sz="6"/>
          <w:right w:val="single" w:color="9AB2C2" w:sz="6"/>
          <w:insideH w:val="single" w:color="9AB2C2" w:sz="6"/>
          <w:insideV w:val="single" w:color="9AB2C2" w:sz="6"/>
        </w:tblBorders>
      </w:tblPr>
      <w:tblGrid>
        <w:gridCol w:w="960"/>
        <w:gridCol w:w="2520"/>
        <w:gridCol w:w="2280"/>
        <w:gridCol w:w="1440"/>
        <w:gridCol w:w="1680"/>
        <w:gridCol w:w="720"/>
      </w:tblGrid>
      <w:tr>
        <w:trPr>
          <w:tblHeader/>
        </w:trPr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Étapes</w:t>
            </w:r>
          </w:p>
        </w:tc>
        <w:tc>
          <w:tcPr>
            <w:gridSpan w:val="2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Déroulement de la leçon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Technique et stratégie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Support et matériel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Enseignant</w:t>
            </w:r>
          </w:p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Apprenants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Présentation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 1 — Lecture et écriture des nombres décimaux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Durée : 45 minutes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S’installent, sortent le matériel.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Annonce de la leçon et du plan.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Manuel,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Rappel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Réactivation : nombres décimaux découverts à l’école primaire ; 0,5 = 1 : 2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Répondent, citent les cours antérieurs.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Questions – réponses rapides.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Leçons précédentes.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Points repris au tableau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Motivation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Situation : l’étiquette du marché : « riz 12 450 FMG le kg, haricots 8,5 kg le sac » — chaque chiffre a un rang précis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Observent la scène, décrivent les nombres.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Mise en situation par l’image.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Scène illustrée (manuel).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Développement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 → essai → vérification → résultat.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1. Décomposer 243,507 en parties.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2. Ranger les chiffres dans le tableau des rangs.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3. Écrire six décimaux en lettres.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4. Replacer la virgule à sa place.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Formulent, essaient, comparent les résultats.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Approche participative ; tableau-guide.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Tableau, cahiers.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Hypothèses et résultats notés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Vérification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1 à 3 (application directe).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Résolvent seuls, corrigent au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gradués, correction immédiate.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d’exercices.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Résultats contrôlés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Synthèse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Lecture collective puis recopie de la trace écrite.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Lisent, recopient proprement.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écrite guidée.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de leçon.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vérifiée</w:t>
            </w:r>
          </w:p>
        </w:tc>
      </w:tr>
    </w:tbl>
    <w:p>
      <w:r>
        <w:br w:type="page"/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LECTURE ET ÉCRITURE DES NOMBRES DÉCIMAUX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 nombre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décimal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a une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partie entière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(avant la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) et une </w:t>
      </w: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22"/>
          <w:szCs w:val="22"/>
        </w:rPr>
        <w:t xml:space="preserve">partie décimale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(après la </w:t>
      </w:r>
      <w:r>
        <w:rPr>
          <w:rFonts w:ascii="Georgia" w:cs="Georgia" w:eastAsia="Georgia" w:hAnsi="Georgia"/>
          <w:b/>
          <w:bCs/>
          <w:i w:val="false"/>
          <w:iCs w:val="false"/>
          <w:color w:val="1E7B34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) : 243,507 = 243 + 0,507.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Après la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le 1er chiffre est le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rang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des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dixièmes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, le 2e celui des </w:t>
      </w: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22"/>
          <w:szCs w:val="22"/>
        </w:rPr>
        <w:t xml:space="preserve">centièmes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, le 3e celui des </w:t>
      </w:r>
      <w:r>
        <w:rPr>
          <w:rFonts w:ascii="Georgia" w:cs="Georgia" w:eastAsia="Georgia" w:hAnsi="Georgia"/>
          <w:b/>
          <w:bCs/>
          <w:i w:val="false"/>
          <w:iCs w:val="false"/>
          <w:color w:val="1E7B34"/>
          <w:sz w:val="22"/>
          <w:szCs w:val="22"/>
        </w:rPr>
        <w:t xml:space="preserve">millièmes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On lit un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décimal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chiffre par chiffre après la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243,507 se lit « deux cent quarante-trois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cinq cent sept ».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Des zéros à droite de la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partie décimale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peuvent s’ajouter ou s’enlever sans changer le nombre : 12,5 = 12,50 = 12,500.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1 — 243,507 : partie entière + partie décimale.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2 — Le tableau des rangs autour de la virgule.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3 — Les zéros de droite ne changent pas le nombre.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MÉTHODE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Couper le nombre au niveau de la virgule : entier puis décimal.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Nommer chaque rang en partant de la virgule : dixièmes, centièmes, millièmes.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Lire l’entier, dire « virgule », puis lire la partie décimale comme un entier.</w:t>
      </w:r>
    </w:p>
    <w:p>
      <w:pPr>
        <w:shd w:fill="FCE4D6" w:val="clear"/>
        <w:spacing w:after="120" w:before="100"/>
        <w:jc w:val="both"/>
      </w:pP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Exemple — 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Lire 8,75. 8,75 : </w:t>
      </w:r>
      <w:r>
        <w:rPr>
          <w:rFonts w:ascii="Georgia" w:cs="Georgia" w:eastAsia="Georgia" w:hAnsi="Georgia"/>
          <w:b/>
          <w:bCs/>
          <w:i/>
          <w:iCs/>
          <w:color w:val="C00000"/>
          <w:sz w:val="22"/>
          <w:szCs w:val="22"/>
        </w:rPr>
        <w:t xml:space="preserve">partie entière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8 ; </w:t>
      </w: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partie décimale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75 </w:t>
      </w:r>
      <w:r>
        <w:rPr>
          <w:rFonts w:ascii="Georgia" w:cs="Georgia" w:eastAsia="Georgia" w:hAnsi="Georgia"/>
          <w:b/>
          <w:bCs/>
          <w:i/>
          <w:iCs/>
          <w:color w:val="E56B6F"/>
          <w:sz w:val="22"/>
          <w:szCs w:val="22"/>
        </w:rPr>
        <w:t xml:space="preserve">centièmes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— on lit « huit </w:t>
      </w:r>
      <w:r>
        <w:rPr>
          <w:rFonts w:ascii="Georgia" w:cs="Georgia" w:eastAsia="Georgia" w:hAnsi="Georgia"/>
          <w:b/>
          <w:bCs/>
          <w:i/>
          <w:iCs/>
          <w:color w:val="1F4E79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soixante-quinze ».</w:t>
      </w:r>
    </w:p>
    <w:p>
      <w:pPr>
        <w:shd w:fill="FDE9E7" w:val="clear"/>
        <w:spacing w:after="120" w:before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Erreur à éviter —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Confondre rang et chiffre : dans 243,507, le chiffre des centièmes est 0 et non 5. </w:t>
      </w:r>
      <w:r>
        <w:rPr>
          <w:rFonts w:ascii="Georgia" w:cs="Georgia" w:eastAsia="Georgia" w:hAnsi="Georgia"/>
          <w:b w:val="false"/>
          <w:bCs w:val="false"/>
          <w:i/>
          <w:iCs/>
          <w:color w:val="C00000"/>
          <w:sz w:val="22"/>
          <w:szCs w:val="22"/>
        </w:rPr>
        <w:t xml:space="preserve">On compte les rangs depuis la virgule : 5 dixièmes, 0 centièmes, 7 millièmes.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EXERCICES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Décomposer 37,405 en partie entière + parties décimales.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Donner le chiffre des centièmes de 243,507, puis celui des millièmes de 8,14.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Écrire en chiffres : « quarante-deux virgule trois cent cinq » ; « six virgule zéro huit ».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CORRIGÉS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1.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37,405 = 37 + 0,405 = 37 + 0,4 + 0,005.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2.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Centièmes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0 ;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millièmes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de 8,14 : 0 (8,14 = 8,140).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3.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42,305 et 6,08. On place chaque chiffre à son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rang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.</w:t>
      </w:r>
    </w:p>
    <w:p>
      <w:r>
        <w:br w:type="page"/>
      </w:r>
    </w:p>
    <w:p>
      <w:pPr>
        <w:spacing w:after="150" w:before="260"/>
      </w:pPr>
      <w:bookmarkStart w:name="u1_s2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SÉANCE 2 / 10 — COMPARAISON ET RANGEMENT DES NOMBRES DÉCIMAUX</w:t>
      </w:r>
      <w:bookmarkEnd w:id="1"/>
    </w:p>
    <w:p>
      <w:pPr>
        <w:spacing w:after="160" w:before="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2"/>
          <w:szCs w:val="32"/>
        </w:rPr>
        <w:t xml:space="preserve">FICHE DE PRÉPARATION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Discipline : Mathématiques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Composante : I — Nombre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Titre : Comparaison et rangement des nombres décimaux</w:t>
            </w:r>
          </w:p>
        </w:tc>
        <w:tc>
          <w:tcPr>
            <w:tcW w:type="pct" w:w="32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Classe : T7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Séance : 2 / 10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Notion : Nombre — comparer, ranger, encadrer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Objectif : À la fin de la séance, l’apprenant est capable de comparer et ranger les nombres décimaux ; encadrer un décimal entre deux entiers.</w:t>
            </w:r>
          </w:p>
        </w:tc>
      </w:tr>
    </w:tbl>
    <w:tbl>
      <w:tblPr>
        <w:tblW w:type="pct" w:w="100%"/>
        <w:tblBorders>
          <w:top w:val="single" w:color="9AB2C2" w:sz="6"/>
          <w:left w:val="single" w:color="9AB2C2" w:sz="6"/>
          <w:bottom w:val="single" w:color="9AB2C2" w:sz="6"/>
          <w:right w:val="single" w:color="9AB2C2" w:sz="6"/>
          <w:insideH w:val="single" w:color="9AB2C2" w:sz="6"/>
          <w:insideV w:val="single" w:color="9AB2C2" w:sz="6"/>
        </w:tblBorders>
      </w:tblPr>
      <w:tblGrid>
        <w:gridCol w:w="960"/>
        <w:gridCol w:w="2520"/>
        <w:gridCol w:w="2280"/>
        <w:gridCol w:w="1440"/>
        <w:gridCol w:w="1680"/>
        <w:gridCol w:w="720"/>
      </w:tblGrid>
      <w:tr>
        <w:trPr>
          <w:tblHeader/>
        </w:trPr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Étapes</w:t>
            </w:r>
          </w:p>
        </w:tc>
        <w:tc>
          <w:tcPr>
            <w:gridSpan w:val="2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Déroulement de la leçon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Technique et stratégie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Support et matériel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Enseignant</w:t>
            </w:r>
          </w:p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Apprenants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Présentation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 2 — Comparaison et rangement des nombres décimaux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Durée : 45 minutes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S’installent, sortent le matériel.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Annonce de la leçon et du plan.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Manuel,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Rappel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Réactivation : leçon 1 — rangs des décimaux ; comparaison d’entiers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Répondent, citent les cours antérieurs.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Questions – réponses rapides.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Leçons précédentes.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Points repris au tableau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Motivation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Situation : au triple saut : trois athlètes à 12,45 m, 12,5 m et 12,047 m — qui va en tête sans calculatrice ?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Observent la scène, décrivent les nombres.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Mise en situation par l’image.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Scène illustrée (manuel).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Développement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 → essai → vérification → résultat.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1. Compléter les décimaux de zéros pour même taille.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2. Comparer rang par rang depuis la gauche.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3. Ranger les trois sauts.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4. Encadrer 7,83 entre deux entiers.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Formulent, essaient, comparent les résultats.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Approche participative ; tableau-guide.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Tableau, cahiers.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Hypothèses et résultats notés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Vérification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1 à 3 (application directe).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Résolvent seuls, corrigent au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gradués, correction immédiate.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d’exercices.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Résultats contrôlés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Synthèse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Lecture collective puis recopie de la trace écrite.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Lisent, recopient proprement.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écrite guidée.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de leçon.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vérifiée</w:t>
            </w:r>
          </w:p>
        </w:tc>
      </w:tr>
    </w:tbl>
    <w:p>
      <w:r>
        <w:br w:type="page"/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COMPARAISON ET RANGEMENT DES NOMBRES DÉCIMAUX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Comparer deux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décimaux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on compare d’abord les parties entières ; si elles sont égales, on lit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rang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par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rang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à partir des </w:t>
      </w: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22"/>
          <w:szCs w:val="22"/>
        </w:rPr>
        <w:t xml:space="preserve">dixièmes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Astuce : compléter de zéros pour que les deux nombres aient la même taille décimale : 12,5 = 12,50 &gt; 12,45.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Encadrer un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décimal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entre deux entiers consécutifs : 7 &lt; 7,83 &lt; 8.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Ranger, c’est comparer de proche en proche : tri croissant (petit → grand) ou décroissant.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1 — Caler de zéros : même taille, on compare.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2 — Comparaison rang par rang.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3 — 7 &lt; 7,83 &lt; 8 : l’encadrement.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MÉTHODE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Égaliser la taille décimale avec des zéros de droite.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Comparer les parties entières, puis les décimales rang par rang.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Conclure avec le bon signe : &lt;, = ou &gt;.</w:t>
      </w:r>
    </w:p>
    <w:p>
      <w:pPr>
        <w:shd w:fill="FCE4D6" w:val="clear"/>
        <w:spacing w:after="120" w:before="100"/>
        <w:jc w:val="both"/>
      </w:pP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Exemple — 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Comparer 12,5 et 12,45. 12,50 contre 12,45 : 5 </w:t>
      </w:r>
      <w:r>
        <w:rPr>
          <w:rFonts w:ascii="Georgia" w:cs="Georgia" w:eastAsia="Georgia" w:hAnsi="Georgia"/>
          <w:b/>
          <w:bCs/>
          <w:i/>
          <w:iCs/>
          <w:color w:val="C00000"/>
          <w:sz w:val="22"/>
          <w:szCs w:val="22"/>
        </w:rPr>
        <w:t xml:space="preserve">dixièmes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contre 4 </w:t>
      </w: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dixièmes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— donc 12,5 &gt; 12,45.</w:t>
      </w:r>
    </w:p>
    <w:p>
      <w:pPr>
        <w:shd w:fill="FDE9E7" w:val="clear"/>
        <w:spacing w:after="120" w:before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Erreur à éviter —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Croire que plus de chiffres = plus grand : 12,047 serait plus grand que 12,5. </w:t>
      </w:r>
      <w:r>
        <w:rPr>
          <w:rFonts w:ascii="Georgia" w:cs="Georgia" w:eastAsia="Georgia" w:hAnsi="Georgia"/>
          <w:b w:val="false"/>
          <w:bCs w:val="false"/>
          <w:i/>
          <w:iCs/>
          <w:color w:val="C00000"/>
          <w:sz w:val="22"/>
          <w:szCs w:val="22"/>
        </w:rPr>
        <w:t xml:space="preserve">On compare rang par rang : 5 dixièmes battent 0 dixième.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EXERCICES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Comparer : 3,7 et 3,65 ; 5,09 et 5,1 ; 0,99 et 1.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Ranger dans l’ordre croissant : 4,2 ; 4,02 ; 4,22 ; 4.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Encadrer 15,38 entre deux entiers consécutifs, puis 0,6 entre deux dixièmes.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CORRIGÉS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1.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3,70 &gt; 3,65 ; 5,09 &lt; 5,10 ; 0,99 &lt; 1.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2.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4 &lt; 4,02 &lt; 4,2 &lt; 4,22.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3.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15 &lt; 15,38 &lt; 16 ; 0,5 &lt; 0,6 &lt; 0,7.</w:t>
      </w:r>
    </w:p>
    <w:p>
      <w:r>
        <w:br w:type="page"/>
      </w:r>
    </w:p>
    <w:p>
      <w:pPr>
        <w:spacing w:after="150" w:before="260"/>
      </w:pPr>
      <w:bookmarkStart w:name="u1_s3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SÉANCE 3 / 10 — FRACTIONS : LECTURE ET PLACEMENT</w:t>
      </w:r>
      <w:bookmarkEnd w:id="1"/>
    </w:p>
    <w:p>
      <w:pPr>
        <w:spacing w:after="160" w:before="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2"/>
          <w:szCs w:val="32"/>
        </w:rPr>
        <w:t xml:space="preserve">FICHE DE PRÉPARATION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Discipline : Mathématiques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Composante : I — Nombre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Titre : Fractions : lecture et placement</w:t>
            </w:r>
          </w:p>
        </w:tc>
        <w:tc>
          <w:tcPr>
            <w:tcW w:type="pct" w:w="32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Classe : T7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Séance : 3 / 10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Notion : Nombre — numérateur, dénominateur, lecture des fractions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Objectif : À la fin de la séance, l’apprenant est capable de lire une fraction, nommer ses termes et la situer entre deux entiers.</w:t>
            </w:r>
          </w:p>
        </w:tc>
      </w:tr>
    </w:tbl>
    <w:tbl>
      <w:tblPr>
        <w:tblW w:type="pct" w:w="100%"/>
        <w:tblBorders>
          <w:top w:val="single" w:color="9AB2C2" w:sz="6"/>
          <w:left w:val="single" w:color="9AB2C2" w:sz="6"/>
          <w:bottom w:val="single" w:color="9AB2C2" w:sz="6"/>
          <w:right w:val="single" w:color="9AB2C2" w:sz="6"/>
          <w:insideH w:val="single" w:color="9AB2C2" w:sz="6"/>
          <w:insideV w:val="single" w:color="9AB2C2" w:sz="6"/>
        </w:tblBorders>
      </w:tblPr>
      <w:tblGrid>
        <w:gridCol w:w="960"/>
        <w:gridCol w:w="2520"/>
        <w:gridCol w:w="2280"/>
        <w:gridCol w:w="1440"/>
        <w:gridCol w:w="1680"/>
        <w:gridCol w:w="720"/>
      </w:tblGrid>
      <w:tr>
        <w:trPr>
          <w:tblHeader/>
        </w:trPr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Étapes</w:t>
            </w:r>
          </w:p>
        </w:tc>
        <w:tc>
          <w:tcPr>
            <w:gridSpan w:val="2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Déroulement de la leçon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Technique et stratégie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Support et matériel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Enseignant</w:t>
            </w:r>
          </w:p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Apprenants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Présentation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 3 — Fractions : lecture et placement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Durée : 45 minutes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S’installent, sortent le matériel.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Annonce de la leçon et du plan.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Manuel,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Rappel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Réactivation : partages de l’école primaire : un demi, un quart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Répondent, citent les cours antérieurs.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Questions – réponses rapides.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Leçons précédentes.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Points repris au tableau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Motivation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Situation : le partage du fromager du marché : les trois quarts vendus, il reste un quart — les fractions s’écrivent et se lisent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Observent la scène, décrivent les nombres.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Mise en situation par l’image.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Scène illustrée (manuel).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Développement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 → essai → vérification → résultat.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1. Colorier 3/4 d’un disque.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2. Nommer numérateur et dénominateur.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3. Placer 7/4 sur la ligne graduée.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4. Sauter à 8/4 = 2.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Formulent, essaient, comparent les résultats.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Approche participative ; tableau-guide.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Tableau, cahiers.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Hypothèses et résultats notés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Vérification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1 à 3 (application directe).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Résolvent seuls, corrigent au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gradués, correction immédiate.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d’exercices.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Résultats contrôlés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Synthèse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Lecture collective puis recopie de la trace écrite.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Lisent, recopient proprement.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écrite guidée.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de leçon.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vérifiée</w:t>
            </w:r>
          </w:p>
        </w:tc>
      </w:tr>
    </w:tbl>
    <w:p>
      <w:r>
        <w:br w:type="page"/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FRACTIONS : LECTURE ET PLACEMENT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fraction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s’écrit a/b : le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numérateur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a (en haut) dit combien de parts on prend ; le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dénominateur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b (en bas) dit en combien de parts égales on coupe l’unité — le </w:t>
      </w: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22"/>
          <w:szCs w:val="22"/>
        </w:rPr>
        <w:t xml:space="preserve">dénominateur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n’est jamais zéro.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Lecture : 3/4 se lit « trois quarts » ; 2/5 « deux cinquièmes » ; moitié = 1/2, tiers = 1/3, quart = 1/4.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Placer a/b : partager chaque unité en b parts, compter a parts depuis 0.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fraction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peut dépasser 1 : 7/4 = 1 + 3/4 ; 8/4 = 2 exactement.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1 — Trois quarts d’un disque.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2 — Numérateur et dénominateur.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3 — Placer 7/4 entre 1 et 2.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MÉTHODE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Lire le dénominateur : en combien de parts ?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Compter le numérateur : combien de parts prises ?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Si le numérateur dépasse le dénominateur : sortir l’entier (7/4 = 1 + 3/4).</w:t>
      </w:r>
    </w:p>
    <w:p>
      <w:pPr>
        <w:shd w:fill="FCE4D6" w:val="clear"/>
        <w:spacing w:after="120" w:before="100"/>
        <w:jc w:val="both"/>
      </w:pP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Exemple — 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Quelle </w:t>
      </w:r>
      <w:r>
        <w:rPr>
          <w:rFonts w:ascii="Georgia" w:cs="Georgia" w:eastAsia="Georgia" w:hAnsi="Georgia"/>
          <w:b/>
          <w:bCs/>
          <w:i/>
          <w:iCs/>
          <w:color w:val="C00000"/>
          <w:sz w:val="22"/>
          <w:szCs w:val="22"/>
        </w:rPr>
        <w:t xml:space="preserve">fraction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du disque est coloriée ? Trois parts sur quatre : 3/4 ; il en reste 1/4.</w:t>
      </w:r>
    </w:p>
    <w:p>
      <w:pPr>
        <w:shd w:fill="FDE9E7" w:val="clear"/>
        <w:spacing w:after="120" w:before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Erreur à éviter —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Lire 4/3 à la place de 3/4 : le numérateur est en haut. </w:t>
      </w:r>
      <w:r>
        <w:rPr>
          <w:rFonts w:ascii="Georgia" w:cs="Georgia" w:eastAsia="Georgia" w:hAnsi="Georgia"/>
          <w:b w:val="false"/>
          <w:bCs w:val="false"/>
          <w:i/>
          <w:iCs/>
          <w:color w:val="C00000"/>
          <w:sz w:val="22"/>
          <w:szCs w:val="22"/>
        </w:rPr>
        <w:t xml:space="preserve">En haut : ce qu’on prend ; en bas : le partage de l’unité.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EXERCICES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Donner la fraction coloriée : 2 parts sur 5 ; 7 parts sur 8.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Placer sur une ligne graduée : 1/2, 5/4, 2.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Écrire 11/4 comme entier + fraction, puis 5/5 en entier.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CORRIGÉS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1.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2/5 ; 7/8.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Numérateur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= parts coloriées.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2.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1/2 au milieu de l’unité ; 5/4 = 1/4 après 1 ; 2 sur la graduation entière.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3.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11/4 = 2 + 3/4 (2 × 4 + 3 = 11) ; 5/5 = 1.</w:t>
      </w:r>
    </w:p>
    <w:p>
      <w:r>
        <w:br w:type="page"/>
      </w:r>
    </w:p>
    <w:p>
      <w:pPr>
        <w:spacing w:after="150" w:before="260"/>
      </w:pPr>
      <w:bookmarkStart w:name="u1_s4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SÉANCE 4 / 10 — FRACTIONS ÉQUIVALENTES ET SIMPLIFICATION</w:t>
      </w:r>
      <w:bookmarkEnd w:id="1"/>
    </w:p>
    <w:p>
      <w:pPr>
        <w:spacing w:after="160" w:before="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2"/>
          <w:szCs w:val="32"/>
        </w:rPr>
        <w:t xml:space="preserve">FICHE DE PRÉPARATION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Discipline : Mathématiques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Composante : I — Nombre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Titre : Fractions équivalentes et simplification</w:t>
            </w:r>
          </w:p>
        </w:tc>
        <w:tc>
          <w:tcPr>
            <w:tcW w:type="pct" w:w="32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Classe : T7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Séance : 4 / 10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Notion : Nombre — égalité de fractions, simplification, irréductible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Objectif : À la fin de la séance, l’apprenant est capable de reconnaître et former des fractions équivalentes ; simplifier une fraction.</w:t>
            </w:r>
          </w:p>
        </w:tc>
      </w:tr>
    </w:tbl>
    <w:tbl>
      <w:tblPr>
        <w:tblW w:type="pct" w:w="100%"/>
        <w:tblBorders>
          <w:top w:val="single" w:color="9AB2C2" w:sz="6"/>
          <w:left w:val="single" w:color="9AB2C2" w:sz="6"/>
          <w:bottom w:val="single" w:color="9AB2C2" w:sz="6"/>
          <w:right w:val="single" w:color="9AB2C2" w:sz="6"/>
          <w:insideH w:val="single" w:color="9AB2C2" w:sz="6"/>
          <w:insideV w:val="single" w:color="9AB2C2" w:sz="6"/>
        </w:tblBorders>
      </w:tblPr>
      <w:tblGrid>
        <w:gridCol w:w="960"/>
        <w:gridCol w:w="2520"/>
        <w:gridCol w:w="2280"/>
        <w:gridCol w:w="1440"/>
        <w:gridCol w:w="1680"/>
        <w:gridCol w:w="720"/>
      </w:tblGrid>
      <w:tr>
        <w:trPr>
          <w:tblHeader/>
        </w:trPr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Étapes</w:t>
            </w:r>
          </w:p>
        </w:tc>
        <w:tc>
          <w:tcPr>
            <w:gridSpan w:val="2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Déroulement de la leçon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Technique et stratégie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Support et matériel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Enseignant</w:t>
            </w:r>
          </w:p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Apprenants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Présentation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 4 — Fractions équivalentes et simplification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Durée : 45 minutes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S’installent, sortent le matériel.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Annonce de la leçon et du plan.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Manuel,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Rappel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Réactivation : leçon 3 — lecture des fractions ; tables de multiplication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Répondent, citent les cours antérieurs.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Questions – réponses rapides.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Leçons précédentes.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Points repris au tableau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Motivation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Situation : 2/4 du fromager ou 1/2 ? Le marchand coupe différemment mais la part est la même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Observent la scène, décrivent les nombres.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Mise en situation par l’image.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Scène illustrée (manuel).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Développement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 → essai → vérification → résultat.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1. Couper le même disque en 2 puis en 4 : même part ?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2. Multiplier les deux termes par 3.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3. Diviser par le même nombre pour simplifier.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4. Atteindre l’irréductible.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Formulent, essaient, comparent les résultats.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Approche participative ; tableau-guide.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Tableau, cahiers.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Hypothèses et résultats notés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Vérification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1 à 3 (application directe).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Résolvent seuls, corrigent au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gradués, correction immédiate.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d’exercices.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Résultats contrôlés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Synthèse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Lecture collective puis recopie de la trace écrite.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Lisent, recopient proprement.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écrite guidée.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de leçon.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vérifiée</w:t>
            </w:r>
          </w:p>
        </w:tc>
      </w:tr>
    </w:tbl>
    <w:p>
      <w:r>
        <w:br w:type="page"/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FRACTIONS ÉQUIVALENTES ET SIMPLIFICATION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Propriété : on ne change pas une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fraction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en multipliant (ou divisant) ses deux termes par un même nombre non nul : 2/4 = (2×3)/(4×3) = 6/12.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Simplifier, c’est diviser les deux termes par un même nombre : 6/12 = (6:2)/(12:2) = 3/6 = 1/2.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fraction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est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irréductible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quand aucun entier ne divise ses deux termes à la fois : 1/2 est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irréductible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; 4/8 se simplifie encore.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Deux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fractions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égales occupent la même place : 1/2 = 2/4 = 3/6 = 50/100.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1 — Même part, deux coupes : 1/2 = 2/4.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2 — Multiplier les deux termes : fractions équivalentes.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3 — Diviser jusqu’à l’irréductible.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MÉTHODE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Chercher un diviseur commun aux deux termes (commencer par 2, puis 5, puis 3).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Diviser les deux termes par ce nombre.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Répartir la manœuvre jusqu’à l’irréductible.</w:t>
      </w:r>
    </w:p>
    <w:p>
      <w:pPr>
        <w:shd w:fill="FCE4D6" w:val="clear"/>
        <w:spacing w:after="120" w:before="100"/>
        <w:jc w:val="both"/>
      </w:pP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Exemple — 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Simplifier 6/12. 6/12 = (6:2)/(12:2) = 3/6 = (3:3)/(6:3) = 1/2 : deux pas ou un seul (÷6 partout).</w:t>
      </w:r>
    </w:p>
    <w:p>
      <w:pPr>
        <w:shd w:fill="FDE9E7" w:val="clear"/>
        <w:spacing w:after="120" w:before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Erreur à éviter —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Ajouter le même nombre en haut et en bas en croyant garder l’égalité : 2/4 deviendrait 3/5. </w:t>
      </w:r>
      <w:r>
        <w:rPr>
          <w:rFonts w:ascii="Georgia" w:cs="Georgia" w:eastAsia="Georgia" w:hAnsi="Georgia"/>
          <w:b w:val="false"/>
          <w:bCs w:val="false"/>
          <w:i/>
          <w:iCs/>
          <w:color w:val="C00000"/>
          <w:sz w:val="22"/>
          <w:szCs w:val="22"/>
        </w:rPr>
        <w:t xml:space="preserve">On multiplie ou on divise les deux termes, jamais on n’ajoute.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EXERCICES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Compléter : 1/2 = ../8 ; 2/3 = 8/.. ; 5/5 = ../7.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Simplifier : 8/12 ; 15/20 ; 4/6.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Rendre irréductible : 12/18 ; 50/100 ; 36/48.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CORRIGÉS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1.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4/8 ; 8/12 ; 5/5 = 5/5 ? 5/5 = 1 = 7/7. Le même nombre partout.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2.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8/12 = 2/3 ; 15/20 = 3/4 ; 4/6 = 2/3.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3.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12/18 = 2/3 ; 50/100 = 1/2 ; 36/48 = 3/4.</w:t>
      </w:r>
    </w:p>
    <w:p>
      <w:r>
        <w:br w:type="page"/>
      </w:r>
    </w:p>
    <w:p>
      <w:pPr>
        <w:spacing w:after="150" w:before="260"/>
      </w:pPr>
      <w:bookmarkStart w:name="u1_s5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SÉANCE 5 / 10 — OPÉRATIONS SUR LES NOMBRES DÉCIMAUX</w:t>
      </w:r>
      <w:bookmarkEnd w:id="1"/>
    </w:p>
    <w:p>
      <w:pPr>
        <w:spacing w:after="160" w:before="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2"/>
          <w:szCs w:val="32"/>
        </w:rPr>
        <w:t xml:space="preserve">FICHE DE PRÉPARATION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Discipline : Mathématiques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Composante : I — Nombre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Titre : Opérations sur les nombres décimaux</w:t>
            </w:r>
          </w:p>
        </w:tc>
        <w:tc>
          <w:tcPr>
            <w:tcW w:type="pct" w:w="32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Classe : T7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Séance : 5 / 10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Notion : Nombre — addition, soustraction, multiplication et division de décimaux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Objectif : À la fin de la séance, l’apprenant est capable de poser et effectuer les quatre opérations sur les nombres décimaux.</w:t>
            </w:r>
          </w:p>
        </w:tc>
      </w:tr>
    </w:tbl>
    <w:tbl>
      <w:tblPr>
        <w:tblW w:type="pct" w:w="100%"/>
        <w:tblBorders>
          <w:top w:val="single" w:color="9AB2C2" w:sz="6"/>
          <w:left w:val="single" w:color="9AB2C2" w:sz="6"/>
          <w:bottom w:val="single" w:color="9AB2C2" w:sz="6"/>
          <w:right w:val="single" w:color="9AB2C2" w:sz="6"/>
          <w:insideH w:val="single" w:color="9AB2C2" w:sz="6"/>
          <w:insideV w:val="single" w:color="9AB2C2" w:sz="6"/>
        </w:tblBorders>
      </w:tblPr>
      <w:tblGrid>
        <w:gridCol w:w="960"/>
        <w:gridCol w:w="2520"/>
        <w:gridCol w:w="2280"/>
        <w:gridCol w:w="1440"/>
        <w:gridCol w:w="1680"/>
        <w:gridCol w:w="720"/>
      </w:tblGrid>
      <w:tr>
        <w:trPr>
          <w:tblHeader/>
        </w:trPr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Étapes</w:t>
            </w:r>
          </w:p>
        </w:tc>
        <w:tc>
          <w:tcPr>
            <w:gridSpan w:val="2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Déroulement de la leçon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Technique et stratégie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Support et matériel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Enseignant</w:t>
            </w:r>
          </w:p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Apprenants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Présentation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 5 — Opérations sur les nombres décimaux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Durée : 45 minutes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S’installent, sortent le matériel.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Annonce de la leçon et du plan.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Manuel,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Rappel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Réactivation : opérations sur les entiers ; leçon 1 — rangs décimaux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Répondent, citent les cours antérieurs.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Questions – réponses rapides.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Leçons précédentes.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Points repris au tableau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Motivation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Situation : la course du marché : 12,5 kg de riz + 3,75 kg d’haricots ; rendre la monnaie sur 50 000 FMG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Observent la scène, décrivent les nombres.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Mise en situation par l’image.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Scène illustrée (manuel).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Développement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 → essai → vérification → résultat.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1. Poser l’addition : virgule sous virgule.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2. Poser la soustraction avec des zéros d’appoint.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3. Compter les rangs pour poser la virgule du produit.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4. Découvrir la division d’un décimal.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Formulent, essaient, comparent les résultats.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Approche participative ; tableau-guide.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Tableau, cahiers.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Hypothèses et résultats notés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Vérification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1 à 3 (application directe).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Résolvent seuls, corrigent au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gradués, correction immédiate.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d’exercices.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Résultats contrôlés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Synthèse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Lecture collective puis recopie de la trace écrite.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Lisent, recopient proprement.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écrite guidée.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de leçon.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vérifiée</w:t>
            </w:r>
          </w:p>
        </w:tc>
      </w:tr>
    </w:tbl>
    <w:p>
      <w:r>
        <w:br w:type="page"/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OPÉRATIONS SUR LES NOMBRES DÉCIMAUX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Addition et soustraction de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décimaux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sous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, puis calculer comme avec des entiers ; on peut compléter de zéros.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Multiplication : calculer comme avec des entiers, puis compter les rangs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décimaux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des deux facteurs pour placer la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2,5 × 1,2 — 1 + 1 = 2 rangs.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Division d’un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décimal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quand le reste ne tombe pas à zéro, on écrit la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au quotient et on poursuit.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Vérifier l’ordre de grandeur : 2,5 × 1,2 doit valoir environ 3 : le résultat 3 est cohérent avec 3,00.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1 — Addition posée : virgule sous virgule.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2 — Multiplication : compter les rangs.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3 — Diviser 5,4 : 4 : la virgule suit.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MÉTHODE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Addition/soustraction : aligner les virgules.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Produit : compter la somme des rangs décimaux.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Quotient : écrire la virgule quand on la croise en divisant.</w:t>
      </w:r>
    </w:p>
    <w:p>
      <w:pPr>
        <w:shd w:fill="FCE4D6" w:val="clear"/>
        <w:spacing w:after="120" w:before="100"/>
        <w:jc w:val="both"/>
      </w:pP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Exemple — 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2,5 × 1,2. 25 × 12 = 300 ; 1 + 1 = 2 rangs </w:t>
      </w:r>
      <w:r>
        <w:rPr>
          <w:rFonts w:ascii="Georgia" w:cs="Georgia" w:eastAsia="Georgia" w:hAnsi="Georgia"/>
          <w:b/>
          <w:bCs/>
          <w:i/>
          <w:iCs/>
          <w:color w:val="C00000"/>
          <w:sz w:val="22"/>
          <w:szCs w:val="22"/>
        </w:rPr>
        <w:t xml:space="preserve">décimaux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→ 3,00 = 3. Environ 2,5 × 1 = 2,5 : cohérent.</w:t>
      </w:r>
    </w:p>
    <w:p>
      <w:pPr>
        <w:shd w:fill="FDE9E7" w:val="clear"/>
        <w:spacing w:after="120" w:before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Erreur à éviter —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Compter les chiffres après la virgule sans regarder les rangs : virgule placée trop tôt dans 2,5 × 1,2 → 0,3 ? </w:t>
      </w:r>
      <w:r>
        <w:rPr>
          <w:rFonts w:ascii="Georgia" w:cs="Georgia" w:eastAsia="Georgia" w:hAnsi="Georgia"/>
          <w:b w:val="false"/>
          <w:bCs w:val="false"/>
          <w:i/>
          <w:iCs/>
          <w:color w:val="C00000"/>
          <w:sz w:val="22"/>
          <w:szCs w:val="22"/>
        </w:rPr>
        <w:t xml:space="preserve">2,5 × 1,2 = 3,00 : deux rangs décimaux au total, zéros de droite effaçables.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EXERCICES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Poser : 12,5 + 3,75 ; 50 − 12,35.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Poser : 4,2 × 1,5 ; 0,25 × 8.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Poser : 5,4 : 4 ; 3 : 8 ; estimer puis vérifier l’ordre de grandeur.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CORRIGÉS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1.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16,25 ; 37,65.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sous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2.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4,2 × 1,5 = 6,30 = 6,3 ; 0,25 × 8 = 2,00 = 2.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3.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5,4 : 4 = 1,35 ; 3 : 8 = 0,375. La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suit en divisant.</w:t>
      </w:r>
    </w:p>
    <w:p>
      <w:r>
        <w:br w:type="page"/>
      </w:r>
    </w:p>
    <w:p>
      <w:pPr>
        <w:spacing w:after="150" w:before="260"/>
      </w:pPr>
      <w:bookmarkStart w:name="u1_s6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SÉANCE 6 / 10 — LES NOMBRES RELATIFS : ENTIERS ET DÉCIMAUX</w:t>
      </w:r>
      <w:bookmarkEnd w:id="1"/>
    </w:p>
    <w:p>
      <w:pPr>
        <w:spacing w:after="160" w:before="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2"/>
          <w:szCs w:val="32"/>
        </w:rPr>
        <w:t xml:space="preserve">FICHE DE PRÉPARATION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Discipline : Mathématiques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Composante : I — Nombre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Titre : Les nombres relatifs : entiers et décimaux</w:t>
            </w:r>
          </w:p>
        </w:tc>
        <w:tc>
          <w:tcPr>
            <w:tcW w:type="pct" w:w="32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Classe : T7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Séance : 6 / 10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Notion : Nombre — positifs, négatifs, lecture des relatifs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Objectif : À la fin de la séance, l’apprenant est capable de reconnaître et nommer les entiers relatifs et les décimaux relatifs.</w:t>
            </w:r>
          </w:p>
        </w:tc>
      </w:tr>
    </w:tbl>
    <w:tbl>
      <w:tblPr>
        <w:tblW w:type="pct" w:w="100%"/>
        <w:tblBorders>
          <w:top w:val="single" w:color="9AB2C2" w:sz="6"/>
          <w:left w:val="single" w:color="9AB2C2" w:sz="6"/>
          <w:bottom w:val="single" w:color="9AB2C2" w:sz="6"/>
          <w:right w:val="single" w:color="9AB2C2" w:sz="6"/>
          <w:insideH w:val="single" w:color="9AB2C2" w:sz="6"/>
          <w:insideV w:val="single" w:color="9AB2C2" w:sz="6"/>
        </w:tblBorders>
      </w:tblPr>
      <w:tblGrid>
        <w:gridCol w:w="960"/>
        <w:gridCol w:w="2520"/>
        <w:gridCol w:w="2280"/>
        <w:gridCol w:w="1440"/>
        <w:gridCol w:w="1680"/>
        <w:gridCol w:w="720"/>
      </w:tblGrid>
      <w:tr>
        <w:trPr>
          <w:tblHeader/>
        </w:trPr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Étapes</w:t>
            </w:r>
          </w:p>
        </w:tc>
        <w:tc>
          <w:tcPr>
            <w:gridSpan w:val="2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Déroulement de la leçon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Technique et stratégie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Support et matériel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Enseignant</w:t>
            </w:r>
          </w:p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Apprenants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Présentation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 6 — Les nombres relatifs : entiers et décimaux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Durée : 45 minutes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S’installent, sortent le matériel.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Annonce de la leçon et du plan.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Manuel,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Rappel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Réactivation : leçon 3 de l’unité IV à venir (droite graduée) ; températures, ascenseurs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Répondent, citent les cours antérieurs.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Questions – réponses rapides.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Leçons précédentes.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Points repris au tableau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Motivation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Situation : la température : +32° à Tana, −5° la nuit dans le Grand Sud ; le compte : +50 000 ou −8 000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Observent la scène, décrivent les nombres.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Mise en situation par l’image.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Scène illustrée (manuel).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Développement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 → essai → vérification → résultat.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1. Donner des exemples de nombres à signe dans la vie.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2. Classer : entiers ou décimaux relatifs.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3. Placer sur la ligne.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4. Lire le signe.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Formulent, essaient, comparent les résultats.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Approche participative ; tableau-guide.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Tableau, cahiers.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Hypothèses et résultats notés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Vérification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1 à 3 (application directe).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Résolvent seuls, corrigent au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gradués, correction immédiate.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d’exercices.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Résultats contrôlés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Synthèse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Lecture collective puis recopie de la trace écrite.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Lisent, recopient proprement.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écrite guidée.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de leçon.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vérifiée</w:t>
            </w:r>
          </w:p>
        </w:tc>
      </w:tr>
    </w:tbl>
    <w:p>
      <w:r>
        <w:br w:type="page"/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LES NOMBRES RELATIFS : ENTIERS ET DÉCIMAUX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 nombre relatif porte un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+ ou − : +5 est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positif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; −3 est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négatif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; 0 est le seul entier sans </w:t>
      </w: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L’ensemble des entiers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positifs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et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négatifs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forme les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entiers relatifs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; avec la </w:t>
      </w: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les </w:t>
      </w:r>
      <w:r>
        <w:rPr>
          <w:rFonts w:ascii="Georgia" w:cs="Georgia" w:eastAsia="Georgia" w:hAnsi="Georgia"/>
          <w:b/>
          <w:bCs/>
          <w:i w:val="false"/>
          <w:iCs w:val="false"/>
          <w:color w:val="1E7B34"/>
          <w:sz w:val="22"/>
          <w:szCs w:val="22"/>
        </w:rPr>
        <w:t xml:space="preserve">décimaux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relatifs.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Sur la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droite graduée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positifs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à droite de 0,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négatifs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à gauche ; chaque nombre a une </w:t>
      </w: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22"/>
          <w:szCs w:val="22"/>
        </w:rPr>
        <w:t xml:space="preserve">abscisse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Deux nombres comme +3 et −3 sont opposés : leur somme vaut 0.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1 — La famille des relatifs : positifs, négatifs, zéro.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2 — Les relatifs sur la droite graduée.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3 — Températures, étages, soldes : le signe parle.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MÉTHODE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Lire d’abord le signe : il donne le côté de 0.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Lire ensuite la valeur : la distance à 0.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Classer : entier relatif (sans virgule) ou décimal relatif (avec).</w:t>
      </w:r>
    </w:p>
    <w:p>
      <w:pPr>
        <w:shd w:fill="FCE4D6" w:val="clear"/>
        <w:spacing w:after="120" w:before="100"/>
        <w:jc w:val="both"/>
      </w:pP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Exemple — 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Classer −8,5. </w:t>
      </w:r>
      <w:r>
        <w:rPr>
          <w:rFonts w:ascii="Georgia" w:cs="Georgia" w:eastAsia="Georgia" w:hAnsi="Georgia"/>
          <w:b/>
          <w:bCs/>
          <w:i/>
          <w:iCs/>
          <w:color w:val="C00000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− : côté gauche de zéro ; avec </w:t>
      </w: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virgule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: </w:t>
      </w:r>
      <w:r>
        <w:rPr>
          <w:rFonts w:ascii="Georgia" w:cs="Georgia" w:eastAsia="Georgia" w:hAnsi="Georgia"/>
          <w:b/>
          <w:bCs/>
          <w:i/>
          <w:iCs/>
          <w:color w:val="E56B6F"/>
          <w:sz w:val="22"/>
          <w:szCs w:val="22"/>
        </w:rPr>
        <w:t xml:space="preserve">décimal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relatif ; sa distance à zéro vaut 8,5.</w:t>
      </w:r>
    </w:p>
    <w:p>
      <w:pPr>
        <w:shd w:fill="FDE9E7" w:val="clear"/>
        <w:spacing w:after="120" w:before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Erreur à éviter —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Croire que −8,5 n’est pas un nombre : « impossible ». </w:t>
      </w:r>
      <w:r>
        <w:rPr>
          <w:rFonts w:ascii="Georgia" w:cs="Georgia" w:eastAsia="Georgia" w:hAnsi="Georgia"/>
          <w:b w:val="false"/>
          <w:bCs w:val="false"/>
          <w:i/>
          <w:iCs/>
          <w:color w:val="C00000"/>
          <w:sz w:val="22"/>
          <w:szCs w:val="22"/>
        </w:rPr>
        <w:t xml:space="preserve">Les relatifs servent aux dettes, hauteurs sous mer, températures : −8,5 existe.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EXERCICES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Classer : +4 ; −7 ; +2,5 ; −0,75 ; 0.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Citer trois situations de la vie qui utilisent les relatifs.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Donner l’opposé de +6 et de −4,5 ; vérifier que la somme fait 0.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CORRIGÉS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1.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Entiers relatifs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+4, −7, 0 ;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décimaux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relatifs : +2,5, −0,75.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2.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Températures, étages sous-sol, solde bancaire, altitudes sous la mer.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3.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Opposés : −6 et +4,5 ; (+6) + (−6) = 0 ; (−4,5) + (+4,5) = 0.</w:t>
      </w:r>
    </w:p>
    <w:p>
      <w:r>
        <w:br w:type="page"/>
      </w:r>
    </w:p>
    <w:p>
      <w:pPr>
        <w:spacing w:after="150" w:before="260"/>
      </w:pPr>
      <w:bookmarkStart w:name="u1_s7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SÉANCE 7 / 10 — COMPARER ET RANGER LES NOMBRES RELATIFS</w:t>
      </w:r>
      <w:bookmarkEnd w:id="1"/>
    </w:p>
    <w:p>
      <w:pPr>
        <w:spacing w:after="160" w:before="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2"/>
          <w:szCs w:val="32"/>
        </w:rPr>
        <w:t xml:space="preserve">FICHE DE PRÉPARATION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Discipline : Mathématiques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Composante : I — Nombre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Titre : Comparer et ranger les nombres relatifs</w:t>
            </w:r>
          </w:p>
        </w:tc>
        <w:tc>
          <w:tcPr>
            <w:tcW w:type="pct" w:w="32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Classe : T7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Séance : 7 / 10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Notion : Nombre — comparaison des relatifs, valeur absolue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Objectif : À la fin de la séance, l’apprenant est capable de comparer et ranger les nombres relatifs.</w:t>
            </w:r>
          </w:p>
        </w:tc>
      </w:tr>
    </w:tbl>
    <w:tbl>
      <w:tblPr>
        <w:tblW w:type="pct" w:w="100%"/>
        <w:tblBorders>
          <w:top w:val="single" w:color="9AB2C2" w:sz="6"/>
          <w:left w:val="single" w:color="9AB2C2" w:sz="6"/>
          <w:bottom w:val="single" w:color="9AB2C2" w:sz="6"/>
          <w:right w:val="single" w:color="9AB2C2" w:sz="6"/>
          <w:insideH w:val="single" w:color="9AB2C2" w:sz="6"/>
          <w:insideV w:val="single" w:color="9AB2C2" w:sz="6"/>
        </w:tblBorders>
      </w:tblPr>
      <w:tblGrid>
        <w:gridCol w:w="960"/>
        <w:gridCol w:w="2520"/>
        <w:gridCol w:w="2280"/>
        <w:gridCol w:w="1440"/>
        <w:gridCol w:w="1680"/>
        <w:gridCol w:w="720"/>
      </w:tblGrid>
      <w:tr>
        <w:trPr>
          <w:tblHeader/>
        </w:trPr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Étapes</w:t>
            </w:r>
          </w:p>
        </w:tc>
        <w:tc>
          <w:tcPr>
            <w:gridSpan w:val="2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Déroulement de la leçon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Technique et stratégie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Support et matériel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Enseignant</w:t>
            </w:r>
          </w:p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Apprenants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Présentation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 7 — Comparer et ranger les nombres relatifs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Durée : 45 minutes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S’installent, sortent le matériel.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Annonce de la leçon et du plan.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Manuel,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Rappel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Réactivation : leçon 6 — les relatifs sur la droite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Répondent, citent les cours antérieurs.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Questions – réponses rapides.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Leçons précédentes.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Points repris au tableau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Motivation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Situation : −3° à Antsirabe contre −8° au col : où fait-il plus froid ? La ligne des nombres tranche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Observent la scène, décrivent les nombres.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Mise en situation par l’image.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Scène illustrée (manuel).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Développement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 → essai → vérification → résultat.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1. Surligner les positifs, puis les négatifs.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2. Comparer deux négatifs : distance à 0.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3. Ranger une série mixte.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4. Découvrir la valeur absolue.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Formulent, essaient, comparent les résultats.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Approche participative ; tableau-guide.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Tableau, cahiers.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Hypothèses et résultats notés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Vérification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1 à 3 (application directe).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Résolvent seuls, corrigent au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gradués, correction immédiate.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d’exercices.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Résultats contrôlés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Synthèse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Lecture collective puis recopie de la trace écrite.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Lisent, recopient proprement.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écrite guidée.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de leçon.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vérifiée</w:t>
            </w:r>
          </w:p>
        </w:tc>
      </w:tr>
    </w:tbl>
    <w:p>
      <w:r>
        <w:br w:type="page"/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COMPARER ET RANGER LES NOMBRES RELATIFS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Tout nombre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positif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est plus grand que tout nombre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négatif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+1 &gt; −99.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Entre deux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négatifs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, le plus grand est le plus proche de zéro : −3 &gt; −8.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La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valeur absolue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d’un nombre est sa distance à zéro, sans le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|−5| = 5.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Ranger sur la ligne croissante : les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négatifs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à gauche, zéro, les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positifs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à droite.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1 — Positif contre négatif : le positif gagne toujours.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2 — Entre deux négatifs : le plus proche de zéro.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3 — La valeur absolue : distance à zéro.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MÉTHODE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Séparer positifs et négatifs.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Ranger les négatifs entre eux : grande valeur absolue = plus à gauche.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Placer zéro, puis les positifs croissants.</w:t>
      </w:r>
    </w:p>
    <w:p>
      <w:pPr>
        <w:shd w:fill="FCE4D6" w:val="clear"/>
        <w:spacing w:after="120" w:before="100"/>
        <w:jc w:val="both"/>
      </w:pP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Exemple — 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Ranger −8 ; −3 ; +5 ; 0. Les </w:t>
      </w:r>
      <w:r>
        <w:rPr>
          <w:rFonts w:ascii="Georgia" w:cs="Georgia" w:eastAsia="Georgia" w:hAnsi="Georgia"/>
          <w:b/>
          <w:bCs/>
          <w:i/>
          <w:iCs/>
          <w:color w:val="C00000"/>
          <w:sz w:val="22"/>
          <w:szCs w:val="22"/>
        </w:rPr>
        <w:t xml:space="preserve">négatifs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d’abord : −8 &lt; −3 ; puis 0 ; puis +5 : −8 &lt; −3 &lt; 0 &lt; +5.</w:t>
      </w:r>
    </w:p>
    <w:p>
      <w:pPr>
        <w:shd w:fill="FDE9E7" w:val="clear"/>
        <w:spacing w:after="120" w:before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Erreur à éviter —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Ranger −8 &gt; −3 parce que 8 &gt; 3. </w:t>
      </w:r>
      <w:r>
        <w:rPr>
          <w:rFonts w:ascii="Georgia" w:cs="Georgia" w:eastAsia="Georgia" w:hAnsi="Georgia"/>
          <w:b w:val="false"/>
          <w:bCs w:val="false"/>
          <w:i/>
          <w:iCs/>
          <w:color w:val="C00000"/>
          <w:sz w:val="22"/>
          <w:szCs w:val="22"/>
        </w:rPr>
        <w:t xml:space="preserve">Entre négatifs, le plus proche de zéro est le plus grand : −3 &gt; −8.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EXERCICES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Comparer : −5 et +2 ; −9 et −4 ; 0 et −0,5.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Ranger dans l’ordre croissant : +3 ; −6 ; +1,5 ; −2,5 ; 0.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Compléter : |−7| = … ; |+3| = … ; lequel de |−9| ou |−2| est le plus grand ?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CORRIGÉS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1.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−5 &lt; +2 (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positif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gagne) ; −9 &lt; −4 (plus proche de zéro) ; 0 &gt; −0,5.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2.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−6 &lt; −2,5 &lt; 0 &lt; +1,5 &lt; +3.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3.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7 ; 3 ; |−9| = 9 &gt; |−2| = 2.</w:t>
      </w:r>
    </w:p>
    <w:p>
      <w:r>
        <w:br w:type="page"/>
      </w:r>
    </w:p>
    <w:p>
      <w:pPr>
        <w:spacing w:after="150" w:before="260"/>
      </w:pPr>
      <w:bookmarkStart w:name="u1_s8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SÉANCE 8 / 10 — ADDITION ET SOUSTRACTION DES NOMBRES RELATIFS</w:t>
      </w:r>
      <w:bookmarkEnd w:id="1"/>
    </w:p>
    <w:p>
      <w:pPr>
        <w:spacing w:after="160" w:before="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2"/>
          <w:szCs w:val="32"/>
        </w:rPr>
        <w:t xml:space="preserve">FICHE DE PRÉPARATION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Discipline : Mathématiques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Composante : I — Nombre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Titre : Addition et soustraction des nombres relatifs</w:t>
            </w:r>
          </w:p>
        </w:tc>
        <w:tc>
          <w:tcPr>
            <w:tcW w:type="pct" w:w="32%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Classe : T7</w:t>
            </w:r>
            <w:r>
              <w:br/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Séance : 8 / 10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Notion : Nombre — opérations sur les relatifs</w:t>
            </w:r>
          </w:p>
        </w:tc>
      </w:tr>
      <w:tr>
        <w:tc>
          <w:tcPr>
            <w:gridSpan w:val="2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Objectif : À la fin de la séance, l’apprenant est capable d’additionner et soustraire les nombres relatifs.</w:t>
            </w:r>
          </w:p>
        </w:tc>
      </w:tr>
    </w:tbl>
    <w:tbl>
      <w:tblPr>
        <w:tblW w:type="pct" w:w="100%"/>
        <w:tblBorders>
          <w:top w:val="single" w:color="9AB2C2" w:sz="6"/>
          <w:left w:val="single" w:color="9AB2C2" w:sz="6"/>
          <w:bottom w:val="single" w:color="9AB2C2" w:sz="6"/>
          <w:right w:val="single" w:color="9AB2C2" w:sz="6"/>
          <w:insideH w:val="single" w:color="9AB2C2" w:sz="6"/>
          <w:insideV w:val="single" w:color="9AB2C2" w:sz="6"/>
        </w:tblBorders>
      </w:tblPr>
      <w:tblGrid>
        <w:gridCol w:w="960"/>
        <w:gridCol w:w="2520"/>
        <w:gridCol w:w="2280"/>
        <w:gridCol w:w="1440"/>
        <w:gridCol w:w="1680"/>
        <w:gridCol w:w="720"/>
      </w:tblGrid>
      <w:tr>
        <w:trPr>
          <w:tblHeader/>
        </w:trPr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Étapes</w:t>
            </w:r>
          </w:p>
        </w:tc>
        <w:tc>
          <w:tcPr>
            <w:gridSpan w:val="2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Déroulement de la leçon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Technique et stratégie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Support et matériel</w:t>
            </w:r>
          </w:p>
        </w:tc>
        <w:tc>
          <w:tcPr>
            <w:vMerge w:val="restart"/>
            <w:shd w:fill="1F4E79" w:val="clear"/>
            <w:vAlign w:val="center"/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Enseignant</w:t>
            </w:r>
          </w:p>
        </w:tc>
        <w:tc>
          <w:tcPr>
            <w:shd w:fill="EAF2F8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Apprenants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Présentation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 8 — Addition et soustraction des nombres relatifs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Durée : 45 minutes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S’installent, sortent le matériel.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Annonce de la leçon et du plan.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Manuel,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Rappel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Réactivation : leçons 6 et 7 — signes et droite graduée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Répondent, citent les cours antérieurs.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Questions – réponses rapides.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Leçons précédentes.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Points repris au tableau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Motivation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Situation : le compte du débit d’eau : +1 200 L le matin, −950 L le tirage du soir — le mouvement se calcule avec des signes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Observent la scène, décrivent les nombres.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Mise en situation par l’image.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Scène illustrée (manuel).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—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Développement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 → essai → vérification → résultat.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1. Marcher les sommes sur la ligne : départ + pas.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2. Découvrir : soustraire = ajouter l’opposé.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3. Appliquer aux décimaux relatifs.</w:t>
            </w:r>
            <w:r>
              <w:br/>
            </w: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4. Régler les cascades (+3 − 5 + 2).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Formulent, essaient, comparent les résultats.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Approche participative ; tableau-guide.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Tableau, cahiers.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Hypothèses et résultats notés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Vérification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1 à 3 (application directe).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Résolvent seuls, corrigent au tableau.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Exercices gradués, correction immédiate.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d’exercices.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Résultats contrôlés</w:t>
            </w:r>
          </w:p>
        </w:tc>
      </w:tr>
      <w:tr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222222"/>
                <w:sz w:val="32"/>
                <w:szCs w:val="32"/>
              </w:rPr>
              <w:t xml:space="preserve">Synthèse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Lecture collective puis recopie de la trace écrite.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Lisent, recopient proprement.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écrite guidée.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Cahier de leçon.</w:t>
            </w:r>
          </w:p>
        </w:tc>
        <w:tc>
          <w:tcPr>
            <w:shd w:fill="E9F5EC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32"/>
                <w:szCs w:val="32"/>
              </w:rPr>
              <w:t xml:space="preserve">Trace vérifiée</w:t>
            </w:r>
          </w:p>
        </w:tc>
      </w:tr>
    </w:tbl>
    <w:p>
      <w:r>
        <w:br w:type="page"/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ADDITION ET SOUSTRACTION DES NOMBRES RELATIFS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Additionner des relatifs revient à marcher sur la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droite graduée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partir du premier nombre, avancer si le deuxième est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positif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, reculer s’il est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négatif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Même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on garde le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et on ajoute les valeurs absolues : (−3) + (−5) = −8.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Signes différents : on prend le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du plus grand en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valeur absolue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et on soustrait : (+8) + (−5) = +3.</w:t>
      </w:r>
    </w:p>
    <w:p>
      <w:pPr>
        <w:shd w:fill="EAF2F8" w:val="clear"/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Soustraire un nombre revient à ajouter son opposé : 7 − (−2) = 7 + 2 = 9 ; −6 − 4 = −6 + (−4) = −10.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1 — Marcher la somme : (−3) + (+7) = +4.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2 — Soustraire = ajouter l’opposé.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Georgia" w:cs="Georgia" w:eastAsia="Georgia" w:hAnsi="Georgia"/>
          <w:b w:val="false"/>
          <w:bCs w:val="false"/>
          <w:i/>
          <w:iCs/>
          <w:color w:val="666666"/>
          <w:sz w:val="36"/>
          <w:szCs w:val="36"/>
        </w:rPr>
        <w:t xml:space="preserve">Fig. 3 — Le tableau des situations.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MÉTHODE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Transformer toute soustraction en addition de l’opposé.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Lire les signes : mêmes → ajouter ; différents → soustraire les valeurs absolues.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Donner au résultat le bon signe, puis vérifier sur la ligne.</w:t>
      </w:r>
    </w:p>
    <w:p>
      <w:pPr>
        <w:shd w:fill="FCE4D6" w:val="clear"/>
        <w:spacing w:after="120" w:before="100"/>
        <w:jc w:val="both"/>
      </w:pPr>
      <w:r>
        <w:rPr>
          <w:rFonts w:ascii="Georgia" w:cs="Georgia" w:eastAsia="Georgia" w:hAnsi="Georgia"/>
          <w:b/>
          <w:bCs/>
          <w:i/>
          <w:iCs/>
          <w:color w:val="C2185B"/>
          <w:sz w:val="22"/>
          <w:szCs w:val="22"/>
        </w:rPr>
        <w:t xml:space="preserve">Exemple — 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(−6) + (+10). Signes différents : 10 − 6 = 4, </w:t>
      </w:r>
      <w:r>
        <w:rPr>
          <w:rFonts w:ascii="Georgia" w:cs="Georgia" w:eastAsia="Georgia" w:hAnsi="Georgia"/>
          <w:b/>
          <w:bCs/>
          <w:i/>
          <w:iCs/>
          <w:color w:val="C00000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/>
          <w:iCs/>
          <w:color w:val="222222"/>
          <w:sz w:val="22"/>
          <w:szCs w:val="22"/>
        </w:rPr>
        <w:t xml:space="preserve"> de +10 (plus grand) : +4 ; sur la ligne : de −6, dix pas à droite.</w:t>
      </w:r>
    </w:p>
    <w:p>
      <w:pPr>
        <w:shd w:fill="FDE9E7" w:val="clear"/>
        <w:spacing w:after="120" w:before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Erreur à éviter —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Écrire (−3) + (−5) = +8 en additionnant « à l’aveugle ». </w:t>
      </w:r>
      <w:r>
        <w:rPr>
          <w:rFonts w:ascii="Georgia" w:cs="Georgia" w:eastAsia="Georgia" w:hAnsi="Georgia"/>
          <w:b w:val="false"/>
          <w:bCs w:val="false"/>
          <w:i/>
          <w:iCs/>
          <w:color w:val="C00000"/>
          <w:sz w:val="22"/>
          <w:szCs w:val="22"/>
        </w:rPr>
        <w:t xml:space="preserve">Même signe : signe conservé — (−3) + (−5) = −8.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EXERCICES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Calculer : (+6) + (−9) ; (−5) + (−4) ; (+12) + (−7).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Calculer : 8 − (−3) ; −4 − 6 ; −2,5 − (−1,5).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Cascades : +5 − 7 + 2 ; −3 + 8 − 10.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CORRIGÉS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1.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−3 ; −9 ; +5. Signes lus d’abord.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2.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11 ; −10 ; −1. Soustraire = ajouter l’opposé.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3.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+5 − 7 = −2, −2 + 2 = 0 ; −3 + 8 = +5, +5 − 10 = −5.</w:t>
      </w:r>
    </w:p>
    <w:p>
      <w:r>
        <w:br w:type="page"/>
      </w:r>
    </w:p>
    <w:p>
      <w:pPr>
        <w:spacing w:after="150" w:before="260"/>
      </w:pPr>
      <w:bookmarkStart w:name="u1_rev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SÉANCE 9 / 10 — RÉVISION DE L’UNITÉ I</w:t>
      </w:r>
      <w:bookmarkEnd w:id="1"/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TABLEAU DE SYNTHÈSE</w:t>
      </w:r>
    </w:p>
    <w:tbl>
      <w:tblPr>
        <w:tblW w:type="pct" w:w="100%"/>
        <w:tblBorders>
          <w:top w:val="single" w:color="9AB2C2" w:sz="6"/>
          <w:left w:val="single" w:color="9AB2C2" w:sz="6"/>
          <w:bottom w:val="single" w:color="9AB2C2" w:sz="6"/>
          <w:right w:val="single" w:color="9AB2C2" w:sz="6"/>
          <w:insideH w:val="single" w:color="9AB2C2" w:sz="6"/>
          <w:insideV w:val="single" w:color="9AB2C2" w:sz="6"/>
        </w:tblBorders>
      </w:tblPr>
      <w:tblGrid>
        <w:gridCol w:w="3000"/>
        <w:gridCol w:w="3300"/>
        <w:gridCol w:w="3300"/>
      </w:tblGrid>
      <w:tr>
        <w:tc>
          <w:tcPr>
            <w:shd w:fill="1F4E79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Notion</w:t>
            </w:r>
          </w:p>
        </w:tc>
        <w:tc>
          <w:tcPr>
            <w:shd w:fill="1F4E79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À savoir</w:t>
            </w:r>
          </w:p>
        </w:tc>
        <w:tc>
          <w:tcPr>
            <w:shd w:fill="1F4E79" w:val="clear"/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À savoir faire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Décimaux (L1, L2)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Partie entière + partie décimale ; rangs dixièmes, centièmes, millièmes ; zéros de droite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Lire, écrire, comparer, encadrer les décimaux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Opérations décimaux (L5)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Virgule sous virgule ; produits : somme des rangs ; division avec virgule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Poser les quatre opérations et vérifier l’ordre de grandeur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Fractions (L3, L4)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Numérateur/dénominateur ; fractions égales : même nombre aux deux termes ; irréductible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Lire, placer, former des équivalentes, simplifier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Relatifs (L6, L7)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Positifs, négatifs, zéro ; valeur absolue ; plus proche de zéro entre négatifs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Classer, comparer, ranger avec les signes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Opérations relatives (L8)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Même signe : ajouter ; signes différents : soustraire ; soustraire = ajouter l’opposé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Calculer additions, soustractions et cascades de relatifs</w:t>
            </w:r>
          </w:p>
        </w:tc>
      </w:tr>
    </w:tbl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QUESTIONS DE RÉVISION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1. Dans 243,507, quel est le chiffre des centièmes ?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2. Comparer 12,5 et 12,45 sans calculatrice.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3. Comment simplifier une fraction ? Exemple avec 6/12.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4. Vrai ou faux : 2/4 et 1/2 sont égales ? Pourquoi ?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5. Entre −9 et −4, quel est le plus grand ?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6. Quelle est la valeur absolue de −7 ?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7. Traduire : soustraire un nombre revient à quoi ?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8. Calculer (−3) + (−5) puis (+8) + (−5).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9. Poser une multiplication de deux décimaux : comment place-t-on la virgule ?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RÉPONSES ATTENDUES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1.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0 (cinq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dixièmes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, zéro centième, sept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millièmes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).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2.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On cale de zéros : 12,50 &gt; 12,45 (5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dixièmes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contre 4).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3.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Diviser les deux termes par le même nombre : 6/12 = 3/6 = 1/2.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4.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Vrai : on divise les deux termes de 2/4 par 2 ; la part est la même.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5.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−4 : entre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négatifs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, le plus proche de zéro est le plus grand.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6.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|−7| = 7 : la distance à zéro, sans le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7.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À ajouter son opposé : 7 − (−2) = 7 + 2 = 9.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8.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−8 (même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on ajoute, </w:t>
      </w: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−) ; +3 (signes différents : 8 − 5 = 3, </w:t>
      </w:r>
      <w:r>
        <w:rPr>
          <w:rFonts w:ascii="Georgia" w:cs="Georgia" w:eastAsia="Georgia" w:hAnsi="Georgia"/>
          <w:b/>
          <w:bCs/>
          <w:i w:val="false"/>
          <w:iCs w:val="false"/>
          <w:color w:val="E56B6F"/>
          <w:sz w:val="22"/>
          <w:szCs w:val="22"/>
        </w:rPr>
        <w:t xml:space="preserve">signe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+).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9.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On compte les rangs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décimaux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des deux facteurs : 2,5 × 1,2 = 3,00 (1 + 1 = 2 rangs).</w:t>
      </w:r>
    </w:p>
    <w:p>
      <w:pPr>
        <w:shd w:fill="FDE9E7" w:val="clear"/>
        <w:spacing w:after="120" w:before="90"/>
        <w:jc w:val="both"/>
      </w:pP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Erreur à éviter —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Confondre le rang d’un chiffre avec sa valeur, et croire qu’ajouter un même nombre en haut et en bas d’une fraction garde l’égalité. </w:t>
      </w:r>
      <w:r>
        <w:rPr>
          <w:rFonts w:ascii="Georgia" w:cs="Georgia" w:eastAsia="Georgia" w:hAnsi="Georgia"/>
          <w:b w:val="false"/>
          <w:bCs w:val="false"/>
          <w:i/>
          <w:iCs/>
          <w:color w:val="C00000"/>
          <w:sz w:val="22"/>
          <w:szCs w:val="22"/>
        </w:rPr>
        <w:t xml:space="preserve">Rang ≠ chiffre : on compte depuis la virgule ; fractions égales : on multiplie ou on divise, jamais on n’ajoute.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Avant l’examen : revoir le tableau des rangs, les règles de signe (somme et comparaison) et refaire deux fractions simplifiées à la main.</w:t>
      </w:r>
    </w:p>
    <w:p>
      <w:r>
        <w:br w:type="page"/>
      </w:r>
    </w:p>
    <w:p>
      <w:pPr>
        <w:spacing w:after="150" w:before="260"/>
      </w:pPr>
      <w:bookmarkStart w:name="u1_ex" w:id="1"/>
      <w:r>
        <w:rPr>
          <w:rFonts w:ascii="Georgia" w:cs="Georgia" w:eastAsia="Georgia" w:hAnsi="Georgia"/>
          <w:b/>
          <w:bCs/>
          <w:i w:val="false"/>
          <w:iCs w:val="false"/>
          <w:color w:val="1F4E79"/>
          <w:sz w:val="30"/>
          <w:szCs w:val="30"/>
        </w:rPr>
        <w:t xml:space="preserve">SÉANCE 10 / 10 — SUJET D’EXAMEN — UNITÉ I</w:t>
      </w:r>
      <w:bookmarkEnd w:id="1"/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Examen de l’unité I — Nombre. Durée : 1 heure. Total 20 points : 5 exercices de 4 points.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Exercice 1 — Décimaux (4 pts) : (a) décomposer 37,405 ; (b) chiffre des millièmes de 8,14 ; (c) ranger : 4,2 ; 4,02 ; 4,22 ; 4 (croissant) ; (d) encadrer 15,38 entre deux entiers.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Exercice 2 — Fractions (4 pts) : (a) lire 7/4 ; (b) compléter 2/3 = 8/.. ; (c) simplifier 8/12 ; (d) rendre 12/18 irréductible.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Exercice 3 — Opérations sur décimaux (4 pts) : (a) 12,5 + 3,75 ; (b) 50 − 12,35 ; (c) 4,2 × 1,5 ; (d) 5,4 : 4.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Exercice 4 — Relatifs (4 pts) : (a) classer : +4, −7, +2,5, 0 (entiers/décimaux) ; (b) comparer −9 et −4 ; (c) valeur absolue de −9 ; (d) l’opposé de −4,5.</w:t>
      </w:r>
    </w:p>
    <w:p>
      <w:pPr>
        <w:spacing w:after="110" w:line="276"/>
        <w:jc w:val="both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Exercice 5 — Opérations relatives (4 pts) : (a) (+6) + (−9) ; (b) (−5) + (−4) ; (c) 8 − (−3) ; (d) cascade : −3 + 8 − 10.</w:t>
      </w:r>
    </w:p>
    <w:p>
      <w:pPr>
        <w:spacing w:after="150" w:before="260"/>
      </w:pPr>
      <w:r>
        <w:rPr>
          <w:rFonts w:ascii="Georgia" w:cs="Georgia" w:eastAsia="Georgia" w:hAnsi="Georgia"/>
          <w:b/>
          <w:bCs/>
          <w:i w:val="false"/>
          <w:iCs w:val="false"/>
          <w:color w:val="C2185B"/>
          <w:sz w:val="26"/>
          <w:szCs w:val="26"/>
        </w:rPr>
        <w:t xml:space="preserve">CORRIGÉ ET BARÈME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Exercice 1.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(a) 37 + 0,405 (1 pt) ; (b) 0 (1 pt) ; (c) 4 &lt; 4,02 &lt; 4,2 &lt; 4,22 (1 pt) ; (d) 15 &lt; 15,38 &lt; 16 (1 pt).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Exercice 2.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(a) sept quarts (ou : un entier et trois quarts) (1 pt) ; (b) 12 (1 pt) ; (c) 2/3 (1 pt) ; (d) 2/3 (1 pt).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Exercice 3.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(a) 16,25 (1 pt) ; (b) 37,65 (1 pt) ; (c) 6,30 = 6,3 (1 pt) ; (d) 1,35 (1 pt).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Exercice 4.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(a) entiers : +4, −7, 0 ; </w:t>
      </w:r>
      <w:r>
        <w:rPr>
          <w:rFonts w:ascii="Georgia" w:cs="Georgia" w:eastAsia="Georgia" w:hAnsi="Georgia"/>
          <w:b/>
          <w:bCs/>
          <w:i w:val="false"/>
          <w:iCs w:val="false"/>
          <w:color w:val="C00000"/>
          <w:sz w:val="22"/>
          <w:szCs w:val="22"/>
        </w:rPr>
        <w:t xml:space="preserve">décimal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: +2,5 (1 pt) ; (b) −9 &lt; −4 (1 pt) ; (c) 9 (1 pt) ; (d) +4,5 (1 pt).</w:t>
      </w:r>
    </w:p>
    <w:p>
      <w:pPr>
        <w:spacing w:after="70"/>
      </w:pPr>
      <w:r>
        <w:rPr>
          <w:rFonts w:ascii="Georgia" w:cs="Georgia" w:eastAsia="Georgia" w:hAnsi="Georgia"/>
          <w:b/>
          <w:bCs/>
          <w:i w:val="false"/>
          <w:iCs w:val="false"/>
          <w:color w:val="8A1538"/>
          <w:sz w:val="22"/>
          <w:szCs w:val="22"/>
        </w:rPr>
        <w:t xml:space="preserve">Exercice 5.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22222"/>
          <w:sz w:val="22"/>
          <w:szCs w:val="22"/>
        </w:rPr>
        <w:t xml:space="preserve">(a) −3 (1 pt) ; (b) −9 (1 pt) ; (c) 11 (1 pt) ; (d) −3 + 8 = +5 ; +5 − 10 = −5 (1 pt).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34345eb9619e0aa1e59ed94cf8d5925c31e2530.png"/><Relationship Id="rId8" Type="http://schemas.openxmlformats.org/officeDocument/2006/relationships/image" Target="media/414f9e2f90a75e367723b76719c516c80686d6db.png"/><Relationship Id="rId9" Type="http://schemas.openxmlformats.org/officeDocument/2006/relationships/image" Target="media/2e356c0f1bb76e3f79387103186453ce511b51f3.png"/><Relationship Id="rId10" Type="http://schemas.openxmlformats.org/officeDocument/2006/relationships/image" Target="media/c29b6a864d69caca5ba39f65dda91c85ed28b55b.png"/><Relationship Id="rId11" Type="http://schemas.openxmlformats.org/officeDocument/2006/relationships/image" Target="media/e8a57fbba7bc2992cee2ec422d910d081d5883bc.png"/><Relationship Id="rId12" Type="http://schemas.openxmlformats.org/officeDocument/2006/relationships/image" Target="media/d16ea452fd9b03f78a12071378ed87e381d69972.png"/><Relationship Id="rId13" Type="http://schemas.openxmlformats.org/officeDocument/2006/relationships/image" Target="media/490897505cbf14d54f0f105befebbc937b8e4e12.png"/><Relationship Id="rId14" Type="http://schemas.openxmlformats.org/officeDocument/2006/relationships/image" Target="media/6ecdef126f798924e6a2fbb64955838e73a267bb.png"/><Relationship Id="rId15" Type="http://schemas.openxmlformats.org/officeDocument/2006/relationships/image" Target="media/b9c34289fa811da3ac78fb7e366cd8a3e7b802e8.png"/><Relationship Id="rId16" Type="http://schemas.openxmlformats.org/officeDocument/2006/relationships/image" Target="media/aeb7da2dbe14a6a4ef75f05192d75d29e357892d.png"/><Relationship Id="rId17" Type="http://schemas.openxmlformats.org/officeDocument/2006/relationships/image" Target="media/1968af4911bca50242b32a9412f349d14f80e638.png"/><Relationship Id="rId18" Type="http://schemas.openxmlformats.org/officeDocument/2006/relationships/image" Target="media/2ce68c1b427a04a3f9467987d6aba0dc59c17768.png"/><Relationship Id="rId19" Type="http://schemas.openxmlformats.org/officeDocument/2006/relationships/image" Target="media/f2b9d65a1b2288b7cbce8246dec5d09b01623802.png"/><Relationship Id="rId20" Type="http://schemas.openxmlformats.org/officeDocument/2006/relationships/image" Target="media/f94590e5a37fcbb936d0a7bb360b02a35b63f7f3.png"/><Relationship Id="rId21" Type="http://schemas.openxmlformats.org/officeDocument/2006/relationships/image" Target="media/f0b66eec69f7299e54efb04313fe27aa1853984d.png"/><Relationship Id="rId22" Type="http://schemas.openxmlformats.org/officeDocument/2006/relationships/image" Target="media/ec23b1eca9c26b6056b7c7be640ce5140da09efa.png"/><Relationship Id="rId23" Type="http://schemas.openxmlformats.org/officeDocument/2006/relationships/image" Target="media/08f7b2a5cfe74629afc37713258b390037b1cd6c.png"/><Relationship Id="rId24" Type="http://schemas.openxmlformats.org/officeDocument/2006/relationships/image" Target="media/708c4f54e795ecd3dc2785a3ae1e05a8a90306d7.png"/><Relationship Id="rId25" Type="http://schemas.openxmlformats.org/officeDocument/2006/relationships/image" Target="media/323eb9a84c6b8da35514bf0d33c145c5f04a1af1.png"/><Relationship Id="rId26" Type="http://schemas.openxmlformats.org/officeDocument/2006/relationships/image" Target="media/c516a02ecc1fbed90f75da900c9652f4f083f300.png"/><Relationship Id="rId27" Type="http://schemas.openxmlformats.org/officeDocument/2006/relationships/image" Target="media/458bcc3206f3d65bb13e9145782a692832da7026.png"/><Relationship Id="rId28" Type="http://schemas.openxmlformats.org/officeDocument/2006/relationships/image" Target="media/6ad16ef4b6d3c9aa7feae753e96b2825c0fdc9a7.png"/><Relationship Id="rId29" Type="http://schemas.openxmlformats.org/officeDocument/2006/relationships/image" Target="media/3a1d6618bdccd2905099a47defea15a62f68b041.png"/><Relationship Id="rId30" Type="http://schemas.openxmlformats.org/officeDocument/2006/relationships/image" Target="media/b667f7a13fa612772b0148ff329d6b615ac36448.png"/><Relationship Id="rId31" Type="http://schemas.openxmlformats.org/officeDocument/2006/relationships/image" Target="media/0d97b7d89f323771a7f844d301f8c91c3f3e73bd.png"/><Relationship Id="rId32" Type="http://schemas.openxmlformats.org/officeDocument/2006/relationships/image" Target="media/8bbecfe5b19d1f29cc41d5818cc4117a4f12d03e.png"/><Relationship Id="rId33" Type="http://schemas.openxmlformats.org/officeDocument/2006/relationships/image" Target="media/b4817f3e7d11d8c8cd70f046e3411da6dcd481d2.png"/><Relationship Id="rId34" Type="http://schemas.openxmlformats.org/officeDocument/2006/relationships/image" Target="media/7f87e6e3f1ac9cf24008e3e257671549d1e5973c.png"/><Relationship Id="rId35" Type="http://schemas.openxmlformats.org/officeDocument/2006/relationships/image" Target="media/f72dcfbe46f94fc24ec02ec95cdd3b075c733785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UNITÉ I — NOMBRE</dc:title>
  <dc:creator>J-Learn</dc:creator>
  <cp:lastModifiedBy>Un-named</cp:lastModifiedBy>
  <cp:revision>1</cp:revision>
  <dcterms:created xsi:type="dcterms:W3CDTF">2026-09-25T08:45:12.459Z</dcterms:created>
  <dcterms:modified xsi:type="dcterms:W3CDTF">2026-09-25T08:45:12.459Z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