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T7</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V — Mesure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5">
        <w:r>
          <w:rPr>
            <w:rFonts w:ascii="Times New Roman" w:cs="Times New Roman" w:eastAsia="Times New Roman" w:hAnsi="Times New Roman"/>
            <w:b/>
            <w:bCs/>
            <w:i w:val="false"/>
            <w:iCs w:val="false"/>
            <w:color w:val="1F4E79"/>
            <w:sz w:val="22"/>
            <w:szCs w:val="22"/>
          </w:rPr>
          <w:t xml:space="preserve">Unité V — Mesure</w:t>
        </w:r>
      </w:hyperlink>
    </w:p>
    <w:p>
      <w:pPr>
        <w:ind w:left="360"/>
      </w:pPr>
      <w:hyperlink w:history="1" w:anchor="u5_l1">
        <w:r>
          <w:rPr>
            <w:rFonts w:ascii="Times New Roman" w:cs="Times New Roman" w:eastAsia="Times New Roman" w:hAnsi="Times New Roman"/>
            <w:b w:val="false"/>
            <w:bCs w:val="false"/>
            <w:i w:val="false"/>
            <w:iCs w:val="false"/>
            <w:color w:val="1F4E79"/>
            <w:sz w:val="22"/>
            <w:szCs w:val="22"/>
          </w:rPr>
          <w:t xml:space="preserve">Séance 1 — Choisir une unité commune</w:t>
        </w:r>
      </w:hyperlink>
    </w:p>
    <w:p>
      <w:pPr>
        <w:ind w:left="360"/>
      </w:pPr>
      <w:hyperlink w:history="1" w:anchor="u5_l2">
        <w:r>
          <w:rPr>
            <w:rFonts w:ascii="Times New Roman" w:cs="Times New Roman" w:eastAsia="Times New Roman" w:hAnsi="Times New Roman"/>
            <w:b w:val="false"/>
            <w:bCs w:val="false"/>
            <w:i w:val="false"/>
            <w:iCs w:val="false"/>
            <w:color w:val="1F4E79"/>
            <w:sz w:val="22"/>
            <w:szCs w:val="22"/>
          </w:rPr>
          <w:t xml:space="preserve">Séance 2 — Convertir des longueurs et calculer</w:t>
        </w:r>
      </w:hyperlink>
    </w:p>
    <w:p>
      <w:pPr>
        <w:ind w:left="360"/>
      </w:pPr>
      <w:hyperlink w:history="1" w:anchor="u5_l3">
        <w:r>
          <w:rPr>
            <w:rFonts w:ascii="Times New Roman" w:cs="Times New Roman" w:eastAsia="Times New Roman" w:hAnsi="Times New Roman"/>
            <w:b w:val="false"/>
            <w:bCs w:val="false"/>
            <w:i w:val="false"/>
            <w:iCs w:val="false"/>
            <w:color w:val="1F4E79"/>
            <w:sz w:val="22"/>
            <w:szCs w:val="22"/>
          </w:rPr>
          <w:t xml:space="preserve">Séance 3 — Convertir des masses et calculer</w:t>
        </w:r>
      </w:hyperlink>
    </w:p>
    <w:p>
      <w:pPr>
        <w:ind w:left="360"/>
      </w:pPr>
      <w:hyperlink w:history="1" w:anchor="u5_l4">
        <w:r>
          <w:rPr>
            <w:rFonts w:ascii="Times New Roman" w:cs="Times New Roman" w:eastAsia="Times New Roman" w:hAnsi="Times New Roman"/>
            <w:b w:val="false"/>
            <w:bCs w:val="false"/>
            <w:i w:val="false"/>
            <w:iCs w:val="false"/>
            <w:color w:val="1F4E79"/>
            <w:sz w:val="22"/>
            <w:szCs w:val="22"/>
          </w:rPr>
          <w:t xml:space="preserve">Séance 4 — Convertir capacités, durées et aires</w:t>
        </w:r>
      </w:hyperlink>
    </w:p>
    <w:p>
      <w:pPr>
        <w:ind w:left="360"/>
      </w:pPr>
      <w:hyperlink w:history="1" w:anchor="u5_l5">
        <w:r>
          <w:rPr>
            <w:rFonts w:ascii="Times New Roman" w:cs="Times New Roman" w:eastAsia="Times New Roman" w:hAnsi="Times New Roman"/>
            <w:b w:val="false"/>
            <w:bCs w:val="false"/>
            <w:i w:val="false"/>
            <w:iCs w:val="false"/>
            <w:color w:val="1F4E79"/>
            <w:sz w:val="22"/>
            <w:szCs w:val="22"/>
          </w:rPr>
          <w:t xml:space="preserve">Séance 5 — Additionner et soustraire des grandeurs</w:t>
        </w:r>
      </w:hyperlink>
    </w:p>
    <w:p>
      <w:pPr>
        <w:ind w:left="360"/>
      </w:pPr>
      <w:hyperlink w:history="1" w:anchor="u5_l6">
        <w:r>
          <w:rPr>
            <w:rFonts w:ascii="Times New Roman" w:cs="Times New Roman" w:eastAsia="Times New Roman" w:hAnsi="Times New Roman"/>
            <w:b w:val="false"/>
            <w:bCs w:val="false"/>
            <w:i w:val="false"/>
            <w:iCs w:val="false"/>
            <w:color w:val="1F4E79"/>
            <w:sz w:val="22"/>
            <w:szCs w:val="22"/>
          </w:rPr>
          <w:t xml:space="preserve">Séance 6 — Multiplier et diviser des grandeurs</w:t>
        </w:r>
      </w:hyperlink>
    </w:p>
    <w:p>
      <w:pPr>
        <w:ind w:left="360"/>
      </w:pPr>
      <w:hyperlink w:history="1" w:anchor="u5_l7">
        <w:r>
          <w:rPr>
            <w:rFonts w:ascii="Times New Roman" w:cs="Times New Roman" w:eastAsia="Times New Roman" w:hAnsi="Times New Roman"/>
            <w:b w:val="false"/>
            <w:bCs w:val="false"/>
            <w:i w:val="false"/>
            <w:iCs w:val="false"/>
            <w:color w:val="1F4E79"/>
            <w:sz w:val="22"/>
            <w:szCs w:val="22"/>
          </w:rPr>
          <w:t xml:space="preserve">Séance 7 — Calculer les périmètres usuels</w:t>
        </w:r>
      </w:hyperlink>
    </w:p>
    <w:p>
      <w:pPr>
        <w:ind w:left="360"/>
      </w:pPr>
      <w:hyperlink w:history="1" w:anchor="u5_l8">
        <w:r>
          <w:rPr>
            <w:rFonts w:ascii="Times New Roman" w:cs="Times New Roman" w:eastAsia="Times New Roman" w:hAnsi="Times New Roman"/>
            <w:b w:val="false"/>
            <w:bCs w:val="false"/>
            <w:i w:val="false"/>
            <w:iCs w:val="false"/>
            <w:color w:val="1F4E79"/>
            <w:sz w:val="22"/>
            <w:szCs w:val="22"/>
          </w:rPr>
          <w:t xml:space="preserve">Séance 8 — Calculer les aires usuelles</w:t>
        </w:r>
      </w:hyperlink>
    </w:p>
    <w:p>
      <w:pPr>
        <w:ind w:left="360"/>
      </w:pPr>
      <w:hyperlink w:history="1" w:anchor="u5_l9">
        <w:r>
          <w:rPr>
            <w:rFonts w:ascii="Times New Roman" w:cs="Times New Roman" w:eastAsia="Times New Roman" w:hAnsi="Times New Roman"/>
            <w:b w:val="false"/>
            <w:bCs w:val="false"/>
            <w:i w:val="false"/>
            <w:iCs w:val="false"/>
            <w:color w:val="1F4E79"/>
            <w:sz w:val="22"/>
            <w:szCs w:val="22"/>
          </w:rPr>
          <w:t xml:space="preserve">Séance 9 — Circonférence et aire du disque</w:t>
        </w:r>
      </w:hyperlink>
    </w:p>
    <w:p>
      <w:pPr>
        <w:ind w:left="360"/>
      </w:pPr>
      <w:hyperlink w:history="1" w:anchor="u5_l10">
        <w:r>
          <w:rPr>
            <w:rFonts w:ascii="Times New Roman" w:cs="Times New Roman" w:eastAsia="Times New Roman" w:hAnsi="Times New Roman"/>
            <w:b w:val="false"/>
            <w:bCs w:val="false"/>
            <w:i w:val="false"/>
            <w:iCs w:val="false"/>
            <w:color w:val="1F4E79"/>
            <w:sz w:val="22"/>
            <w:szCs w:val="22"/>
          </w:rPr>
          <w:t xml:space="preserve">Séance 10 — Décomposer un assemblage de figures</w:t>
        </w:r>
      </w:hyperlink>
    </w:p>
    <w:p>
      <w:pPr>
        <w:ind w:left="360"/>
      </w:pPr>
      <w:hyperlink w:history="1" w:anchor="u5_l11">
        <w:r>
          <w:rPr>
            <w:rFonts w:ascii="Times New Roman" w:cs="Times New Roman" w:eastAsia="Times New Roman" w:hAnsi="Times New Roman"/>
            <w:b w:val="false"/>
            <w:bCs w:val="false"/>
            <w:i w:val="false"/>
            <w:iCs w:val="false"/>
            <w:color w:val="1F4E79"/>
            <w:sz w:val="22"/>
            <w:szCs w:val="22"/>
          </w:rPr>
          <w:t xml:space="preserve">Séance 11 — Calculer aire et périmètre d’un assemblage</w:t>
        </w:r>
      </w:hyperlink>
    </w:p>
    <w:p>
      <w:pPr>
        <w:ind w:left="360"/>
      </w:pPr>
      <w:hyperlink w:history="1" w:anchor="u5_l12">
        <w:r>
          <w:rPr>
            <w:rFonts w:ascii="Times New Roman" w:cs="Times New Roman" w:eastAsia="Times New Roman" w:hAnsi="Times New Roman"/>
            <w:b w:val="false"/>
            <w:bCs w:val="false"/>
            <w:i w:val="false"/>
            <w:iCs w:val="false"/>
            <w:color w:val="1F4E79"/>
            <w:sz w:val="22"/>
            <w:szCs w:val="22"/>
          </w:rPr>
          <w:t xml:space="preserve">Séance 12 — Relier volume et capacité</w:t>
        </w:r>
      </w:hyperlink>
    </w:p>
    <w:p>
      <w:pPr>
        <w:ind w:left="360"/>
      </w:pPr>
      <w:hyperlink w:history="1" w:anchor="u5_l13">
        <w:r>
          <w:rPr>
            <w:rFonts w:ascii="Times New Roman" w:cs="Times New Roman" w:eastAsia="Times New Roman" w:hAnsi="Times New Roman"/>
            <w:b w:val="false"/>
            <w:bCs w:val="false"/>
            <w:i w:val="false"/>
            <w:iCs w:val="false"/>
            <w:color w:val="1F4E79"/>
            <w:sz w:val="22"/>
            <w:szCs w:val="22"/>
          </w:rPr>
          <w:t xml:space="preserve">Séance 13 — Résoudre des problèmes de volume et capacité</w:t>
        </w:r>
      </w:hyperlink>
    </w:p>
    <w:p>
      <w:pPr>
        <w:ind w:left="360"/>
      </w:pPr>
      <w:hyperlink w:history="1" w:anchor="u5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5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
      <w:r>
        <w:rPr>
          <w:rFonts w:ascii="Times New Roman" w:cs="Times New Roman" w:eastAsia="Times New Roman" w:hAnsi="Times New Roman"/>
          <w:b/>
          <w:bCs/>
          <w:i w:val="false"/>
          <w:iCs w:val="false"/>
          <w:color w:val="C00000"/>
          <w:sz w:val="32"/>
          <w:szCs w:val="32"/>
        </w:rPr>
        <w:t xml:space="preserve">SÉANCE 1 / 15 — CHOISIR UNE UNITÉ COMMUNE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commune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des mesures avant de calculer.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des mesures avant de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2,4 m + 75 cm = 240 cm + 75 cm = 315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commune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2,4 m + 75 cm = 240 cm + 75 cm = 315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ne peut additionner ou comparer directement que des grandeurs de même nature exprimées dans une même unité. On choisit l’unité qui évite des nombres inutilement compliqués.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ne peut additionner ou comparer directement que des grandeurs de même nature exprimées dans une même unité. On choisit l’unité qui évite des nombres inutilement compliqués.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commune : 3 m et 45 cm ; 2,5 kg et 750 g ; 1,2 L et 350 mL ; 2 h et 35 min.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cm ; g ; mL ;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commune : 3 m et 45 cm ; 2,5 kg et 750 g ; 1,2 L et 350 mL ; 2 h et 35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cm ; g ; mL ;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
      <w:r>
        <w:rPr>
          <w:rFonts w:ascii="Times New Roman" w:cs="Times New Roman" w:eastAsia="Times New Roman" w:hAnsi="Times New Roman"/>
          <w:b/>
          <w:bCs/>
          <w:i w:val="false"/>
          <w:iCs w:val="false"/>
          <w:color w:val="C00000"/>
          <w:sz w:val="32"/>
          <w:szCs w:val="32"/>
        </w:rPr>
        <w:t xml:space="preserve">LEÇON — Choisir une unité commune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Choisir une unité commune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2,4 m + 75 cm = 240 cm + 75 cm = 315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ne peut additionner ou comparer directement que des grandeurs de même nature exprimées dans une même unité. On choisit l’unité qui évite des nombres inutilement compliqués.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2,4 m + 75 cm = 240 cm + 75 cm = 315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commune : 3 m et 45 cm ; 2,5 kg et 750 g ; 1,2 L et 350 mL ; 2 h et 35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cm ; g ; mL ;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2" w:id="1"/>
      <w:r>
        <w:rPr>
          <w:rFonts w:ascii="Times New Roman" w:cs="Times New Roman" w:eastAsia="Times New Roman" w:hAnsi="Times New Roman"/>
          <w:b/>
          <w:bCs/>
          <w:i w:val="false"/>
          <w:iCs w:val="false"/>
          <w:color w:val="C00000"/>
          <w:sz w:val="32"/>
          <w:szCs w:val="32"/>
        </w:rPr>
        <w:t xml:space="preserve">SÉANCE 2 / 15 — CONVERTIR DES LONGUEURS ET CALCULER</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longueurs et calculer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des opérations après conversion.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des opérations après conversion.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3,2 km − 450 m = 3 200 m − 450 m = 2 750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longueurs et calculer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3,2 km − 450 m = 3 200 m − 450 m = 2 750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rang vaut dix fois le rang voisin. On convertit toutes les longueurs dans la même unité avant l’opération.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rang vaut dix fois le rang voisin. On convertit toutes les longueurs dans la même unité avant l’opération.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2,5 m + 80 cm ; 4 km − 650 m ; 75 cm + 1,4 m ; 3,6 km + 900 m.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3,3 m ; 3,35 km ; 2,15 m ; 4,5 km.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2,5 m + 80 cm ; 4 km − 650 m ; 75 cm + 1,4 m ; 3,6 km + 900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3,3 m ; 3,35 km ; 2,15 m ; 4,5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
      <w:r>
        <w:rPr>
          <w:rFonts w:ascii="Times New Roman" w:cs="Times New Roman" w:eastAsia="Times New Roman" w:hAnsi="Times New Roman"/>
          <w:b/>
          <w:bCs/>
          <w:i w:val="false"/>
          <w:iCs w:val="false"/>
          <w:color w:val="C00000"/>
          <w:sz w:val="32"/>
          <w:szCs w:val="32"/>
        </w:rPr>
        <w:t xml:space="preserve">LEÇON — Convertir des longueurs et calculer</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des longueurs et calculer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3,2 km − 450 m = 3 200 m − 450 m = 2 750 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système métrique, chaque rang vaut dix fois le rang voisin. On convertit toutes les longueurs dans la même unité avant l’opération.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3,2 km − 450 m = 3 200 m − 450 m = 2 750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2,5 m + 80 cm ; 4 km − 650 m ; 75 cm + 1,4 m ; 3,6 km + 900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3,3 m ; 3,35 km ; 2,15 m ; 4,5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3" w:id="1"/>
      <w:r>
        <w:rPr>
          <w:rFonts w:ascii="Times New Roman" w:cs="Times New Roman" w:eastAsia="Times New Roman" w:hAnsi="Times New Roman"/>
          <w:b/>
          <w:bCs/>
          <w:i w:val="false"/>
          <w:iCs w:val="false"/>
          <w:color w:val="C00000"/>
          <w:sz w:val="32"/>
          <w:szCs w:val="32"/>
        </w:rPr>
        <w:t xml:space="preserve">SÉANCE 3 / 15 — CONVERTIR DES MASSES ET CALCULER</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masses et calculer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avec kg, g et 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avec kg, g et 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4,5 kg + 750 g = 4 500 g + 750 g = 5 250 g.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masses et calculer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 kg + 750 g = 4 500 g + 750 g = 5 250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tonne vaut 1 000 kg et un kilogramme vaut 1 000 g. La conversion précède toujours l’addition ou la soustraction.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tonne vaut 1 000 kg et un kilogramme vaut 1 000 g. La conversion précède toujours l’addition ou la soustraction.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2,4 kg + 600 g ; 5 kg − 750 g ; 1,2 t + 350 kg ; 3 t − 850 kg.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kg ; 4,25 kg ; 1,55 t ; 2,15 t.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2,4 kg + 600 g ; 5 kg − 750 g ; 1,2 t + 350 kg ; 3 t − 850 kg.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kg ; 4,25 kg ; 1,55 t ; 2,15 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
      <w:r>
        <w:rPr>
          <w:rFonts w:ascii="Times New Roman" w:cs="Times New Roman" w:eastAsia="Times New Roman" w:hAnsi="Times New Roman"/>
          <w:b/>
          <w:bCs/>
          <w:i w:val="false"/>
          <w:iCs w:val="false"/>
          <w:color w:val="C00000"/>
          <w:sz w:val="32"/>
          <w:szCs w:val="32"/>
        </w:rPr>
        <w:t xml:space="preserve">LEÇON — Convertir des masses et calculer</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des masses et calculer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4,5 kg + 750 g = 4 500 g + 750 g = 5 250 g.</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tonne vaut 1 000 kg et un kilogramme vaut 1 000 g. La conversion précède toujours l’addition ou la soustraction.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4,5 kg + 750 g = 4 500 g + 750 g = 5 250 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2,4 kg + 600 g ; 5 kg − 750 g ; 1,2 t + 350 kg ; 3 t − 850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kg ; 4,25 kg ; 1,55 t ; 2,15 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4" w:id="1"/>
      <w:r>
        <w:rPr>
          <w:rFonts w:ascii="Times New Roman" w:cs="Times New Roman" w:eastAsia="Times New Roman" w:hAnsi="Times New Roman"/>
          <w:b/>
          <w:bCs/>
          <w:i w:val="false"/>
          <w:iCs w:val="false"/>
          <w:color w:val="C00000"/>
          <w:sz w:val="32"/>
          <w:szCs w:val="32"/>
        </w:rPr>
        <w:t xml:space="preserve">SÉANCE 4 / 15 — CONVERTIR CAPACITÉS, DURÉES ET AIRES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capacités, durées et aires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adaptées à chaque grandeur.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adaptées à chaque grandeur.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1,5 L = 1 500 mL ; 2 h 15 min = 135 min ; 3 m² = 30 000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capacités, durées et aires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L = 1 500 mL ; 2 h 15 min = 135 min ; 3 m² = 30 000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les capacités, 1 L = 1 000 mL. Pour le temps, 1 h = 60 min. Pour les aires, chaque changement d’unité carrée correspond à un facteur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capacités, 1 L = 1 000 mL. Pour le temps, 1 h = 60 min. Pour les aires, chaque changement d’unité carrée correspond à un facteur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2,75 L en mL ; 3 h 20 min en min ; 4,5 m² en cm² ; 25 000 cm² en m².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2 750 mL ; 200 min ; 45 000 cm² ; 2,5 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2,75 L en mL ; 3 h 20 min en min ; 4,5 m² en cm² ; 25 000 cm² en 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2 750 mL ; 200 min ; 45 000 cm² ; 2,5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
      <w:r>
        <w:rPr>
          <w:rFonts w:ascii="Times New Roman" w:cs="Times New Roman" w:eastAsia="Times New Roman" w:hAnsi="Times New Roman"/>
          <w:b/>
          <w:bCs/>
          <w:i w:val="false"/>
          <w:iCs w:val="false"/>
          <w:color w:val="C00000"/>
          <w:sz w:val="32"/>
          <w:szCs w:val="32"/>
        </w:rPr>
        <w:t xml:space="preserve">LEÇON — Convertir capacités, durées et aires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capacités, durées et aires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1,5 L = 1 500 mL ; 2 h 15 min = 135 min ; 3 m² = 30 000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les capacités, 1 L = 1 000 mL. Pour le temps, 1 h = 60 min. Pour les aires, chaque changement d’unité carrée correspond à un facteur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1,5 L = 1 500 mL ; 2 h 15 min = 135 min ; 3 m² = 30 000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2,75 L en mL ; 3 h 20 min en min ; 4,5 m² en cm² ; 25 000 cm² en 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2 750 mL ; 200 min ; 45 000 cm² ; 2,5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5" w:id="1"/>
      <w:r>
        <w:rPr>
          <w:rFonts w:ascii="Times New Roman" w:cs="Times New Roman" w:eastAsia="Times New Roman" w:hAnsi="Times New Roman"/>
          <w:b/>
          <w:bCs/>
          <w:i w:val="false"/>
          <w:iCs w:val="false"/>
          <w:color w:val="C00000"/>
          <w:sz w:val="32"/>
          <w:szCs w:val="32"/>
        </w:rPr>
        <w:t xml:space="preserve">SÉANCE 5 / 15 — ADDITIONNER ET SOUSTRAIRE DES GRANDEURS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Additionner et soustraire des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présenter un calcul de mesures avec unités.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présenter un calcul de mesures avec unités.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m 45 cm + 2 m 80 cm = 345 cm + 280 cm = 625 cm = 6 m 25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et soustraire des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45 cm + 2 m 80 cm = 345 cm + 280 cm = 625 cm = 6 m 25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Après conversion, on aligne les nombres et on conserve l’unité commune. Le résultat peut ensuite être reconverti dans une unité plus pratique.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Après conversion, on aligne les nombres et on conserve l’unité commune. Le résultat peut ensuite être reconverti dans une unité plus pratique.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 m 60 cm + 3 m 75 cm ; 8 kg 200 g − 3 kg 650 g ; 2 L 750 mL + 1 L 600 mL ; 5 h 20 min − 2 h 45 min.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m 35 cm ; 4 kg 550 g ; 4 L 350 mL ; 2 h 35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 m 60 cm + 3 m 75 cm ; 8 kg 200 g − 3 kg 650 g ; 2 L 750 mL + 1 L 600 mL ; 5 h 20 min − 2 h 45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m 35 cm ; 4 kg 550 g ; 4 L 350 mL ; 2 h 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
      <w:r>
        <w:rPr>
          <w:rFonts w:ascii="Times New Roman" w:cs="Times New Roman" w:eastAsia="Times New Roman" w:hAnsi="Times New Roman"/>
          <w:b/>
          <w:bCs/>
          <w:i w:val="false"/>
          <w:iCs w:val="false"/>
          <w:color w:val="C00000"/>
          <w:sz w:val="32"/>
          <w:szCs w:val="32"/>
        </w:rPr>
        <w:t xml:space="preserve">LEÇON — Additionner et soustraire des grandeurs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et soustraire des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m 45 cm + 2 m 80 cm = 345 cm + 280 cm = 625 cm = 6 m 25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Après conversion, on aligne les nombres et on conserve l’unité commune. Le résultat peut ensuite être reconverti dans une unité plus pratique.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m 45 cm + 2 m 80 cm = 345 cm + 280 cm = 625 cm = 6 m 25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 m 60 cm + 3 m 75 cm ; 8 kg 200 g − 3 kg 650 g ; 2 L 750 mL + 1 L 600 mL ; 5 h 20 min − 2 h 45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m 35 cm ; 4 kg 550 g ; 4 L 350 mL ; 2 h 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6" w:id="1"/>
      <w:r>
        <w:rPr>
          <w:rFonts w:ascii="Times New Roman" w:cs="Times New Roman" w:eastAsia="Times New Roman" w:hAnsi="Times New Roman"/>
          <w:b/>
          <w:bCs/>
          <w:i w:val="false"/>
          <w:iCs w:val="false"/>
          <w:color w:val="C00000"/>
          <w:sz w:val="32"/>
          <w:szCs w:val="32"/>
        </w:rPr>
        <w:t xml:space="preserve">SÉANCE 6 / 15 — MULTIPLIER ET DIVISER DES GRANDEURS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Multiplier et diviser des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multiplier ou partager une mesure.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multiplier ou partager une mesure.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 2 m 40 cm = 3 × 240 cm = 720 cm = 7 m 20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et diviser des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2 m 40 cm = 3 × 240 cm = 720 cm = 7 m 20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multiplie ou divise la valeur numérique, puis on conserve l’unité. Une conversion peut faciliter le partage exact.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multiplie ou divise la valeur numérique, puis on conserve l’unité. Une conversion peut faciliter le partage exact.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 × 1,5 m ; 3 × 2 kg 250 g ; 8 L ÷ 4 ; 3 h 30 min ÷ 3.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m ; 6 kg 750 g ; 2 L ; 1 h 10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 × 1,5 m ; 3 × 2 kg 250 g ; 8 L ÷ 4 ; 3 h 30 min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m ; 6 kg 750 g ; 2 L ; 1 h 10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
      <w:r>
        <w:rPr>
          <w:rFonts w:ascii="Times New Roman" w:cs="Times New Roman" w:eastAsia="Times New Roman" w:hAnsi="Times New Roman"/>
          <w:b/>
          <w:bCs/>
          <w:i w:val="false"/>
          <w:iCs w:val="false"/>
          <w:color w:val="C00000"/>
          <w:sz w:val="32"/>
          <w:szCs w:val="32"/>
        </w:rPr>
        <w:t xml:space="preserve">LEÇON — Multiplier et diviser des grandeurs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et diviser des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 2 m 40 cm = 3 × 240 cm = 720 cm = 7 m 20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multiplie ou divise la valeur numérique, puis on conserve l’unité. Une conversion peut faciliter le partage exact.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 2 m 40 cm = 3 × 240 cm = 720 cm = 7 m 20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 × 1,5 m ; 3 × 2 kg 250 g ; 8 L ÷ 4 ; 3 h 30 min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m ; 6 kg 750 g ; 2 L ; 1 h 10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7" w:id="1"/>
      <w:r>
        <w:rPr>
          <w:rFonts w:ascii="Times New Roman" w:cs="Times New Roman" w:eastAsia="Times New Roman" w:hAnsi="Times New Roman"/>
          <w:b/>
          <w:bCs/>
          <w:i w:val="false"/>
          <w:iCs w:val="false"/>
          <w:color w:val="C00000"/>
          <w:sz w:val="32"/>
          <w:szCs w:val="32"/>
        </w:rPr>
        <w:t xml:space="preserve">SÉANCE 7 / 15 — CALCULER LES PÉRIMÈTRES USUELS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les périmètres usuels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appliquer la formule adaptée.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appliquer la formule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Rectangle 8 cm sur 5 cm : P = 2(8 + 5) = 26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les périmètres usuels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8 cm sur 5 cm : P = 2(8 + 5) = 26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longueur du contour. Carré : 4c. Rectangle : 2(L + l). Triangle : somme des trois côtés. Cercle : πd.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longueur du contour. Carré : 4c. Rectangle : 2(L + l). Triangle : somme des trois côtés. Cercle : πd.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carré côté 7 cm ; rectangle 12 m sur 5 m ; triangle 6, 8, 9 cm ; cercle diamètre 10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28 cm ; 34 m ; 23 cm ; 31,4 cm.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carré côté 7 cm ; rectangle 12 m sur 5 m ; triangle 6, 8, 9 cm ; cercle diamètre 10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28 cm ; 34 m ; 23 cm ; 31,4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
      <w:r>
        <w:rPr>
          <w:rFonts w:ascii="Times New Roman" w:cs="Times New Roman" w:eastAsia="Times New Roman" w:hAnsi="Times New Roman"/>
          <w:b/>
          <w:bCs/>
          <w:i w:val="false"/>
          <w:iCs w:val="false"/>
          <w:color w:val="C00000"/>
          <w:sz w:val="32"/>
          <w:szCs w:val="32"/>
        </w:rPr>
        <w:t xml:space="preserve">LEÇON — Calculer les périmètres usuels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les périmètres usuels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Rectangle 8 cm sur 5 cm : P = 2(8 + 5) = 26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périmètre est la longueur du contour. Carré : 4c. Rectangle : 2(L + l). Triangle : somme des trois côtés. Cercle : πd.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Rectangle 8 cm sur 5 cm : P = 2(8 + 5) = 26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carré côté 7 cm ; rectangle 12 m sur 5 m ; triangle 6, 8, 9 cm ; cercle diamètre 10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28 cm ; 34 m ; 23 cm ; 31,4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8" w:id="1"/>
      <w:r>
        <w:rPr>
          <w:rFonts w:ascii="Times New Roman" w:cs="Times New Roman" w:eastAsia="Times New Roman" w:hAnsi="Times New Roman"/>
          <w:b/>
          <w:bCs/>
          <w:i w:val="false"/>
          <w:iCs w:val="false"/>
          <w:color w:val="C00000"/>
          <w:sz w:val="32"/>
          <w:szCs w:val="32"/>
        </w:rPr>
        <w:t xml:space="preserve">SÉANCE 8 / 15 — CALCULER LES AIRES USUELLES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les aires usuelles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une formule d’aire.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une formule d’aire.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Triangle de base 12 cm et hauteur 7 cm : A = 42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les aires usuelles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Triangle de base 12 cm et hauteur 7 cm : A = 42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Rectangle : L × l. Parallélogramme : b × h. Triangle : b × h ÷ 2. Disque : πr². L’unité est carrée.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 × l. Parallélogramme : b × h. Triangle : b × h ÷ 2. Disque : πr². L’unité est carrée.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rectangle 9 × 6 cm ; parallélogramme base 10 et hauteur 4 cm ; triangle base 15 et hauteur 8 cm ; disque rayon 5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54 cm² ; 40 cm² ; 60 cm² ; 78,5 cm².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rectangle 9 × 6 cm ; parallélogramme base 10 et hauteur 4 cm ; triangle base 15 et hauteur 8 cm ; disque rayon 5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54 cm² ; 40 cm² ; 60 cm² ; 78,5 cm².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
      <w:r>
        <w:rPr>
          <w:rFonts w:ascii="Times New Roman" w:cs="Times New Roman" w:eastAsia="Times New Roman" w:hAnsi="Times New Roman"/>
          <w:b/>
          <w:bCs/>
          <w:i w:val="false"/>
          <w:iCs w:val="false"/>
          <w:color w:val="C00000"/>
          <w:sz w:val="32"/>
          <w:szCs w:val="32"/>
        </w:rPr>
        <w:t xml:space="preserve">LEÇON — Calculer les aires usuelles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les aires usuelles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Triangle de base 12 cm et hauteur 7 cm : A = 42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Rectangle : L × l. Parallélogramme : b × h. Triangle : b × h ÷ 2. Disque : πr². L’unité est carrée.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Triangle de base 12 cm et hauteur 7 cm : A = 42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rectangle 9 × 6 cm ; parallélogramme base 10 et hauteur 4 cm ; triangle base 15 et hauteur 8 cm ; disque rayon 5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54 cm² ; 40 cm² ; 60 cm² ; 78,5 cm².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9" w:id="1"/>
      <w:r>
        <w:rPr>
          <w:rFonts w:ascii="Times New Roman" w:cs="Times New Roman" w:eastAsia="Times New Roman" w:hAnsi="Times New Roman"/>
          <w:b/>
          <w:bCs/>
          <w:i w:val="false"/>
          <w:iCs w:val="false"/>
          <w:color w:val="C00000"/>
          <w:sz w:val="32"/>
          <w:szCs w:val="32"/>
        </w:rPr>
        <w:t xml:space="preserve">SÉANCE 9 / 15 — CIRCONFÉRENCE ET AIRE DU DISQUE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Circonférence et aire du disque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contour et surface du cercle.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contour et surface du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r = 4 cm : C = 25,12 cm et A = 50,24 cm² avec π = 3,14.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Circonférence et aire du disque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 = 4 cm : C = 25,12 cm et A = 50,24 cm² avec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mesure le contour : C = 2πr. L’aire du disque mesure la surface : A = πr².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mesure le contour : C = 2πr. L’aire du disque mesure la surface : A = πr².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C et A pour r = 2 cm, 3 cm, 5 cm et 10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12,56 cm et 12,56 cm² ; 18,84 cm et 28,26 cm² ; 31,4 cm et 78,5 cm² ; 62,8 cm et 314 cm².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C et A pour r = 2 cm, 3 cm, 5 cm et 10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12,56 cm et 12,56 cm² ; 18,84 cm et 28,26 cm² ; 31,4 cm et 78,5 cm² ; 62,8 cm et 314 cm².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
      <w:r>
        <w:rPr>
          <w:rFonts w:ascii="Times New Roman" w:cs="Times New Roman" w:eastAsia="Times New Roman" w:hAnsi="Times New Roman"/>
          <w:b/>
          <w:bCs/>
          <w:i w:val="false"/>
          <w:iCs w:val="false"/>
          <w:color w:val="C00000"/>
          <w:sz w:val="32"/>
          <w:szCs w:val="32"/>
        </w:rPr>
        <w:t xml:space="preserve">LEÇON — Circonférence et aire du disque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Circonférence et aire du disque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r = 4 cm : C = 25,12 cm et A = 50,24 cm² avec π = 3,14.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circonférence mesure le contour : C = 2πr. L’aire du disque mesure la surface : A = πr².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r = 4 cm : C = 25,12 cm et A = 50,24 cm²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C et A pour r = 2 cm, 3 cm, 5 cm et 10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12,56 cm et 12,56 cm² ; 18,84 cm et 28,26 cm² ; 31,4 cm et 78,5 cm² ; 62,8 cm et 314 cm².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0" w:id="1"/>
      <w:r>
        <w:rPr>
          <w:rFonts w:ascii="Times New Roman" w:cs="Times New Roman" w:eastAsia="Times New Roman" w:hAnsi="Times New Roman"/>
          <w:b/>
          <w:bCs/>
          <w:i w:val="false"/>
          <w:iCs w:val="false"/>
          <w:color w:val="C00000"/>
          <w:sz w:val="32"/>
          <w:szCs w:val="32"/>
        </w:rPr>
        <w:t xml:space="preserve">SÉANCE 10 / 15 — DÉCOMPOSER UN ASSEMBLAGE DE FIGURES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Décomposer un assemblage de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partager une figure complexe en figures usuelles.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partager une figure complexe en figures usuelles.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figure en L peut être partagée en deux rectangles ou obtenue par soustraction d’un petit rectangle.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un assemblage de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en L peut être partagée en deux rectangles ou obtenue par soustraction d’un petit rectangle.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des segments auxiliaires pour obtenir rectangles, triangles ou disques. On repère les mesures manquantes avant d’appliquer les formules.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des segments auxiliaires pour obtenir rectangles, triangles ou disques. On repère les mesures manquantes avant d’appliquer les formules.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Propose une décomposition pour une figure en L, une maison rectangle-triangle, une piste rectangle-deux demi-disques et un carré percé d’un disque.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 rectangle et triangle ; rectangle et disque ; aire du carré moins aire du disque.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Propose une décomposition pour une figure en L, une maison rectangle-triangle, une piste rectangle-deux demi-disques et un carré percé d’un disque.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 rectangle et triangle ; rectangle et disque ; aire du carré moins aire du disque.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
      <w:r>
        <w:rPr>
          <w:rFonts w:ascii="Times New Roman" w:cs="Times New Roman" w:eastAsia="Times New Roman" w:hAnsi="Times New Roman"/>
          <w:b/>
          <w:bCs/>
          <w:i w:val="false"/>
          <w:iCs w:val="false"/>
          <w:color w:val="C00000"/>
          <w:sz w:val="32"/>
          <w:szCs w:val="32"/>
        </w:rPr>
        <w:t xml:space="preserve">LEÇON — Décomposer un assemblage de figures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un assemblage de figures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figure en L peut être partagée en deux rectangles ou obtenue par soustraction d’un petit rectangle.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des segments auxiliaires pour obtenir rectangles, triangles ou disques. On repère les mesures manquantes avant d’appliquer les formules.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figure en L peut être partagée en deux rectangles ou obtenue par soustraction d’un petit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Propose une décomposition pour une figure en L, une maison rectangle-triangle, une piste rectangle-deux demi-disques et un carré percé d’un disque.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rectangles ; rectangle et triangle ; rectangle et disque ; aire du carré moins aire du disque.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1" w:id="1"/>
      <w:r>
        <w:rPr>
          <w:rFonts w:ascii="Times New Roman" w:cs="Times New Roman" w:eastAsia="Times New Roman" w:hAnsi="Times New Roman"/>
          <w:b/>
          <w:bCs/>
          <w:i w:val="false"/>
          <w:iCs w:val="false"/>
          <w:color w:val="C00000"/>
          <w:sz w:val="32"/>
          <w:szCs w:val="32"/>
        </w:rPr>
        <w:t xml:space="preserve">SÉANCE 11 / 15 — CALCULER AIRE ET PÉRIMÈTRE D’UN ASSEMBLAGE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aire et périmètre d’un assemblage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ou soustraire les aires sans compter les traits intérieurs.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ou soustraire les aires sans compter les traits intérieurs.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rectangles 8 × 4 et 3 × 2 sans chevauchement ont une aire totale de 38 unités carrées.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aire et périmètre d’un assemblage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8 × 4 et 3 × 2 sans chevauchement ont une aire totale de 38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l’aire, on additionne les parties sans chevauchement ou on soustrait une partie retirée. Pour le périmètre, on compte uniquement le contour extérieur.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l’aire, on additionne les parties sans chevauchement ou on soustrait une partie retirée. Pour le périmètre, on compte uniquement le contour extérieur.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aires : rectangles 6×4 et 3×2 ; rectangle 10×6 moins carré 2×2 ; rectangle 8×5 plus triangle b4 h3 ; carré 10×10 moins disque r2 avec π=3,14.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56 ; 46 ; 87,44 unités carrées.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aires : rectangles 6×4 et 3×2 ; rectangle 10×6 moins carré 2×2 ; rectangle 8×5 plus triangle b4 h3 ; carré 10×10 moins disque r2 avec π=3,14.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56 ; 46 ; 87,44 unités carrées.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
      <w:r>
        <w:rPr>
          <w:rFonts w:ascii="Times New Roman" w:cs="Times New Roman" w:eastAsia="Times New Roman" w:hAnsi="Times New Roman"/>
          <w:b/>
          <w:bCs/>
          <w:i w:val="false"/>
          <w:iCs w:val="false"/>
          <w:color w:val="C00000"/>
          <w:sz w:val="32"/>
          <w:szCs w:val="32"/>
        </w:rPr>
        <w:t xml:space="preserve">LEÇON — Calculer aire et périmètre d’un assemblage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aire et périmètre d’un assemblage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rectangles 8 × 4 et 3 × 2 sans chevauchement ont une aire totale de 38 unités carrées.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l’aire, on additionne les parties sans chevauchement ou on soustrait une partie retirée. Pour le périmètre, on compte uniquement le contour extérieur.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rectangles 8 × 4 et 3 × 2 sans chevauchement ont une aire totale de 38 unités carrées.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aires : rectangles 6×4 et 3×2 ; rectangle 10×6 moins carré 2×2 ; rectangle 8×5 plus triangle b4 h3 ; carré 10×10 moins disque r2 avec π=3,14.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56 ; 46 ; 87,44 unités carrées.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2" w:id="1"/>
      <w:r>
        <w:rPr>
          <w:rFonts w:ascii="Times New Roman" w:cs="Times New Roman" w:eastAsia="Times New Roman" w:hAnsi="Times New Roman"/>
          <w:b/>
          <w:bCs/>
          <w:i w:val="false"/>
          <w:iCs w:val="false"/>
          <w:color w:val="C00000"/>
          <w:sz w:val="32"/>
          <w:szCs w:val="32"/>
        </w:rPr>
        <w:t xml:space="preserve">SÉANCE 12 / 15 — RELIER VOLUME ET CAPACITÉ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1 L = 1 dm³ et 1 000 L = 1 m³.</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1 L = 1 dm³ et 1 000 L = 1 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m³ = 2 500 L et 750 L = 0,75 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m³ = 2 500 L et 750 L = 0,75 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cube de 1 dm de côté occupe 1 dm³ et correspond à 1 L. Un cube de 1 m de côté occupe 1 m³ et correspond à 1 000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cube de 1 dm de côté occupe 1 dm³ et correspond à 1 L. Un cube de 1 m de côté occupe 1 m³ et correspond à 1 000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 m³ en L ; 4 500 L en m³ ; 25 dm³ en L ; 1,2 m³ en L.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3 000 L ; 4,5 m³ ; 25 L ; 1 200 L.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 m³ en L ; 4 500 L en m³ ; 25 dm³ en L ; 1,2 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3 000 L ; 4,5 m³ ; 25 L ; 1 200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
      <w:r>
        <w:rPr>
          <w:rFonts w:ascii="Times New Roman" w:cs="Times New Roman" w:eastAsia="Times New Roman" w:hAnsi="Times New Roman"/>
          <w:b/>
          <w:bCs/>
          <w:i w:val="false"/>
          <w:iCs w:val="false"/>
          <w:color w:val="C00000"/>
          <w:sz w:val="32"/>
          <w:szCs w:val="32"/>
        </w:rPr>
        <w:t xml:space="preserve">LEÇON — Relier volume et capacité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Relier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m³ = 2 500 L et 750 L = 0,75 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cube de 1 dm de côté occupe 1 dm³ et correspond à 1 L. Un cube de 1 m de côté occupe 1 m³ et correspond à 1 000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m³ = 2 500 L et 750 L = 0,75 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 m³ en L ; 4 500 L en m³ ; 25 dm³ en L ; 1,2 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3 000 L ; 4,5 m³ ; 25 L ; 1 200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3" w:id="1"/>
      <w:r>
        <w:rPr>
          <w:rFonts w:ascii="Times New Roman" w:cs="Times New Roman" w:eastAsia="Times New Roman" w:hAnsi="Times New Roman"/>
          <w:b/>
          <w:bCs/>
          <w:i w:val="false"/>
          <w:iCs w:val="false"/>
          <w:color w:val="C00000"/>
          <w:sz w:val="32"/>
          <w:szCs w:val="32"/>
        </w:rPr>
        <w:t xml:space="preserve">SÉANCE 13 / 15 — RÉSOUDRE DES PROBLÈMES DE VOLUME ET CAPACITÉ</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Résoudre des problèmes de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et calculer avec volumes et contenances.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et calculer avec volumes et contenances.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Réservoir 2 m × 1,5 m × 1 m : V = 3 m³ = 3 000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de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Réservoir 2 m × 1,5 m × 1 m : V = 3 m³ = 3 000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calcule d’abord le volume du récipient, puis on convertit avec 1 dm³ = 1 L ou 1 m³ = 1 000 L. Toutes les dimensions doivent être dans une unité cohérente.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calcule d’abord le volume du récipient, puis on convertit avec 1 dm³ = 1 L ou 1 m³ = 1 000 L. Toutes les dimensions doivent être dans une unité cohérente.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 capacité : 3×2×1 m ; 80×50×40 cm ; 12×8×5 dm ; 2,5×2×1,2 m.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6 000 L ; 160 L ; 480 L ; 6 000 L.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 capacité : 3×2×1 m ; 80×50×40 cm ; 12×8×5 dm ; 2,5×2×1,2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6 000 L ; 160 L ; 480 L ; 6 000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
      <w:r>
        <w:rPr>
          <w:rFonts w:ascii="Times New Roman" w:cs="Times New Roman" w:eastAsia="Times New Roman" w:hAnsi="Times New Roman"/>
          <w:b/>
          <w:bCs/>
          <w:i w:val="false"/>
          <w:iCs w:val="false"/>
          <w:color w:val="C00000"/>
          <w:sz w:val="32"/>
          <w:szCs w:val="32"/>
        </w:rPr>
        <w:t xml:space="preserve">LEÇON — Résoudre des problèmes de volume et capacité</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de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Réservoir 2 m × 1,5 m × 1 m : V = 3 m³ = 3 000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calcule d’abord le volume du récipient, puis on convertit avec 1 dm³ = 1 L ou 1 m³ = 1 000 L. Toutes les dimensions doivent être dans une unité cohérente.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Réservoir 2 m × 1,5 m × 1 m : V = 3 m³ = 3 000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 capacité : 3×2×1 m ; 80×50×40 cm ; 12×8×5 dm ; 2,5×2×1,2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6 000 L ; 160 L ; 480 L ; 6 000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l14" w:id="1"/>
      <w:r>
        <w:rPr>
          <w:rFonts w:ascii="Times New Roman" w:cs="Times New Roman" w:eastAsia="Times New Roman" w:hAnsi="Times New Roman"/>
          <w:b/>
          <w:bCs/>
          <w:i w:val="false"/>
          <w:iCs w:val="false"/>
          <w:color w:val="C00000"/>
          <w:sz w:val="32"/>
          <w:szCs w:val="32"/>
        </w:rPr>
        <w:t xml:space="preserve">SÉANCE 14 / 15 — RÉVISION DE L’UNITÉ V</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conversions, calculs de grandeurs, périmètres, aires, volumes et capacités.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2,5 m + 75 cm. 2. Aire d’un triangle b = 10 cm, h = 6 cm. 3. Circonférence d’un cercle r = 5 cm. 4. Convertis 2,4 m³ en litres. 5. Capacité d’un pavé 2 × 1,5 × 1 m.</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3,25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31,4 cm.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2 400 L.</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3 000 L.</w:t>
      </w:r>
    </w:p>
    <w:p>
      <w:r>
        <w:br w:type="page"/>
      </w:r>
    </w:p>
    <w:p>
      <w:pPr>
        <w:spacing w:before="180" w:after="140"/>
        <w:jc w:val="center"/>
      </w:pPr>
      <w:bookmarkStart w:name="u5_l15" w:id="1"/>
      <w:r>
        <w:rPr>
          <w:rFonts w:ascii="Times New Roman" w:cs="Times New Roman" w:eastAsia="Times New Roman" w:hAnsi="Times New Roman"/>
          <w:b/>
          <w:bCs/>
          <w:i w:val="false"/>
          <w:iCs w:val="false"/>
          <w:color w:val="C00000"/>
          <w:sz w:val="32"/>
          <w:szCs w:val="32"/>
        </w:rPr>
        <w:t xml:space="preserve">SÉANCE 15 / 15 — SUJET D’EXAMEN T7 — UNITÉ V</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après conversion : 3,2 m + 85 cm ; 5 kg − 750 g ; 2,5 L + 600 mL ; 3 h 20 min − 55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périmètre et aire d’un rectangle 12 cm sur 7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circonférence et aire d’un disque de rayon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figure est formée d’un rectangle 10×6 cm et d’un triangle de base 6 cm et hauteur 4 cm sans chevauchement. Calcule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réservoir mesure 2,5 m × 2 m × 1,2 m. Calcule son volume et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4,05 m ; 4,25 kg ; 3,1 L ; 2 h 25 min.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38 cm ; A = 84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 = 37,68 cm ; A = 113,04 cm².</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60 + 12 = 72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 = 6 m³ ; capacité = 6 000 L.</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2ecbbeedb9d87df25cfa945633618ebaddae671.png"/><Relationship Id="rId9" Type="http://schemas.openxmlformats.org/officeDocument/2006/relationships/image" Target="media/20e6acbc887afcdda103e646d5b7dbd9c8d30ed4.png"/><Relationship Id="rId10" Type="http://schemas.openxmlformats.org/officeDocument/2006/relationships/image" Target="media/819189a38a468ca9be37f2dbf3b5e334f8118dd5.png"/><Relationship Id="rId11" Type="http://schemas.openxmlformats.org/officeDocument/2006/relationships/image" Target="media/d2ae2927192858604550fbefc49e4d6fff28549e.png"/><Relationship Id="rId12" Type="http://schemas.openxmlformats.org/officeDocument/2006/relationships/image" Target="media/da2e4295ea5ae09373088bcc19e9ec52b748e3b6.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2026-09-11T21:29:51.125Z</dcterms:created>
  <dcterms:modified xsi:type="dcterms:W3CDTF">2026-09-11T21:29:51.125Z</dcterms:modified>
</cp:coreProperties>
</file>

<file path=docProps/custom.xml><?xml version="1.0" encoding="utf-8"?>
<Properties xmlns="http://schemas.openxmlformats.org/officeDocument/2006/custom-properties" xmlns:vt="http://schemas.openxmlformats.org/officeDocument/2006/docPropsVTypes"/>
</file>