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LES CONTES ET LÉGENDES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Soafara et la sorcière du lac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la boîte à outils du conteur</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Darafify, le géant bienfaiteur » — le schéma narratif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pronoms personnels COD</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Conjugaison : l'imparfait, le futur et les verbes pronominaux</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 passé composé et ses accords — le pluriel des adjectifs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raconter un conte devant la classe</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inventer mon conte et organiser mes idées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le théâtre des lecteurs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https://drive.google.com/file/d/1y04prg4YzNaSjXi89JgfWJ3ZzdRXlOS2/view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 veut dire « le reboisement » ? Et « une aire protégée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le passage en deux phrases : ce que le feu a détruit, ce que le village a décidé.</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E8604C"/>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E8604C"/>
          <w:sz w:val="28"/>
          <w:szCs w:val="28"/>
        </w:rPr>
        <w:t xml:space="preserve">pollution, préservation, conservation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il y a beaucoup d'arbres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il y a beaucoup des arbres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dans le bon panier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DANGER ou REMÈDE ? la déforestation — le reboisement — la pollution — l'aire protégée — les feux de brousse — la conservation.</w:t>
      </w:r>
    </w:p>
    <w:p>
      <w:pPr>
        <w:spacing w:after="60"/>
        <w:jc w:val="left"/>
      </w:pPr>
      <w:r>
        <w:rPr>
          <w:rFonts w:ascii="Times New Roman" w:cs="Times New Roman" w:eastAsia="Times New Roman" w:hAnsi="Times New Roman"/>
          <w:b w:val="false"/>
          <w:bCs w:val="false"/>
          <w:i/>
          <w:iCs/>
          <w:color w:val="666666"/>
          <w:sz w:val="26"/>
          <w:szCs w:val="26"/>
        </w:rPr>
        <w:t xml:space="preserve">[souviens-toi : dé- détruit, -tion fabrique des noms d'action]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 détail que l'on VOIT et un détail que l'on ENTEND.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La phrase qui donne l'idée principale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E8604C"/>
          <w:sz w:val="28"/>
          <w:szCs w:val="28"/>
        </w:rPr>
        <w:t xml:space="preserve">d'abord, premièrement, pour commencer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E8604C"/>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E8604C"/>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E8604C"/>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E8604C"/>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nous préparons les jeunes plants. ……… nous creusons les trous sur la colline. ……… nous arrosons chaque arbre. »</w:t>
      </w:r>
    </w:p>
    <w:p>
      <w:pPr>
        <w:spacing w:after="60"/>
        <w:jc w:val="left"/>
      </w:pPr>
      <w:r>
        <w:rPr>
          <w:rFonts w:ascii="Times New Roman" w:cs="Times New Roman" w:eastAsia="Times New Roman" w:hAnsi="Times New Roman"/>
          <w:b w:val="false"/>
          <w:bCs w:val="false"/>
          <w:i/>
          <w:iCs/>
          <w:color w:val="666666"/>
          <w:sz w:val="26"/>
          <w:szCs w:val="26"/>
        </w:rPr>
        <w:t xml:space="preserve">[un mot pour ouvrir, un pour continuer, un pour fermer : jamais deux fois le même]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E8604C"/>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E8604C"/>
          <w:sz w:val="28"/>
          <w:szCs w:val="28"/>
        </w:rPr>
        <w:t xml:space="preserve">de terre brune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pPr>
        <w:spacing w:after="100"/>
        <w:jc w:val="left"/>
      </w:pPr>
      <w:r>
        <w:rPr>
          <w:rFonts w:ascii="Times New Roman" w:cs="Times New Roman" w:eastAsia="Times New Roman" w:hAnsi="Times New Roman"/>
          <w:b/>
          <w:bCs/>
          <w:i w:val="false"/>
          <w:iCs w:val="false"/>
          <w:color w:val="1E7B34"/>
          <w:sz w:val="32"/>
          <w:szCs w:val="32"/>
        </w:rPr>
        <w:t xml:space="preserve">Exercice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forêt du village » — 2. « Les lémuriens sautent dans les arbres. » — 3. « les maisons en terre rouge » — 4. « Derrière l'école, la colline est verte.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pPr>
        <w:spacing w:after="100"/>
        <w:jc w:val="left"/>
      </w:pPr>
      <w:r>
        <w:rPr>
          <w:rFonts w:ascii="Times New Roman" w:cs="Times New Roman" w:eastAsia="Times New Roman" w:hAnsi="Times New Roman"/>
          <w:b/>
          <w:bCs/>
          <w:i w:val="false"/>
          <w:iCs w:val="false"/>
          <w:color w:val="1E7B34"/>
          <w:sz w:val="32"/>
          <w:szCs w:val="32"/>
        </w:rPr>
        <w:t xml:space="preserve">Exercice — je chasse « il y a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Remplace par un verbe plus précis : « Dans la forêt, il y a des lémuriens. » — « Au pied de la montagne, il y a le village. »</w:t>
      </w:r>
    </w:p>
    <w:p>
      <w:pPr>
        <w:spacing w:after="60"/>
        <w:jc w:val="left"/>
      </w:pPr>
      <w:r>
        <w:rPr>
          <w:rFonts w:ascii="Times New Roman" w:cs="Times New Roman" w:eastAsia="Times New Roman" w:hAnsi="Times New Roman"/>
          <w:b w:val="false"/>
          <w:bCs w:val="false"/>
          <w:i/>
          <w:iCs/>
          <w:color w:val="666666"/>
          <w:sz w:val="26"/>
          <w:szCs w:val="26"/>
        </w:rPr>
        <w:t xml:space="preserve">[sautent, jouent, se cachent… / s'étend, se blottit… : le verbe précis peint l'image]</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E8604C"/>
          <w:sz w:val="28"/>
          <w:szCs w:val="28"/>
        </w:rPr>
        <w:t xml:space="preserve">au premier plan — au second plan — au fond — à gauche — à droite — au centre — au sommet — au pied</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jouer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la description de ta cour d'école en trois phrases : la vue d'ensemble, un détail précis, ton avis — puis dis-la à voix haute.</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d'une description de ton lieu préféré : trois idées dans l'ordre (vue d'ensemble → détails → avis), et un mot de transition prévu pour chacune.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y a une foret elle est jolie » → corrige, ajoute un verbe précis et un adjectif : ………</w:t>
      </w:r>
    </w:p>
    <w:p>
      <w:pPr>
        <w:spacing w:after="60"/>
        <w:jc w:val="left"/>
      </w:pPr>
      <w:r>
        <w:rPr>
          <w:rFonts w:ascii="Times New Roman" w:cs="Times New Roman" w:eastAsia="Times New Roman" w:hAnsi="Times New Roman"/>
          <w:b w:val="false"/>
          <w:bCs w:val="false"/>
          <w:i/>
          <w:iCs/>
          <w:color w:val="666666"/>
          <w:sz w:val="26"/>
          <w:szCs w:val="26"/>
        </w:rPr>
        <w:t xml:space="preserve">[exemple : La forêt fraîche s'étend derrière le village.]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à voix haute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Marque / et // puis lis : « Derrière l'école, la colline est verte. Les enfants plantent, arrosent, chantent ! Qui protège la forêt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E8604C"/>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E8604C"/>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Notre village protège sa forêt. Les enfants plantent de jeunes arbres derrière l'école : c'est le reboisement. Les barrières de feux arrêtent les feux de brousse.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[re- = de nouveau : on plante de nouveau],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[elles barrent la route au feu],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[feux au pluriel : un x].</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https://drive.google.com/file/d/14SA54_pqo1_ugxoer3qBvqjh8atdszlY/view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Destination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merveilles promises par la brochure.</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E8604C"/>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E8604C"/>
          <w:sz w:val="28"/>
          <w:szCs w:val="28"/>
        </w:rPr>
        <w:t xml:space="preserve">le cyclopousse, le taxi, le bus, la moto-taxi, le taxi-be, le tuk-tuk, l'autocar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E8604C"/>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voyager en avion, en taxi-brousse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voyager avec l'avion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Transport, établissement ou préparation ? le taxi-brousse — l'hôtel — le billet — la pirogue — la valise — la gare routière.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la brochure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Un mot du champ lexical de la mer. — 2. Un adjectif qui fait rêver. — 3. La phrase qui invite le lecteur à venir.</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E8604C"/>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la bonne préposition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partons ……… Morondava ……… taxi-brousse. ……… la route, nous dormons ……… ma tante. »</w:t>
      </w:r>
    </w:p>
    <w:p>
      <w:pPr>
        <w:spacing w:after="60"/>
        <w:jc w:val="left"/>
      </w:pPr>
      <w:r>
        <w:rPr>
          <w:rFonts w:ascii="Times New Roman" w:cs="Times New Roman" w:eastAsia="Times New Roman" w:hAnsi="Times New Roman"/>
          <w:b w:val="false"/>
          <w:bCs w:val="false"/>
          <w:i/>
          <w:iCs/>
          <w:color w:val="666666"/>
          <w:sz w:val="26"/>
          <w:szCs w:val="26"/>
        </w:rPr>
        <w:t xml:space="preserve">[à + ville, en + véhicule fermé, chez + personne]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E8604C"/>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E8604C"/>
          <w:sz w:val="28"/>
          <w:szCs w:val="28"/>
        </w:rPr>
        <w:t xml:space="preserve">magnifiques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ma banque d'adjectifs du voyage :</w:t>
      </w:r>
    </w:p>
    <w:p>
      <w:pPr>
        <w:spacing w:after="80"/>
        <w:jc w:val="left"/>
      </w:pPr>
      <w:r>
        <w:rPr>
          <w:rFonts w:ascii="Times New Roman" w:cs="Times New Roman" w:eastAsia="Times New Roman" w:hAnsi="Times New Roman"/>
          <w:b/>
          <w:bCs/>
          <w:i w:val="false"/>
          <w:iCs w:val="false"/>
          <w:color w:val="E8604C"/>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E8604C"/>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l'habit du nom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plages (magnifique) — 2. des parcs (national) — 3. une forêt (frais) — 4. des paysages (merveilleux).</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E8604C"/>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E8604C"/>
          <w:sz w:val="28"/>
          <w:szCs w:val="28"/>
        </w:rPr>
        <w:t xml:space="preserve">« Je voudrais un billet pour Morondava, s'il vous plaît ! »</w:t>
      </w:r>
    </w:p>
    <w:p>
      <w:pPr>
        <w:spacing w:after="100"/>
        <w:jc w:val="left"/>
      </w:pPr>
      <w:r>
        <w:rPr>
          <w:rFonts w:ascii="Times New Roman" w:cs="Times New Roman" w:eastAsia="Times New Roman" w:hAnsi="Times New Roman"/>
          <w:b/>
          <w:bCs/>
          <w:i w:val="false"/>
          <w:iCs w:val="false"/>
          <w:color w:val="1E7B34"/>
          <w:sz w:val="32"/>
          <w:szCs w:val="32"/>
        </w:rPr>
        <w:t xml:space="preserve">Exercice — passe au rêve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Transforme au conditionnel : « Nous visitons l'allée des baobabs. » — « Je prends la pirogue. » — puis commence une phrase par « J'aimerais…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E8604C"/>
          <w:sz w:val="28"/>
          <w:szCs w:val="28"/>
        </w:rPr>
        <w:t xml:space="preserve">« Si je pouvais choisir, j'irais à … , je prendrais … , je ferais … ! »</w:t>
      </w:r>
    </w:p>
    <w:p>
      <w:pPr>
        <w:spacing w:after="100"/>
        <w:jc w:val="left"/>
      </w:pPr>
      <w:r>
        <w:rPr>
          <w:rFonts w:ascii="Times New Roman" w:cs="Times New Roman" w:eastAsia="Times New Roman" w:hAnsi="Times New Roman"/>
          <w:b/>
          <w:bCs/>
          <w:i w:val="false"/>
          <w:iCs w:val="false"/>
          <w:color w:val="1E7B34"/>
          <w:sz w:val="32"/>
          <w:szCs w:val="32"/>
        </w:rPr>
        <w:t xml:space="preserve">Exercice — parle comme un guide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trois phrases sur ta région : une avec « plus… que », une avec « le plus… de », une avec « J'aimerais vous montrer…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de brochure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d'une brochure pour ton village : un titre qui accroche, deux attraits avec un adjectif chacun, une phrase d'invitation.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venez dans mon village il est joli on mange bien » → corrige et fais briller : ………</w:t>
      </w:r>
    </w:p>
    <w:p>
      <w:pPr>
        <w:spacing w:after="60"/>
        <w:jc w:val="left"/>
      </w:pPr>
      <w:r>
        <w:rPr>
          <w:rFonts w:ascii="Times New Roman" w:cs="Times New Roman" w:eastAsia="Times New Roman" w:hAnsi="Times New Roman"/>
          <w:b w:val="false"/>
          <w:bCs w:val="false"/>
          <w:i/>
          <w:iCs/>
          <w:color w:val="666666"/>
          <w:sz w:val="26"/>
          <w:szCs w:val="26"/>
        </w:rPr>
        <w:t xml:space="preserve">[exemple : Venez découvrir mon village fleuri : ses fruits sucrés vous attendent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E8604C"/>
          <w:sz w:val="28"/>
          <w:szCs w:val="28"/>
        </w:rPr>
        <w:t xml:space="preserve">« Au nord-ouest de Madagascar / se trouve Nosy Be, / la plus célèbre des îles malgaches. // »</w:t>
      </w:r>
    </w:p>
    <w:p>
      <w:pPr>
        <w:spacing w:after="100"/>
        <w:jc w:val="left"/>
      </w:pPr>
      <w:r>
        <w:rPr>
          <w:rFonts w:ascii="Times New Roman" w:cs="Times New Roman" w:eastAsia="Times New Roman" w:hAnsi="Times New Roman"/>
          <w:b/>
          <w:bCs/>
          <w:i w:val="false"/>
          <w:iCs w:val="false"/>
          <w:color w:val="1E7B34"/>
          <w:sz w:val="32"/>
          <w:szCs w:val="32"/>
        </w:rPr>
        <w:t xml:space="preserve">Exercice — annote puis lis avec enthousiasme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Venez admirer le coucher du soleil sur l'allée des baobabs ! Vous ne l'oublierez jamais. »</w:t>
      </w:r>
    </w:p>
    <w:p>
      <w:pPr>
        <w:spacing w:after="60"/>
        <w:jc w:val="left"/>
      </w:pPr>
      <w:r>
        <w:rPr>
          <w:rFonts w:ascii="Times New Roman" w:cs="Times New Roman" w:eastAsia="Times New Roman" w:hAnsi="Times New Roman"/>
          <w:b w:val="false"/>
          <w:bCs w:val="false"/>
          <w:i/>
          <w:iCs/>
          <w:color w:val="666666"/>
          <w:sz w:val="26"/>
          <w:szCs w:val="26"/>
        </w:rPr>
        <w:t xml:space="preserve">[la voix monte sur le point d'exclamation, puis ralentit sur la promesse]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E8604C"/>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E8604C"/>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E8604C"/>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E8604C"/>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E8604C"/>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 gare routière, les voyageurs montent dans le taxi-brousse. Papa achète les billets au guichet, puis nous partons pour Morondava. Le voyage dure toute la journée.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[la gare des routes, pas des trains], </w:t>
      </w:r>
      <w:r>
        <w:rPr>
          <w:rFonts w:ascii="Times New Roman" w:cs="Times New Roman" w:eastAsia="Times New Roman" w:hAnsi="Times New Roman"/>
          <w:b/>
          <w:bCs/>
          <w:i w:val="false"/>
          <w:iCs w:val="false"/>
          <w:color w:val="E8604C"/>
          <w:sz w:val="28"/>
          <w:szCs w:val="28"/>
          <w:highlight w:val="yellow"/>
        </w:rPr>
        <w:t xml:space="preserve">le taxi-brousse</w:t>
      </w:r>
      <w:r>
        <w:rPr>
          <w:rFonts w:ascii="Times New Roman" w:cs="Times New Roman" w:eastAsia="Times New Roman" w:hAnsi="Times New Roman"/>
          <w:b w:val="false"/>
          <w:bCs w:val="false"/>
          <w:i w:val="false"/>
          <w:iCs w:val="false"/>
          <w:color w:val="000000"/>
          <w:sz w:val="28"/>
          <w:szCs w:val="28"/>
        </w:rPr>
        <w:t xml:space="preserve"> [avec son trait d'union], </w:t>
      </w:r>
      <w:r>
        <w:rPr>
          <w:rFonts w:ascii="Times New Roman" w:cs="Times New Roman" w:eastAsia="Times New Roman" w:hAnsi="Times New Roman"/>
          <w:b/>
          <w:bCs/>
          <w:i w:val="false"/>
          <w:iCs w:val="false"/>
          <w:color w:val="E8604C"/>
          <w:sz w:val="28"/>
          <w:szCs w:val="28"/>
          <w:highlight w:val="yellow"/>
        </w:rPr>
        <w:t xml:space="preserve">le guichet</w:t>
      </w:r>
      <w:r>
        <w:rPr>
          <w:rFonts w:ascii="Times New Roman" w:cs="Times New Roman" w:eastAsia="Times New Roman" w:hAnsi="Times New Roman"/>
          <w:b w:val="false"/>
          <w:bCs w:val="false"/>
          <w:i w:val="false"/>
          <w:iCs w:val="false"/>
          <w:color w:val="000000"/>
          <w:sz w:val="28"/>
          <w:szCs w:val="28"/>
        </w:rPr>
        <w:t xml:space="preserve"> [la petite fenêtre où l'on paie].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https://drive.google.com/file/d/1j0n8y6y6-vj8puVa1AeDInlUCpTJ4Y2g/view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 service public le reportage visite-t-il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employés entendus et ce que fait chacun.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aller à la poste, à la mairie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aller au poste » (le poste, c'est l'emploi !).</w:t>
      </w:r>
    </w:p>
    <w:p>
      <w:pPr>
        <w:spacing w:after="100"/>
        <w:jc w:val="left"/>
      </w:pPr>
      <w:r>
        <w:rPr>
          <w:rFonts w:ascii="Times New Roman" w:cs="Times New Roman" w:eastAsia="Times New Roman" w:hAnsi="Times New Roman"/>
          <w:b/>
          <w:bCs/>
          <w:i w:val="false"/>
          <w:iCs w:val="false"/>
          <w:color w:val="1E7B34"/>
          <w:sz w:val="32"/>
          <w:szCs w:val="32"/>
        </w:rPr>
        <w:t xml:space="preserve">Exercice — où vais-je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 envoyer une lettre → ……… ; pour un acte de naissance → ……… ; pour me faire soigner → ……… ; pour apprendre → ………</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L'information principale du premier paragraphe.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Une phrase reliée par « qui » ou « que » — recopie-la et entoure le petit mot.</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E8604C"/>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E8604C"/>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E8604C"/>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pPr>
        <w:spacing w:after="100"/>
        <w:jc w:val="left"/>
      </w:pPr>
      <w:r>
        <w:rPr>
          <w:rFonts w:ascii="Times New Roman" w:cs="Times New Roman" w:eastAsia="Times New Roman" w:hAnsi="Times New Roman"/>
          <w:b/>
          <w:bCs/>
          <w:i w:val="false"/>
          <w:iCs w:val="false"/>
          <w:color w:val="1E7B34"/>
          <w:sz w:val="32"/>
          <w:szCs w:val="32"/>
        </w:rPr>
        <w:t xml:space="preserve">Exercice — le bon verbe au bon poste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avec distribuer, peser, remplir, coller : « Le facteur ……… le courrier. L'employé ……… le colis. Je ……… le formulaire et je ……… le timbre. »</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pPr>
        <w:spacing w:after="100"/>
        <w:jc w:val="left"/>
      </w:pPr>
      <w:r>
        <w:rPr>
          <w:rFonts w:ascii="Times New Roman" w:cs="Times New Roman" w:eastAsia="Times New Roman" w:hAnsi="Times New Roman"/>
          <w:b/>
          <w:bCs/>
          <w:i w:val="false"/>
          <w:iCs w:val="false"/>
          <w:color w:val="1E7B34"/>
          <w:sz w:val="32"/>
          <w:szCs w:val="32"/>
        </w:rPr>
        <w:t xml:space="preserve">Exercice — fabrique le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avec « pour » : « Je fais la queue. Je veux un timbre. » → ………</w:t>
      </w:r>
    </w:p>
    <w:p>
      <w:pPr>
        <w:spacing w:after="60"/>
        <w:jc w:val="left"/>
      </w:pPr>
      <w:r>
        <w:rPr>
          <w:rFonts w:ascii="Times New Roman" w:cs="Times New Roman" w:eastAsia="Times New Roman" w:hAnsi="Times New Roman"/>
          <w:b w:val="false"/>
          <w:bCs w:val="false"/>
          <w:i/>
          <w:iCs/>
          <w:color w:val="666666"/>
          <w:sz w:val="26"/>
          <w:szCs w:val="26"/>
        </w:rPr>
        <w:t xml:space="preserve">[pour + infinitif quand c'est la même personne ; pour que + phrase sinon]</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E8604C"/>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E8604C"/>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E8604C"/>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E8604C"/>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 je relie sans bégayer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Voici le facteur. Le facteur apporte les lettres. » → ……… — 2. « le guichet ……… je paie » — 3. « le village ……… je suis né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pPr>
        <w:spacing w:after="100"/>
        <w:jc w:val="left"/>
      </w:pPr>
      <w:r>
        <w:rPr>
          <w:rFonts w:ascii="Times New Roman" w:cs="Times New Roman" w:eastAsia="Times New Roman" w:hAnsi="Times New Roman"/>
          <w:b/>
          <w:bCs/>
          <w:i w:val="false"/>
          <w:iCs w:val="false"/>
          <w:color w:val="1E7B34"/>
          <w:sz w:val="32"/>
          <w:szCs w:val="32"/>
        </w:rPr>
        <w:t xml:space="preserve">Exercice — donne ton avis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trois phrases : « À mon avis… », « parce que… », « Je suis d'accord avec… (ou : Je ne suis pas d'accord, car…)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de ton compte rendu d'une visite (poste, mairie ou dispensaire) : trois parties, une idée par partie.</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a été a la poste c'était bien » → corrige et enrichis : ………</w:t>
      </w:r>
    </w:p>
    <w:p>
      <w:pPr>
        <w:spacing w:after="60"/>
        <w:jc w:val="left"/>
      </w:pPr>
      <w:r>
        <w:rPr>
          <w:rFonts w:ascii="Times New Roman" w:cs="Times New Roman" w:eastAsia="Times New Roman" w:hAnsi="Times New Roman"/>
          <w:b w:val="false"/>
          <w:bCs w:val="false"/>
          <w:i/>
          <w:iCs/>
          <w:color w:val="666666"/>
          <w:sz w:val="26"/>
          <w:szCs w:val="26"/>
        </w:rPr>
        <w:t xml:space="preserve">[exemple : Nous sommes allés à la poste, où le facteur nous a montré le tri du courrier.]</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E8604C"/>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E8604C"/>
          <w:sz w:val="28"/>
          <w:szCs w:val="28"/>
        </w:rPr>
        <w:t xml:space="preserve">« Respecter les services publics, c'est se respecter soi-même ! »</w:t>
      </w:r>
    </w:p>
    <w:p>
      <w:pPr>
        <w:spacing w:after="100"/>
        <w:jc w:val="left"/>
      </w:pPr>
      <w:r>
        <w:rPr>
          <w:rFonts w:ascii="Times New Roman" w:cs="Times New Roman" w:eastAsia="Times New Roman" w:hAnsi="Times New Roman"/>
          <w:b/>
          <w:bCs/>
          <w:i w:val="false"/>
          <w:iCs w:val="false"/>
          <w:color w:val="1E7B34"/>
          <w:sz w:val="32"/>
          <w:szCs w:val="32"/>
        </w:rPr>
        <w:t xml:space="preserve">Exercice — découpe puis lis d'une traite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ad-mi-nis-tra-tion — cor-res-pon-dance — puis relis le virelangue deux fois, de plus en plus vite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E8604C"/>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bureau de poste, le facteur prépare les lettres. Maman remplit un mandat au guichet, pendant que les usagers attendent leur tour. La mairie est ouverte tous les matins.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facteur</w:t>
      </w:r>
      <w:r>
        <w:rPr>
          <w:rFonts w:ascii="Times New Roman" w:cs="Times New Roman" w:eastAsia="Times New Roman" w:hAnsi="Times New Roman"/>
          <w:b w:val="false"/>
          <w:bCs w:val="false"/>
          <w:i w:val="false"/>
          <w:iCs w:val="false"/>
          <w:color w:val="000000"/>
          <w:sz w:val="28"/>
          <w:szCs w:val="28"/>
        </w:rPr>
        <w:t xml:space="preserve"> [celui qui porte les lettres], </w:t>
      </w:r>
      <w:r>
        <w:rPr>
          <w:rFonts w:ascii="Times New Roman" w:cs="Times New Roman" w:eastAsia="Times New Roman" w:hAnsi="Times New Roman"/>
          <w:b/>
          <w:bCs/>
          <w:i w:val="false"/>
          <w:iCs w:val="false"/>
          <w:color w:val="E8604C"/>
          <w:sz w:val="28"/>
          <w:szCs w:val="28"/>
          <w:highlight w:val="yellow"/>
        </w:rPr>
        <w:t xml:space="preserve">un mandat</w:t>
      </w:r>
      <w:r>
        <w:rPr>
          <w:rFonts w:ascii="Times New Roman" w:cs="Times New Roman" w:eastAsia="Times New Roman" w:hAnsi="Times New Roman"/>
          <w:b w:val="false"/>
          <w:bCs w:val="false"/>
          <w:i w:val="false"/>
          <w:iCs w:val="false"/>
          <w:color w:val="000000"/>
          <w:sz w:val="28"/>
          <w:szCs w:val="28"/>
        </w:rPr>
        <w:t xml:space="preserve"> [t muet à la fin], </w:t>
      </w:r>
      <w:r>
        <w:rPr>
          <w:rFonts w:ascii="Times New Roman" w:cs="Times New Roman" w:eastAsia="Times New Roman" w:hAnsi="Times New Roman"/>
          <w:b/>
          <w:bCs/>
          <w:i w:val="false"/>
          <w:iCs w:val="false"/>
          <w:color w:val="E8604C"/>
          <w:sz w:val="28"/>
          <w:szCs w:val="28"/>
          <w:highlight w:val="yellow"/>
        </w:rPr>
        <w:t xml:space="preserve">les usagers</w:t>
      </w:r>
      <w:r>
        <w:rPr>
          <w:rFonts w:ascii="Times New Roman" w:cs="Times New Roman" w:eastAsia="Times New Roman" w:hAnsi="Times New Roman"/>
          <w:b w:val="false"/>
          <w:bCs w:val="false"/>
          <w:i w:val="false"/>
          <w:iCs w:val="false"/>
          <w:color w:val="000000"/>
          <w:sz w:val="28"/>
          <w:szCs w:val="28"/>
        </w:rPr>
        <w:t xml:space="preserve"> [ceux qui utilisent le service].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https://drive.google.com/file/d/1I01BRchf_DWu4f-zAqAVIUj-RqbfoymF/view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À quelle question le texte répond-il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une raison entendue, avec « parce que ».</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20"/>
        <w:jc w:val="center"/>
      </w:pPr>
      <w:r>
        <w:drawing>
          <wp:inline distT="0" distB="0" distL="0" distR="0">
            <wp:extent cx="4191000" cy="23431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E8604C"/>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Vocabulaire — mes outils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fanorona », « jouer aux cartes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le fanorona ».</w:t>
      </w:r>
    </w:p>
    <w:p>
      <w:pPr>
        <w:spacing w:after="100"/>
        <w:jc w:val="left"/>
      </w:pPr>
      <w:r>
        <w:rPr>
          <w:rFonts w:ascii="Times New Roman" w:cs="Times New Roman" w:eastAsia="Times New Roman" w:hAnsi="Times New Roman"/>
          <w:b/>
          <w:bCs/>
          <w:i w:val="false"/>
          <w:iCs w:val="false"/>
          <w:color w:val="1E7B34"/>
          <w:sz w:val="32"/>
          <w:szCs w:val="32"/>
        </w:rPr>
        <w:t xml:space="preserve">Exercice — chaque loisir avec son 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Je ……… au football. Je ……… la danse. Je ……… du vélo. Je ……… aux cartes. »</w:t>
      </w:r>
    </w:p>
    <w:p>
      <w:pPr>
        <w:spacing w:after="60"/>
        <w:jc w:val="left"/>
      </w:pPr>
      <w:r>
        <w:rPr>
          <w:rFonts w:ascii="Times New Roman" w:cs="Times New Roman" w:eastAsia="Times New Roman" w:hAnsi="Times New Roman"/>
          <w:b w:val="false"/>
          <w:bCs w:val="false"/>
          <w:i/>
          <w:iCs/>
          <w:color w:val="666666"/>
          <w:sz w:val="26"/>
          <w:szCs w:val="26"/>
        </w:rPr>
        <w:t xml:space="preserve">[jouer à un jeu, pratiquer un art, faire du sport]</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p>
      <w:pPr>
        <w:spacing w:after="120"/>
        <w:jc w:val="center"/>
      </w:pPr>
      <w:r>
        <w:drawing>
          <wp:inline distT="0" distB="0" distL="0" distR="0">
            <wp:extent cx="4191000" cy="234315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E8604C"/>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pPr>
        <w:spacing w:after="100"/>
        <w:jc w:val="left"/>
      </w:pPr>
      <w:r>
        <w:rPr>
          <w:rFonts w:ascii="Times New Roman" w:cs="Times New Roman" w:eastAsia="Times New Roman" w:hAnsi="Times New Roman"/>
          <w:b/>
          <w:bCs/>
          <w:i w:val="false"/>
          <w:iCs w:val="false"/>
          <w:color w:val="1E7B34"/>
          <w:sz w:val="32"/>
          <w:szCs w:val="32"/>
        </w:rPr>
        <w:t xml:space="preserve">Exercice — descriptif ou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cour est grande et ombragée. » — 2. « Le sport muscle le cœur, car il le fait battre plus fort. » Justifie, puis entoure le connecteur.</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120"/>
        <w:jc w:val="center"/>
      </w:pPr>
      <w:r>
        <w:drawing>
          <wp:inline distT="0" distB="0" distL="0" distR="0">
            <wp:extent cx="4191000" cy="234315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E8604C"/>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E8604C"/>
          <w:sz w:val="28"/>
          <w:szCs w:val="28"/>
        </w:rPr>
        <w:t xml:space="preserve">elles jouent bien — ils lisent beaucoup.</w:t>
      </w:r>
    </w:p>
    <w:p>
      <w:pPr>
        <w:spacing w:after="100"/>
        <w:jc w:val="left"/>
      </w:pPr>
      <w:r>
        <w:rPr>
          <w:rFonts w:ascii="Times New Roman" w:cs="Times New Roman" w:eastAsia="Times New Roman" w:hAnsi="Times New Roman"/>
          <w:b/>
          <w:bCs/>
          <w:i w:val="false"/>
          <w:iCs w:val="false"/>
          <w:color w:val="1E7B34"/>
          <w:sz w:val="32"/>
          <w:szCs w:val="32"/>
        </w:rPr>
        <w:t xml:space="preserve">Exercice — la fabrique des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lent → ……… ; doux → ……… ; vrai → ……… — puis place « souvent » dans une phrase sur ton loisir préféré.</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20"/>
        <w:jc w:val="center"/>
      </w:pPr>
      <w:r>
        <w:drawing>
          <wp:inline distT="0" distB="0" distL="0" distR="0">
            <wp:extent cx="4191000" cy="234315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E8604C"/>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E8604C"/>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pPr>
        <w:spacing w:after="100"/>
        <w:jc w:val="left"/>
      </w:pPr>
      <w:r>
        <w:rPr>
          <w:rFonts w:ascii="Times New Roman" w:cs="Times New Roman" w:eastAsia="Times New Roman" w:hAnsi="Times New Roman"/>
          <w:b/>
          <w:bCs/>
          <w:i w:val="false"/>
          <w:iCs w:val="false"/>
          <w:color w:val="1E7B34"/>
          <w:sz w:val="32"/>
          <w:szCs w:val="32"/>
        </w:rPr>
        <w:t xml:space="preserve">Exercice — la phrase gymnaste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Koto et Soa jouent aux cartes. » 1. Mets à la forme négative. 2. Pose la question avec « Qui ». 3. Réponds à « Que fais-tu le dimanche ?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20"/>
        <w:jc w:val="center"/>
      </w:pPr>
      <w:r>
        <w:drawing>
          <wp:inline distT="0" distB="0" distL="0" distR="0">
            <wp:extent cx="4191000" cy="234315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E8604C"/>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E8604C"/>
          <w:sz w:val="28"/>
          <w:szCs w:val="28"/>
        </w:rPr>
        <w:t xml:space="preserve">manger, voyager, partager, ranger → nous mangeons, nous voyageons, nous partageons, nous rangeons</w:t>
      </w:r>
    </w:p>
    <w:p>
      <w:pPr>
        <w:spacing w:after="100"/>
        <w:jc w:val="left"/>
      </w:pPr>
      <w:r>
        <w:rPr>
          <w:rFonts w:ascii="Times New Roman" w:cs="Times New Roman" w:eastAsia="Times New Roman" w:hAnsi="Times New Roman"/>
          <w:b/>
          <w:bCs/>
          <w:i w:val="false"/>
          <w:iCs w:val="false"/>
          <w:color w:val="1E7B34"/>
          <w:sz w:val="32"/>
          <w:szCs w:val="32"/>
        </w:rPr>
        <w:t xml:space="preserve">Exercice — les deux gardiens au travail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avec « nous » : lancer, nager, commencer, manger.</w:t>
      </w:r>
    </w:p>
    <w:p>
      <w:pPr>
        <w:spacing w:after="60"/>
        <w:jc w:val="left"/>
      </w:pPr>
      <w:r>
        <w:rPr>
          <w:rFonts w:ascii="Times New Roman" w:cs="Times New Roman" w:eastAsia="Times New Roman" w:hAnsi="Times New Roman"/>
          <w:b w:val="false"/>
          <w:bCs w:val="false"/>
          <w:i/>
          <w:iCs/>
          <w:color w:val="666666"/>
          <w:sz w:val="26"/>
          <w:szCs w:val="26"/>
        </w:rPr>
        <w:t xml:space="preserve">[ç garde le son s devant o ; e garde le son j après g]</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20"/>
        <w:jc w:val="center"/>
      </w:pPr>
      <w:r>
        <w:drawing>
          <wp:inline distT="0" distB="0" distL="0" distR="0">
            <wp:extent cx="4191000" cy="23431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E8604C"/>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E8604C"/>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pPr>
        <w:spacing w:after="100"/>
        <w:jc w:val="left"/>
      </w:pPr>
      <w:r>
        <w:rPr>
          <w:rFonts w:ascii="Times New Roman" w:cs="Times New Roman" w:eastAsia="Times New Roman" w:hAnsi="Times New Roman"/>
          <w:b/>
          <w:bCs/>
          <w:i w:val="false"/>
          <w:iCs w:val="false"/>
          <w:color w:val="1E7B34"/>
          <w:sz w:val="32"/>
          <w:szCs w:val="32"/>
        </w:rPr>
        <w:t xml:space="preserve">Exercice — justifie ton choix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Présente ton loisir préféré en trois phrases : « Je préfère… », « parce que… », « De plus…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120"/>
        <w:jc w:val="center"/>
      </w:pPr>
      <w:r>
        <w:drawing>
          <wp:inline distT="0" distB="0" distL="0" distR="0">
            <wp:extent cx="4191000" cy="234315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pPr>
        <w:spacing w:after="100"/>
        <w:jc w:val="left"/>
      </w:pPr>
      <w:r>
        <w:rPr>
          <w:rFonts w:ascii="Times New Roman" w:cs="Times New Roman" w:eastAsia="Times New Roman" w:hAnsi="Times New Roman"/>
          <w:b/>
          <w:bCs/>
          <w:i w:val="false"/>
          <w:iCs w:val="false"/>
          <w:color w:val="1E7B34"/>
          <w:sz w:val="32"/>
          <w:szCs w:val="32"/>
        </w:rPr>
        <w:t xml:space="preserve">Exercice — ton plan d'explication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de l'explication de ton jeu préféré : le matériel, les règles dans l'ordre, le but du jeu.</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20"/>
        <w:jc w:val="center"/>
      </w:pPr>
      <w:r>
        <w:drawing>
          <wp:inline distT="0" distB="0" distL="0" distR="0">
            <wp:extent cx="4191000" cy="234315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joue a la marelle cest facile on saute » → corrige et relie avec un connecteur : ………</w:t>
      </w:r>
    </w:p>
    <w:p>
      <w:pPr>
        <w:spacing w:after="60"/>
        <w:jc w:val="left"/>
      </w:pPr>
      <w:r>
        <w:rPr>
          <w:rFonts w:ascii="Times New Roman" w:cs="Times New Roman" w:eastAsia="Times New Roman" w:hAnsi="Times New Roman"/>
          <w:b w:val="false"/>
          <w:bCs w:val="false"/>
          <w:i/>
          <w:iCs/>
          <w:color w:val="666666"/>
          <w:sz w:val="26"/>
          <w:szCs w:val="26"/>
        </w:rPr>
        <w:t xml:space="preserve">[exemple : Nous jouons à la marelle : c'est facile, parce qu'il suffit de sauter dans les cases.]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20"/>
        <w:jc w:val="center"/>
      </w:pPr>
      <w:r>
        <w:drawing>
          <wp:inline distT="0" distB="0" distL="0" distR="0">
            <wp:extent cx="4191000" cy="234315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en écho puis en chœur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Avec ton voisin, lis en écho : « Nous lançons, nous plaçons, nous commençons ! » — puis toute la rangée en chœur, bien ensemble.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Pendant les vacances, nous jouons dans la cour. Nous lançons le ballon, nous nageons à la rivière et nous partageons le goûter. Les loisirs reposent le corps et l'esprit.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nous lançons</w:t>
      </w:r>
      <w:r>
        <w:rPr>
          <w:rFonts w:ascii="Times New Roman" w:cs="Times New Roman" w:eastAsia="Times New Roman" w:hAnsi="Times New Roman"/>
          <w:b w:val="false"/>
          <w:bCs w:val="false"/>
          <w:i w:val="false"/>
          <w:iCs w:val="false"/>
          <w:color w:val="000000"/>
          <w:sz w:val="28"/>
          <w:szCs w:val="28"/>
        </w:rPr>
        <w:t xml:space="preserve"> [ç devant o : la cédille garde le son s], </w:t>
      </w:r>
      <w:r>
        <w:rPr>
          <w:rFonts w:ascii="Times New Roman" w:cs="Times New Roman" w:eastAsia="Times New Roman" w:hAnsi="Times New Roman"/>
          <w:b/>
          <w:bCs/>
          <w:i w:val="false"/>
          <w:iCs w:val="false"/>
          <w:color w:val="E8604C"/>
          <w:sz w:val="28"/>
          <w:szCs w:val="28"/>
          <w:highlight w:val="yellow"/>
        </w:rPr>
        <w:t xml:space="preserve">nous nageons</w:t>
      </w:r>
      <w:r>
        <w:rPr>
          <w:rFonts w:ascii="Times New Roman" w:cs="Times New Roman" w:eastAsia="Times New Roman" w:hAnsi="Times New Roman"/>
          <w:b w:val="false"/>
          <w:bCs w:val="false"/>
          <w:i w:val="false"/>
          <w:iCs w:val="false"/>
          <w:color w:val="000000"/>
          <w:sz w:val="28"/>
          <w:szCs w:val="28"/>
        </w:rPr>
        <w:t xml:space="preserve"> [e après g : il garde le son j], </w:t>
      </w:r>
      <w:r>
        <w:rPr>
          <w:rFonts w:ascii="Times New Roman" w:cs="Times New Roman" w:eastAsia="Times New Roman" w:hAnsi="Times New Roman"/>
          <w:b/>
          <w:bCs/>
          <w:i w:val="false"/>
          <w:iCs w:val="false"/>
          <w:color w:val="E8604C"/>
          <w:sz w:val="28"/>
          <w:szCs w:val="28"/>
          <w:highlight w:val="yellow"/>
        </w:rPr>
        <w:t xml:space="preserve">les loisirs</w:t>
      </w:r>
      <w:r>
        <w:rPr>
          <w:rFonts w:ascii="Times New Roman" w:cs="Times New Roman" w:eastAsia="Times New Roman" w:hAnsi="Times New Roman"/>
          <w:b w:val="false"/>
          <w:bCs w:val="false"/>
          <w:i w:val="false"/>
          <w:iCs w:val="false"/>
          <w:color w:val="000000"/>
          <w:sz w:val="28"/>
          <w:szCs w:val="28"/>
        </w:rPr>
        <w:t xml:space="preserve"> [s au pluriel].</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20"/>
        <w:jc w:val="center"/>
      </w:pPr>
      <w:r>
        <w:drawing>
          <wp:inline distT="0" distB="0" distL="0" distR="0">
            <wp:extent cx="4191000" cy="23431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E8604C"/>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E8604C"/>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métiers entendus dans le reportage.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Pour l'un d'eux, redis les quatre informations : le nom, le lieu, les gestes, l'outil.</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20"/>
        <w:jc w:val="center"/>
      </w:pPr>
      <w:r>
        <w:drawing>
          <wp:inline distT="0" distB="0" distL="0" distR="0">
            <wp:extent cx="4191000" cy="23431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E8604C"/>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E8604C"/>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travailler dans une usine, dans un atelier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travailler sur l'usine ».</w:t>
      </w:r>
    </w:p>
    <w:p>
      <w:pPr>
        <w:spacing w:after="100"/>
        <w:jc w:val="left"/>
      </w:pPr>
      <w:r>
        <w:rPr>
          <w:rFonts w:ascii="Times New Roman" w:cs="Times New Roman" w:eastAsia="Times New Roman" w:hAnsi="Times New Roman"/>
          <w:b/>
          <w:bCs/>
          <w:i w:val="false"/>
          <w:iCs w:val="false"/>
          <w:color w:val="1E7B34"/>
          <w:sz w:val="32"/>
          <w:szCs w:val="32"/>
        </w:rPr>
        <w:t xml:space="preserve">Exercice — je range chaque métier dans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pêcheur — la couturière — l'institutrice — le planteur — le maçon — l'infirmier.</w:t>
      </w:r>
    </w:p>
    <w:p>
      <w:pPr>
        <w:spacing w:after="60"/>
        <w:jc w:val="left"/>
      </w:pPr>
      <w:r>
        <w:rPr>
          <w:rFonts w:ascii="Times New Roman" w:cs="Times New Roman" w:eastAsia="Times New Roman" w:hAnsi="Times New Roman"/>
          <w:b w:val="false"/>
          <w:bCs w:val="false"/>
          <w:i/>
          <w:iCs/>
          <w:color w:val="666666"/>
          <w:sz w:val="26"/>
          <w:szCs w:val="26"/>
        </w:rPr>
        <w:t xml:space="preserve">[la nature donne → primaire ; on transforme → secondaire ; on sert les autres → tertiaire]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20"/>
        <w:jc w:val="center"/>
      </w:pPr>
      <w:r>
        <w:drawing>
          <wp:inline distT="0" distB="0" distL="0" distR="0">
            <wp:extent cx="4191000" cy="234315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L'information principale (réponds : quel métier ? que fait-il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Une phrase avec un connecteur de cause — recopie-la et entoure le connecteur.</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20"/>
        <w:jc w:val="center"/>
      </w:pPr>
      <w:r>
        <w:drawing>
          <wp:inline distT="0" distB="0" distL="0" distR="0">
            <wp:extent cx="4191000" cy="23431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E8604C"/>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E8604C"/>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pPr>
        <w:spacing w:after="100"/>
        <w:jc w:val="left"/>
      </w:pPr>
      <w:r>
        <w:rPr>
          <w:rFonts w:ascii="Times New Roman" w:cs="Times New Roman" w:eastAsia="Times New Roman" w:hAnsi="Times New Roman"/>
          <w:b/>
          <w:bCs/>
          <w:i w:val="false"/>
          <w:iCs w:val="false"/>
          <w:color w:val="1E7B34"/>
          <w:sz w:val="32"/>
          <w:szCs w:val="32"/>
        </w:rPr>
        <w:t xml:space="preserve">Exercice — réponds à « pourquoi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avec « parce que » : « Le charpentier choisit un bois sec. Le bois sec ne se tord pas. » →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120"/>
        <w:jc w:val="center"/>
      </w:pPr>
      <w:r>
        <w:drawing>
          <wp:inline distT="0" distB="0" distL="0" distR="0">
            <wp:extent cx="4191000" cy="234315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pPr>
        <w:spacing w:after="100"/>
        <w:jc w:val="left"/>
      </w:pPr>
      <w:r>
        <w:rPr>
          <w:rFonts w:ascii="Times New Roman" w:cs="Times New Roman" w:eastAsia="Times New Roman" w:hAnsi="Times New Roman"/>
          <w:b/>
          <w:bCs/>
          <w:i w:val="false"/>
          <w:iCs w:val="false"/>
          <w:color w:val="1E7B34"/>
          <w:sz w:val="32"/>
          <w:szCs w:val="32"/>
        </w:rPr>
        <w:t xml:space="preserve">Exercice — varie la famille de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Dis la même idée de trois façons : avec « parce que », avec « car », avec « grâce à » : « La récolte est belle… la pluie est tombée à temps. »</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20"/>
        <w:jc w:val="center"/>
      </w:pPr>
      <w:r>
        <w:drawing>
          <wp:inline distT="0" distB="0" distL="0" distR="0">
            <wp:extent cx="4191000" cy="234315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E8604C"/>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E8604C"/>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pPr>
        <w:spacing w:after="100"/>
        <w:jc w:val="left"/>
      </w:pPr>
      <w:r>
        <w:rPr>
          <w:rFonts w:ascii="Times New Roman" w:cs="Times New Roman" w:eastAsia="Times New Roman" w:hAnsi="Times New Roman"/>
          <w:b/>
          <w:bCs/>
          <w:i w:val="false"/>
          <w:iCs w:val="false"/>
          <w:color w:val="1E7B34"/>
          <w:sz w:val="32"/>
          <w:szCs w:val="32"/>
        </w:rPr>
        <w:t xml:space="preserve">Exercice —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cultiver (nous) — bâtir (ils) — construire (il) — remplir (vous).</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20"/>
        <w:jc w:val="center"/>
      </w:pPr>
      <w:r>
        <w:drawing>
          <wp:inline distT="0" distB="0" distL="0" distR="0">
            <wp:extent cx="4191000" cy="2343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les cinq questions du journaliste pour un artisan de ton quartier — chacune commence par un mot différent.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120"/>
        <w:jc w:val="center"/>
      </w:pPr>
      <w:r>
        <w:drawing>
          <wp:inline distT="0" distB="0" distL="0" distR="0">
            <wp:extent cx="4191000" cy="23431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pPr>
        <w:spacing w:after="100"/>
        <w:jc w:val="left"/>
      </w:pPr>
      <w:r>
        <w:rPr>
          <w:rFonts w:ascii="Times New Roman" w:cs="Times New Roman" w:eastAsia="Times New Roman" w:hAnsi="Times New Roman"/>
          <w:b/>
          <w:bCs/>
          <w:i w:val="false"/>
          <w:iCs w:val="false"/>
          <w:color w:val="1E7B34"/>
          <w:sz w:val="32"/>
          <w:szCs w:val="32"/>
        </w:rPr>
        <w:t xml:space="preserve">Exercice — ta fiche métier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 métier de ton village et remplis les six cases de ta fiche, puis bâtis ton plan sur le modèle du charpentier.</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20"/>
        <w:jc w:val="center"/>
      </w:pPr>
      <w:r>
        <w:drawing>
          <wp:inline distT="0" distB="0" distL="0" distR="0">
            <wp:extent cx="4191000" cy="234315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maçon fait des maisons cest un bon métier » → corrige, ajoute une cause : ………</w:t>
      </w:r>
    </w:p>
    <w:p>
      <w:pPr>
        <w:spacing w:after="60"/>
        <w:jc w:val="left"/>
      </w:pPr>
      <w:r>
        <w:rPr>
          <w:rFonts w:ascii="Times New Roman" w:cs="Times New Roman" w:eastAsia="Times New Roman" w:hAnsi="Times New Roman"/>
          <w:b w:val="false"/>
          <w:bCs w:val="false"/>
          <w:i/>
          <w:iCs/>
          <w:color w:val="666666"/>
          <w:sz w:val="26"/>
          <w:szCs w:val="26"/>
        </w:rPr>
        <w:t xml:space="preserve">[exemple : Le maçon bâtit des maisons solides, car il pose chaque brique avec soin.]</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20"/>
        <w:jc w:val="center"/>
      </w:pPr>
      <w:r>
        <w:drawing>
          <wp:inline distT="0" distB="0" distL="0" distR="0">
            <wp:extent cx="4191000" cy="2343150"/>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https://drive.google.com/file/d/1ZXJWAvKv2e_Ria77ZpEUVhiOdCHLZgcm/view</w:t>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pPr>
        <w:spacing w:after="100"/>
        <w:jc w:val="left"/>
      </w:pPr>
      <w:r>
        <w:rPr>
          <w:rFonts w:ascii="Times New Roman" w:cs="Times New Roman" w:eastAsia="Times New Roman" w:hAnsi="Times New Roman"/>
          <w:b/>
          <w:bCs/>
          <w:i w:val="false"/>
          <w:iCs w:val="false"/>
          <w:color w:val="1E7B34"/>
          <w:sz w:val="32"/>
          <w:szCs w:val="32"/>
        </w:rPr>
        <w:t xml:space="preserve">Exercice — joue la partition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Marque les groupes de souffle puis lis : « Le forgeron chauffe le fer, le bat sur l'enclume, puis le plonge dans l'eau froide. Quel métier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Le charpentier scie les planches et la couturière coud une robe. Chaque métier demande du courage et des mains habiles. Plus tard, je choisirai un métier qui fera vivre mon village.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charpentier</w:t>
      </w:r>
      <w:r>
        <w:rPr>
          <w:rFonts w:ascii="Times New Roman" w:cs="Times New Roman" w:eastAsia="Times New Roman" w:hAnsi="Times New Roman"/>
          <w:b w:val="false"/>
          <w:bCs w:val="false"/>
          <w:i w:val="false"/>
          <w:iCs w:val="false"/>
          <w:color w:val="000000"/>
          <w:sz w:val="28"/>
          <w:szCs w:val="28"/>
        </w:rPr>
        <w:t xml:space="preserve"> [il travaille les charpentes de bois], </w:t>
      </w:r>
      <w:r>
        <w:rPr>
          <w:rFonts w:ascii="Times New Roman" w:cs="Times New Roman" w:eastAsia="Times New Roman" w:hAnsi="Times New Roman"/>
          <w:b/>
          <w:bCs/>
          <w:i w:val="false"/>
          <w:iCs w:val="false"/>
          <w:color w:val="E8604C"/>
          <w:sz w:val="28"/>
          <w:szCs w:val="28"/>
          <w:highlight w:val="yellow"/>
        </w:rPr>
        <w:t xml:space="preserve">la couturière</w:t>
      </w:r>
      <w:r>
        <w:rPr>
          <w:rFonts w:ascii="Times New Roman" w:cs="Times New Roman" w:eastAsia="Times New Roman" w:hAnsi="Times New Roman"/>
          <w:b w:val="false"/>
          <w:bCs w:val="false"/>
          <w:i w:val="false"/>
          <w:iCs w:val="false"/>
          <w:color w:val="000000"/>
          <w:sz w:val="28"/>
          <w:szCs w:val="28"/>
        </w:rPr>
        <w:t xml:space="preserve"> [accent grave sur le è], </w:t>
      </w:r>
      <w:r>
        <w:rPr>
          <w:rFonts w:ascii="Times New Roman" w:cs="Times New Roman" w:eastAsia="Times New Roman" w:hAnsi="Times New Roman"/>
          <w:b/>
          <w:bCs/>
          <w:i w:val="false"/>
          <w:iCs w:val="false"/>
          <w:color w:val="E8604C"/>
          <w:sz w:val="28"/>
          <w:szCs w:val="28"/>
          <w:highlight w:val="yellow"/>
        </w:rPr>
        <w:t xml:space="preserve">je choisirai</w:t>
      </w:r>
      <w:r>
        <w:rPr>
          <w:rFonts w:ascii="Times New Roman" w:cs="Times New Roman" w:eastAsia="Times New Roman" w:hAnsi="Times New Roman"/>
          <w:b w:val="false"/>
          <w:bCs w:val="false"/>
          <w:i w:val="false"/>
          <w:iCs w:val="false"/>
          <w:color w:val="000000"/>
          <w:sz w:val="28"/>
          <w:szCs w:val="28"/>
        </w:rPr>
        <w:t xml:space="preserve"> [futur : -rai].</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LES CONTES ET LÉGENDES</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Il était une fois… la dernière aventure de l'année !</w:t>
      </w:r>
    </w:p>
    <w:p>
      <w:pPr>
        <w:spacing w:after="120"/>
        <w:jc w:val="center"/>
      </w:pPr>
      <w:r>
        <w:drawing>
          <wp:inline distT="0" distB="0" distL="0" distR="0">
            <wp:extent cx="4191000" cy="234315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ou une légende et repérer son schéma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formules du conteur : il était une fois, soudain, ils vécurent heureux…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personnages du merveilleux : sorcière, géant, génie, héros…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les répétitions par les pronoms COD : le, la, l', 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à l'imparfait, au futur et au passé composé — même les verbes pronominaux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et les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avec la voix, les gestes et le visage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inventer et rédiger mon propre conte de 15 à 20 lignes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il raconte une histoire, réelle ou imaginaire.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le sens de la responsabilité.</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Soafara et la sorcière du lac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Soafara et la sorcière du lac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type et la fonction d'un conte entendu, ses personnages principaux et secondaires, le lieu, le temps, le problème et son dénouement.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images du conte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5 : complétez avec un connecteur de cause : « Le lac est précieux … il nourrit le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parce qu'il nourrit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magique : « Qui vous raconte des histoires le soir ? Lesquelles ? » Puis : à quoi reconnaît-on qu'une histoire commence ? J'attends LA formule…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conte ». Le conte = une histoire imaginaire, pleine de magie et de merveilleux, qui se transmet de bouche à oreille depuis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(voix de sorcière, voix de génie !). Questions globales : Est-ce une histoire vraie ou imaginaire ? Qui est l'héroïne ? Où et quand se passe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imaginaire (sorcière, génie, sortilège !) ; l'héroïne = Soafara ; au bord d'un lac, il était une fois = autrefois, on ne sait pas 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Personnages principaux et secondaires ? Le problème ? Le dénouement ? Mots nouveaux : maléfique, sortilège, dénouement — sens par le contexte et la famille de mots (MAL-éfique = qui fait le 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Soafara, la sorcière, le génie ; secondaires = le père, les villageois ; problème = le sortilège rend le lac noir ; dénouement = la fleur d'or délivre le lac.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 de l'histoire au tableau en cinq cases : 1. Soafara vit heureuse (début) → 2. le sortilège (le problème éclate !) → 3. le voyage et le génie (les aventures) → 4. la fleur d'or sauve le lac (la solution) → 5. le village vit heureux (fin). C'est le squelette de TOUS les contes — nous l'étudierons en lecture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frise.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l'histoire en trois phrases,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Une sorcière jette un </w:t>
            </w:r>
            <w:r>
              <w:rPr>
                <w:rFonts w:ascii="Times New Roman" w:cs="Times New Roman" w:eastAsia="Times New Roman" w:hAnsi="Times New Roman"/>
                <w:b/>
                <w:bCs/>
                <w:i w:val="false"/>
                <w:iCs w:val="false"/>
                <w:color w:val="C2185B"/>
                <w:sz w:val="24"/>
                <w:szCs w:val="24"/>
              </w:rPr>
              <w:t xml:space="preserve">sortilège</w:t>
            </w:r>
            <w:r>
              <w:rPr>
                <w:rFonts w:ascii="Times New Roman" w:cs="Times New Roman" w:eastAsia="Times New Roman" w:hAnsi="Times New Roman"/>
                <w:b w:val="false"/>
                <w:bCs w:val="false"/>
                <w:i w:val="false"/>
                <w:iCs w:val="false"/>
                <w:color w:val="000000"/>
                <w:sz w:val="24"/>
                <w:szCs w:val="24"/>
              </w:rPr>
              <w:t xml:space="preserve"> sur le lac d'un village. La courageuse Soafara va chercher la </w:t>
            </w:r>
            <w:r>
              <w:rPr>
                <w:rFonts w:ascii="Times New Roman" w:cs="Times New Roman" w:eastAsia="Times New Roman" w:hAnsi="Times New Roman"/>
                <w:b/>
                <w:bCs/>
                <w:i w:val="false"/>
                <w:iCs w:val="false"/>
                <w:color w:val="C2185B"/>
                <w:sz w:val="24"/>
                <w:szCs w:val="24"/>
              </w:rPr>
              <w:t xml:space="preserve">fleur d'or</w:t>
            </w:r>
            <w:r>
              <w:rPr>
                <w:rFonts w:ascii="Times New Roman" w:cs="Times New Roman" w:eastAsia="Times New Roman" w:hAnsi="Times New Roman"/>
                <w:b w:val="false"/>
                <w:bCs w:val="false"/>
                <w:i w:val="false"/>
                <w:iCs w:val="false"/>
                <w:color w:val="000000"/>
                <w:sz w:val="24"/>
                <w:szCs w:val="24"/>
              </w:rPr>
              <w:t xml:space="preserve"> sur la montagne et convainc le génie. Grâce à elle, le lac redevient bleu et la sorcière s'enfuit.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Le conte est-il réel ou imaginaire ? Donne un indice.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est le problème de l'histoire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Soafara décide-t-elle de partir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maléfique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imaginaire</w:t>
            </w:r>
            <w:r>
              <w:rPr>
                <w:rFonts w:ascii="Times New Roman" w:cs="Times New Roman" w:eastAsia="Times New Roman" w:hAnsi="Times New Roman"/>
                <w:b w:val="false"/>
                <w:bCs w:val="false"/>
                <w:i w:val="false"/>
                <w:iCs w:val="false"/>
                <w:color w:val="000000"/>
                <w:sz w:val="24"/>
                <w:szCs w:val="24"/>
              </w:rPr>
              <w:t xml:space="preserve"> — il y a une sorcière et un sortilège — 2. le lac devient noir, plus de poissons — 3. parce que le lac nourrit le village : c'est aussi sa </w:t>
            </w:r>
            <w:r>
              <w:rPr>
                <w:rFonts w:ascii="Times New Roman" w:cs="Times New Roman" w:eastAsia="Times New Roman" w:hAnsi="Times New Roman"/>
                <w:b/>
                <w:bCs/>
                <w:i w:val="false"/>
                <w:iCs w:val="false"/>
                <w:color w:val="C2185B"/>
                <w:sz w:val="24"/>
                <w:szCs w:val="24"/>
              </w:rPr>
              <w:t xml:space="preserve">responsabilité</w:t>
            </w:r>
            <w:r>
              <w:rPr>
                <w:rFonts w:ascii="Times New Roman" w:cs="Times New Roman" w:eastAsia="Times New Roman" w:hAnsi="Times New Roman"/>
                <w:b w:val="false"/>
                <w:bCs w:val="false"/>
                <w:i w:val="false"/>
                <w:iCs w:val="false"/>
                <w:color w:val="000000"/>
                <w:sz w:val="24"/>
                <w:szCs w:val="24"/>
              </w:rPr>
              <w:t xml:space="preserve"> — 4. qui fait le 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J'ÉCOUTE UN CONTE</w:t>
      </w:r>
    </w:p>
    <w:p>
      <w:pPr>
        <w:spacing w:after="120"/>
        <w:jc w:val="center"/>
      </w:pPr>
      <w:r>
        <w:drawing>
          <wp:inline distT="0" distB="0" distL="0" distR="0">
            <wp:extent cx="4191000" cy="234315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histoire IMAGINAIRE (fictive) : elle n'est pas vraiment arrivée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univers MERVEILLEUX : magie, sortilèges, génies, animaux qui parlent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commence par une formule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se transmet de bouche à oreille, le soir, depuis toujours.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comprendre un conte, je cherche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personnages principaux et secondaires — </w:t>
      </w:r>
      <w:r>
        <w:rPr>
          <w:rFonts w:ascii="Times New Roman" w:cs="Times New Roman" w:eastAsia="Times New Roman" w:hAnsi="Times New Roman"/>
          <w:b/>
          <w:bCs/>
          <w:i w:val="false"/>
          <w:iCs w:val="false"/>
          <w:color w:val="E8604C"/>
          <w:sz w:val="28"/>
          <w:szCs w:val="28"/>
        </w:rPr>
        <w:t xml:space="preserve">OÙ ? QUAND ? </w:t>
      </w:r>
      <w:r>
        <w:rPr>
          <w:rFonts w:ascii="Times New Roman" w:cs="Times New Roman" w:eastAsia="Times New Roman" w:hAnsi="Times New Roman"/>
          <w:b w:val="false"/>
          <w:bCs w:val="false"/>
          <w:i w:val="false"/>
          <w:iCs w:val="false"/>
          <w:color w:val="000000"/>
          <w:sz w:val="28"/>
          <w:szCs w:val="28"/>
        </w:rPr>
        <w:t xml:space="preserve">le lieu et le temps — </w:t>
      </w:r>
      <w:r>
        <w:rPr>
          <w:rFonts w:ascii="Times New Roman" w:cs="Times New Roman" w:eastAsia="Times New Roman" w:hAnsi="Times New Roman"/>
          <w:b/>
          <w:bCs/>
          <w:i w:val="false"/>
          <w:iCs w:val="false"/>
          <w:color w:val="E8604C"/>
          <w:sz w:val="28"/>
          <w:szCs w:val="28"/>
        </w:rPr>
        <w:t xml:space="preserve">QUEL PROBLÈME ?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QUEL DÉNOUEMENT ? </w:t>
      </w:r>
      <w:r>
        <w:rPr>
          <w:rFonts w:ascii="Times New Roman" w:cs="Times New Roman" w:eastAsia="Times New Roman" w:hAnsi="Times New Roman"/>
          <w:b w:val="false"/>
          <w:bCs w:val="false"/>
          <w:i w:val="false"/>
          <w:iCs w:val="false"/>
          <w:color w:val="000000"/>
          <w:sz w:val="28"/>
          <w:szCs w:val="28"/>
        </w:rPr>
        <w:t xml:space="preserve">(la solution)</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maléfique</w:t>
      </w:r>
      <w:r>
        <w:rPr>
          <w:rFonts w:ascii="Times New Roman" w:cs="Times New Roman" w:eastAsia="Times New Roman" w:hAnsi="Times New Roman"/>
          <w:b w:val="false"/>
          <w:bCs w:val="false"/>
          <w:i w:val="false"/>
          <w:iCs w:val="false"/>
          <w:color w:val="000000"/>
          <w:sz w:val="28"/>
          <w:szCs w:val="28"/>
        </w:rPr>
        <w:t xml:space="preserve">  —  qui fait le mal. La sorcière maléfique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sortilège</w:t>
      </w:r>
      <w:r>
        <w:rPr>
          <w:rFonts w:ascii="Times New Roman" w:cs="Times New Roman" w:eastAsia="Times New Roman" w:hAnsi="Times New Roman"/>
          <w:b w:val="false"/>
          <w:bCs w:val="false"/>
          <w:i w:val="false"/>
          <w:iCs w:val="false"/>
          <w:color w:val="000000"/>
          <w:sz w:val="28"/>
          <w:szCs w:val="28"/>
        </w:rPr>
        <w:t xml:space="preserve">  —  un mauvais sort jeté par la magie.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dénouement</w:t>
      </w:r>
      <w:r>
        <w:rPr>
          <w:rFonts w:ascii="Times New Roman" w:cs="Times New Roman" w:eastAsia="Times New Roman" w:hAnsi="Times New Roman"/>
          <w:b w:val="false"/>
          <w:bCs w:val="false"/>
          <w:i w:val="false"/>
          <w:iCs w:val="false"/>
          <w:color w:val="000000"/>
          <w:sz w:val="28"/>
          <w:szCs w:val="28"/>
        </w:rPr>
        <w:t xml:space="preserve">  —  le moment où le problème se dénoue, se résout.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l'héroïne, le héros</w:t>
      </w:r>
      <w:r>
        <w:rPr>
          <w:rFonts w:ascii="Times New Roman" w:cs="Times New Roman" w:eastAsia="Times New Roman" w:hAnsi="Times New Roman"/>
          <w:b w:val="false"/>
          <w:bCs w:val="false"/>
          <w:i w:val="false"/>
          <w:iCs w:val="false"/>
          <w:color w:val="000000"/>
          <w:sz w:val="28"/>
          <w:szCs w:val="28"/>
        </w:rPr>
        <w:t xml:space="preserve">  —  le personnage courageux qui sauve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de Soafara : </w:t>
      </w:r>
      <w:r>
        <w:rPr>
          <w:rFonts w:ascii="Times New Roman" w:cs="Times New Roman" w:eastAsia="Times New Roman" w:hAnsi="Times New Roman"/>
          <w:b w:val="false"/>
          <w:bCs w:val="false"/>
          <w:i/>
          <w:iCs/>
          <w:color w:val="AD1457"/>
          <w:sz w:val="28"/>
          <w:szCs w:val="28"/>
        </w:rPr>
        <w:t xml:space="preserve">« Le lac nourrit tout le village, c'est aussi ma responsabilité ! »</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est le héros du conte, et où vit-il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Quelle épreuve traverse-t-il ? Comment l'histoire finit-elle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boîte à outils du conteur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boîte à outils du conteur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formules d'ouverture et de fin, les indicateurs de temps, les connecteurs du récit et le vocabulaire des personnages du merveilleux.</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formules, cartes des personnages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quelle formule commence le conte de Soafara ? Par quels mots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je raconte le début d'un conte SANS formule (« Bon, alors, il y a une fille… »). Qu'est-ce qui manque pour que la magie opère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formule magique d'ouverture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situation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boîte à outils du conteur » — quatre tiroirs : les formules d'ouverture, les indicateurs de temps, les connecteurs du récit, la formule de fin. Plus une galerie de personnages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texte : relevez les mots qui ouvrent (il était une fois), qui situent le temps (un jour, depuis ce jour), qui font avancer et rebondir l'action (alors, soudain, tout à coup, heureusement) et qui ferment (ils vécurent heureux).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ouverture : il était une fois ; temps : un jour ; rebonds : alors, soudain, tout à coup ; fin : ils vécurent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remplit les quatre tiroirs au tableau : OUVERTURE (il était une fois, il y a très longtemps, dans un pays lointain) ; TEMPS (autrefois, jadis, au début, un jour) ; CONNECTEURS (alors, soudain, tout à coup, heureusement) ; FIN (ils vécurent heureux et eurent beaucoup d'enfants). Puis la galerie des personnages avec les cartes : le roi, la reine, la princesse, le héros/l'héroïne, la sorcière, le géant, le génie — les bons et les maléfiques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 trient bons et méchants.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cartes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 le tableau des quatre tiroirs + la galerie est recopié. Astuce : soudain et tout à coup annoncent TOUJOURS un rebondissement — dressez l'oreille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conte en chaîne : je lance « Il était une fois un géant qui… » ; chaque élève ajoute UNE phrase avec un outil du conteur (un jour…, soudain…, heureusement…, et la formule de fin pour le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jour, il perdit son zébu. Soudain, une sorcière apparut… Heureusement, un génie l'aida. Et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formules d'ouverture.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connecteurs qui annoncent un rebondissement.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la formule de fin la plus célèbre.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Nomme un personnage bon et un personnage maléfique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 dans un pays lointain — 2.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tout à coup</w:t>
            </w:r>
            <w:r>
              <w:rPr>
                <w:rFonts w:ascii="Times New Roman" w:cs="Times New Roman" w:eastAsia="Times New Roman" w:hAnsi="Times New Roman"/>
                <w:b w:val="false"/>
                <w:bCs w:val="false"/>
                <w:i w:val="false"/>
                <w:iCs w:val="false"/>
                <w:color w:val="000000"/>
                <w:sz w:val="24"/>
                <w:szCs w:val="24"/>
              </w:rPr>
              <w:t xml:space="preserve"> — 3. ils vécurent heureux et eurent beaucoup d'enfants — 4. ex. : le génie / la sorcière.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LA BOÎTE À OUTILS DU CONTEUR</w:t>
      </w:r>
    </w:p>
    <w:p>
      <w:pPr>
        <w:spacing w:after="120"/>
        <w:jc w:val="center"/>
      </w:pPr>
      <w:r>
        <w:drawing>
          <wp:inline distT="0" distB="0" distL="0" distR="0">
            <wp:extent cx="4191000" cy="234315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Tiroir 1 — Les formules d'ouverture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très longtemps… • Dans un pays lointain…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Tiroir 2 — Les indicateurs de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jadis, au début, un jour…</w:t>
      </w:r>
    </w:p>
    <w:p>
      <w:pPr>
        <w:spacing w:after="100"/>
        <w:jc w:val="left"/>
      </w:pPr>
      <w:r>
        <w:rPr>
          <w:rFonts w:ascii="Times New Roman" w:cs="Times New Roman" w:eastAsia="Times New Roman" w:hAnsi="Times New Roman"/>
          <w:b/>
          <w:bCs/>
          <w:i w:val="false"/>
          <w:iCs w:val="false"/>
          <w:color w:val="1E7B34"/>
          <w:sz w:val="32"/>
          <w:szCs w:val="32"/>
        </w:rPr>
        <w:t xml:space="preserve">Tiroir 3 — Les connecteurs du récit :</w:t>
      </w:r>
    </w:p>
    <w:p>
      <w:pPr>
        <w:spacing w:after="80"/>
        <w:jc w:val="left"/>
      </w:pPr>
      <w:r>
        <w:rPr>
          <w:rFonts w:ascii="Times New Roman" w:cs="Times New Roman" w:eastAsia="Times New Roman" w:hAnsi="Times New Roman"/>
          <w:b/>
          <w:bCs/>
          <w:i w:val="false"/>
          <w:iCs w:val="false"/>
          <w:color w:val="C00000"/>
          <w:sz w:val="28"/>
          <w:szCs w:val="28"/>
        </w:rPr>
        <w:t xml:space="preserve">alors, soudain, tout à coup, heureusement</w:t>
      </w:r>
      <w:r>
        <w:rPr>
          <w:rFonts w:ascii="Times New Roman" w:cs="Times New Roman" w:eastAsia="Times New Roman" w:hAnsi="Times New Roman"/>
          <w:b w:val="false"/>
          <w:bCs w:val="false"/>
          <w:i w:val="false"/>
          <w:iCs w:val="false"/>
          <w:color w:val="000000"/>
          <w:sz w:val="28"/>
          <w:szCs w:val="28"/>
        </w:rPr>
        <w:t xml:space="preserve"> — soudain et tout à coup annoncent toujours un rebondissement !</w:t>
      </w:r>
    </w:p>
    <w:p>
      <w:pPr>
        <w:spacing w:after="100"/>
        <w:jc w:val="left"/>
      </w:pPr>
      <w:r>
        <w:rPr>
          <w:rFonts w:ascii="Times New Roman" w:cs="Times New Roman" w:eastAsia="Times New Roman" w:hAnsi="Times New Roman"/>
          <w:b/>
          <w:bCs/>
          <w:i w:val="false"/>
          <w:iCs w:val="false"/>
          <w:color w:val="1E7B34"/>
          <w:sz w:val="32"/>
          <w:szCs w:val="32"/>
        </w:rPr>
        <w:t xml:space="preserve">Tiroir 4 — La formule de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vécurent heureux et eurent beaucoup d'enfants. »</w:t>
      </w:r>
    </w:p>
    <w:p>
      <w:pPr>
        <w:spacing w:after="100"/>
        <w:jc w:val="left"/>
      </w:pPr>
      <w:r>
        <w:rPr>
          <w:rFonts w:ascii="Times New Roman" w:cs="Times New Roman" w:eastAsia="Times New Roman" w:hAnsi="Times New Roman"/>
          <w:b/>
          <w:bCs/>
          <w:i w:val="false"/>
          <w:iCs w:val="false"/>
          <w:color w:val="1E7B34"/>
          <w:sz w:val="32"/>
          <w:szCs w:val="32"/>
        </w:rPr>
        <w:t xml:space="preserve">La galerie des personnages du merveilleux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têtes couronnées</w:t>
      </w:r>
      <w:r>
        <w:rPr>
          <w:rFonts w:ascii="Times New Roman" w:cs="Times New Roman" w:eastAsia="Times New Roman" w:hAnsi="Times New Roman"/>
          <w:b w:val="false"/>
          <w:bCs w:val="false"/>
          <w:i w:val="false"/>
          <w:iCs w:val="false"/>
          <w:color w:val="000000"/>
          <w:sz w:val="28"/>
          <w:szCs w:val="28"/>
        </w:rPr>
        <w:t xml:space="preserve">  —  le roi, la reine, la princesse.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héros</w:t>
      </w:r>
      <w:r>
        <w:rPr>
          <w:rFonts w:ascii="Times New Roman" w:cs="Times New Roman" w:eastAsia="Times New Roman" w:hAnsi="Times New Roman"/>
          <w:b w:val="false"/>
          <w:bCs w:val="false"/>
          <w:i w:val="false"/>
          <w:iCs w:val="false"/>
          <w:color w:val="000000"/>
          <w:sz w:val="28"/>
          <w:szCs w:val="28"/>
        </w:rPr>
        <w:t xml:space="preserve">  —  le héros, l'héroïne — courageux et responsables, comme Soafara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(la sorcellerie, les sortilèges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parfois bons, parfois terribles.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pPr>
        <w:spacing w:after="100"/>
        <w:jc w:val="left"/>
      </w:pPr>
      <w:r>
        <w:rPr>
          <w:rFonts w:ascii="Times New Roman" w:cs="Times New Roman" w:eastAsia="Times New Roman" w:hAnsi="Times New Roman"/>
          <w:b/>
          <w:bCs/>
          <w:i w:val="false"/>
          <w:iCs w:val="false"/>
          <w:color w:val="1E7B34"/>
          <w:sz w:val="32"/>
          <w:szCs w:val="32"/>
        </w:rPr>
        <w:t xml:space="preserve">Exercice — ouvre les bons tiroirs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Commence un conte avec une formule d'ouverture, un indicateur de temps et un personnage du merveilleux : « ……… , ……… , vivait ……… »</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Darafify, le géant bienfaiteur » — le schéma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Darafify, le géant bienfaiteur » — le schéma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légende, en dégage le schéma narratif (situation initiale, élément perturbateur, péripéties, résolution, situation finale) et remet des événements en ordre.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étiquettes d'événements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les quatre tiroirs de la boîte à outils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d'ouverture, indicateurs de temps, connecteurs, formule de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Darafify, le géant bienfaiteur ». Bienfaiteur : famille de mots ? Hypothèses sur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imaginent.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 faire = celui qui fait le bien. Un gentil géant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Le conte est imaginaire partout ; la LÉGENDE, elle, part d'un lieu ou d'un fait réel (nos collines !) et l'explique avec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Questions globales : qui est Darafify ? Quel est le danger ? Comment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géant protecteur ; la tempête menace pirogues et villages ; il se transforme en collines.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 schéma narratif)</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du SCHÉMA NARRATIF en cinq étapes, appliqué au texte : 1. situation initiale (Darafify vit paisible — imparfait !) ; 2. élément perturbateur (un jour, la tempête ! — « un jour » + action) ; 3. péripéties (il sauve les pirogues, il se couche contre le vent) ; 4. résolution (le danger est écarté, il s'endort et se transforme) ; 5. situation finale (les collines protègent les villages pour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cinq étapes dans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cinq étapes retrouvées, avec les indices : il était…, un jour, alors, au matin, voilà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Schéma narratif</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(remise en ordre)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cinq étiquettes d'événements données dans le désordre (il s'endort / la tempête se lève / il vivait paisible / il arrête le vent / les collines protègent). Remettez-les dans l'ordre du schéma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vivait paisible → la tempête → il arrête le vent → il s'endort → les collines protègent.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la légende en cinq phrases, une par étape du schéma.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Autrefois, le géant Darafify veillait sur la côte. </w:t>
            </w:r>
            <w:r>
              <w:rPr>
                <w:rFonts w:ascii="Times New Roman" w:cs="Times New Roman" w:eastAsia="Times New Roman" w:hAnsi="Times New Roman"/>
                <w:b/>
                <w:bCs/>
                <w:i w:val="false"/>
                <w:iCs w:val="false"/>
                <w:color w:val="C2185B"/>
                <w:sz w:val="24"/>
                <w:szCs w:val="24"/>
              </w:rPr>
              <w:t xml:space="preserve">Un jour</w:t>
            </w:r>
            <w:r>
              <w:rPr>
                <w:rFonts w:ascii="Times New Roman" w:cs="Times New Roman" w:eastAsia="Times New Roman" w:hAnsi="Times New Roman"/>
                <w:b w:val="false"/>
                <w:bCs w:val="false"/>
                <w:i w:val="false"/>
                <w:iCs w:val="false"/>
                <w:color w:val="000000"/>
                <w:sz w:val="24"/>
                <w:szCs w:val="24"/>
              </w:rPr>
              <w:t xml:space="preserve">, une tempête terrible se leva. </w:t>
            </w:r>
            <w:r>
              <w:rPr>
                <w:rFonts w:ascii="Times New Roman" w:cs="Times New Roman" w:eastAsia="Times New Roman" w:hAnsi="Times New Roman"/>
                <w:b/>
                <w:bCs/>
                <w:i w:val="false"/>
                <w:iCs w:val="false"/>
                <w:color w:val="C2185B"/>
                <w:sz w:val="24"/>
                <w:szCs w:val="24"/>
              </w:rPr>
              <w:t xml:space="preserve">Alors</w:t>
            </w:r>
            <w:r>
              <w:rPr>
                <w:rFonts w:ascii="Times New Roman" w:cs="Times New Roman" w:eastAsia="Times New Roman" w:hAnsi="Times New Roman"/>
                <w:b w:val="false"/>
                <w:bCs w:val="false"/>
                <w:i w:val="false"/>
                <w:iCs w:val="false"/>
                <w:color w:val="000000"/>
                <w:sz w:val="24"/>
                <w:szCs w:val="24"/>
              </w:rPr>
              <w:t xml:space="preserve"> il sauva les pirogues et arrêta le vent de son corps. Épuisé, il s'endormit et se transforma en collines. Depuis, les collines protègent toujours les villages.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conte et une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cinq étapes du schéma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est l'élément perturbateur de cette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sont devenues les gouttes de sueur du géant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légende explique un lieu ou un fait réel avec du merveilleux — 2. </w:t>
            </w:r>
            <w:r>
              <w:rPr>
                <w:rFonts w:ascii="Times New Roman" w:cs="Times New Roman" w:eastAsia="Times New Roman" w:hAnsi="Times New Roman"/>
                <w:b/>
                <w:bCs/>
                <w:i w:val="false"/>
                <w:iCs w:val="false"/>
                <w:color w:val="C2185B"/>
                <w:sz w:val="24"/>
                <w:szCs w:val="24"/>
              </w:rPr>
              <w:t xml:space="preserve">situation initiale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élément perturbateur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péripéties</w:t>
            </w:r>
            <w:r>
              <w:rPr>
                <w:rFonts w:ascii="Times New Roman" w:cs="Times New Roman" w:eastAsia="Times New Roman" w:hAnsi="Times New Roman"/>
                <w:b w:val="false"/>
                <w:bCs w:val="false"/>
                <w:i w:val="false"/>
                <w:iCs w:val="false"/>
                <w:color w:val="000000"/>
                <w:sz w:val="24"/>
                <w:szCs w:val="24"/>
              </w:rPr>
              <w:t xml:space="preserve">, résolution, situation finale — 3. la tempête — 4. les lacs de la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SCHÉMA NARRATIF — LE SQUELETTE DES CONTES</w:t>
      </w:r>
    </w:p>
    <w:p>
      <w:pPr>
        <w:spacing w:after="120"/>
        <w:jc w:val="center"/>
      </w:pPr>
      <w:r>
        <w:drawing>
          <wp:inline distT="0" distB="0" distL="0" distR="0">
            <wp:extent cx="4191000" cy="234315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Tous les contes et légendes suivent cinq étapes :</w:t>
      </w:r>
    </w:p>
    <w:p>
      <w:pPr>
        <w:spacing w:after="50"/>
        <w:jc w:val="left"/>
      </w:pPr>
      <w:r>
        <w:rPr>
          <w:rFonts w:ascii="Times New Roman" w:cs="Times New Roman" w:eastAsia="Times New Roman" w:hAnsi="Times New Roman"/>
          <w:b/>
          <w:bCs/>
          <w:i w:val="false"/>
          <w:iCs w:val="false"/>
          <w:color w:val="E8604C"/>
          <w:sz w:val="28"/>
          <w:szCs w:val="28"/>
        </w:rPr>
        <w:t xml:space="preserve">1. LA SITUATION INITIALE </w:t>
      </w:r>
      <w:r>
        <w:rPr>
          <w:rFonts w:ascii="Times New Roman" w:cs="Times New Roman" w:eastAsia="Times New Roman" w:hAnsi="Times New Roman"/>
          <w:b w:val="false"/>
          <w:bCs w:val="false"/>
          <w:i w:val="false"/>
          <w:iCs w:val="false"/>
          <w:color w:val="000000"/>
          <w:sz w:val="28"/>
          <w:szCs w:val="28"/>
        </w:rPr>
        <w:t xml:space="preserve">— tout va bien, on présente le héros. (« Il était une fois… », à l'imparfait)</w:t>
      </w:r>
    </w:p>
    <w:p>
      <w:pPr>
        <w:spacing w:after="50"/>
        <w:jc w:val="left"/>
      </w:pPr>
      <w:r>
        <w:rPr>
          <w:rFonts w:ascii="Times New Roman" w:cs="Times New Roman" w:eastAsia="Times New Roman" w:hAnsi="Times New Roman"/>
          <w:b/>
          <w:bCs/>
          <w:i w:val="false"/>
          <w:iCs w:val="false"/>
          <w:color w:val="C00000"/>
          <w:sz w:val="28"/>
          <w:szCs w:val="28"/>
        </w:rPr>
        <w:t xml:space="preserve">2. L'ÉLÉMENT PERTURBATEUR </w:t>
      </w:r>
      <w:r>
        <w:rPr>
          <w:rFonts w:ascii="Times New Roman" w:cs="Times New Roman" w:eastAsia="Times New Roman" w:hAnsi="Times New Roman"/>
          <w:b w:val="false"/>
          <w:bCs w:val="false"/>
          <w:i w:val="false"/>
          <w:iCs w:val="false"/>
          <w:color w:val="000000"/>
          <w:sz w:val="28"/>
          <w:szCs w:val="28"/>
        </w:rPr>
        <w:t xml:space="preserve">— un problème éclate ! (« Un jour… », « Soudain… »)</w:t>
      </w:r>
    </w:p>
    <w:p>
      <w:pPr>
        <w:spacing w:after="50"/>
        <w:jc w:val="left"/>
      </w:pPr>
      <w:r>
        <w:rPr>
          <w:rFonts w:ascii="Times New Roman" w:cs="Times New Roman" w:eastAsia="Times New Roman" w:hAnsi="Times New Roman"/>
          <w:b/>
          <w:bCs/>
          <w:i w:val="false"/>
          <w:iCs w:val="false"/>
          <w:color w:val="E8604C"/>
          <w:sz w:val="28"/>
          <w:szCs w:val="28"/>
        </w:rPr>
        <w:t xml:space="preserve">3. LES PÉRIPÉTIES </w:t>
      </w:r>
      <w:r>
        <w:rPr>
          <w:rFonts w:ascii="Times New Roman" w:cs="Times New Roman" w:eastAsia="Times New Roman" w:hAnsi="Times New Roman"/>
          <w:b w:val="false"/>
          <w:bCs w:val="false"/>
          <w:i w:val="false"/>
          <w:iCs w:val="false"/>
          <w:color w:val="000000"/>
          <w:sz w:val="28"/>
          <w:szCs w:val="28"/>
        </w:rPr>
        <w:t xml:space="preserve">— les aventures et les épreuves du héros.</w:t>
      </w:r>
    </w:p>
    <w:p>
      <w:pPr>
        <w:spacing w:after="50"/>
        <w:jc w:val="left"/>
      </w:pPr>
      <w:r>
        <w:rPr>
          <w:rFonts w:ascii="Times New Roman" w:cs="Times New Roman" w:eastAsia="Times New Roman" w:hAnsi="Times New Roman"/>
          <w:b/>
          <w:bCs/>
          <w:i w:val="false"/>
          <w:iCs w:val="false"/>
          <w:color w:val="1E7B34"/>
          <w:sz w:val="28"/>
          <w:szCs w:val="28"/>
        </w:rPr>
        <w:t xml:space="preserve">4. LA RÉSOLUTION </w:t>
      </w:r>
      <w:r>
        <w:rPr>
          <w:rFonts w:ascii="Times New Roman" w:cs="Times New Roman" w:eastAsia="Times New Roman" w:hAnsi="Times New Roman"/>
          <w:b w:val="false"/>
          <w:bCs w:val="false"/>
          <w:i w:val="false"/>
          <w:iCs w:val="false"/>
          <w:color w:val="000000"/>
          <w:sz w:val="28"/>
          <w:szCs w:val="28"/>
        </w:rPr>
        <w:t xml:space="preserve">— le problème est réglé. (« Heureusement… »)</w:t>
      </w:r>
    </w:p>
    <w:p>
      <w:pPr>
        <w:spacing w:after="80"/>
        <w:jc w:val="left"/>
      </w:pPr>
      <w:r>
        <w:rPr>
          <w:rFonts w:ascii="Times New Roman" w:cs="Times New Roman" w:eastAsia="Times New Roman" w:hAnsi="Times New Roman"/>
          <w:b/>
          <w:bCs/>
          <w:i w:val="false"/>
          <w:iCs w:val="false"/>
          <w:color w:val="E8604C"/>
          <w:sz w:val="28"/>
          <w:szCs w:val="28"/>
        </w:rPr>
        <w:t xml:space="preserve">5. LA SITUATION FINALE </w:t>
      </w:r>
      <w:r>
        <w:rPr>
          <w:rFonts w:ascii="Times New Roman" w:cs="Times New Roman" w:eastAsia="Times New Roman" w:hAnsi="Times New Roman"/>
          <w:b w:val="false"/>
          <w:bCs w:val="false"/>
          <w:i w:val="false"/>
          <w:iCs w:val="false"/>
          <w:color w:val="000000"/>
          <w:sz w:val="28"/>
          <w:szCs w:val="28"/>
        </w:rPr>
        <w:t xml:space="preserve">— une nouvelle vie commence. (« Depuis ce jour… », « Ils vécurent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Conte ou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CONTE : tout est imaginaire, n'importe où, n'importe quand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LÉGENDE : elle part d'un lieu ou d'un fait réel (nos collines, un lac…) et l'explique avec du merveilleux.</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bienfaiteur</w:t>
      </w:r>
      <w:r>
        <w:rPr>
          <w:rFonts w:ascii="Times New Roman" w:cs="Times New Roman" w:eastAsia="Times New Roman" w:hAnsi="Times New Roman"/>
          <w:b w:val="false"/>
          <w:bCs w:val="false"/>
          <w:i w:val="false"/>
          <w:iCs w:val="false"/>
          <w:color w:val="000000"/>
          <w:sz w:val="28"/>
          <w:szCs w:val="28"/>
        </w:rPr>
        <w:t xml:space="preserve">  —  celui qui fait le bien (bien + faire).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péripétie</w:t>
      </w:r>
      <w:r>
        <w:rPr>
          <w:rFonts w:ascii="Times New Roman" w:cs="Times New Roman" w:eastAsia="Times New Roman" w:hAnsi="Times New Roman"/>
          <w:b w:val="false"/>
          <w:bCs w:val="false"/>
          <w:i w:val="false"/>
          <w:iCs w:val="false"/>
          <w:color w:val="000000"/>
          <w:sz w:val="28"/>
          <w:szCs w:val="28"/>
        </w:rPr>
        <w:t xml:space="preserve">  —  une aventure, un rebondissement du récit.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récif</w:t>
      </w:r>
      <w:r>
        <w:rPr>
          <w:rFonts w:ascii="Times New Roman" w:cs="Times New Roman" w:eastAsia="Times New Roman" w:hAnsi="Times New Roman"/>
          <w:b w:val="false"/>
          <w:bCs w:val="false"/>
          <w:i w:val="false"/>
          <w:iCs w:val="false"/>
          <w:color w:val="000000"/>
          <w:sz w:val="28"/>
          <w:szCs w:val="28"/>
        </w:rPr>
        <w:t xml:space="preserve">  —  un rocher à fleur d'eau, dangereux pour les pirogues.</w:t>
      </w:r>
    </w:p>
    <w:p>
      <w:pPr>
        <w:spacing w:after="100"/>
        <w:jc w:val="left"/>
      </w:pPr>
      <w:r>
        <w:rPr>
          <w:rFonts w:ascii="Times New Roman" w:cs="Times New Roman" w:eastAsia="Times New Roman" w:hAnsi="Times New Roman"/>
          <w:b/>
          <w:bCs/>
          <w:i w:val="false"/>
          <w:iCs w:val="false"/>
          <w:color w:val="1E7B34"/>
          <w:sz w:val="32"/>
          <w:szCs w:val="32"/>
        </w:rPr>
        <w:t xml:space="preserve">Exercice — remets les cinq étapes dans l'ordre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l'épreuve — le héros et son lieu — la fin heureuse — le problème — le départ. Puis dis : conte ou légende ? « On raconte que le lac Anosy serait né des larmes d'une reine. »</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compléments d'objet direct (COD)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compléments d'objet direct (COD)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personnels COD, précise leur référent et remplace un groupe nominal par un pronom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qui bégaie au tableau : « Darafify voit les pirogues. Darafify soulève les pirogues. Darafify pose les pirogues. » Qu'est-ce qui cloche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trop de répétitions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personnels COD » — les petits mots qui remplacent et évitent les répétitions : le, la, l', 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voit les pirogues : il LES soulève. » ; « La fleur d'or ? Soafara LA lance dans le lac. » ; « Le génie ? Son courage LE touche. » Que remplacent les, la, le ? Où sont-ils placés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 les pirogues ; la = la fleur d'or ; le = le génie. Ils sont placés AVANT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 COD : LE (masculin singulier), LA (féminin singulier), L' (devant une voyelle), LES (pluriel) — et aussi me, te, nous, vous (« le génie NOUS protège »). Méthode en trois pas : 1. je trouve le COD (je demande « qui ? quoi ? » après le verbe) ; 2. je choisis le pronom du même genre et nombre ; 3. je le place avant le verbe. Manipulation sur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La sorcière jette le sortilège » → « La sorcière le jette. » ; « Soa raconte la légende » → « Soa la raconte.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recopiée + le piège encadré : ne confonds pas LE/LA/LES articles (devant un nom : le lac) et LE/LA/LES pronoms (devant un verbe : je le vois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répétitions : réécrire le texte qui bégaie de la mise en route avec les pronoms.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w:t>
            </w:r>
          </w:p>
          <w:p>
            <w:pPr>
              <w:spacing w:after="80"/>
            </w:pPr>
            <w:r>
              <w:rPr>
                <w:rFonts w:ascii="Times New Roman" w:cs="Times New Roman" w:eastAsia="Times New Roman" w:hAnsi="Times New Roman"/>
                <w:b w:val="false"/>
                <w:bCs w:val="false"/>
                <w:i w:val="false"/>
                <w:iCs w:val="false"/>
                <w:color w:val="000000"/>
                <w:sz w:val="24"/>
                <w:szCs w:val="24"/>
              </w:rPr>
              <w:t xml:space="preserve">R.A. : Darafify voit les pirogues : il </w:t>
            </w:r>
            <w:r>
              <w:rPr>
                <w:rFonts w:ascii="Times New Roman" w:cs="Times New Roman" w:eastAsia="Times New Roman" w:hAnsi="Times New Roman"/>
                <w:b/>
                <w:bCs/>
                <w:i w:val="false"/>
                <w:iCs w:val="false"/>
                <w:color w:val="C2185B"/>
                <w:sz w:val="24"/>
                <w:szCs w:val="24"/>
              </w:rPr>
              <w:t xml:space="preserve">les soulève</w:t>
            </w:r>
            <w:r>
              <w:rPr>
                <w:rFonts w:ascii="Times New Roman" w:cs="Times New Roman" w:eastAsia="Times New Roman" w:hAnsi="Times New Roman"/>
                <w:b w:val="false"/>
                <w:bCs w:val="false"/>
                <w:i w:val="false"/>
                <w:iCs w:val="false"/>
                <w:color w:val="000000"/>
                <w:sz w:val="24"/>
                <w:szCs w:val="24"/>
              </w:rPr>
              <w:t xml:space="preserve">, puis il </w:t>
            </w:r>
            <w:r>
              <w:rPr>
                <w:rFonts w:ascii="Times New Roman" w:cs="Times New Roman" w:eastAsia="Times New Roman" w:hAnsi="Times New Roman"/>
                <w:b/>
                <w:bCs/>
                <w:i w:val="false"/>
                <w:iCs w:val="false"/>
                <w:color w:val="C2185B"/>
                <w:sz w:val="24"/>
                <w:szCs w:val="24"/>
              </w:rPr>
              <w:t xml:space="preserve">les pose</w:t>
            </w:r>
            <w:r>
              <w:rPr>
                <w:rFonts w:ascii="Times New Roman" w:cs="Times New Roman" w:eastAsia="Times New Roman" w:hAnsi="Times New Roman"/>
                <w:b w:val="false"/>
                <w:bCs w:val="false"/>
                <w:i w:val="false"/>
                <w:iCs w:val="false"/>
                <w:color w:val="000000"/>
                <w:sz w:val="24"/>
                <w:szCs w:val="24"/>
              </w:rPr>
              <w:t xml:space="preserve"> doucement sur le 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le COD par un pronom : « Le roi appelle la princesse.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Même consigne : « Les enfants écoutent le conte.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remplace « les » dans : « Les villageois ? Le géant les protège.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Le » est-il article ou pronom ? : « Je LE raconte à mon frère.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roi </w:t>
            </w:r>
            <w:r>
              <w:rPr>
                <w:rFonts w:ascii="Times New Roman" w:cs="Times New Roman" w:eastAsia="Times New Roman" w:hAnsi="Times New Roman"/>
                <w:b/>
                <w:bCs/>
                <w:i w:val="false"/>
                <w:iCs w:val="false"/>
                <w:color w:val="C2185B"/>
                <w:sz w:val="24"/>
                <w:szCs w:val="24"/>
              </w:rPr>
              <w:t xml:space="preserve">l'appelle</w:t>
            </w:r>
            <w:r>
              <w:rPr>
                <w:rFonts w:ascii="Times New Roman" w:cs="Times New Roman" w:eastAsia="Times New Roman" w:hAnsi="Times New Roman"/>
                <w:b w:val="false"/>
                <w:bCs w:val="false"/>
                <w:i w:val="false"/>
                <w:iCs w:val="false"/>
                <w:color w:val="000000"/>
                <w:sz w:val="24"/>
                <w:szCs w:val="24"/>
              </w:rPr>
              <w:t xml:space="preserve">. — 2. Les enfants </w:t>
            </w:r>
            <w:r>
              <w:rPr>
                <w:rFonts w:ascii="Times New Roman" w:cs="Times New Roman" w:eastAsia="Times New Roman" w:hAnsi="Times New Roman"/>
                <w:b/>
                <w:bCs/>
                <w:i w:val="false"/>
                <w:iCs w:val="false"/>
                <w:color w:val="C2185B"/>
                <w:sz w:val="24"/>
                <w:szCs w:val="24"/>
              </w:rPr>
              <w:t xml:space="preserve">l'écoutent</w:t>
            </w:r>
            <w:r>
              <w:rPr>
                <w:rFonts w:ascii="Times New Roman" w:cs="Times New Roman" w:eastAsia="Times New Roman" w:hAnsi="Times New Roman"/>
                <w:b w:val="false"/>
                <w:bCs w:val="false"/>
                <w:i w:val="false"/>
                <w:iCs w:val="false"/>
                <w:color w:val="000000"/>
                <w:sz w:val="24"/>
                <w:szCs w:val="24"/>
              </w:rPr>
              <w:t xml:space="preserve">. — 3. les villageois — 4. </w:t>
            </w:r>
            <w:r>
              <w:rPr>
                <w:rFonts w:ascii="Times New Roman" w:cs="Times New Roman" w:eastAsia="Times New Roman" w:hAnsi="Times New Roman"/>
                <w:b/>
                <w:bCs/>
                <w:i w:val="false"/>
                <w:iCs w:val="false"/>
                <w:color w:val="C2185B"/>
                <w:sz w:val="24"/>
                <w:szCs w:val="24"/>
              </w:rPr>
              <w:t xml:space="preserve">pronom</w:t>
            </w:r>
            <w:r>
              <w:rPr>
                <w:rFonts w:ascii="Times New Roman" w:cs="Times New Roman" w:eastAsia="Times New Roman" w:hAnsi="Times New Roman"/>
                <w:b w:val="false"/>
                <w:bCs w:val="false"/>
                <w:i w:val="false"/>
                <w:iCs w:val="false"/>
                <w:color w:val="000000"/>
                <w:sz w:val="24"/>
                <w:szCs w:val="24"/>
              </w:rPr>
              <w:t xml:space="preserve"> (il est devant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LES PRONOMS PERSONNELS COD</w:t>
      </w:r>
    </w:p>
    <w:p>
      <w:pPr>
        <w:spacing w:after="120"/>
        <w:jc w:val="center"/>
      </w:pPr>
      <w:r>
        <w:drawing>
          <wp:inline distT="0" distB="0" distL="0" distR="0">
            <wp:extent cx="4191000" cy="234315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groupe nominal COD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Darafify voit les pirogues : il </w:t>
      </w:r>
      <w:r>
        <w:rPr>
          <w:rFonts w:ascii="Times New Roman" w:cs="Times New Roman" w:eastAsia="Times New Roman" w:hAnsi="Times New Roman"/>
          <w:b/>
          <w:bCs/>
          <w:i w:val="false"/>
          <w:iCs w:val="false"/>
          <w:color w:val="C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soulève. » (les = les pirogues)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tableau des pronoms COD :</w:t>
      </w:r>
    </w:p>
    <w:p>
      <w:pPr>
        <w:spacing w:after="50"/>
        <w:jc w:val="left"/>
      </w:pPr>
      <w:r>
        <w:rPr>
          <w:rFonts w:ascii="Times New Roman" w:cs="Times New Roman" w:eastAsia="Times New Roman" w:hAnsi="Times New Roman"/>
          <w:b/>
          <w:bCs/>
          <w:i w:val="false"/>
          <w:iCs w:val="false"/>
          <w:color w:val="E8604C"/>
          <w:sz w:val="28"/>
          <w:szCs w:val="28"/>
        </w:rPr>
        <w:t xml:space="preserve">LE </w:t>
      </w:r>
      <w:r>
        <w:rPr>
          <w:rFonts w:ascii="Times New Roman" w:cs="Times New Roman" w:eastAsia="Times New Roman" w:hAnsi="Times New Roman"/>
          <w:b w:val="false"/>
          <w:bCs w:val="false"/>
          <w:i w:val="false"/>
          <w:iCs w:val="false"/>
          <w:color w:val="000000"/>
          <w:sz w:val="28"/>
          <w:szCs w:val="28"/>
        </w:rPr>
        <w:t xml:space="preserve">masculin singulier — « Le sortilège ? Elle le jette. »</w:t>
      </w:r>
    </w:p>
    <w:p>
      <w:pPr>
        <w:spacing w:after="50"/>
        <w:jc w:val="left"/>
      </w:pPr>
      <w:r>
        <w:rPr>
          <w:rFonts w:ascii="Times New Roman" w:cs="Times New Roman" w:eastAsia="Times New Roman" w:hAnsi="Times New Roman"/>
          <w:b/>
          <w:bCs/>
          <w:i w:val="false"/>
          <w:iCs w:val="false"/>
          <w:color w:val="E8604C"/>
          <w:sz w:val="28"/>
          <w:szCs w:val="28"/>
        </w:rPr>
        <w:t xml:space="preserve">LA </w:t>
      </w:r>
      <w:r>
        <w:rPr>
          <w:rFonts w:ascii="Times New Roman" w:cs="Times New Roman" w:eastAsia="Times New Roman" w:hAnsi="Times New Roman"/>
          <w:b w:val="false"/>
          <w:bCs w:val="false"/>
          <w:i w:val="false"/>
          <w:iCs w:val="false"/>
          <w:color w:val="000000"/>
          <w:sz w:val="28"/>
          <w:szCs w:val="28"/>
        </w:rPr>
        <w:t xml:space="preserve">féminin singulier — « La légende ? Soa la raconte. »</w:t>
      </w:r>
    </w:p>
    <w:p>
      <w:pPr>
        <w:spacing w:after="50"/>
        <w:jc w:val="left"/>
      </w:pPr>
      <w:r>
        <w:rPr>
          <w:rFonts w:ascii="Times New Roman" w:cs="Times New Roman" w:eastAsia="Times New Roman" w:hAnsi="Times New Roman"/>
          <w:b/>
          <w:bCs/>
          <w:i w:val="false"/>
          <w:iCs w:val="false"/>
          <w:color w:val="E8604C"/>
          <w:sz w:val="28"/>
          <w:szCs w:val="28"/>
        </w:rPr>
        <w:t xml:space="preserve">L' </w:t>
      </w:r>
      <w:r>
        <w:rPr>
          <w:rFonts w:ascii="Times New Roman" w:cs="Times New Roman" w:eastAsia="Times New Roman" w:hAnsi="Times New Roman"/>
          <w:b w:val="false"/>
          <w:bCs w:val="false"/>
          <w:i w:val="false"/>
          <w:iCs w:val="false"/>
          <w:color w:val="000000"/>
          <w:sz w:val="28"/>
          <w:szCs w:val="28"/>
        </w:rPr>
        <w:t xml:space="preserve">devant une voyelle — « Le conte ? Je l'adore ! »</w:t>
      </w:r>
    </w:p>
    <w:p>
      <w:pPr>
        <w:spacing w:after="50"/>
        <w:jc w:val="left"/>
      </w:pPr>
      <w:r>
        <w:rPr>
          <w:rFonts w:ascii="Times New Roman" w:cs="Times New Roman" w:eastAsia="Times New Roman" w:hAnsi="Times New Roman"/>
          <w:b/>
          <w:bCs/>
          <w:i w:val="false"/>
          <w:iCs w:val="false"/>
          <w:color w:val="E8604C"/>
          <w:sz w:val="28"/>
          <w:szCs w:val="28"/>
        </w:rPr>
        <w:t xml:space="preserve">LES </w:t>
      </w:r>
      <w:r>
        <w:rPr>
          <w:rFonts w:ascii="Times New Roman" w:cs="Times New Roman" w:eastAsia="Times New Roman" w:hAnsi="Times New Roman"/>
          <w:b w:val="false"/>
          <w:bCs w:val="false"/>
          <w:i w:val="false"/>
          <w:iCs w:val="false"/>
          <w:color w:val="000000"/>
          <w:sz w:val="28"/>
          <w:szCs w:val="28"/>
        </w:rPr>
        <w:t xml:space="preserve">pluriel — « Les pirogues ? Il les sauve.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aussi : me, te, nous, vous — « Le génie nous protège. »</w:t>
      </w:r>
    </w:p>
    <w:p>
      <w:pPr>
        <w:spacing w:after="100"/>
        <w:jc w:val="left"/>
      </w:pPr>
      <w:r>
        <w:rPr>
          <w:rFonts w:ascii="Times New Roman" w:cs="Times New Roman" w:eastAsia="Times New Roman" w:hAnsi="Times New Roman"/>
          <w:b/>
          <w:bCs/>
          <w:i w:val="false"/>
          <w:iCs w:val="false"/>
          <w:color w:val="1E7B34"/>
          <w:sz w:val="32"/>
          <w:szCs w:val="32"/>
        </w:rPr>
        <w:t xml:space="preserve">Ma méthode en trois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trouve le COD : je demande « qui ? quoi ? » après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choisis le pronom du même genre et du même nombre.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le place AVANT le verbe.</w:t>
      </w:r>
    </w:p>
    <w:p>
      <w:pPr>
        <w:spacing w:after="100"/>
        <w:jc w:val="left"/>
      </w:pPr>
      <w:r>
        <w:rPr>
          <w:rFonts w:ascii="Times New Roman" w:cs="Times New Roman" w:eastAsia="Times New Roman" w:hAnsi="Times New Roman"/>
          <w:b/>
          <w:bCs/>
          <w:i w:val="false"/>
          <w:iCs w:val="false"/>
          <w:color w:val="1E7B34"/>
          <w:sz w:val="32"/>
          <w:szCs w:val="32"/>
        </w:rPr>
        <w:t xml:space="preserve">Le piège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les + NOM = article (le lac) ; le, la, les + VERBE = pronom COD (je le vois) !</w:t>
      </w:r>
    </w:p>
    <w:p>
      <w:pPr>
        <w:spacing w:after="100"/>
        <w:jc w:val="left"/>
      </w:pPr>
      <w:r>
        <w:rPr>
          <w:rFonts w:ascii="Times New Roman" w:cs="Times New Roman" w:eastAsia="Times New Roman" w:hAnsi="Times New Roman"/>
          <w:b/>
          <w:bCs/>
          <w:i w:val="false"/>
          <w:iCs w:val="false"/>
          <w:color w:val="1E7B34"/>
          <w:sz w:val="32"/>
          <w:szCs w:val="32"/>
        </w:rPr>
        <w:t xml:space="preserve">Exercice — remplace sans bégayer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Soafara voit la pirogue. Soafara pousse la pirogue. » → remplace avec le, la, l' ou les : ………</w:t>
      </w:r>
    </w:p>
    <w:p>
      <w:pPr>
        <w:spacing w:after="60"/>
        <w:jc w:val="left"/>
      </w:pPr>
      <w:r>
        <w:rPr>
          <w:rFonts w:ascii="Times New Roman" w:cs="Times New Roman" w:eastAsia="Times New Roman" w:hAnsi="Times New Roman"/>
          <w:b w:val="false"/>
          <w:bCs w:val="false"/>
          <w:i/>
          <w:iCs/>
          <w:color w:val="666666"/>
          <w:sz w:val="26"/>
          <w:szCs w:val="26"/>
        </w:rPr>
        <w:t xml:space="preserve">[le pronom COD se place AVANT le verbe : elle la pousse]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l'imparfait, le futur et les verbes pronominaux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l'imparfait, le futur et les verbes pronominaux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du 1er et du 2e groupe et les verbes pronominaux au présent, à l'imparfait et au futur simple, et choisit l'imparfait pour la situation initiale du conte.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Remplacez par un pronom COD : « Le géant sauve les pêcheurs.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géant les sauve.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Détective des temps : « Il ÉTAIT une fois une fillette qui VIVAIT heureuse… » Ces verbes sont-ils au présent ? Au passé ? C'est le temps magique des débuts de contes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passé — c'est l'imparfait.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L'imparfait, le futur… et les verbes qui se regardent dans le miroir : les pronominaux (se lever, se transformer)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vivait paisible » ; « les villageois finissaient leur journée » ; « il SE réveillera peut-être un jour » ; « la sorcière S'enfuit ». Repérage : terminaisons de l'imparfait ? Petit mot devant les pronominaux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-ait, -aient ; le petit pronom se/s' (me, te, nous, vous…) devant le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tableaux construits avec la classe : IMPARFAIT (-ais, -ais, -ait, -ions, -iez, -aient : je chantais ; 2e groupe : je finissais, nous finissions) ; FUTUR (infinitif + -ai, -as, -a, -ons, -ez, -ont : je chanterai, je finirai) ; PRONOMINAUX (je me lève, tu te lèves… ; imparfait : elle se transformait ; futur : nous nous lèverons). Conjugaison en chœur et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en chœur,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finissaient ; vous chanterez ; elle se transformera.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d'or du conteur, encadrée : la SITUATION INITIALE se raconte à l'IMPARFAIT (le décor : il était, elle vivait) ; les ACTIONS qui surgissent, au passé simple ou au passé composé (nous verrons le passé composé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tableaux et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à remonter le temps : je dis un verbe au présent, rangée 1 le met à l'imparfait, rangée 2 au futur. « Elle se réveille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se réveillait — elle se réveillera ; nous grandissons → nous grandissions — nous grandirons.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transformation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Imparfait : « Autrefois, les géants (habiter) nos montagnes.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Imparfait : « Je (finir) toujours mes contes par la formule magique.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Futur : « Demain, nous (raconter) la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Pronominal à l'imparfait : « Chaque soir, le village (se réunir) autour du feu.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habitaient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finissais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raconterons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se réunissait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L'IMPARFAIT, LE FUTUR ET LES VERBES PRONOMINAUX</w:t>
      </w:r>
    </w:p>
    <w:p>
      <w:pPr>
        <w:spacing w:after="120"/>
        <w:jc w:val="center"/>
      </w:pPr>
      <w:r>
        <w:drawing>
          <wp:inline distT="0" distB="0" distL="0" distR="0">
            <wp:extent cx="4191000" cy="234315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L'imparfait — le temps du décor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 -ais, -ais, -ait, -ions, -iez, -aient.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chanter → je chantais, nous chantions ; finir → je finissais, ils finissaient.</w:t>
      </w:r>
    </w:p>
    <w:p>
      <w:pPr>
        <w:spacing w:after="80"/>
        <w:jc w:val="left"/>
      </w:pPr>
      <w:r>
        <w:rPr>
          <w:rFonts w:ascii="Times New Roman" w:cs="Times New Roman" w:eastAsia="Times New Roman" w:hAnsi="Times New Roman"/>
          <w:b w:val="false"/>
          <w:bCs w:val="false"/>
          <w:i/>
          <w:iCs/>
          <w:color w:val="000000"/>
          <w:sz w:val="28"/>
          <w:szCs w:val="28"/>
        </w:rPr>
        <w:t xml:space="preserve">« Il ÉTAIT une fois une fillette qui VIVAIT heureuse… » </w:t>
      </w:r>
      <w:r>
        <w:rPr>
          <w:rFonts w:ascii="Times New Roman" w:cs="Times New Roman" w:eastAsia="Times New Roman" w:hAnsi="Times New Roman"/>
          <w:b/>
          <w:bCs/>
          <w:i w:val="false"/>
          <w:iCs w:val="false"/>
          <w:color w:val="C00000"/>
          <w:sz w:val="28"/>
          <w:szCs w:val="28"/>
        </w:rPr>
        <w:t xml:space="preserve">— la situation initiale est à l'imparfait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futur simple — le temps des promesses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chanterai, tu finiras, nous raconterons, ils grandiront.</w:t>
      </w:r>
    </w:p>
    <w:p>
      <w:pPr>
        <w:spacing w:after="100"/>
        <w:jc w:val="left"/>
      </w:pPr>
      <w:r>
        <w:rPr>
          <w:rFonts w:ascii="Times New Roman" w:cs="Times New Roman" w:eastAsia="Times New Roman" w:hAnsi="Times New Roman"/>
          <w:b/>
          <w:bCs/>
          <w:i w:val="false"/>
          <w:iCs w:val="false"/>
          <w:color w:val="1E7B34"/>
          <w:sz w:val="32"/>
          <w:szCs w:val="32"/>
        </w:rPr>
        <w:t xml:space="preserve">Les verbes pronominaux — le petit pronom miroir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 lever, se transformer, s'enfuir, se réunir : un pronom (me, te, se, nous, vous) accompagne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elle se transforme — imparfait : elle se transformait — futur : elle se transformera.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me lève, tu te lèves, il se lève, nous nous levons, vous vous levez, ils se lèvent.</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le futur, je pars de l'infinitif tout entier : raconter + ai = je raconterai !</w:t>
      </w:r>
    </w:p>
    <w:p>
      <w:pPr>
        <w:spacing w:after="100"/>
        <w:jc w:val="left"/>
      </w:pPr>
      <w:r>
        <w:rPr>
          <w:rFonts w:ascii="Times New Roman" w:cs="Times New Roman" w:eastAsia="Times New Roman" w:hAnsi="Times New Roman"/>
          <w:b/>
          <w:bCs/>
          <w:i w:val="false"/>
          <w:iCs w:val="false"/>
          <w:color w:val="1E7B34"/>
          <w:sz w:val="32"/>
          <w:szCs w:val="32"/>
        </w:rPr>
        <w:t xml:space="preserve">Exercice — les temps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Mets le décor à l'imparfait : « La princesse (vivre) près du lac. » — 2. Fais une promesse au futur : « Tu (devenir) roi. » — 3. Conjugue : « Elle (se lever) à l'aube.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composé et ses accords — le pluriel des adjectifs en -eau, -au, -eu, -ou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composé et ses accords —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passé composé, accorde le participe passé avec être (et le verbe avec un sujet composé), applique l'accord avec avoir quand le COD est placé avant, et forme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Imparfait : « les géants (vivre) » ; futur : « je (finir)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vivaient ; finirai.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du conte au tableau : « Soafara EST RENTRÉE au village. » / « Elle A LANCÉ la fleur. » Combien de mots pour chaque verbe ? Lesquels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mots — être ou avoir + participe passé : c'est le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passé composé et ses accords » — le temps des actions du conte. Et en bonus : le pluriel des adjectifs en -eau, -au, -eu, -ou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Soafara est rentréE » ; « Le roi et la reine sont partiS » ; « la sorcière s'est enfuiE » ; « Elle a lancé la fleur » ; « La fleur ? Elle L'a lancéE dans le lac ». Quand le participe s'accorde-t-il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terminaisons.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ÊTRE, le participe s'accorde avec le sujet ; avec AVOIR, pas d'accord… sauf la dernière phrase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règles d'or : 1. avec ÊTRE (et les pronominaux !), accord avec le sujet : elle est rentrée, ils sont partis — sujet composé « le roi et la reine » → verbe au pluriel ! 2. avec AVOIR, pas d'accord : elle a lancé ; 3. MAIS si le COD est placé AVANT le verbe (souvent un pronom !), accord avec ce COD : la fleur ? elle l'a lancée. Manipulation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sur six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pirogues ? il les a sauvées ; la légende ? nous l'avons racontée.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 pluriel des adjectifs)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Encadré final : le pluriel des adjectifs — en -eau → -eaux (un beau conte, de beaux contes ; nouveau → nouveaux) ; en -au → -aux ; en -eu → -eux (merveilleux reste merveilleux !)… mais BLEU → BLEUS et FOU → FOUS prennent un simple -s ! « Des lacs bleus, de beaux contes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sur l'ardoise : « La princesse est arrivée. » ; « Les pirogues ? Il les a posées. » ; « de nouveaux contes » ; « des génies merveilleux » ; « des rubans bleus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ardoise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La reine est (parti).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 roi et la reine sont (arrivé).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La fleur ? Soafara l'a (lancé) dans le lac.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Mets au pluriel : un beau château bleu.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partie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arrivés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lancée</w:t>
            </w:r>
            <w:r>
              <w:rPr>
                <w:rFonts w:ascii="Times New Roman" w:cs="Times New Roman" w:eastAsia="Times New Roman" w:hAnsi="Times New Roman"/>
                <w:b w:val="false"/>
                <w:bCs w:val="false"/>
                <w:i w:val="false"/>
                <w:iCs w:val="false"/>
                <w:color w:val="000000"/>
                <w:sz w:val="24"/>
                <w:szCs w:val="24"/>
              </w:rPr>
              <w:t xml:space="preserve"> — 4. de </w:t>
            </w:r>
            <w:r>
              <w:rPr>
                <w:rFonts w:ascii="Times New Roman" w:cs="Times New Roman" w:eastAsia="Times New Roman" w:hAnsi="Times New Roman"/>
                <w:b/>
                <w:bCs/>
                <w:i w:val="false"/>
                <w:iCs w:val="false"/>
                <w:color w:val="C2185B"/>
                <w:sz w:val="24"/>
                <w:szCs w:val="24"/>
              </w:rPr>
              <w:t xml:space="preserve">beaux châteaux bleus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PASSÉ COMPOSÉ ET SES ACCORDS</w:t>
      </w:r>
    </w:p>
    <w:p>
      <w:pPr>
        <w:spacing w:after="120"/>
        <w:jc w:val="center"/>
      </w:pPr>
      <w:r>
        <w:drawing>
          <wp:inline distT="0" distB="0" distL="0" distR="0">
            <wp:extent cx="4191000" cy="234315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composé = être ou avoir (au présent) +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a lancé, elle est rentrée, ils se sont réunis — le temps des ACTIONS du conte.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trois règles d'or de l'accord :</w:t>
      </w:r>
    </w:p>
    <w:p>
      <w:pPr>
        <w:spacing w:after="50"/>
        <w:jc w:val="left"/>
      </w:pPr>
      <w:r>
        <w:rPr>
          <w:rFonts w:ascii="Times New Roman" w:cs="Times New Roman" w:eastAsia="Times New Roman" w:hAnsi="Times New Roman"/>
          <w:b/>
          <w:bCs/>
          <w:i w:val="false"/>
          <w:iCs w:val="false"/>
          <w:color w:val="1E7B34"/>
          <w:sz w:val="28"/>
          <w:szCs w:val="28"/>
        </w:rPr>
        <w:t xml:space="preserve">1. Avec ÊTRE </w:t>
      </w:r>
      <w:r>
        <w:rPr>
          <w:rFonts w:ascii="Times New Roman" w:cs="Times New Roman" w:eastAsia="Times New Roman" w:hAnsi="Times New Roman"/>
          <w:b w:val="false"/>
          <w:bCs w:val="false"/>
          <w:i w:val="false"/>
          <w:iCs w:val="false"/>
          <w:color w:val="000000"/>
          <w:sz w:val="28"/>
          <w:szCs w:val="28"/>
        </w:rPr>
        <w:t xml:space="preserve">(et les verbes pronominaux) → accord avec le sujet : elle est rentréE, ils sont partiS, la sorcière s'est enfuiE.</w:t>
      </w:r>
    </w:p>
    <w:p>
      <w:pPr>
        <w:spacing w:after="50"/>
        <w:jc w:val="left"/>
      </w:pPr>
      <w:r>
        <w:rPr>
          <w:rFonts w:ascii="Times New Roman" w:cs="Times New Roman" w:eastAsia="Times New Roman" w:hAnsi="Times New Roman"/>
          <w:b/>
          <w:bCs/>
          <w:i w:val="false"/>
          <w:iCs w:val="false"/>
          <w:color w:val="E8604C"/>
          <w:sz w:val="28"/>
          <w:szCs w:val="28"/>
        </w:rPr>
        <w:t xml:space="preserve">2. Avec AVOIR </w:t>
      </w:r>
      <w:r>
        <w:rPr>
          <w:rFonts w:ascii="Times New Roman" w:cs="Times New Roman" w:eastAsia="Times New Roman" w:hAnsi="Times New Roman"/>
          <w:b w:val="false"/>
          <w:bCs w:val="false"/>
          <w:i w:val="false"/>
          <w:iCs w:val="false"/>
          <w:color w:val="000000"/>
          <w:sz w:val="28"/>
          <w:szCs w:val="28"/>
        </w:rPr>
        <w:t xml:space="preserve">→ pas d'accord : elle a lancé la fleur.</w:t>
      </w:r>
    </w:p>
    <w:p>
      <w:pPr>
        <w:spacing w:after="80"/>
        <w:jc w:val="left"/>
      </w:pPr>
      <w:r>
        <w:rPr>
          <w:rFonts w:ascii="Times New Roman" w:cs="Times New Roman" w:eastAsia="Times New Roman" w:hAnsi="Times New Roman"/>
          <w:b/>
          <w:bCs/>
          <w:i w:val="false"/>
          <w:iCs w:val="false"/>
          <w:color w:val="C00000"/>
          <w:sz w:val="28"/>
          <w:szCs w:val="28"/>
        </w:rPr>
        <w:t xml:space="preserve">3. MAIS </w:t>
      </w:r>
      <w:r>
        <w:rPr>
          <w:rFonts w:ascii="Times New Roman" w:cs="Times New Roman" w:eastAsia="Times New Roman" w:hAnsi="Times New Roman"/>
          <w:b w:val="false"/>
          <w:bCs w:val="false"/>
          <w:i w:val="false"/>
          <w:iCs w:val="false"/>
          <w:color w:val="000000"/>
          <w:sz w:val="28"/>
          <w:szCs w:val="28"/>
        </w:rPr>
        <w:t xml:space="preserve">si le COD est placé AVANT le verbe → accord avec ce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Le sujet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roi ET la reine sont partis — deux sujets reliés par « et » = verbe au pluriel !</w:t>
      </w:r>
    </w:p>
    <w:p>
      <w:pPr>
        <w:spacing w:after="100"/>
        <w:jc w:val="left"/>
      </w:pPr>
      <w:r>
        <w:rPr>
          <w:rFonts w:ascii="Times New Roman" w:cs="Times New Roman" w:eastAsia="Times New Roman" w:hAnsi="Times New Roman"/>
          <w:b/>
          <w:bCs/>
          <w:i w:val="false"/>
          <w:iCs w:val="false"/>
          <w:color w:val="1E7B34"/>
          <w:sz w:val="32"/>
          <w:szCs w:val="32"/>
        </w:rPr>
        <w:t xml:space="preserve">Le pluriel des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beau → beaux, nouveau → nouveaux (-eau, -au → -x)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merveilleux reste merveilleux ;</w:t>
      </w:r>
    </w:p>
    <w:p>
      <w:pPr>
        <w:spacing w:after="8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 : « des lacs bleus, de beaux contes merveilleux ! »</w:t>
      </w:r>
    </w:p>
    <w:p>
      <w:pPr>
        <w:spacing w:after="100"/>
        <w:jc w:val="left"/>
      </w:pPr>
      <w:r>
        <w:rPr>
          <w:rFonts w:ascii="Times New Roman" w:cs="Times New Roman" w:eastAsia="Times New Roman" w:hAnsi="Times New Roman"/>
          <w:b/>
          <w:bCs/>
          <w:i w:val="false"/>
          <w:iCs w:val="false"/>
          <w:color w:val="1E7B34"/>
          <w:sz w:val="32"/>
          <w:szCs w:val="32"/>
        </w:rPr>
        <w:t xml:space="preserve">Exercice — accorde au passé composé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princesse est (arrivé). » — 2. « Les pirogues ? Il les a (posé) sur l'eau. » — 3. « des contes (nouveau) » — 4. « des rubans (bleu)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raconter un conte devant la classe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raconter un conte devant la classe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en respectant le schéma narratif et la chronologie, en adaptant sa voix, son débit, sa gestuelle et ses expressions du visage pour captiver l'auditoire.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cartes des personnages, schéma narratif</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La sorcière s'est (enfui). » 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enfuie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raconte le début de Soafara deux fois : une fois assis, voix plate ; une fois debout, avec la voix de la sorcière, les grands yeux, les gestes. Quelle version captive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 conteur joue avec sa voix et son corps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Aujourd'hui, vous devenez conteurs ! » Choisir un conte connu (Soafara, Darafify, un conte de la famille) ou en inventer un — et le raconter en suivant le schéma narratif.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conteur : LA VOIX (grosse voix du géant, voix pointue de la sorcière), LE DÉBIT (lent pour le mystère, rapide pour la poursuite !), LES GESTES (montrer, mimer), LE VISAGE (peur, joie, surprise), et les OUTILS du récit (il était une fois, un jour, soudain, heureusement,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avec les images séquentielles ou le schéma en cinq cases : chacun note ses cinq étapes en mots-clés (pas de texte par cœur !) et répète son conte à son binôme, qui coche la grille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séquentielles, schéma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festival des conteurs)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Festival : les conteurs passent devant la classe (3 minutes). L'auditoire écoute puis pose des questions ; le conteur répond.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récit)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un vieux baobab qui gardait l'eau du village dans son tronc. Un jour, un marchand jaloux a voulu le couper ! Alors les enfants se sont relayés nuit et jour autour de l'arbre. </w:t>
            </w:r>
            <w:r>
              <w:rPr>
                <w:rFonts w:ascii="Times New Roman" w:cs="Times New Roman" w:eastAsia="Times New Roman" w:hAnsi="Times New Roman"/>
                <w:b/>
                <w:bCs/>
                <w:i w:val="false"/>
                <w:iCs w:val="false"/>
                <w:color w:val="C2185B"/>
                <w:sz w:val="24"/>
                <w:szCs w:val="24"/>
              </w:rPr>
              <w:t xml:space="preserve">Heureusement</w:t>
            </w:r>
            <w:r>
              <w:rPr>
                <w:rFonts w:ascii="Times New Roman" w:cs="Times New Roman" w:eastAsia="Times New Roman" w:hAnsi="Times New Roman"/>
                <w:b w:val="false"/>
                <w:bCs w:val="false"/>
                <w:i w:val="false"/>
                <w:iCs w:val="false"/>
                <w:color w:val="000000"/>
                <w:sz w:val="24"/>
                <w:szCs w:val="24"/>
              </w:rPr>
              <w:t xml:space="preserve">, le marchand, touché par leur courage, a jeté sa hache. Depuis ce jour, le baobab donne son eau à tous — et les enfants le surveillent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redit SA plus belle phrase de conteur avec le geste et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leur meilleur moment.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du conteur : ☐ mes cinq étapes dans l'ordre ☐ mes formules et connecteurs ☐ ma voix a changé selon les personnages ☐ mes gestes et mon visage ont raconté aussi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DEVENIR CONTEUR : LA VOIX, LES GESTES, LE VISAGE</w:t>
      </w:r>
    </w:p>
    <w:p>
      <w:pPr>
        <w:spacing w:after="120"/>
        <w:jc w:val="center"/>
      </w:pPr>
      <w:r>
        <w:drawing>
          <wp:inline distT="0" distB="0" distL="0" distR="0">
            <wp:extent cx="4191000" cy="23431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secrets du conteur :</w:t>
      </w:r>
    </w:p>
    <w:p>
      <w:pPr>
        <w:spacing w:after="50"/>
        <w:jc w:val="left"/>
      </w:pPr>
      <w:r>
        <w:rPr>
          <w:rFonts w:ascii="Times New Roman" w:cs="Times New Roman" w:eastAsia="Times New Roman" w:hAnsi="Times New Roman"/>
          <w:b/>
          <w:bCs/>
          <w:i w:val="false"/>
          <w:iCs w:val="false"/>
          <w:color w:val="E8604C"/>
          <w:sz w:val="28"/>
          <w:szCs w:val="28"/>
        </w:rPr>
        <w:t xml:space="preserve">1. LA VOIX </w:t>
      </w:r>
      <w:r>
        <w:rPr>
          <w:rFonts w:ascii="Times New Roman" w:cs="Times New Roman" w:eastAsia="Times New Roman" w:hAnsi="Times New Roman"/>
          <w:b w:val="false"/>
          <w:bCs w:val="false"/>
          <w:i w:val="false"/>
          <w:iCs w:val="false"/>
          <w:color w:val="000000"/>
          <w:sz w:val="28"/>
          <w:szCs w:val="28"/>
        </w:rPr>
        <w:t xml:space="preserve">— grosse voix du géant, voix pointue de la sorcière, chuchotement du mystère…</w:t>
      </w:r>
    </w:p>
    <w:p>
      <w:pPr>
        <w:spacing w:after="50"/>
        <w:jc w:val="left"/>
      </w:pPr>
      <w:r>
        <w:rPr>
          <w:rFonts w:ascii="Times New Roman" w:cs="Times New Roman" w:eastAsia="Times New Roman" w:hAnsi="Times New Roman"/>
          <w:b/>
          <w:bCs/>
          <w:i w:val="false"/>
          <w:iCs w:val="false"/>
          <w:color w:val="E8604C"/>
          <w:sz w:val="28"/>
          <w:szCs w:val="28"/>
        </w:rPr>
        <w:t xml:space="preserve">2. LE DÉBIT </w:t>
      </w:r>
      <w:r>
        <w:rPr>
          <w:rFonts w:ascii="Times New Roman" w:cs="Times New Roman" w:eastAsia="Times New Roman" w:hAnsi="Times New Roman"/>
          <w:b w:val="false"/>
          <w:bCs w:val="false"/>
          <w:i w:val="false"/>
          <w:iCs w:val="false"/>
          <w:color w:val="000000"/>
          <w:sz w:val="28"/>
          <w:szCs w:val="28"/>
        </w:rPr>
        <w:t xml:space="preserve">— lent pour le suspense, rapide pour la poursuite !</w:t>
      </w:r>
    </w:p>
    <w:p>
      <w:pPr>
        <w:spacing w:after="50"/>
        <w:jc w:val="left"/>
      </w:pPr>
      <w:r>
        <w:rPr>
          <w:rFonts w:ascii="Times New Roman" w:cs="Times New Roman" w:eastAsia="Times New Roman" w:hAnsi="Times New Roman"/>
          <w:b/>
          <w:bCs/>
          <w:i w:val="false"/>
          <w:iCs w:val="false"/>
          <w:color w:val="E8604C"/>
          <w:sz w:val="28"/>
          <w:szCs w:val="28"/>
        </w:rPr>
        <w:t xml:space="preserve">3. LES GESTES </w:t>
      </w:r>
      <w:r>
        <w:rPr>
          <w:rFonts w:ascii="Times New Roman" w:cs="Times New Roman" w:eastAsia="Times New Roman" w:hAnsi="Times New Roman"/>
          <w:b w:val="false"/>
          <w:bCs w:val="false"/>
          <w:i w:val="false"/>
          <w:iCs w:val="false"/>
          <w:color w:val="000000"/>
          <w:sz w:val="28"/>
          <w:szCs w:val="28"/>
        </w:rPr>
        <w:t xml:space="preserve">— je montre la montagne, je mime le géant qui soulève les pirogues.</w:t>
      </w:r>
    </w:p>
    <w:p>
      <w:pPr>
        <w:spacing w:after="80"/>
        <w:jc w:val="left"/>
      </w:pPr>
      <w:r>
        <w:rPr>
          <w:rFonts w:ascii="Times New Roman" w:cs="Times New Roman" w:eastAsia="Times New Roman" w:hAnsi="Times New Roman"/>
          <w:b/>
          <w:bCs/>
          <w:i w:val="false"/>
          <w:iCs w:val="false"/>
          <w:color w:val="E8604C"/>
          <w:sz w:val="28"/>
          <w:szCs w:val="28"/>
        </w:rPr>
        <w:t xml:space="preserve">4. LE VISAGE </w:t>
      </w:r>
      <w:r>
        <w:rPr>
          <w:rFonts w:ascii="Times New Roman" w:cs="Times New Roman" w:eastAsia="Times New Roman" w:hAnsi="Times New Roman"/>
          <w:b w:val="false"/>
          <w:bCs w:val="false"/>
          <w:i w:val="false"/>
          <w:iCs w:val="false"/>
          <w:color w:val="000000"/>
          <w:sz w:val="28"/>
          <w:szCs w:val="28"/>
        </w:rPr>
        <w:t xml:space="preserve">— mes yeux s'agrandissent de peur, mon sourire annonce la fin heureuse.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de conteur — cinq mots-clés, pas de par cœur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 élément perturbateur → péripéties → résolution →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à chaque étape, un outil du conteur : il était une fois, un jour, soudain, heureusement, depuis ce jour.</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regarde mon public dans les yeux : un conteur ne parle pas à ses sandales !</w:t>
      </w:r>
    </w:p>
    <w:p>
      <w:pPr>
        <w:spacing w:after="100"/>
        <w:jc w:val="left"/>
      </w:pPr>
      <w:r>
        <w:rPr>
          <w:rFonts w:ascii="Times New Roman" w:cs="Times New Roman" w:eastAsia="Times New Roman" w:hAnsi="Times New Roman"/>
          <w:b/>
          <w:bCs/>
          <w:i w:val="false"/>
          <w:iCs w:val="false"/>
          <w:color w:val="1E7B34"/>
          <w:sz w:val="32"/>
          <w:szCs w:val="32"/>
        </w:rPr>
        <w:t xml:space="preserve">Exercice — ton plan de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 conte que tu connais et note tes cinq mots-clés — un par étape. Puis raconte-le à ton voisin avec la voix qui change.</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conte et organiser mes idées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conte et organiser mes idées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ou une légende, sélectionne les personnages, le lieu, l'époque et les événements principaux, et remplit sa fiche d'organisation selon le schéma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modèles, fiche d'organisation des idées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Qu'est-ce qui distingue un conte d'une légende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légende explique un lieu ou un fait réel ; le conte est entièrement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final de l'année : « Invente ton conte ou ta légende (15 à 20 lignes) ! » Aujourd'hui les idées et le plan, à la prochaine séance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éclair aux deux modèles : Soafara (conte) et Darafify (légende). Leurs ingrédients communs ? Schéma en cinq étapes, formules, personnages,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ingrédients.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casting)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d'abord son monde : QUI ? (héros ou héroïne + un personnage maléfique ou une créature) ; OÙ ? (un village, une forêt, une île…) ; QUAND ? (autrefois, il y a très longtemps). Les cartes des personnages circulent pour donner des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personnages, lieu, époque.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Cartes des personnages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(la fiche d'organisation)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Remplissage de la fiche d'organisation en cinq cases : 1. situation initiale (qui ? où ? la vie paisible) ; 2. élément perturbateur (quel problème éclate ?) ; 3. péripéties (deux épreuves maximum !) ; 4. résolution (comment le héros s'en sort — par son courage, pas par hasard !) ; 5. situation finale (la nouvelle vie + la formule de fin). En mots-clés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d'organisation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racontées à l'oral. La classe vérifie : le problème est-il clair ? La résolution vient-elle du héros ? Conseil-valeur : un héros autonome et responsable, comme Soafara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1. </w:t>
            </w:r>
            <w:r>
              <w:rPr>
                <w:rFonts w:ascii="Times New Roman" w:cs="Times New Roman" w:eastAsia="Times New Roman" w:hAnsi="Times New Roman"/>
                <w:b/>
                <w:bCs/>
                <w:i w:val="false"/>
                <w:iCs w:val="false"/>
                <w:color w:val="C2185B"/>
                <w:sz w:val="24"/>
                <w:szCs w:val="24"/>
              </w:rPr>
              <w:t xml:space="preserve">Naivo</w:t>
            </w:r>
            <w:r>
              <w:rPr>
                <w:rFonts w:ascii="Times New Roman" w:cs="Times New Roman" w:eastAsia="Times New Roman" w:hAnsi="Times New Roman"/>
                <w:b w:val="false"/>
                <w:bCs w:val="false"/>
                <w:i w:val="false"/>
                <w:iCs w:val="false"/>
                <w:color w:val="000000"/>
                <w:sz w:val="24"/>
                <w:szCs w:val="24"/>
              </w:rPr>
              <w:t xml:space="preserve">, petit berger, vivait heureux près de la forêt. 2. Un génie en colère assèche la source. 3. Naivo traverse la forêt ; il partage son riz avec un vieux caméléon affamé. 4. Le caméléon était le génie déguisé : touché, il rend l'eau. 5. Depuis, la source ne tarit jamais et Naivo la protège.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chacun choisit sa formule d'ouverture, sa formule de fin et ses trois connecteurs (un jour, soudain, heureusement…).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mes personnages, mon lieu, mon époque ☐ mes cinq cases remplies en mots-clés ☐ ma résolution vient du héros ☐ formules et connecteurs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(1) : INVENTER ET ORGANISER</w:t>
      </w:r>
    </w:p>
    <w:p>
      <w:pPr>
        <w:spacing w:after="120"/>
        <w:jc w:val="center"/>
      </w:pPr>
      <w:r>
        <w:drawing>
          <wp:inline distT="0" distB="0" distL="0" distR="0">
            <wp:extent cx="4191000" cy="234315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conte ou une légende de 15 à 20 lignes, en respectant le schéma narratif.</w:t>
      </w:r>
    </w:p>
    <w:p>
      <w:pPr>
        <w:spacing w:after="100"/>
        <w:jc w:val="left"/>
      </w:pPr>
      <w:r>
        <w:rPr>
          <w:rFonts w:ascii="Times New Roman" w:cs="Times New Roman" w:eastAsia="Times New Roman" w:hAnsi="Times New Roman"/>
          <w:b/>
          <w:bCs/>
          <w:i w:val="false"/>
          <w:iCs w:val="false"/>
          <w:color w:val="1E7B34"/>
          <w:sz w:val="32"/>
          <w:szCs w:val="32"/>
        </w:rPr>
        <w:t xml:space="preserve">D'abord, le casting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 un héros ou une héroïne + un personnage maléfique ou une créature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OÙ ? un village, une forêt, une île, une montagne…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QUAND ? autrefois, il y a très longtemps, jadis.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Ensuite, ma fiche d'organisation — cinq cases en mots-clés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Situation initiale — la vie paisible du héros.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Élément perturbateur — le problème éclate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Péripéties — deux épreuves maximum.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Résolution — le héros s'en sort par son courage, pas par hasard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Situation finale — la nouvelle vie + la formule de fin.</w:t>
      </w:r>
    </w:p>
    <w:p>
      <w:pPr>
        <w:spacing w:after="100"/>
        <w:jc w:val="left"/>
      </w:pPr>
      <w:r>
        <w:rPr>
          <w:rFonts w:ascii="Times New Roman" w:cs="Times New Roman" w:eastAsia="Times New Roman" w:hAnsi="Times New Roman"/>
          <w:b/>
          <w:bCs/>
          <w:i w:val="false"/>
          <w:iCs w:val="false"/>
          <w:color w:val="1E7B34"/>
          <w:sz w:val="32"/>
          <w:szCs w:val="32"/>
        </w:rPr>
        <w:t xml:space="preserve">Le conseil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héros est autonome et responsable : il agit, il n'attend pas que la solution tombe du ciel !</w:t>
      </w:r>
    </w:p>
    <w:p>
      <w:pPr>
        <w:spacing w:after="100"/>
        <w:jc w:val="left"/>
      </w:pPr>
      <w:r>
        <w:rPr>
          <w:rFonts w:ascii="Times New Roman" w:cs="Times New Roman" w:eastAsia="Times New Roman" w:hAnsi="Times New Roman"/>
          <w:b/>
          <w:bCs/>
          <w:i w:val="false"/>
          <w:iCs w:val="false"/>
          <w:color w:val="1E7B34"/>
          <w:sz w:val="32"/>
          <w:szCs w:val="32"/>
        </w:rPr>
        <w:t xml:space="preserve">Exercice — ton casting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Invente ton héros, son lieu, son problème et son aide merveilleuse — remplis les cinq cases de ta fiche en mots-clés.</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conte ou sa légende de 15 à 20 lignes avec ses propres mots,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d'organisation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quel temps se raconte la situation initiale ? Et les actions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pour le décor ; le passé composé pour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consignes : 15 à 20 lignes, le schéma en cinq étapes, la formule d'ouverture et la formule de fin, les connecteurs, l'imparfait pour le décor et le passé composé pour les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fiche d'organisation.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d'écriture bonus : glisser au moins UN pronom COD pour éviter une répétition (« Le génie ? Naivo l'a attendri ! ») et UN adjectif bien accordé (de beaux rizières ? non ! de belles rizières, des champs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défis.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Je circule : une situation initiale au présent ? un « ils vécurent heureux » dès la deuxième ligne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cinq étapes dans l'ordre ? 2. Formule d'ouverture ET de fin ? 3. L'imparfait au début, le passé composé pour les actions ? 4. Les participes bien accordés (elle est partie, il les a sauvées) ? 5. Un pronom COD ? 6. 15 à 20 lignes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suit le schéma avec le doigt — une étape manque-t-elle ? Le héros gagne-t-il par son courage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près de la grande forêt, un petit berger nommé Naivo qui vivait heureux avec son troupeau. Un jour, un génie en colère a asséché la source du village ! Alors Naivo est parti à travers la forêt. En chemin, il a partagé son riz avec un vieux caméléon affamé.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le caméléon s'est transformé : c'était le génie ! « Tu m'as nourri sans rien demander, dit-il. Ta source ? Je te la rends. » Heureusement, l'eau est revenue en chantant. </w:t>
            </w:r>
            <w:r>
              <w:rPr>
                <w:rFonts w:ascii="Times New Roman" w:cs="Times New Roman" w:eastAsia="Times New Roman" w:hAnsi="Times New Roman"/>
                <w:b/>
                <w:bCs/>
                <w:i w:val="false"/>
                <w:iCs w:val="false"/>
                <w:color w:val="C2185B"/>
                <w:sz w:val="24"/>
                <w:szCs w:val="24"/>
              </w:rPr>
              <w:t xml:space="preserve">Depuis ce jour</w:t>
            </w:r>
            <w:r>
              <w:rPr>
                <w:rFonts w:ascii="Times New Roman" w:cs="Times New Roman" w:eastAsia="Times New Roman" w:hAnsi="Times New Roman"/>
                <w:b w:val="false"/>
                <w:bCs w:val="false"/>
                <w:i w:val="false"/>
                <w:iCs w:val="false"/>
                <w:color w:val="000000"/>
                <w:sz w:val="24"/>
                <w:szCs w:val="24"/>
              </w:rPr>
              <w:t xml:space="preserve">, la source ne tarit jamais, et Naivo la protège comme un trésor. Et ils vécurent heureux au bord de l'eau claire.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un titre. Les contes rejoindront le grand livre des contes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illustrent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schéma narratif complet 3 pts, formules et connecteurs 2 pts, temps du récit et accords 3 pts, originalité et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(2) : RÉDIGER</w:t>
      </w:r>
    </w:p>
    <w:p>
      <w:pPr>
        <w:spacing w:after="120"/>
        <w:jc w:val="center"/>
      </w:pPr>
      <w:r>
        <w:drawing>
          <wp:inline distT="0" distB="0" distL="0" distR="0">
            <wp:extent cx="4191000" cy="23431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conte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J'ouvre avec la formule : « Il était une fois… » — et le décor à l'IMPARFAIT.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problème éclate : « Un jour… » — et les actions au PASSÉ COMPOSÉ.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fais rebondir : alors, soudain, tout à coup, heureusement.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héros gagne par son courage — il est autonome et responsable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ferme avec la formule : « Depuis ce jour… », « Ils vécurent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cinq étapes du schéma, dans l'ordre.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Formule d'ouverture ET formule de 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Imparfait pour le décor, passé composé pour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accords : elle est partie, ils sont arrivés, il les a sauvées.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COD pour chasser une répétition.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y avait une fille elle etait gentille un génie arrive » → corrige, ajoute la formule d'ouverture et l'imparfait du décor : ………</w:t>
      </w:r>
    </w:p>
    <w:p>
      <w:pPr>
        <w:spacing w:after="60"/>
        <w:jc w:val="left"/>
      </w:pPr>
      <w:r>
        <w:rPr>
          <w:rFonts w:ascii="Times New Roman" w:cs="Times New Roman" w:eastAsia="Times New Roman" w:hAnsi="Times New Roman"/>
          <w:b w:val="false"/>
          <w:bCs w:val="false"/>
          <w:i/>
          <w:iCs/>
          <w:color w:val="666666"/>
          <w:sz w:val="26"/>
          <w:szCs w:val="26"/>
        </w:rPr>
        <w:t xml:space="preserve">[exemple : Il était une fois une jeune fille au cœur doux. Un soir, un génie apparut…]</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le théâtre des lecteurs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le théâtre des lecteurs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présente en petit groupe la lecture expressive d'un conte, en respectant les dialogues, les groupes de souffle, les pauses et les changements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de Soafara et Darafify,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du lecteur : que fait la voix devant « ? », devant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pour la question, elle s'exclame pour le «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d'un passage de Soafara avec les voix : la narratrice, la sorcière qui ricane, le génie qui gronde. Combien de « voix » avez-vous entendues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voix — le conte est plein de dialogues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théâtre des lecteurs » — en petits groupes, on se partage un passage (un narrateur + les personnages), on le prépare, puis on le présente comme au théâtre… le livre à la main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forment les groupes.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 du texte)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choisit son passage (Soafara, Darafify ou un conte de la séance 69) et prépare sa partition : surligner les paroles de chaque personnage, marquer les groupes de souffle ( / ), entourer les « ? » et les « ! », choisir la voix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partition de lecture.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groupes : chacun lit sa partie à tour de rôle, les autres conseillent (plus lent ! plus fort ! la voix monte !). Je passe de groupe en groupe pour ajuster débit et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annotés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théâtre des lecteurs : chaque groupe présente sa lecture devant la classe. L'auditoire évalue avec la grille : fluidité, précision, expressivité — et la magie des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lecture, écoutent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Théâtre des lecteurs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Bis ! Le passage préféré de la classe est relu par un nouveau groupe volontaire — on progresse en réécoutant.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comparent les interprétations.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lu ma partie sans hésiter ☐ j'ai respecté pauses et groupes de souffle ☐ ma voix a joué mon personnage ☐ notre groupe a captivé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 THÉÂTRE DES LECTEURS</w:t>
      </w:r>
    </w:p>
    <w:p>
      <w:pPr>
        <w:spacing w:after="120"/>
        <w:jc w:val="center"/>
      </w:pPr>
      <w:r>
        <w:drawing>
          <wp:inline distT="0" distB="0" distL="0" distR="0">
            <wp:extent cx="4191000" cy="234315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https://drive.google.com/file/d/1w9857RH_pK4kSFQF2P_spPnsd1BpGt19/view</w:t>
      </w:r>
    </w:p>
    <w:p>
      <w:pPr>
        <w:spacing w:after="100"/>
        <w:jc w:val="left"/>
      </w:pPr>
      <w:r>
        <w:rPr>
          <w:rFonts w:ascii="Times New Roman" w:cs="Times New Roman" w:eastAsia="Times New Roman" w:hAnsi="Times New Roman"/>
          <w:b/>
          <w:bCs/>
          <w:i w:val="false"/>
          <w:iCs w:val="false"/>
          <w:color w:val="1E7B34"/>
          <w:sz w:val="32"/>
          <w:szCs w:val="32"/>
        </w:rPr>
        <w:t xml:space="preserve">Le principe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 petit groupe, on se partage un passage : un NARRATEUR + les PERSONNAGES.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prépare, on répète… puis on présente la lecture comme au théâtre, le livre à la main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partition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surligne les paroles de mon personnage (entre guillemets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mes groupes de souffle ( / ) et mes pauses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 (la voix monte) et les ! (la voix s'exclame)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choisis MA voix : grosse voix du géant, ricanement de la sorcière…</w:t>
      </w:r>
    </w:p>
    <w:p>
      <w:pPr>
        <w:spacing w:after="100"/>
        <w:jc w:val="left"/>
      </w:pPr>
      <w:r>
        <w:rPr>
          <w:rFonts w:ascii="Times New Roman" w:cs="Times New Roman" w:eastAsia="Times New Roman" w:hAnsi="Times New Roman"/>
          <w:b/>
          <w:bCs/>
          <w:i w:val="false"/>
          <w:iCs w:val="false"/>
          <w:color w:val="1E7B34"/>
          <w:sz w:val="32"/>
          <w:szCs w:val="32"/>
        </w:rPr>
        <w:t xml:space="preserve">Le trio gagnant, une dernière fois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toutes les techniques de l'année : la ponctuation, l'écho, le chœur, et maintenant le théâtre !</w:t>
      </w:r>
    </w:p>
    <w:p>
      <w:pPr>
        <w:spacing w:after="100"/>
        <w:jc w:val="left"/>
      </w:pPr>
      <w:r>
        <w:rPr>
          <w:rFonts w:ascii="Times New Roman" w:cs="Times New Roman" w:eastAsia="Times New Roman" w:hAnsi="Times New Roman"/>
          <w:b/>
          <w:bCs/>
          <w:i w:val="false"/>
          <w:iCs w:val="false"/>
          <w:color w:val="1E7B34"/>
          <w:sz w:val="32"/>
          <w:szCs w:val="32"/>
        </w:rPr>
        <w:t xml:space="preserve">Exercice — le théâtre des lecteurs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trois : un narrateur, deux personnages. Préparez votre partition (qui lit quoi ?), puis jouez la scène de la rencontre — chaque voix doit être différente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LES CONTES ET LÉGENDES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conte et la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conte : histoire imaginaire, univers merveilleux (magie, sortilèges, génies). La légende : elle explique un lieu ou un fait réel avec du merveilleux. Personnages : roi, reine, princesse, héros/héroïne, sorcière maléfique, géant, génie.</w:t>
      </w:r>
    </w:p>
    <w:p>
      <w:pPr>
        <w:spacing w:after="100"/>
        <w:jc w:val="left"/>
      </w:pPr>
      <w:r>
        <w:rPr>
          <w:rFonts w:ascii="Times New Roman" w:cs="Times New Roman" w:eastAsia="Times New Roman" w:hAnsi="Times New Roman"/>
          <w:b/>
          <w:bCs/>
          <w:i w:val="false"/>
          <w:iCs w:val="false"/>
          <w:color w:val="1E7B34"/>
          <w:sz w:val="32"/>
          <w:szCs w:val="32"/>
        </w:rPr>
        <w:t xml:space="preserve">2. Le schéma narratif — cinq étapes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 élément perturbateur (« un jour… ») → péripéties → résolution (« heureusement… ») → situation finale (« depuis ce jour… »).</w:t>
      </w:r>
    </w:p>
    <w:p>
      <w:pPr>
        <w:spacing w:after="100"/>
        <w:jc w:val="left"/>
      </w:pPr>
      <w:r>
        <w:rPr>
          <w:rFonts w:ascii="Times New Roman" w:cs="Times New Roman" w:eastAsia="Times New Roman" w:hAnsi="Times New Roman"/>
          <w:b/>
          <w:bCs/>
          <w:i w:val="false"/>
          <w:iCs w:val="false"/>
          <w:color w:val="1E7B34"/>
          <w:sz w:val="32"/>
          <w:szCs w:val="32"/>
        </w:rPr>
        <w:t xml:space="preserve">3. La boîte à outils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Ouverture : il était une fois, dans un pays lointain. Temps : autrefois, jadis, un jour. Connecteurs : alors, soudain, tout à coup, heureusement. Fin : ils vécurent heureux et eurent beaucoup d'enfants.</w:t>
      </w:r>
    </w:p>
    <w:p>
      <w:pPr>
        <w:spacing w:after="100"/>
        <w:jc w:val="left"/>
      </w:pPr>
      <w:r>
        <w:rPr>
          <w:rFonts w:ascii="Times New Roman" w:cs="Times New Roman" w:eastAsia="Times New Roman" w:hAnsi="Times New Roman"/>
          <w:b/>
          <w:bCs/>
          <w:i w:val="false"/>
          <w:iCs w:val="false"/>
          <w:color w:val="1E7B34"/>
          <w:sz w:val="32"/>
          <w:szCs w:val="32"/>
        </w:rPr>
        <w:t xml:space="preserve">4. Les pronoms COD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 les (+ me, te, nous, vous) remplacent le COD et se placent AVANT le verbe : « Les pirogues ? Il les sauve. » Devant un nom = article ; devant un verbe = pronom !</w:t>
      </w:r>
    </w:p>
    <w:p>
      <w:pPr>
        <w:spacing w:after="100"/>
        <w:jc w:val="left"/>
      </w:pPr>
      <w:r>
        <w:rPr>
          <w:rFonts w:ascii="Times New Roman" w:cs="Times New Roman" w:eastAsia="Times New Roman" w:hAnsi="Times New Roman"/>
          <w:b/>
          <w:bCs/>
          <w:i w:val="false"/>
          <w:iCs w:val="false"/>
          <w:color w:val="1E7B34"/>
          <w:sz w:val="32"/>
          <w:szCs w:val="32"/>
        </w:rPr>
        <w:t xml:space="preserve">5. La conjugaison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Imparfait (-ais, -ait, -ions, -aient : il vivait, ils finissaient) pour le décor ; futur (je raconterai) ; passé composé (être/avoir + participe passé) pour les actions ; verbes pronominaux : elle se transformait, ils se sont réunis.</w:t>
      </w:r>
    </w:p>
    <w:p>
      <w:pPr>
        <w:spacing w:after="100"/>
        <w:jc w:val="left"/>
      </w:pPr>
      <w:r>
        <w:rPr>
          <w:rFonts w:ascii="Times New Roman" w:cs="Times New Roman" w:eastAsia="Times New Roman" w:hAnsi="Times New Roman"/>
          <w:b/>
          <w:bCs/>
          <w:i w:val="false"/>
          <w:iCs w:val="false"/>
          <w:color w:val="1E7B34"/>
          <w:sz w:val="32"/>
          <w:szCs w:val="32"/>
        </w:rPr>
        <w:t xml:space="preserve">6. Les accords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Avec être : accord avec le sujet (elle est rentrée, le roi et la reine sont partis). Avec avoir : pas d'accord… sauf COD placé avant (« la fleur ? elle l'a lancée »). Adjectifs : beaux, nouveaux, merveilleux — mais bleus et fous !</w:t>
      </w:r>
    </w:p>
    <w:p>
      <w:r>
        <w:br w:type="page"/>
      </w:r>
    </w:p>
    <w:p>
      <w:pPr>
        <w:spacing w:after="140"/>
        <w:jc w:val="center"/>
      </w:pPr>
      <w:r>
        <w:rPr>
          <w:rFonts w:ascii="Times New Roman" w:cs="Times New Roman" w:eastAsia="Times New Roman" w:hAnsi="Times New Roman"/>
          <w:b/>
          <w:bCs/>
          <w:i w:val="false"/>
          <w:iCs w:val="false"/>
          <w:color w:val="AD1457"/>
          <w:sz w:val="32"/>
          <w:szCs w:val="32"/>
        </w:rPr>
        <w:t xml:space="preserve">EXERCICES SUPPLÉMENTAIRES — UNITÉ 6</w:t>
      </w:r>
    </w:p>
    <w:p>
      <w:pPr>
        <w:spacing w:after="100"/>
        <w:jc w:val="left"/>
      </w:pPr>
      <w:r>
        <w:rPr>
          <w:rFonts w:ascii="Times New Roman" w:cs="Times New Roman" w:eastAsia="Times New Roman" w:hAnsi="Times New Roman"/>
          <w:b/>
          <w:bCs/>
          <w:i w:val="false"/>
          <w:iCs w:val="false"/>
          <w:color w:val="1E7B34"/>
          <w:sz w:val="32"/>
          <w:szCs w:val="32"/>
        </w:rPr>
        <w:t xml:space="preserve">Exercice 1 — La boîte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ces outils dans le bon tiroir (ouverture / temps / connecteur / fin) : soudain — il était une fois — jadis — ils vécurent heureux — tout à coup — dans un pays lointain.</w:t>
      </w:r>
    </w:p>
    <w:p>
      <w:pPr>
        <w:spacing w:after="80"/>
      </w:pPr>
      <w:r>
        <w:rPr>
          <w:rFonts w:ascii="Times New Roman" w:cs="Times New Roman" w:eastAsia="Times New Roman" w:hAnsi="Times New Roman"/>
          <w:b w:val="false"/>
          <w:bCs w:val="false"/>
          <w:i w:val="false"/>
          <w:iCs w:val="false"/>
          <w:color w:val="000000"/>
          <w:sz w:val="28"/>
          <w:szCs w:val="28"/>
        </w:rPr>
        <w:t xml:space="preserve">Corrigé : ouverture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dans un pays lointain — temps : </w:t>
      </w:r>
      <w:r>
        <w:rPr>
          <w:rFonts w:ascii="Times New Roman" w:cs="Times New Roman" w:eastAsia="Times New Roman" w:hAnsi="Times New Roman"/>
          <w:b/>
          <w:bCs/>
          <w:i w:val="false"/>
          <w:iCs w:val="false"/>
          <w:color w:val="C2185B"/>
          <w:sz w:val="28"/>
          <w:szCs w:val="28"/>
        </w:rPr>
        <w:t xml:space="preserve">jadis</w:t>
      </w:r>
      <w:r>
        <w:rPr>
          <w:rFonts w:ascii="Times New Roman" w:cs="Times New Roman" w:eastAsia="Times New Roman" w:hAnsi="Times New Roman"/>
          <w:b w:val="false"/>
          <w:bCs w:val="false"/>
          <w:i w:val="false"/>
          <w:iCs w:val="false"/>
          <w:color w:val="000000"/>
          <w:sz w:val="28"/>
          <w:szCs w:val="28"/>
        </w:rPr>
        <w:t xml:space="preserve"> — connecteurs :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fin : ils vécurent heureux.</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ces événements dans l'ordre du schéma : a) Heureusement, le génie rend l'eau. b) Il était une fois un berger heureux. c) Depuis, la source ne tarit plus. d) Un jour, la source s'assèche. e) Le berger traverse la forêt et partage son riz.</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b</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Remplace par un pronom : « La grand-mère raconte la légende. » ; « Le héros affronte les épreuves. » b) Que remplace « l' » dans : « Le conte ? Nous l'avons adoré. »</w:t>
      </w:r>
    </w:p>
    <w:p>
      <w:pPr>
        <w:spacing w:after="80"/>
      </w:pPr>
      <w:r>
        <w:rPr>
          <w:rFonts w:ascii="Times New Roman" w:cs="Times New Roman" w:eastAsia="Times New Roman" w:hAnsi="Times New Roman"/>
          <w:b w:val="false"/>
          <w:bCs w:val="false"/>
          <w:i w:val="false"/>
          <w:iCs w:val="false"/>
          <w:color w:val="000000"/>
          <w:sz w:val="28"/>
          <w:szCs w:val="28"/>
        </w:rPr>
        <w:t xml:space="preserve">Corrigé : a)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Le héros </w:t>
      </w:r>
      <w:r>
        <w:rPr>
          <w:rFonts w:ascii="Times New Roman" w:cs="Times New Roman" w:eastAsia="Times New Roman" w:hAnsi="Times New Roman"/>
          <w:b/>
          <w:bCs/>
          <w:i w:val="false"/>
          <w:iCs w:val="false"/>
          <w:color w:val="C2185B"/>
          <w:sz w:val="28"/>
          <w:szCs w:val="28"/>
        </w:rPr>
        <w:t xml:space="preserve">les affronte</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Imparfait : « Autrefois, les génies (habiter) la forêt et je les (écouter). » b) Futur : « Demain, tu (raconter) ton conte. » c) Passé composé, accorde : « La princesse est (arrivé) » ; « Les pirogues ? Il les a (sauvé). » d) Pluriel : un nouveau conte merveilleux ; un ruban bleu.</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habitaient</w:t>
      </w:r>
      <w:r>
        <w:rPr>
          <w:rFonts w:ascii="Times New Roman" w:cs="Times New Roman" w:eastAsia="Times New Roman" w:hAnsi="Times New Roman"/>
          <w:b w:val="false"/>
          <w:bCs w:val="false"/>
          <w:i w:val="false"/>
          <w:iCs w:val="false"/>
          <w:color w:val="000000"/>
          <w:sz w:val="28"/>
          <w:szCs w:val="28"/>
        </w:rPr>
        <w:t xml:space="preserve">, écoutais — b) </w:t>
      </w:r>
      <w:r>
        <w:rPr>
          <w:rFonts w:ascii="Times New Roman" w:cs="Times New Roman" w:eastAsia="Times New Roman" w:hAnsi="Times New Roman"/>
          <w:b/>
          <w:bCs/>
          <w:i w:val="false"/>
          <w:iCs w:val="false"/>
          <w:color w:val="C2185B"/>
          <w:sz w:val="28"/>
          <w:szCs w:val="28"/>
        </w:rPr>
        <w:t xml:space="preserve">raconteras</w:t>
      </w:r>
      <w:r>
        <w:rPr>
          <w:rFonts w:ascii="Times New Roman" w:cs="Times New Roman" w:eastAsia="Times New Roman" w:hAnsi="Times New Roman"/>
          <w:b w:val="false"/>
          <w:bCs w:val="false"/>
          <w:i w:val="false"/>
          <w:iCs w:val="false"/>
          <w:color w:val="000000"/>
          <w:sz w:val="28"/>
          <w:szCs w:val="28"/>
        </w:rPr>
        <w:t xml:space="preserve"> — c) </w:t>
      </w:r>
      <w:r>
        <w:rPr>
          <w:rFonts w:ascii="Times New Roman" w:cs="Times New Roman" w:eastAsia="Times New Roman" w:hAnsi="Times New Roman"/>
          <w:b/>
          <w:bCs/>
          <w:i w:val="false"/>
          <w:iCs w:val="false"/>
          <w:color w:val="C2185B"/>
          <w:sz w:val="28"/>
          <w:szCs w:val="28"/>
        </w:rPr>
        <w:t xml:space="preserve">arrivée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sauvées</w:t>
      </w:r>
      <w:r>
        <w:rPr>
          <w:rFonts w:ascii="Times New Roman" w:cs="Times New Roman" w:eastAsia="Times New Roman" w:hAnsi="Times New Roman"/>
          <w:b w:val="false"/>
          <w:bCs w:val="false"/>
          <w:i w:val="false"/>
          <w:iCs w:val="false"/>
          <w:color w:val="000000"/>
          <w:sz w:val="28"/>
          <w:szCs w:val="28"/>
        </w:rPr>
        <w:t xml:space="preserve"> — d) de nouveaux contes merveilleux ; des rubans bleus.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la situation initiale et l'élément perturbateur d'un conte (4 phrases) : la formule d'ouverture et l'imparfait pour le décor, « un jour » et le passé composé pour le problème.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une vieille tisserande qui vivait au bord de la mer. Chaque soir, elle tissait des nattes aux couleurs du soleil. </w:t>
      </w:r>
      <w:r>
        <w:rPr>
          <w:rFonts w:ascii="Times New Roman" w:cs="Times New Roman" w:eastAsia="Times New Roman" w:hAnsi="Times New Roman"/>
          <w:b/>
          <w:bCs/>
          <w:i w:val="false"/>
          <w:iCs w:val="false"/>
          <w:color w:val="C2185B"/>
          <w:sz w:val="28"/>
          <w:szCs w:val="28"/>
        </w:rPr>
        <w:t xml:space="preserve">Un jour</w:t>
      </w:r>
      <w:r>
        <w:rPr>
          <w:rFonts w:ascii="Times New Roman" w:cs="Times New Roman" w:eastAsia="Times New Roman" w:hAnsi="Times New Roman"/>
          <w:b w:val="false"/>
          <w:bCs w:val="false"/>
          <w:i w:val="false"/>
          <w:iCs w:val="false"/>
          <w:color w:val="000000"/>
          <w:sz w:val="28"/>
          <w:szCs w:val="28"/>
        </w:rPr>
        <w:t xml:space="preserve">, un vent maléfique a emporté tous ses fils ! Alors la tisserande a appelé ses petits-enfants à l'aide…</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LES CONTES ET LÉGENDES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dernier test de l'année !</w:t>
      </w:r>
    </w:p>
    <w:p>
      <w:pPr>
        <w:spacing w:after="100"/>
        <w:jc w:val="left"/>
      </w:pPr>
      <w:r>
        <w:rPr>
          <w:rFonts w:ascii="Times New Roman" w:cs="Times New Roman" w:eastAsia="Times New Roman" w:hAnsi="Times New Roman"/>
          <w:b/>
          <w:bCs/>
          <w:i w:val="false"/>
          <w:iCs w:val="false"/>
          <w:color w:val="1E7B34"/>
          <w:sz w:val="32"/>
          <w:szCs w:val="32"/>
        </w:rPr>
        <w:t xml:space="preserve">Atelier 1 — Le schéma en désordre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Cinq étiquettes d'un mini-conte au tableau, dans le désordre : la classe les remet dans l'ordre du schéma narratif et nomme chaque étape.</w:t>
      </w:r>
    </w:p>
    <w:p>
      <w:pPr>
        <w:spacing w:after="100"/>
        <w:jc w:val="left"/>
      </w:pPr>
      <w:r>
        <w:rPr>
          <w:rFonts w:ascii="Times New Roman" w:cs="Times New Roman" w:eastAsia="Times New Roman" w:hAnsi="Times New Roman"/>
          <w:b/>
          <w:bCs/>
          <w:i w:val="false"/>
          <w:iCs w:val="false"/>
          <w:color w:val="1E7B34"/>
          <w:sz w:val="32"/>
          <w:szCs w:val="32"/>
        </w:rPr>
        <w:t xml:space="preserve">Atelier 2 — Le tiroir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dis un outil du conteur, les élèves écrivent O (ouverture), T (temps), C (connecteur) ou F (fin). Soudain ? Jadis ? Il était une fois ? Ils vécurent heureux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F</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aux répétitions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Texte qui bégaie : « Le génie regarde la source. Le génie touche la source. Le génie rend la source au village. » Réécrivez avec les pronoms COD !</w:t>
      </w:r>
    </w:p>
    <w:p>
      <w:pPr>
        <w:spacing w:after="80"/>
      </w:pPr>
      <w:r>
        <w:rPr>
          <w:rFonts w:ascii="Times New Roman" w:cs="Times New Roman" w:eastAsia="Times New Roman" w:hAnsi="Times New Roman"/>
          <w:b w:val="false"/>
          <w:bCs w:val="false"/>
          <w:i w:val="false"/>
          <w:iCs w:val="false"/>
          <w:color w:val="000000"/>
          <w:sz w:val="28"/>
          <w:szCs w:val="28"/>
        </w:rPr>
        <w:t xml:space="preserve">R.A. : Le génie regarde la source : il </w:t>
      </w:r>
      <w:r>
        <w:rPr>
          <w:rFonts w:ascii="Times New Roman" w:cs="Times New Roman" w:eastAsia="Times New Roman" w:hAnsi="Times New Roman"/>
          <w:b/>
          <w:bCs/>
          <w:i w:val="false"/>
          <w:iCs w:val="false"/>
          <w:color w:val="C2185B"/>
          <w:sz w:val="28"/>
          <w:szCs w:val="28"/>
        </w:rPr>
        <w:t xml:space="preserve">la touche</w:t>
      </w:r>
      <w:r>
        <w:rPr>
          <w:rFonts w:ascii="Times New Roman" w:cs="Times New Roman" w:eastAsia="Times New Roman" w:hAnsi="Times New Roman"/>
          <w:b w:val="false"/>
          <w:bCs w:val="false"/>
          <w:i w:val="false"/>
          <w:iCs w:val="false"/>
          <w:color w:val="000000"/>
          <w:sz w:val="28"/>
          <w:szCs w:val="28"/>
        </w:rPr>
        <w:t xml:space="preserve">, puis il </w:t>
      </w:r>
      <w:r>
        <w:rPr>
          <w:rFonts w:ascii="Times New Roman" w:cs="Times New Roman" w:eastAsia="Times New Roman" w:hAnsi="Times New Roman"/>
          <w:b/>
          <w:bCs/>
          <w:i w:val="false"/>
          <w:iCs w:val="false"/>
          <w:color w:val="C2185B"/>
          <w:sz w:val="28"/>
          <w:szCs w:val="28"/>
        </w:rPr>
        <w:t xml:space="preserve">la rend</w:t>
      </w:r>
      <w:r>
        <w:rPr>
          <w:rFonts w:ascii="Times New Roman" w:cs="Times New Roman" w:eastAsia="Times New Roman" w:hAnsi="Times New Roman"/>
          <w:b w:val="false"/>
          <w:bCs w:val="false"/>
          <w:i w:val="false"/>
          <w:iCs w:val="false"/>
          <w:color w:val="000000"/>
          <w:sz w:val="28"/>
          <w:szCs w:val="28"/>
        </w:rPr>
        <w:t xml:space="preserve">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accords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elle est partie — ils se sont réunis — la fleur ? il l'a cueillie — de beaux contes merveilleux — des lacs bleus. On épelle, on justifie chaque accord !</w:t>
      </w:r>
    </w:p>
    <w:p>
      <w:pPr>
        <w:spacing w:after="100"/>
        <w:jc w:val="left"/>
      </w:pPr>
      <w:r>
        <w:rPr>
          <w:rFonts w:ascii="Times New Roman" w:cs="Times New Roman" w:eastAsia="Times New Roman" w:hAnsi="Times New Roman"/>
          <w:b/>
          <w:bCs/>
          <w:i w:val="false"/>
          <w:iCs w:val="false"/>
          <w:color w:val="1E7B34"/>
          <w:sz w:val="32"/>
          <w:szCs w:val="32"/>
        </w:rPr>
        <w:t xml:space="preserve">Atelier 5 — Le conteur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raconter un mini-conte en cinq phrases — une par étape du schéma, avec la voix et les gestes. Les plus captivants passent devant la classe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était une fois une princesse qui vivait près d'un grand lac. Les pirogues ? Le génie les a posées sur l'eau. Les contes merveilleux sont arrivés jusqu'à nous.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les a posées</w:t>
      </w:r>
      <w:r>
        <w:rPr>
          <w:rFonts w:ascii="Times New Roman" w:cs="Times New Roman" w:eastAsia="Times New Roman" w:hAnsi="Times New Roman"/>
          <w:b w:val="false"/>
          <w:bCs w:val="false"/>
          <w:i w:val="false"/>
          <w:iCs w:val="false"/>
          <w:color w:val="000000"/>
          <w:sz w:val="28"/>
          <w:szCs w:val="28"/>
        </w:rPr>
        <w:t xml:space="preserve"> [accord avec « les » = les pirogues, placé avant], </w:t>
      </w:r>
      <w:r>
        <w:rPr>
          <w:rFonts w:ascii="Times New Roman" w:cs="Times New Roman" w:eastAsia="Times New Roman" w:hAnsi="Times New Roman"/>
          <w:b/>
          <w:bCs/>
          <w:i w:val="false"/>
          <w:iCs w:val="false"/>
          <w:color w:val="E8604C"/>
          <w:sz w:val="28"/>
          <w:szCs w:val="28"/>
          <w:highlight w:val="yellow"/>
        </w:rPr>
        <w:t xml:space="preserve">merveilleux</w:t>
      </w:r>
      <w:r>
        <w:rPr>
          <w:rFonts w:ascii="Times New Roman" w:cs="Times New Roman" w:eastAsia="Times New Roman" w:hAnsi="Times New Roman"/>
          <w:b w:val="false"/>
          <w:bCs w:val="false"/>
          <w:i w:val="false"/>
          <w:iCs w:val="false"/>
          <w:color w:val="000000"/>
          <w:sz w:val="28"/>
          <w:szCs w:val="28"/>
        </w:rPr>
        <w:t xml:space="preserve"> [eux à la fin], </w:t>
      </w:r>
      <w:r>
        <w:rPr>
          <w:rFonts w:ascii="Times New Roman" w:cs="Times New Roman" w:eastAsia="Times New Roman" w:hAnsi="Times New Roman"/>
          <w:b/>
          <w:bCs/>
          <w:i w:val="false"/>
          <w:iCs w:val="false"/>
          <w:color w:val="E8604C"/>
          <w:sz w:val="28"/>
          <w:szCs w:val="28"/>
          <w:highlight w:val="yellow"/>
        </w:rPr>
        <w:t xml:space="preserve">sont arrivés</w:t>
      </w:r>
      <w:r>
        <w:rPr>
          <w:rFonts w:ascii="Times New Roman" w:cs="Times New Roman" w:eastAsia="Times New Roman" w:hAnsi="Times New Roman"/>
          <w:b w:val="false"/>
          <w:bCs w:val="false"/>
          <w:i w:val="false"/>
          <w:iCs w:val="false"/>
          <w:color w:val="000000"/>
          <w:sz w:val="28"/>
          <w:szCs w:val="28"/>
        </w:rPr>
        <w:t xml:space="preserve"> [accord avec être].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6 — relis ta grande leçon récapitulative !</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LES CONTES ET LÉGENDES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Le conte et ses outils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une formule d'ouverture et la formule de fin. 2. Cite deux connecteurs qui annoncent un rebondissement. 3. Nomme deux personnages du merveilleux. 4. Quelle est la différence entre un conte et une légende ?</w:t>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Remets dans l'ordre et nomme les étapes : a) Heureusement, Soafara rapporte la fleur d'or. b) Soafara vivait heureuse au bord du lac. c) Depuis, le lac est le plus poissonneux du pays. d) Un jour, la sorcière jette un sortilège. e) Soafara marche trois jours et convainc le génie.</w:t>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Remplace le COD par un pronom : « Le roi appelle ses filles. » ; « La grand-mère raconte l'histoire. » b) Que remplace « les » dans : « Les pirogues ? Darafify les a sauvées. » c) Article ou pronom ? « Je LA raconte le soir.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Imparfait : « Autrefois, un géant (protéger) la côte. » 2. Futur : « Demain, nous (finir) le grand livre des contes. » 3. Accorde : « La reine est (parti) » ; « Le roi et la reine sont (arrivé) ». 4. Accorde : « La fleur ? Elle l'a (lancé). » Et mets au pluriel : « un beau ruban bleu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Écris un mini-conte de six à huit phrases en suivant le schéma narratif : formule d'ouverture + imparfait, « un jour » + passé composé, un connecteur de rebondissement, une résolution grâce au héros, une formule de fin.</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ils vécurent heureux et eurent beaucoup d'enfants — 2.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3. la sorcière, le génie (ou le géant, la princesse…) — 4. la légende explique un lieu ou un fait réel ; le conte est entièrement imaginaire.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b (</w:t>
      </w:r>
      <w:r>
        <w:rPr>
          <w:rFonts w:ascii="Times New Roman" w:cs="Times New Roman" w:eastAsia="Times New Roman" w:hAnsi="Times New Roman"/>
          <w:b/>
          <w:bCs/>
          <w:i w:val="false"/>
          <w:iCs w:val="false"/>
          <w:color w:val="C2185B"/>
          <w:sz w:val="28"/>
          <w:szCs w:val="28"/>
        </w:rPr>
        <w:t xml:space="preserve">situation initiale</w:t>
      </w:r>
      <w:r>
        <w:rPr>
          <w:rFonts w:ascii="Times New Roman" w:cs="Times New Roman" w:eastAsia="Times New Roman" w:hAnsi="Times New Roman"/>
          <w:b w:val="false"/>
          <w:bCs w:val="false"/>
          <w:i w:val="false"/>
          <w:iCs w:val="false"/>
          <w:color w:val="000000"/>
          <w:sz w:val="28"/>
          <w:szCs w:val="28"/>
        </w:rPr>
        <w:t xml:space="preserve">) → d (</w:t>
      </w:r>
      <w:r>
        <w:rPr>
          <w:rFonts w:ascii="Times New Roman" w:cs="Times New Roman" w:eastAsia="Times New Roman" w:hAnsi="Times New Roman"/>
          <w:b/>
          <w:bCs/>
          <w:i w:val="false"/>
          <w:iCs w:val="false"/>
          <w:color w:val="C2185B"/>
          <w:sz w:val="28"/>
          <w:szCs w:val="28"/>
        </w:rPr>
        <w:t xml:space="preserve">élément perturbateur</w:t>
      </w:r>
      <w:r>
        <w:rPr>
          <w:rFonts w:ascii="Times New Roman" w:cs="Times New Roman" w:eastAsia="Times New Roman" w:hAnsi="Times New Roman"/>
          <w:b w:val="false"/>
          <w:bCs w:val="false"/>
          <w:i w:val="false"/>
          <w:iCs w:val="false"/>
          <w:color w:val="000000"/>
          <w:sz w:val="28"/>
          <w:szCs w:val="28"/>
        </w:rPr>
        <w:t xml:space="preserve">) → e (péripéties) → a (résolution) → c (situation finale). (4 pts)</w:t>
      </w:r>
    </w:p>
    <w:p>
      <w:pPr>
        <w:spacing w:after="80"/>
      </w:pPr>
      <w:r>
        <w:rPr>
          <w:rFonts w:ascii="Times New Roman" w:cs="Times New Roman" w:eastAsia="Times New Roman" w:hAnsi="Times New Roman"/>
          <w:b w:val="false"/>
          <w:bCs w:val="false"/>
          <w:i w:val="false"/>
          <w:iCs w:val="false"/>
          <w:color w:val="000000"/>
          <w:sz w:val="28"/>
          <w:szCs w:val="28"/>
        </w:rPr>
        <w:t xml:space="preserve">Ex.3 : a) Le roi </w:t>
      </w:r>
      <w:r>
        <w:rPr>
          <w:rFonts w:ascii="Times New Roman" w:cs="Times New Roman" w:eastAsia="Times New Roman" w:hAnsi="Times New Roman"/>
          <w:b/>
          <w:bCs/>
          <w:i w:val="false"/>
          <w:iCs w:val="false"/>
          <w:color w:val="C2185B"/>
          <w:sz w:val="28"/>
          <w:szCs w:val="28"/>
        </w:rPr>
        <w:t xml:space="preserve">les appelle</w:t>
      </w:r>
      <w:r>
        <w:rPr>
          <w:rFonts w:ascii="Times New Roman" w:cs="Times New Roman" w:eastAsia="Times New Roman" w:hAnsi="Times New Roman"/>
          <w:b w:val="false"/>
          <w:bCs w:val="false"/>
          <w:i w:val="false"/>
          <w:iCs w:val="false"/>
          <w:color w:val="000000"/>
          <w:sz w:val="28"/>
          <w:szCs w:val="28"/>
        </w:rPr>
        <w:t xml:space="preserve">.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(2 pts) b) les pirogues (1 pt). c) </w:t>
      </w:r>
      <w:r>
        <w:rPr>
          <w:rFonts w:ascii="Times New Roman" w:cs="Times New Roman" w:eastAsia="Times New Roman" w:hAnsi="Times New Roman"/>
          <w:b/>
          <w:bCs/>
          <w:i w:val="false"/>
          <w:iCs w:val="false"/>
          <w:color w:val="C2185B"/>
          <w:sz w:val="28"/>
          <w:szCs w:val="28"/>
        </w:rPr>
        <w:t xml:space="preserve">pronom</w:t>
      </w:r>
      <w:r>
        <w:rPr>
          <w:rFonts w:ascii="Times New Roman" w:cs="Times New Roman" w:eastAsia="Times New Roman" w:hAnsi="Times New Roman"/>
          <w:b w:val="false"/>
          <w:bCs w:val="false"/>
          <w:i w:val="false"/>
          <w:iCs w:val="false"/>
          <w:color w:val="000000"/>
          <w:sz w:val="28"/>
          <w:szCs w:val="28"/>
        </w:rPr>
        <w:t xml:space="preserve"> — il est devant le verbe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protégeait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finirons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partie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arrivés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lancée</w:t>
      </w:r>
      <w:r>
        <w:rPr>
          <w:rFonts w:ascii="Times New Roman" w:cs="Times New Roman" w:eastAsia="Times New Roman" w:hAnsi="Times New Roman"/>
          <w:b w:val="false"/>
          <w:bCs w:val="false"/>
          <w:i w:val="false"/>
          <w:iCs w:val="false"/>
          <w:color w:val="000000"/>
          <w:sz w:val="28"/>
          <w:szCs w:val="28"/>
        </w:rPr>
        <w:t xml:space="preserve"> ; de beaux rubans bleus.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schéma</w:t>
      </w:r>
      <w:r>
        <w:rPr>
          <w:rFonts w:ascii="Times New Roman" w:cs="Times New Roman" w:eastAsia="Times New Roman" w:hAnsi="Times New Roman"/>
          <w:b w:val="false"/>
          <w:bCs w:val="false"/>
          <w:i w:val="false"/>
          <w:iCs w:val="false"/>
          <w:color w:val="000000"/>
          <w:sz w:val="28"/>
          <w:szCs w:val="28"/>
        </w:rPr>
        <w:t xml:space="preserve"> complet 1,5 pt, formules et connecteurs 1 pt, temps et accords 1 pt, correction 0,5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conte (imaginaire, merveilleux) et une légende (un lieu réel expliqué).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les cinq étapes du schéma narratif et je remets un récit en 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la boîte à outils du conteur : il était une fois, soudain, ils vécurent heureux…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remplace les répétitions par les pronoms COD : le, la, l', 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à l'imparfait (il vivait), au futur (je raconterai) et au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pronominaux : elle se transformait, ils se sont réunis.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 elle est partie — la fleur ? il l'a cueillie.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le pluriel des adjectifs : beaux, nouveaux, merveilleux… mais bleus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et je rédige mon propre conte — et je le lis comme au théâtre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6 UNITÉS SONT TERMINÉES — PROCHAINE ÉTAPE → LES ANNEXES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 !</w:t>
      </w:r>
    </w:p>
    <w:p>
      <w:pPr>
        <w:spacing w:after="60"/>
        <w:jc w:val="left"/>
      </w:pPr>
      <w:r>
        <w:rPr>
          <w:rFonts w:ascii="Times New Roman" w:cs="Times New Roman" w:eastAsia="Times New Roman" w:hAnsi="Times New Roman"/>
          <w:b/>
          <w:bCs/>
          <w:i w:val="false"/>
          <w:iCs w:val="false"/>
          <w:color w:val="1E8449"/>
          <w:sz w:val="32"/>
          <w:szCs w:val="32"/>
        </w:rPr>
        <w:t xml:space="preserve">UNITÉ 1 — L'ENVIRONNEMENT</w:t>
      </w:r>
    </w:p>
    <w:p>
      <w:pPr>
        <w:spacing w:after="120"/>
        <w:jc w:val="center"/>
      </w:pPr>
      <w:r>
        <w:drawing>
          <wp:inline distT="0" distB="0" distL="0" distR="0">
            <wp:extent cx="2857500" cy="15906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forêt, la rivière, la colline</w:t>
      </w:r>
      <w:r>
        <w:rPr>
          <w:rFonts w:ascii="Times New Roman" w:cs="Times New Roman" w:eastAsia="Times New Roman" w:hAnsi="Times New Roman"/>
          <w:b w:val="false"/>
          <w:bCs w:val="false"/>
          <w:i w:val="false"/>
          <w:iCs w:val="false"/>
          <w:color w:val="000000"/>
          <w:sz w:val="28"/>
          <w:szCs w:val="28"/>
        </w:rPr>
        <w:t xml:space="preserve">  —  les éléments de la nature.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dégradation</w:t>
      </w:r>
      <w:r>
        <w:rPr>
          <w:rFonts w:ascii="Times New Roman" w:cs="Times New Roman" w:eastAsia="Times New Roman" w:hAnsi="Times New Roman"/>
          <w:b w:val="false"/>
          <w:bCs w:val="false"/>
          <w:i w:val="false"/>
          <w:iCs w:val="false"/>
          <w:color w:val="000000"/>
          <w:sz w:val="28"/>
          <w:szCs w:val="28"/>
        </w:rPr>
        <w:t xml:space="preserve">  —  quand la nature s'abîme : feux de brousse, déboisement, pollution.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protection</w:t>
      </w:r>
      <w:r>
        <w:rPr>
          <w:rFonts w:ascii="Times New Roman" w:cs="Times New Roman" w:eastAsia="Times New Roman" w:hAnsi="Times New Roman"/>
          <w:b w:val="false"/>
          <w:bCs w:val="false"/>
          <w:i w:val="false"/>
          <w:iCs w:val="false"/>
          <w:color w:val="000000"/>
          <w:sz w:val="28"/>
          <w:szCs w:val="28"/>
        </w:rPr>
        <w:t xml:space="preserve">  —  reboiser, trier les déchets, protéger les espèces.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lémurien, le caméléon, le baobab</w:t>
      </w:r>
      <w:r>
        <w:rPr>
          <w:rFonts w:ascii="Times New Roman" w:cs="Times New Roman" w:eastAsia="Times New Roman" w:hAnsi="Times New Roman"/>
          <w:b w:val="false"/>
          <w:bCs w:val="false"/>
          <w:i w:val="false"/>
          <w:iCs w:val="false"/>
          <w:color w:val="000000"/>
          <w:sz w:val="28"/>
          <w:szCs w:val="28"/>
        </w:rPr>
        <w:t xml:space="preserve">  —  les trésors de Madagascar.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préfixes et suffixes</w:t>
      </w:r>
      <w:r>
        <w:rPr>
          <w:rFonts w:ascii="Times New Roman" w:cs="Times New Roman" w:eastAsia="Times New Roman" w:hAnsi="Times New Roman"/>
          <w:b w:val="false"/>
          <w:bCs w:val="false"/>
          <w:i w:val="false"/>
          <w:iCs w:val="false"/>
          <w:color w:val="000000"/>
          <w:sz w:val="28"/>
          <w:szCs w:val="28"/>
        </w:rPr>
        <w:t xml:space="preserve">  —  dé-/re- : déboiser, reboiser ; -tion : la protection.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32"/>
          <w:szCs w:val="32"/>
        </w:rPr>
        <w:t xml:space="preserve">UNITÉ 2 — LE VOYAGE</w:t>
      </w:r>
    </w:p>
    <w:p>
      <w:pPr>
        <w:spacing w:after="120"/>
        <w:jc w:val="center"/>
      </w:pPr>
      <w:r>
        <w:drawing>
          <wp:inline distT="0" distB="0" distL="0" distR="0">
            <wp:extent cx="2857500" cy="15906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l'autocar, la pirogue, l'avion, le train.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établissements</w:t>
      </w:r>
      <w:r>
        <w:rPr>
          <w:rFonts w:ascii="Times New Roman" w:cs="Times New Roman" w:eastAsia="Times New Roman" w:hAnsi="Times New Roman"/>
          <w:b w:val="false"/>
          <w:bCs w:val="false"/>
          <w:i w:val="false"/>
          <w:iCs w:val="false"/>
          <w:color w:val="000000"/>
          <w:sz w:val="28"/>
          <w:szCs w:val="28"/>
        </w:rPr>
        <w:t xml:space="preserve">  —  l'hôtel, le gîte, le restaurant, la gare routière.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préparer le voyage</w:t>
      </w:r>
      <w:r>
        <w:rPr>
          <w:rFonts w:ascii="Times New Roman" w:cs="Times New Roman" w:eastAsia="Times New Roman" w:hAnsi="Times New Roman"/>
          <w:b w:val="false"/>
          <w:bCs w:val="false"/>
          <w:i w:val="false"/>
          <w:iCs w:val="false"/>
          <w:color w:val="000000"/>
          <w:sz w:val="28"/>
          <w:szCs w:val="28"/>
        </w:rPr>
        <w:t xml:space="preserve">  —  le billet, la valise, la gourde, la carte, la réservation.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destination</w:t>
      </w:r>
      <w:r>
        <w:rPr>
          <w:rFonts w:ascii="Times New Roman" w:cs="Times New Roman" w:eastAsia="Times New Roman" w:hAnsi="Times New Roman"/>
          <w:b w:val="false"/>
          <w:bCs w:val="false"/>
          <w:i w:val="false"/>
          <w:iCs w:val="false"/>
          <w:color w:val="000000"/>
          <w:sz w:val="28"/>
          <w:szCs w:val="28"/>
        </w:rPr>
        <w:t xml:space="preserve">  —  la plage, l'île, le parc national, les hautes terres.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adjectifs du voyage</w:t>
      </w:r>
      <w:r>
        <w:rPr>
          <w:rFonts w:ascii="Times New Roman" w:cs="Times New Roman" w:eastAsia="Times New Roman" w:hAnsi="Times New Roman"/>
          <w:b w:val="false"/>
          <w:bCs w:val="false"/>
          <w:i w:val="false"/>
          <w:iCs w:val="false"/>
          <w:color w:val="000000"/>
          <w:sz w:val="28"/>
          <w:szCs w:val="28"/>
        </w:rPr>
        <w:t xml:space="preserve">  —  magnifique, célèbre, régional → des sites régionaux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SERVICES PUBLICS</w:t>
      </w:r>
    </w:p>
    <w:p>
      <w:pPr>
        <w:spacing w:after="120"/>
        <w:jc w:val="center"/>
      </w:pPr>
      <w:r>
        <w:drawing>
          <wp:inline distT="0" distB="0" distL="0" distR="0">
            <wp:extent cx="2857500" cy="159067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services</w:t>
      </w:r>
      <w:r>
        <w:rPr>
          <w:rFonts w:ascii="Times New Roman" w:cs="Times New Roman" w:eastAsia="Times New Roman" w:hAnsi="Times New Roman"/>
          <w:b w:val="false"/>
          <w:bCs w:val="false"/>
          <w:i w:val="false"/>
          <w:iCs w:val="false"/>
          <w:color w:val="000000"/>
          <w:sz w:val="28"/>
          <w:szCs w:val="28"/>
        </w:rPr>
        <w:t xml:space="preserve">  —  la mairie, la poste, l'école, l'hôpital, la police, les pompiers.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personnel</w:t>
      </w:r>
      <w:r>
        <w:rPr>
          <w:rFonts w:ascii="Times New Roman" w:cs="Times New Roman" w:eastAsia="Times New Roman" w:hAnsi="Times New Roman"/>
          <w:b w:val="false"/>
          <w:bCs w:val="false"/>
          <w:i w:val="false"/>
          <w:iCs w:val="false"/>
          <w:color w:val="000000"/>
          <w:sz w:val="28"/>
          <w:szCs w:val="28"/>
        </w:rPr>
        <w:t xml:space="preserve">  —  le maire, le facteur, l'instituteur, l'infirmière, le policier.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papiers</w:t>
      </w:r>
      <w:r>
        <w:rPr>
          <w:rFonts w:ascii="Times New Roman" w:cs="Times New Roman" w:eastAsia="Times New Roman" w:hAnsi="Times New Roman"/>
          <w:b w:val="false"/>
          <w:bCs w:val="false"/>
          <w:i w:val="false"/>
          <w:iCs w:val="false"/>
          <w:color w:val="000000"/>
          <w:sz w:val="28"/>
          <w:szCs w:val="28"/>
        </w:rPr>
        <w:t xml:space="preserve">  —  l'acte de naissance, le formulaire, le guichet, le timbre.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actions</w:t>
      </w:r>
      <w:r>
        <w:rPr>
          <w:rFonts w:ascii="Times New Roman" w:cs="Times New Roman" w:eastAsia="Times New Roman" w:hAnsi="Times New Roman"/>
          <w:b w:val="false"/>
          <w:bCs w:val="false"/>
          <w:i w:val="false"/>
          <w:iCs w:val="false"/>
          <w:color w:val="000000"/>
          <w:sz w:val="28"/>
          <w:szCs w:val="28"/>
        </w:rPr>
        <w:t xml:space="preserve">  —  remplir, envoyer, délivrer, soigner, protéger, distribuer.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LOISIRS</w:t>
      </w:r>
    </w:p>
    <w:p>
      <w:pPr>
        <w:spacing w:after="120"/>
        <w:jc w:val="center"/>
      </w:pPr>
      <w:r>
        <w:drawing>
          <wp:inline distT="0" distB="0" distL="0" distR="0">
            <wp:extent cx="2857500" cy="15906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familles de loisirs</w:t>
      </w:r>
      <w:r>
        <w:rPr>
          <w:rFonts w:ascii="Times New Roman" w:cs="Times New Roman" w:eastAsia="Times New Roman" w:hAnsi="Times New Roman"/>
          <w:b w:val="false"/>
          <w:bCs w:val="false"/>
          <w:i w:val="false"/>
          <w:iCs w:val="false"/>
          <w:color w:val="000000"/>
          <w:sz w:val="28"/>
          <w:szCs w:val="28"/>
        </w:rPr>
        <w:t xml:space="preserve">  —  sportifs, artistiques, culturels, numériques, les jeux.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w:t>
      </w:r>
      <w:r>
        <w:rPr>
          <w:rFonts w:ascii="Times New Roman" w:cs="Times New Roman" w:eastAsia="Times New Roman" w:hAnsi="Times New Roman"/>
          <w:b w:val="false"/>
          <w:bCs w:val="false"/>
          <w:i w:val="false"/>
          <w:iCs w:val="false"/>
          <w:color w:val="000000"/>
          <w:sz w:val="28"/>
          <w:szCs w:val="28"/>
        </w:rPr>
        <w:t xml:space="preserve">  —  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avantages</w:t>
      </w:r>
      <w:r>
        <w:rPr>
          <w:rFonts w:ascii="Times New Roman" w:cs="Times New Roman" w:eastAsia="Times New Roman" w:hAnsi="Times New Roman"/>
          <w:b w:val="false"/>
          <w:bCs w:val="false"/>
          <w:i w:val="false"/>
          <w:iCs w:val="false"/>
          <w:color w:val="000000"/>
          <w:sz w:val="28"/>
          <w:szCs w:val="28"/>
        </w:rPr>
        <w:t xml:space="preserve">  —  se distraire, se déstresser, se faire des amis.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inconvénients</w:t>
      </w:r>
      <w:r>
        <w:rPr>
          <w:rFonts w:ascii="Times New Roman" w:cs="Times New Roman" w:eastAsia="Times New Roman" w:hAnsi="Times New Roman"/>
          <w:b w:val="false"/>
          <w:bCs w:val="false"/>
          <w:i w:val="false"/>
          <w:iCs w:val="false"/>
          <w:color w:val="000000"/>
          <w:sz w:val="28"/>
          <w:szCs w:val="28"/>
        </w:rPr>
        <w:t xml:space="preserve">  —  la perte de temps, le gaspillage, la fatigue.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fanorona</w:t>
      </w:r>
      <w:r>
        <w:rPr>
          <w:rFonts w:ascii="Times New Roman" w:cs="Times New Roman" w:eastAsia="Times New Roman" w:hAnsi="Times New Roman"/>
          <w:b w:val="false"/>
          <w:bCs w:val="false"/>
          <w:i w:val="false"/>
          <w:iCs w:val="false"/>
          <w:color w:val="000000"/>
          <w:sz w:val="28"/>
          <w:szCs w:val="28"/>
        </w:rPr>
        <w:t xml:space="preserve">  —  le jeu traditionnel malgache qui muscle l'esprit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MÉTIERS</w:t>
      </w:r>
    </w:p>
    <w:p>
      <w:pPr>
        <w:spacing w:after="120"/>
        <w:jc w:val="center"/>
      </w:pPr>
      <w:r>
        <w:drawing>
          <wp:inline distT="0" distB="0" distL="0" distR="0">
            <wp:extent cx="2857500" cy="1590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trois secteurs</w:t>
      </w:r>
      <w:r>
        <w:rPr>
          <w:rFonts w:ascii="Times New Roman" w:cs="Times New Roman" w:eastAsia="Times New Roman" w:hAnsi="Times New Roman"/>
          <w:b w:val="false"/>
          <w:bCs w:val="false"/>
          <w:i w:val="false"/>
          <w:iCs w:val="false"/>
          <w:color w:val="000000"/>
          <w:sz w:val="28"/>
          <w:szCs w:val="28"/>
        </w:rPr>
        <w:t xml:space="preserve">  —  primaire (la nature), secondaire (on transforme), tertiaire (on sert).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métiers</w:t>
      </w:r>
      <w:r>
        <w:rPr>
          <w:rFonts w:ascii="Times New Roman" w:cs="Times New Roman" w:eastAsia="Times New Roman" w:hAnsi="Times New Roman"/>
          <w:b w:val="false"/>
          <w:bCs w:val="false"/>
          <w:i w:val="false"/>
          <w:iCs w:val="false"/>
          <w:color w:val="000000"/>
          <w:sz w:val="28"/>
          <w:szCs w:val="28"/>
        </w:rPr>
        <w:t xml:space="preserve">  —  le cultivateur, le pêcheur, le charpentier, le forgeron, la commerçante.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lieux de travail</w:t>
      </w:r>
      <w:r>
        <w:rPr>
          <w:rFonts w:ascii="Times New Roman" w:cs="Times New Roman" w:eastAsia="Times New Roman" w:hAnsi="Times New Roman"/>
          <w:b w:val="false"/>
          <w:bCs w:val="false"/>
          <w:i w:val="false"/>
          <w:iCs w:val="false"/>
          <w:color w:val="000000"/>
          <w:sz w:val="28"/>
          <w:szCs w:val="28"/>
        </w:rPr>
        <w:t xml:space="preserve">  —  la rizière, l'atelier, l'usine, le marché, le bureau, l'hôpital.</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outils</w:t>
      </w:r>
      <w:r>
        <w:rPr>
          <w:rFonts w:ascii="Times New Roman" w:cs="Times New Roman" w:eastAsia="Times New Roman" w:hAnsi="Times New Roman"/>
          <w:b w:val="false"/>
          <w:bCs w:val="false"/>
          <w:i w:val="false"/>
          <w:iCs w:val="false"/>
          <w:color w:val="000000"/>
          <w:sz w:val="28"/>
          <w:szCs w:val="28"/>
        </w:rPr>
        <w:t xml:space="preserve">  —  la bêche, le filet, la scie, le marteau, l'enclume, la balance.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matières premières</w:t>
      </w:r>
      <w:r>
        <w:rPr>
          <w:rFonts w:ascii="Times New Roman" w:cs="Times New Roman" w:eastAsia="Times New Roman" w:hAnsi="Times New Roman"/>
          <w:b w:val="false"/>
          <w:bCs w:val="false"/>
          <w:i w:val="false"/>
          <w:iCs w:val="false"/>
          <w:color w:val="000000"/>
          <w:sz w:val="28"/>
          <w:szCs w:val="28"/>
        </w:rPr>
        <w:t xml:space="preserve">  —  le riz, le poisson, le bois, le coton, le fer.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LES CONTES ET LÉGENDES</w:t>
      </w:r>
    </w:p>
    <w:p>
      <w:pPr>
        <w:spacing w:after="120"/>
        <w:jc w:val="center"/>
      </w:pPr>
      <w:r>
        <w:drawing>
          <wp:inline distT="0" distB="0" distL="0" distR="0">
            <wp:extent cx="2857500" cy="15906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roi, la reine, la princesse, le héros, l'héroïne.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le sortilège, la sorcellerie.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comme Darafify le bienfaiteur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ils vécurent heureux et eurent beaucoup d'enfants.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schéma narratif</w:t>
      </w:r>
      <w:r>
        <w:rPr>
          <w:rFonts w:ascii="Times New Roman" w:cs="Times New Roman" w:eastAsia="Times New Roman" w:hAnsi="Times New Roman"/>
          <w:b w:val="false"/>
          <w:bCs w:val="false"/>
          <w:i w:val="false"/>
          <w:iCs w:val="false"/>
          <w:color w:val="000000"/>
          <w:sz w:val="28"/>
          <w:szCs w:val="28"/>
        </w:rPr>
        <w:t xml:space="preserve">  —  situation initiale, élément perturbateur, péripéties, résolution, situation finale.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trois types de textes de l'année : décrire,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trois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compléments du nom, CC de lieu, prépositions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(U4, U5)</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connecteurs de cause (car, parce que, grâce à…), connecteurs d'ordre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connecteurs du récit (soudain…) — imparfait + passé composé.</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texte DESCRIPTIF (un lieu, un service)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(qu'est-ce que c'est ? où ?) — 2. Je décris (les parties, du général au détail) — 3. Je donne le rôle ou mon impression.</w:t>
      </w:r>
    </w:p>
    <w:p>
      <w:pPr>
        <w:spacing w:after="100"/>
        <w:jc w:val="left"/>
      </w:pPr>
      <w:r>
        <w:rPr>
          <w:rFonts w:ascii="Times New Roman" w:cs="Times New Roman" w:eastAsia="Times New Roman" w:hAnsi="Times New Roman"/>
          <w:b/>
          <w:bCs/>
          <w:i w:val="false"/>
          <w:iCs w:val="false"/>
          <w:color w:val="1E7B34"/>
          <w:sz w:val="32"/>
          <w:szCs w:val="32"/>
        </w:rPr>
        <w:t xml:space="preserve">Le plan du texte EXPLICATIF (un jeu, un métier)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La question d'accroche (« Pourquoi dit-on que… ? ») — 2. L'explication dans l'ordre (premièrement, ensuite, enfin) — 3. La justification (parce que, grâce à, donc !).</w:t>
      </w:r>
    </w:p>
    <w:p>
      <w:pPr>
        <w:spacing w:after="100"/>
        <w:jc w:val="left"/>
      </w:pPr>
      <w:r>
        <w:rPr>
          <w:rFonts w:ascii="Times New Roman" w:cs="Times New Roman" w:eastAsia="Times New Roman" w:hAnsi="Times New Roman"/>
          <w:b/>
          <w:bCs/>
          <w:i w:val="false"/>
          <w:iCs w:val="false"/>
          <w:color w:val="1E7B34"/>
          <w:sz w:val="32"/>
          <w:szCs w:val="32"/>
        </w:rPr>
        <w:t xml:space="preserve">Le plan du texte NARRATIF — le schéma narratif en 5 étapes :</w:t>
      </w:r>
    </w:p>
    <w:p>
      <w:pPr>
        <w:spacing w:after="40"/>
        <w:jc w:val="left"/>
      </w:pPr>
      <w:r>
        <w:rPr>
          <w:rFonts w:ascii="Times New Roman" w:cs="Times New Roman" w:eastAsia="Times New Roman" w:hAnsi="Times New Roman"/>
          <w:b/>
          <w:bCs/>
          <w:i w:val="false"/>
          <w:iCs w:val="false"/>
          <w:color w:val="1F4E79"/>
          <w:sz w:val="28"/>
          <w:szCs w:val="28"/>
        </w:rPr>
        <w:t xml:space="preserve">1. Situation initiale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C00000"/>
          <w:sz w:val="28"/>
          <w:szCs w:val="28"/>
        </w:rPr>
        <w:t xml:space="preserve">2. Élément perturbateur </w:t>
      </w:r>
      <w:r>
        <w:rPr>
          <w:rFonts w:ascii="Times New Roman" w:cs="Times New Roman" w:eastAsia="Times New Roman" w:hAnsi="Times New Roman"/>
          <w:b w:val="false"/>
          <w:bCs w:val="false"/>
          <w:i w:val="false"/>
          <w:iCs w:val="false"/>
          <w:color w:val="000000"/>
          <w:sz w:val="28"/>
          <w:szCs w:val="28"/>
        </w:rPr>
        <w:t xml:space="preserve">(« Un jour… », passé composé) → </w:t>
      </w:r>
    </w:p>
    <w:p>
      <w:pPr>
        <w:spacing w:after="40"/>
        <w:jc w:val="left"/>
      </w:pPr>
      <w:r>
        <w:rPr>
          <w:rFonts w:ascii="Times New Roman" w:cs="Times New Roman" w:eastAsia="Times New Roman" w:hAnsi="Times New Roman"/>
          <w:b/>
          <w:bCs/>
          <w:i w:val="false"/>
          <w:iCs w:val="false"/>
          <w:color w:val="1F4E79"/>
          <w:sz w:val="28"/>
          <w:szCs w:val="28"/>
        </w:rPr>
        <w:t xml:space="preserve">3. Péripéties </w:t>
      </w:r>
      <w:r>
        <w:rPr>
          <w:rFonts w:ascii="Times New Roman" w:cs="Times New Roman" w:eastAsia="Times New Roman" w:hAnsi="Times New Roman"/>
          <w:b w:val="false"/>
          <w:bCs w:val="false"/>
          <w:i w:val="false"/>
          <w:iCs w:val="false"/>
          <w:color w:val="000000"/>
          <w:sz w:val="28"/>
          <w:szCs w:val="28"/>
        </w:rPr>
        <w:t xml:space="preserve">(« Alors… Soudain… ») → </w:t>
      </w:r>
    </w:p>
    <w:p>
      <w:pPr>
        <w:spacing w:after="40"/>
        <w:jc w:val="left"/>
      </w:pPr>
      <w:r>
        <w:rPr>
          <w:rFonts w:ascii="Times New Roman" w:cs="Times New Roman" w:eastAsia="Times New Roman" w:hAnsi="Times New Roman"/>
          <w:b/>
          <w:bCs/>
          <w:i w:val="false"/>
          <w:iCs w:val="false"/>
          <w:color w:val="1E7B34"/>
          <w:sz w:val="28"/>
          <w:szCs w:val="28"/>
        </w:rPr>
        <w:t xml:space="preserve">4. Résolution </w:t>
      </w:r>
      <w:r>
        <w:rPr>
          <w:rFonts w:ascii="Times New Roman" w:cs="Times New Roman" w:eastAsia="Times New Roman" w:hAnsi="Times New Roman"/>
          <w:b w:val="false"/>
          <w:bCs w:val="false"/>
          <w:i w:val="false"/>
          <w:iCs w:val="false"/>
          <w:color w:val="000000"/>
          <w:sz w:val="28"/>
          <w:szCs w:val="28"/>
        </w:rPr>
        <w:t xml:space="preserve">(« Heureusement… ») → </w:t>
      </w:r>
    </w:p>
    <w:p>
      <w:pPr>
        <w:spacing w:after="100"/>
        <w:jc w:val="left"/>
      </w:pPr>
      <w:r>
        <w:rPr>
          <w:rFonts w:ascii="Times New Roman" w:cs="Times New Roman" w:eastAsia="Times New Roman" w:hAnsi="Times New Roman"/>
          <w:b/>
          <w:bCs/>
          <w:i w:val="false"/>
          <w:iCs w:val="false"/>
          <w:color w:val="1F4E79"/>
          <w:sz w:val="28"/>
          <w:szCs w:val="28"/>
        </w:rPr>
        <w:t xml:space="preserve">5. Situation finale </w:t>
      </w:r>
      <w:r>
        <w:rPr>
          <w:rFonts w:ascii="Times New Roman" w:cs="Times New Roman" w:eastAsia="Times New Roman" w:hAnsi="Times New Roman"/>
          <w:b w:val="false"/>
          <w:bCs w:val="false"/>
          <w:i w:val="false"/>
          <w:iCs w:val="false"/>
          <w:color w:val="000000"/>
          <w:sz w:val="28"/>
          <w:szCs w:val="28"/>
        </w:rPr>
        <w:t xml:space="preserve">(« Depuis ce jour…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j'enrichis avec des adjectifs et des adverbes).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quatre temps étudiés — à consulter à chaque rédaction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LANCER (-cer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lancé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MANGER (-ger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mangé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 — comme remplir, bâtir)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ENVOYER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envoyé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CONSTRUIRE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construit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SE LEVER (pronominal)</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suis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s'est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lèverons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sommes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lèverez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êtes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sont levé(e)s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aller plus loin (au collège, tu découvriras…)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conditionnel présent — « je chanterais, nous irions » : l'infinitif + les terminaisons de l'imparfait. Il sert à exprimer un souhait ou une condition : « Si j'étais un génie, je protégerais tous les villages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 !</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 !</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E8449"/>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déboiser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couper les arbres — contraire : reboiser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quand l'eau, l'air ou le sol sont salis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 + 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préfixes contraires : défaire, refaire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suffixe qui fabrique un nom : protéger → la protection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CC de lieu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 dit OÙ : « Le parc se trouve à l'Est. »</w:t>
      </w:r>
    </w:p>
    <w:p>
      <w:pPr>
        <w:spacing w:after="40"/>
        <w:jc w:val="left"/>
      </w:pPr>
      <w:r>
        <w:rPr>
          <w:rFonts w:ascii="Times New Roman" w:cs="Times New Roman" w:eastAsia="Times New Roman" w:hAnsi="Times New Roman"/>
          <w:b/>
          <w:bCs/>
          <w:i w:val="false"/>
          <w:iCs w:val="false"/>
          <w:color w:val="1F618D"/>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taxi-brousse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transport en commun des routes malgaches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sous / sur / entre / devant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prépositions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régional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des sites régionaux (pluriel en -aux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 vais, tu vas…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verbe ALLER au présent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brochure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petit livret qui présente une destination</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mairie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service qui délivre les actes de naissance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rempl…</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remplissons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pour + infinitif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but : « Je vais à la poste pour envoyer une lettre.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que, où</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relatifs qui évitent les répétitions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j'envo…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j'envoie — mais nous envoyons !</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faire / jouer / pratiquer / aller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lentement (adjectif + -ment = adverbe)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 que ? combien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interrogatifs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lanç…, nous mange…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lançons, nous mangeons (-cer/-ger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jamais / ne … plus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négative</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primaire / secondaire / tertiaire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trois secteurs d'activités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grâce à / 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cause heureuse / cause fâcheuse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car, parce que, puisque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cause + une phrase entière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ils bât…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ils bâtissent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ce que la nature donne : le bois, le coton…</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formule d'ouverture du conte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5 étapes du schéma narratif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situation initiale, élément perturbateur, péripéties, résolution, situation finale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Il les sauve.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elle est parti…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elle est partiE (accord avec être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beau, bleu → pluriel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beaux… mais bleus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w:t>
      </w:r>
      <w:r>
        <w:rPr>
          <w:rFonts w:ascii="Times New Roman" w:cs="Times New Roman" w:eastAsia="Times New Roman" w:hAnsi="Times New Roman"/>
          <w:b w:val="false"/>
          <w:bCs w:val="false"/>
          <w:i w:val="false"/>
          <w:iCs w:val="false"/>
          <w:color w:val="000000"/>
          <w:sz w:val="28"/>
          <w:szCs w:val="28"/>
        </w:rPr>
        <w:t xml:space="preserve">  —  un élève mime un métier ou un loisir ; la classe devine avec la bonne expression.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j'annonce une définition, le premier arrivé ramasse le mot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de conjugaison</w:t>
      </w:r>
      <w:r>
        <w:rPr>
          <w:rFonts w:ascii="Times New Roman" w:cs="Times New Roman" w:eastAsia="Times New Roman" w:hAnsi="Times New Roman"/>
          <w:b w:val="false"/>
          <w:bCs w:val="false"/>
          <w:i w:val="false"/>
          <w:iCs w:val="false"/>
          <w:color w:val="000000"/>
          <w:sz w:val="28"/>
          <w:szCs w:val="28"/>
        </w:rPr>
        <w:t xml:space="preserve">  —  « nous + construire ! » → « nous construisons ! ils + bâtir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avec un outil du conteur — et le dernier place la formule de fin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quatre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lecture expressive (avec respect de la prosodie)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respecte la musique de la phrase : petit arrêt après une virgule, voix qui monte à la fin d'une question, lecture par groupes de souffle, débit adapté.</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10, 22, 34 et 58 — la ponctuation est ma partition !</w:t>
      </w:r>
    </w:p>
    <w:p>
      <w:pPr>
        <w:spacing w:after="100"/>
        <w:jc w:val="left"/>
      </w:pPr>
      <w:r>
        <w:rPr>
          <w:rFonts w:ascii="Times New Roman" w:cs="Times New Roman" w:eastAsia="Times New Roman" w:hAnsi="Times New Roman"/>
          <w:b/>
          <w:bCs/>
          <w:i w:val="false"/>
          <w:iCs w:val="false"/>
          <w:color w:val="1E7B34"/>
          <w:sz w:val="32"/>
          <w:szCs w:val="32"/>
        </w:rPr>
        <w:t xml:space="preserve">2.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partie du texte ; les apprenants la relisent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à la séance 46 — l'écho muscle l'oreille !</w:t>
      </w:r>
    </w:p>
    <w:p>
      <w:pPr>
        <w:spacing w:after="100"/>
        <w:jc w:val="left"/>
      </w:pPr>
      <w:r>
        <w:rPr>
          <w:rFonts w:ascii="Times New Roman" w:cs="Times New Roman" w:eastAsia="Times New Roman" w:hAnsi="Times New Roman"/>
          <w:b/>
          <w:bCs/>
          <w:i w:val="false"/>
          <w:iCs w:val="false"/>
          <w:color w:val="1E7B34"/>
          <w:sz w:val="32"/>
          <w:szCs w:val="32"/>
        </w:rPr>
        <w:t xml:space="preserve">3. La lecture à haute voix en paire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binôme (un lecteur fort, un lecteur moins fort) : le lecteur plus fort lit d'abord une partie, puis le lecteur moins fort reprend la même partie.</w:t>
      </w:r>
    </w:p>
    <w:p>
      <w:pPr>
        <w:spacing w:after="100"/>
        <w:jc w:val="left"/>
      </w:pPr>
      <w:r>
        <w:rPr>
          <w:rFonts w:ascii="Times New Roman" w:cs="Times New Roman" w:eastAsia="Times New Roman" w:hAnsi="Times New Roman"/>
          <w:b w:val="false"/>
          <w:bCs w:val="false"/>
          <w:i/>
          <w:iCs/>
          <w:color w:val="666666"/>
          <w:sz w:val="28"/>
          <w:szCs w:val="28"/>
        </w:rPr>
        <w:t xml:space="preserve">À utiliser à chaque séance de fluidité — personne ne lit seul !</w:t>
      </w:r>
    </w:p>
    <w:p>
      <w:pPr>
        <w:spacing w:after="100"/>
        <w:jc w:val="left"/>
      </w:pPr>
      <w:r>
        <w:rPr>
          <w:rFonts w:ascii="Times New Roman" w:cs="Times New Roman" w:eastAsia="Times New Roman" w:hAnsi="Times New Roman"/>
          <w:b/>
          <w:bCs/>
          <w:i w:val="false"/>
          <w:iCs w:val="false"/>
          <w:color w:val="1E7B34"/>
          <w:sz w:val="32"/>
          <w:szCs w:val="32"/>
        </w:rPr>
        <w:t xml:space="preserve">4. Le théâtre des lecteurs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petits groupes, préparer puis présenter la lecture expressive d'un texte : chacun lit sa partie à tour de rôle (un narrateur + les personnages), de façon expressive, précise et compréhensible.</w:t>
      </w:r>
    </w:p>
    <w:p>
      <w:pPr>
        <w:spacing w:after="100"/>
        <w:jc w:val="left"/>
      </w:pPr>
      <w:r>
        <w:rPr>
          <w:rFonts w:ascii="Times New Roman" w:cs="Times New Roman" w:eastAsia="Times New Roman" w:hAnsi="Times New Roman"/>
          <w:b w:val="false"/>
          <w:bCs w:val="false"/>
          <w:i/>
          <w:iCs/>
          <w:color w:val="666666"/>
          <w:sz w:val="28"/>
          <w:szCs w:val="28"/>
        </w:rPr>
        <w:t xml:space="preserve">Travaillé à la séance 70 — le sommet de l'année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à malices anti-fautes !</w:t>
      </w:r>
    </w:p>
    <w:p>
      <w:pPr>
        <w:spacing w:after="100"/>
        <w:jc w:val="left"/>
      </w:pPr>
      <w:r>
        <w:rPr>
          <w:rFonts w:ascii="Times New Roman" w:cs="Times New Roman" w:eastAsia="Times New Roman" w:hAnsi="Times New Roman"/>
          <w:b/>
          <w:bCs/>
          <w:i w:val="false"/>
          <w:iCs w:val="false"/>
          <w:color w:val="1E7B34"/>
          <w:sz w:val="32"/>
          <w:szCs w:val="32"/>
        </w:rPr>
        <w:t xml:space="preserve">1. Le pluriel des noms et des adjectifs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règle générale : + s (un lac bleu → des lacs bleus)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-eau, -au → -x : un beau château → de beaux châteaux ; nouveau → nouveaux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 → -aux : un site régional → des sites régionaux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w:t>
      </w:r>
    </w:p>
    <w:p>
      <w:pPr>
        <w:spacing w:after="100"/>
        <w:jc w:val="left"/>
      </w:pPr>
      <w:r>
        <w:rPr>
          <w:rFonts w:ascii="Times New Roman" w:cs="Times New Roman" w:eastAsia="Times New Roman" w:hAnsi="Times New Roman"/>
          <w:b/>
          <w:bCs/>
          <w:i w:val="false"/>
          <w:iCs w:val="false"/>
          <w:color w:val="1E7B34"/>
          <w:sz w:val="32"/>
          <w:szCs w:val="32"/>
        </w:rPr>
        <w:t xml:space="preserve">2.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Niry et Beby VONT à l'école. » « Le roi et la reine SONT PARTIS. »</w:t>
      </w:r>
    </w:p>
    <w:p>
      <w:pPr>
        <w:spacing w:after="100"/>
        <w:jc w:val="left"/>
      </w:pPr>
      <w:r>
        <w:rPr>
          <w:rFonts w:ascii="Times New Roman" w:cs="Times New Roman" w:eastAsia="Times New Roman" w:hAnsi="Times New Roman"/>
          <w:b/>
          <w:bCs/>
          <w:i w:val="false"/>
          <w:iCs w:val="false"/>
          <w:color w:val="1E7B34"/>
          <w:sz w:val="32"/>
          <w:szCs w:val="32"/>
        </w:rPr>
        <w:t xml:space="preserve">3.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(et les pronominaux) → accord avec le sujet : elle est rentrée, ils se sont réunis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AVOIR → pas d'accord : elle a lancé la fleur ;</w:t>
      </w:r>
    </w:p>
    <w:p>
      <w:pPr>
        <w:spacing w:after="100"/>
        <w:jc w:val="left"/>
      </w:pPr>
      <w:r>
        <w:rPr>
          <w:rFonts w:ascii="Times New Roman" w:cs="Times New Roman" w:eastAsia="Times New Roman" w:hAnsi="Times New Roman"/>
          <w:b/>
          <w:bCs/>
          <w:i w:val="false"/>
          <w:iCs w:val="false"/>
          <w:color w:val="C00000"/>
          <w:sz w:val="28"/>
          <w:szCs w:val="28"/>
        </w:rPr>
        <w:t xml:space="preserve">• MAIS </w:t>
      </w:r>
      <w:r>
        <w:rPr>
          <w:rFonts w:ascii="Times New Roman" w:cs="Times New Roman" w:eastAsia="Times New Roman" w:hAnsi="Times New Roman"/>
          <w:b w:val="false"/>
          <w:bCs w:val="false"/>
          <w:i w:val="false"/>
          <w:iCs w:val="false"/>
          <w:color w:val="000000"/>
          <w:sz w:val="28"/>
          <w:szCs w:val="28"/>
        </w:rPr>
        <w:t xml:space="preserve">COD placé avant le verbe → accord avec le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4. Les verbes en -cer et -ger devant -ons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 ç et le ge gardiens du son : nous lançons, nous commençons —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5. La phrase négative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deux morceaux encadrent le verbe : ne … pas, ne … jamais, ne … plus. « On ne pousse jamais son camarade ! »</w:t>
      </w:r>
    </w:p>
    <w:p>
      <w:pPr>
        <w:spacing w:after="100"/>
        <w:jc w:val="left"/>
      </w:pPr>
      <w:r>
        <w:rPr>
          <w:rFonts w:ascii="Times New Roman" w:cs="Times New Roman" w:eastAsia="Times New Roman" w:hAnsi="Times New Roman"/>
          <w:b/>
          <w:bCs/>
          <w:i w:val="false"/>
          <w:iCs w:val="false"/>
          <w:color w:val="1E7B34"/>
          <w:sz w:val="32"/>
          <w:szCs w:val="32"/>
        </w:rPr>
        <w:t xml:space="preserve">6. Les adverbes en -ment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adjectif (souvent au féminin) + -ment : lent → lentement, courageux → courageusement, doux → doucement. L'adverbe est invariable !</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lancé)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roi et la reine).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filet)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w:t>
      </w:r>
      <w:r>
        <w:rPr>
          <w:rFonts w:ascii="Times New Roman" w:cs="Times New Roman" w:eastAsia="Times New Roman" w:hAnsi="Times New Roman"/>
          <w:b w:val="false"/>
          <w:bCs w:val="false"/>
          <w:i w:val="false"/>
          <w:iCs w:val="false"/>
          <w:color w:val="000000"/>
          <w:sz w:val="28"/>
          <w:szCs w:val="28"/>
        </w:rPr>
        <w:t xml:space="preserve">  —  devant un NOM = article (le lac) ; devant un VERBE = pronom COD (je le vois)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3 types de textes… TU AS TOUT TRAVERSÉ !</w:t>
      </w:r>
    </w:p>
    <w:p>
      <w:pPr>
        <w:spacing w:after="120"/>
        <w:jc w:val="center"/>
      </w:pPr>
      <w:r>
        <w:drawing>
          <wp:inline distT="0" distB="0" distL="0" distR="0">
            <wp:extent cx="2857500" cy="15906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ton environnement, ton île et tes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expliquer un jeu et un métier ; à raconter des contes et des légendes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accorder, questionner, nier, relier et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à lire avec fluidité, précision et expressivité — en écho, en chœur et en théâtre !</w:t>
      </w:r>
    </w:p>
    <w:p>
      <w:pPr>
        <w:spacing w:after="160"/>
        <w:jc w:val="center"/>
      </w:pPr>
      <w:r>
        <w:rPr>
          <w:rFonts w:ascii="Times New Roman" w:cs="Times New Roman" w:eastAsia="Times New Roman" w:hAnsi="Times New Roman"/>
          <w:b/>
          <w:bCs/>
          <w:i w:val="false"/>
          <w:iCs w:val="false"/>
          <w:color w:val="000000"/>
          <w:sz w:val="28"/>
          <w:szCs w:val="28"/>
        </w:rPr>
        <w:t xml:space="preserve">Tu es prêt pour le CEPE et pour le collège.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Et depuis ce jour, quelque part entre les collines de Darafify et le lac de Soafara,</w:t>
      </w:r>
    </w:p>
    <w:p>
      <w:pPr>
        <w:spacing w:after="160"/>
        <w:jc w:val="center"/>
      </w:pPr>
      <w:r>
        <w:rPr>
          <w:rFonts w:ascii="Times New Roman" w:cs="Times New Roman" w:eastAsia="Times New Roman" w:hAnsi="Times New Roman"/>
          <w:b w:val="false"/>
          <w:bCs w:val="false"/>
          <w:i/>
          <w:iCs/>
          <w:color w:val="666666"/>
          <w:sz w:val="28"/>
          <w:szCs w:val="28"/>
        </w:rPr>
        <w:t xml:space="preserve">vivent des élèves devenus d'excellents lecteurs… et ils lurent heureux, beaucoup, beaucoup de livres !</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T5</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888d34093222837c4eb1b207de782611a4b43d.png"/><Relationship Id="rId8" Type="http://schemas.openxmlformats.org/officeDocument/2006/relationships/image" Target="media/570f86de6361246e33d84c209890088b010755cf.png"/><Relationship Id="rId9" Type="http://schemas.openxmlformats.org/officeDocument/2006/relationships/image" Target="media/82ecf7171420fc2fa485e96be77876dfa0d175b7.png"/><Relationship Id="rId10" Type="http://schemas.openxmlformats.org/officeDocument/2006/relationships/image" Target="media/92060a06b9dafaa2950179fb13f4cf303168651d.png"/><Relationship Id="rId11" Type="http://schemas.openxmlformats.org/officeDocument/2006/relationships/image" Target="media/70ea668df0b6eedd35ee675b108e4454baeab01c.png"/><Relationship Id="rId12" Type="http://schemas.openxmlformats.org/officeDocument/2006/relationships/image" Target="media/0eaed9391885bf763c9bc178fd97106262d577f6.png"/><Relationship Id="rId13" Type="http://schemas.openxmlformats.org/officeDocument/2006/relationships/image" Target="media/1efd01b449715d075aff29242a6dada5a018c1e5.png"/><Relationship Id="rId14" Type="http://schemas.openxmlformats.org/officeDocument/2006/relationships/image" Target="media/f324d008407f578f8977c44f0930c9ea96d3cc6a.png"/><Relationship Id="rId15" Type="http://schemas.openxmlformats.org/officeDocument/2006/relationships/image" Target="media/c53999a74a3054816c84d8a37d183b38a68f3544.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4c819679d72c2a25282fad90a131de40c4671809.png"/><Relationship Id="rId20" Type="http://schemas.openxmlformats.org/officeDocument/2006/relationships/image" Target="media/87698acae592f257b40ce7fa5c72c2dba31b474e.png"/><Relationship Id="rId21" Type="http://schemas.openxmlformats.org/officeDocument/2006/relationships/image" Target="media/c7713f8733dcb95b78b8f6716332d961baa15378.png"/><Relationship Id="rId22" Type="http://schemas.openxmlformats.org/officeDocument/2006/relationships/image" Target="media/876701e009c5fc57c05f2705423c8a157b6931ba.png"/><Relationship Id="rId23" Type="http://schemas.openxmlformats.org/officeDocument/2006/relationships/image" Target="media/c52f5758efc747bd545821bd7df30cc91be1d2c7.png"/><Relationship Id="rId24" Type="http://schemas.openxmlformats.org/officeDocument/2006/relationships/image" Target="media/ab4803c97065da95215ceb42c26b3a10f90fc0f4.png"/><Relationship Id="rId25" Type="http://schemas.openxmlformats.org/officeDocument/2006/relationships/image" Target="media/ef4c1a6eb831b0862c0b3e3a67b8b3cb52367d11.png"/><Relationship Id="rId26" Type="http://schemas.openxmlformats.org/officeDocument/2006/relationships/image" Target="media/bcf3abcc2529bce94ccdc6a323f1258d1665e28f.png"/><Relationship Id="rId27" Type="http://schemas.openxmlformats.org/officeDocument/2006/relationships/image" Target="media/6fa8e8da76315c929890d86d83820090cb660fc3.png"/><Relationship Id="rId28" Type="http://schemas.openxmlformats.org/officeDocument/2006/relationships/image" Target="media/3b02bd1cb4992ae67c2290ed6b0f6ea21c749c59.png"/><Relationship Id="rId29" Type="http://schemas.openxmlformats.org/officeDocument/2006/relationships/image" Target="media/de461349e8df9fc578cbc6b20a01d87251962b27.png"/><Relationship Id="rId30" Type="http://schemas.openxmlformats.org/officeDocument/2006/relationships/image" Target="media/d2371199427e388803b8467cca05918d50b54c75.png"/><Relationship Id="rId31" Type="http://schemas.openxmlformats.org/officeDocument/2006/relationships/image" Target="media/adaea78d71c12811cf11e5e08978440c8abe7869.png"/><Relationship Id="rId32" Type="http://schemas.openxmlformats.org/officeDocument/2006/relationships/image" Target="media/91111b424cd6ce5fc86daa6530e25bf6a3c44291.png"/><Relationship Id="rId33" Type="http://schemas.openxmlformats.org/officeDocument/2006/relationships/image" Target="media/be0f4849851325565ffeab90b06d3167979a5899.png"/><Relationship Id="rId34" Type="http://schemas.openxmlformats.org/officeDocument/2006/relationships/image" Target="media/fdc9287b5dde67e661dbf91bb8c6bb5e47181458.png"/><Relationship Id="rId35" Type="http://schemas.openxmlformats.org/officeDocument/2006/relationships/image" Target="media/6ed18877b8645688082358d76b427f6d1a255fde.png"/><Relationship Id="rId36" Type="http://schemas.openxmlformats.org/officeDocument/2006/relationships/image" Target="media/5823dd9bc8174c0758b128d4dfbf0bf027bfa0d9.png"/><Relationship Id="rId37" Type="http://schemas.openxmlformats.org/officeDocument/2006/relationships/image" Target="media/b166bcb281dad1d7e0b51056dae60b6a9108e4b5.png"/><Relationship Id="rId38" Type="http://schemas.openxmlformats.org/officeDocument/2006/relationships/image" Target="media/d7bbaf2eeb21679c016b2e20b3081631a3d7c866.png"/><Relationship Id="rId39" Type="http://schemas.openxmlformats.org/officeDocument/2006/relationships/image" Target="media/97b8f54d7f1bdc3f5e578c552934e79a0d56367d.png"/><Relationship Id="rId40" Type="http://schemas.openxmlformats.org/officeDocument/2006/relationships/image" Target="media/5c600419b84a9da87313ab70f1814aead1688c34.png"/><Relationship Id="rId41" Type="http://schemas.openxmlformats.org/officeDocument/2006/relationships/image" Target="media/3f6b5ab42f27bc2498dc92f419a1cd86cc16ffaf.png"/><Relationship Id="rId42" Type="http://schemas.openxmlformats.org/officeDocument/2006/relationships/image" Target="media/df04544698aef5b1278b2db11dadeab89c93b71f.png"/><Relationship Id="rId43" Type="http://schemas.openxmlformats.org/officeDocument/2006/relationships/image" Target="media/701d6d34e47c319ed039833e29dc2ccbc4a747bc.png"/><Relationship Id="rId44" Type="http://schemas.openxmlformats.org/officeDocument/2006/relationships/image" Target="media/47dd0d822a1ab2d7c3d7ba3119671c028d9d3923.png"/><Relationship Id="rId45" Type="http://schemas.openxmlformats.org/officeDocument/2006/relationships/image" Target="media/48325ca6904ed582b4b65871ed8dc8ab235b39fe.png"/><Relationship Id="rId46" Type="http://schemas.openxmlformats.org/officeDocument/2006/relationships/image" Target="media/12907497296018208f4d41b321262fcb7de67c22.png"/><Relationship Id="rId47" Type="http://schemas.openxmlformats.org/officeDocument/2006/relationships/image" Target="media/62bb96f2a83b42a978ac1c034ff7b04fc6525259.png"/><Relationship Id="rId48" Type="http://schemas.openxmlformats.org/officeDocument/2006/relationships/image" Target="media/7c754d7e8643b2f7b2d51c77016cacfdb3428a57.png"/><Relationship Id="rId49" Type="http://schemas.openxmlformats.org/officeDocument/2006/relationships/image" Target="media/f16e40d07068aa1fbfc8e63e3b946ebecc0d682b.png"/><Relationship Id="rId50" Type="http://schemas.openxmlformats.org/officeDocument/2006/relationships/image" Target="media/c9a01af1d41efca938836a169678d09abf6d19ff.png"/><Relationship Id="rId51" Type="http://schemas.openxmlformats.org/officeDocument/2006/relationships/image" Target="media/74308a270310bce934ecf595bd928d5b249ec557.png"/><Relationship Id="rId52" Type="http://schemas.openxmlformats.org/officeDocument/2006/relationships/image" Target="media/85bfd7d9a666e4c2afdd6f517a15480268e1573c.png"/><Relationship Id="rId53" Type="http://schemas.openxmlformats.org/officeDocument/2006/relationships/image" Target="media/6fb153ce658325ddeafab418f0c886d581b1c50a.png"/><Relationship Id="rId54" Type="http://schemas.openxmlformats.org/officeDocument/2006/relationships/image" Target="media/8358d7ca3cb4a76f16fe669c206290c9411cdb14.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2026-10-31T08:08:42.245Z</dcterms:created>
  <dcterms:modified xsi:type="dcterms:W3CDTF">2026-10-31T08:08:42.245Z</dcterms:modified>
</cp:coreProperties>
</file>

<file path=docProps/custom.xml><?xml version="1.0" encoding="utf-8"?>
<Properties xmlns="http://schemas.openxmlformats.org/officeDocument/2006/custom-properties" xmlns:vt="http://schemas.openxmlformats.org/officeDocument/2006/docPropsVTypes"/>
</file>