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120"/>
      </w:pPr>
      <w:r>
        <w:rPr>
          <w:rFonts w:ascii="Times New Roman" w:hAnsi="Times New Roman"/>
          <w:b/>
          <w:i w:val="0"/>
          <w:color w:val="1E7B34"/>
          <w:sz w:val="24"/>
        </w:rPr>
        <w:t>Famaritana ny conventions — feuillet de validation, tsy ho ao amin'ny boky farany</w:t>
      </w:r>
    </w:p>
    <w:p>
      <w:pPr>
        <w:spacing w:after="120"/>
      </w:pPr>
      <w:r>
        <w:rPr>
          <w:rFonts w:ascii="Times New Roman" w:hAnsi="Times New Roman"/>
          <w:b w:val="0"/>
          <w:i w:val="0"/>
          <w:color w:val="000000"/>
          <w:sz w:val="20"/>
        </w:rPr>
        <w:t>Convention 1 — Structure — Fiche = 3 grandes étapes : I. Famerenana / II. LESONA VAOVAO (6 sous-étapes : Tari-dresaka, Fanolorana, Fandinihana, Famakafakana, Fandravonana, Fampiharana) / III. Tombana. Aucune durée sur les sous-étapes.</w:t>
      </w:r>
    </w:p>
    <w:p>
      <w:pPr>
        <w:spacing w:after="120"/>
      </w:pPr>
      <w:r>
        <w:rPr>
          <w:rFonts w:ascii="Times New Roman" w:hAnsi="Times New Roman"/>
          <w:b w:val="0"/>
          <w:i w:val="0"/>
          <w:color w:val="000000"/>
          <w:sz w:val="20"/>
        </w:rPr>
        <w:t>Convention 2 — Minutage — Séance de 30 minitra : 5 / 20 / 5. Séance de 20 minitra : 3 / 14 / 3. La durée n'est inscrite que sur les trois lignes I, II et III.</w:t>
      </w:r>
    </w:p>
    <w:p>
      <w:pPr>
        <w:spacing w:after="120"/>
      </w:pPr>
      <w:r>
        <w:rPr>
          <w:rFonts w:ascii="Times New Roman" w:hAnsi="Times New Roman"/>
          <w:b w:val="0"/>
          <w:i w:val="0"/>
          <w:color w:val="000000"/>
          <w:sz w:val="20"/>
        </w:rPr>
        <w:t>Convention 3 — Méta-table — Faharetany laissée vide (décision projet) ; la durée est portée par les lignes I / II / III. Isan'ny seho et Seho n° / Total affichés.</w:t>
      </w:r>
    </w:p>
    <w:p>
      <w:pPr>
        <w:spacing w:after="120"/>
      </w:pPr>
      <w:r>
        <w:rPr>
          <w:rFonts w:ascii="Times New Roman" w:hAnsi="Times New Roman"/>
          <w:b w:val="0"/>
          <w:i w:val="0"/>
          <w:color w:val="000000"/>
          <w:sz w:val="20"/>
        </w:rPr>
        <w:t>Convention 4 — Corrigés — VALINY placé après la leçon et le Fanazaran-tena, uniquement sur les mots-clés (bordeaux). Tombana = questions-réponses simples, sans nom de type.</w:t>
      </w:r>
    </w:p>
    <w:p>
      <w:pPr>
        <w:spacing w:after="120"/>
      </w:pPr>
      <w:r>
        <w:rPr>
          <w:rFonts w:ascii="Times New Roman" w:hAnsi="Times New Roman"/>
          <w:b w:val="0"/>
          <w:i w:val="0"/>
          <w:color w:val="000000"/>
          <w:sz w:val="20"/>
        </w:rPr>
        <w:t>Convention 5 — Sources — Lahatsoratra, ohabolana et angano : recueils du domaine public ou textes adaptés au niveau, cités en fin de manuel (ohabolana.org, Houlder 1915, Dahle 1908, JICA/PAGEM).</w:t>
      </w:r>
    </w:p>
    <w:p>
      <w:pPr>
        <w:spacing w:after="120"/>
      </w:pPr>
      <w:r>
        <w:rPr>
          <w:rFonts w:ascii="Times New Roman" w:hAnsi="Times New Roman"/>
          <w:b w:val="0"/>
          <w:i w:val="0"/>
          <w:color w:val="000000"/>
          <w:sz w:val="20"/>
        </w:rPr>
        <w:t>Convention 6 — Typographie — Alphabet malgache pour le lettrage (a b d e f g h i j k l m n o p r s t v z) : jamais de C, Q, U, W, X. Espace française avant « : » et « ? », comme dans le modèle FFMOM du dépôt.</w:t>
      </w:r>
    </w:p>
    <w:p>
      <w:pPr>
        <w:spacing w:after="120"/>
      </w:pPr>
      <w:r>
        <w:rPr>
          <w:rFonts w:ascii="Times New Roman" w:hAnsi="Times New Roman"/>
          <w:b w:val="0"/>
          <w:i w:val="0"/>
          <w:color w:val="000000"/>
          <w:sz w:val="20"/>
        </w:rPr>
        <w:t>Convention 7 — Images — Aucune image dans ce pilote (décision) ; add_image() est prêt pour la suite, pack J-Learn uniquement, réduit à 800 px.</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Vakiteny (vakiteny miaina sy fahazoan-dahatsoratra) : Fanasana ny tanana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1</w:t>
      </w:r>
      <w:bookmarkStart w:id="3" w:name="bm_seho1"/>
      <w:bookmarkEnd w:id="3"/>
    </w:p>
    <w:p>
      <w:pPr>
        <w:spacing w:after="120"/>
        <w:jc w:val="center"/>
      </w:pPr>
      <w:r>
        <w:rPr>
          <w:rFonts w:ascii="Times New Roman" w:hAnsi="Times New Roman"/>
          <w:b/>
          <w:i w:val="0"/>
          <w:color w:val="C00000"/>
          <w:sz w:val="32"/>
        </w:rPr>
        <w:t>Fanasana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1</w:t>
            </w:r>
          </w:p>
        </w:tc>
      </w:tr>
      <w:tr>
        <w:tc>
          <w:tcPr>
            <w:tcW w:type="dxa" w:w="6576"/>
          </w:tcPr>
          <w:p>
            <w:pPr>
              <w:spacing w:after="40"/>
            </w:pPr>
            <w:r>
              <w:rPr>
                <w:rFonts w:ascii="Times New Roman" w:hAnsi="Times New Roman"/>
                <w:b w:val="0"/>
                <w:i w:val="0"/>
                <w:color w:val="000000"/>
                <w:sz w:val="20"/>
              </w:rPr>
              <w:t>Lohateny : Fanasana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savony, ary lamba madio ho an'ny fanadiovana.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Fanasana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Fanasana ny tanana » sy ny sary mifandraika amin'izany.</w:t>
            </w:r>
          </w:p>
          <w:p>
            <w:pPr>
              <w:spacing w:after="40"/>
            </w:pPr>
            <w:r>
              <w:rPr>
                <w:rFonts w:ascii="Times New Roman" w:hAnsi="Times New Roman"/>
                <w:b w:val="0"/>
                <w:i w:val="0"/>
                <w:color w:val="000000"/>
                <w:sz w:val="20"/>
              </w:rPr>
              <w:t>Jereo aloha ny lohateny, ny isa ny fehezanteny, ary ny mari-piatoana ampiasaina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Fanasana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savony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savony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fanadiovana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no tsy tokony hadinoana amin'ny fanasana ny tanana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savony.</w:t>
            </w:r>
          </w:p>
          <w:p>
            <w:pPr>
              <w:spacing w:after="40"/>
            </w:pPr>
            <w:r>
              <w:rPr>
                <w:rFonts w:ascii="Times New Roman" w:hAnsi="Times New Roman"/>
                <w:b w:val="0"/>
                <w:i w:val="0"/>
                <w:color w:val="000000"/>
                <w:sz w:val="20"/>
              </w:rPr>
              <w:t>2. Ny lamosin-tanana sy ny eo anelanelan'ny rantsan-tanana, satria ao no mitahiry maloto.</w:t>
            </w:r>
          </w:p>
          <w:p>
            <w:pPr>
              <w:spacing w:after="40"/>
            </w:pPr>
            <w:r>
              <w:rPr>
                <w:rFonts w:ascii="Times New Roman" w:hAnsi="Times New Roman"/>
                <w:b w:val="0"/>
                <w:i w:val="0"/>
                <w:color w:val="000000"/>
                <w:sz w:val="20"/>
              </w:rPr>
              <w:t>3. Ny lamba madio no ampiasaina amin'ny fanamainana ny tanana.</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Fanasana ny tanana</w:t>
      </w:r>
      <w:bookmarkStart w:id="4" w:name="bm_lesona1"/>
      <w:bookmarkEnd w:id="4"/>
    </w:p>
    <w:p>
      <w:pPr>
        <w:spacing w:after="120"/>
      </w:pPr>
      <w:r>
        <w:rPr>
          <w:rFonts w:ascii="Times New Roman" w:hAnsi="Times New Roman"/>
          <w:b w:val="0"/>
          <w:i/>
          <w:color w:val="000000"/>
          <w:sz w:val="22"/>
        </w:rPr>
        <w:t>Isika rehetra dia tia ho salama. Ny fanasana ny tanana amin'ny savony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savony hanesorana ny maloto ; </w:t>
      </w:r>
      <w:r>
        <w:rPr>
          <w:rFonts w:ascii="Times New Roman" w:hAnsi="Times New Roman"/>
          <w:b/>
          <w:color w:val="1F4E79"/>
          <w:sz w:val="22"/>
        </w:rPr>
        <w:t>savony</w:t>
      </w:r>
      <w:r>
        <w:rPr>
          <w:rFonts w:ascii="Times New Roman" w:hAnsi="Times New Roman"/>
          <w:b w:val="0"/>
          <w:i w:val="0"/>
          <w:color w:val="000000"/>
          <w:sz w:val="22"/>
        </w:rPr>
        <w:t xml:space="preserve"> : akora ampiasaina amin'ny fanadiovana sy fandamana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savony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savony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savony</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savony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savony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savony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3.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4.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6" w:name="bm_loharano"/>
      <w:bookmarkEnd w:id="6"/>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Wikipedia (mg) — « Rano », section « Fahasalamana », Wikipedia malagasy, vasontolo malalaka</w:t>
      </w:r>
    </w:p>
    <w:p>
      <w:pPr>
        <w:spacing w:after="120"/>
        <w:ind w:left="510"/>
      </w:pPr>
      <w:r>
        <w:rPr>
          <w:rFonts w:ascii="Times New Roman" w:hAnsi="Times New Roman"/>
          <w:b w:val="0"/>
          <w:i w:val="0"/>
          <w:color w:val="1F4E79"/>
          <w:sz w:val="20"/>
        </w:rPr>
        <w:t>https://mg.wikipedia.org/wiki/Rano</w:t>
      </w:r>
    </w:p>
    <w:p>
      <w:pPr>
        <w:spacing w:after="120"/>
        <w:ind w:left="227"/>
      </w:pPr>
      <w:r>
        <w:rPr>
          <w:rFonts w:ascii="Times New Roman" w:hAnsi="Times New Roman"/>
          <w:b/>
          <w:i w:val="0"/>
          <w:color w:val="000000"/>
          <w:sz w:val="22"/>
        </w:rPr>
        <w:t>2. Wikipédia (fr) — « Hygiène des mains », encyclopédie en ligne, licence CC BY-SA 4.0</w:t>
      </w:r>
    </w:p>
    <w:p>
      <w:pPr>
        <w:spacing w:after="120"/>
        <w:ind w:left="510"/>
      </w:pPr>
      <w:r>
        <w:rPr>
          <w:rFonts w:ascii="Times New Roman" w:hAnsi="Times New Roman"/>
          <w:b w:val="0"/>
          <w:i w:val="0"/>
          <w:color w:val="1F4E79"/>
          <w:sz w:val="20"/>
        </w:rPr>
        <w:t>https://fr.wikipedia.org/wiki/Hygi%C3%A8ne_des_mains</w:t>
      </w:r>
    </w:p>
    <w:p>
      <w:pPr>
        <w:spacing w:after="120"/>
        <w:ind w:left="227"/>
      </w:pPr>
      <w:r>
        <w:rPr>
          <w:rFonts w:ascii="Times New Roman" w:hAnsi="Times New Roman"/>
          <w:b/>
          <w:i w:val="0"/>
          <w:color w:val="000000"/>
          <w:sz w:val="22"/>
        </w:rPr>
        <w:t>3. Ohabolana — « Ny nify, sady haingo no fahasalamana », ohabolana.org</w:t>
      </w:r>
    </w:p>
    <w:p>
      <w:pPr>
        <w:spacing w:after="120"/>
        <w:ind w:left="510"/>
      </w:pPr>
      <w:r>
        <w:rPr>
          <w:rFonts w:ascii="Times New Roman" w:hAnsi="Times New Roman"/>
          <w:b w:val="0"/>
          <w:i w:val="0"/>
          <w:color w:val="1F4E79"/>
          <w:sz w:val="20"/>
        </w:rPr>
        <w:t>https://ohabolana.org/ohabolana/vakio/o44868ce76e8e1</w:t>
      </w:r>
    </w:p>
    <w:p>
      <w:pPr>
        <w:spacing w:after="120"/>
        <w:ind w:left="227"/>
      </w:pPr>
      <w:r>
        <w:rPr>
          <w:rFonts w:ascii="Times New Roman" w:hAnsi="Times New Roman"/>
          <w:b/>
          <w:i w:val="0"/>
          <w:color w:val="000000"/>
          <w:sz w:val="22"/>
        </w:rPr>
        <w:t>4.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