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01917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01917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T6 (PE T6)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 voyage, la vie en société, les nouvelles technologies, les sports, les événements familiaux et le monde imaginaire.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 VOYAGE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documentaire « Pourquoi voyager ?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types de voyage et la carte de voyage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train de la falaise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expressions imagées : comparaison, métaphore, énumération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Les adjectifs qualificatifs : position, fonction, accord</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Les marqueurs de lieu</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donner son avis sur une destination</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LA VIE EN SOCIÉTÉ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journée d'entraide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vivre ensemble — biens publics, patrimoine, savoir-vivre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 jardin public d'Antanimena »</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pronoms démonstratifs</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phrase impérative, l'obligation et la nécessité</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Le présent, l'imparfait et les connecteurs logiques</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le compte-rendu oral</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l'affiche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NOUVELLES TECHNOLOGIES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tutoriel « Le petit guide de Lova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du numérique</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salle informatique » — deviner un mot inconnu</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L'expression de la cause</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La forme négative ; l'impérative négative</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modes verbaux : infinitif, futur simple, subjonctif</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(1) : opinions et mises en garde — le débat</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orale (2) : présenter un tutoriel</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 rédiger un mode d'emploi</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mode d'emploi</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SPORTS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reportage « La finale de pétanque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mots du sport</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Pourquoi faire du sport ? »</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types de phrases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formes de phrases ; la négation au passé composé</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La périphrase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(1) : opinions et questions sur un sport</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orale (2) : exposer les bienfaits d'un sport</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 inventer un sport, rédiger ses règles de jeu</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reportage et règle de jeu</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LES ÉVÉNEMENTS FAMILIAUX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récit de vie « Le mariage de tante Voahangy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les événements familiaux</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Le famadihana » — le texte narratif</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 passé simple des verbes les plus courants</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indicateurs temporels</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pronoms COD (le, la, l', les) et COI (lui, leur)</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(1) : débat sur une pratique familiale</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orale (2) : le mini-reportage</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 la dictée ; le récit de vie</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récit de vie</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LE MONDE IMAGINAIRE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conte « Faralahy et l'oiseau de pluie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du monde imaginaire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fable « Le merle et le caméléon »</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verbes d'action et de mouvement</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forme négative et les pronoms COI</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Production orale (1) : la morale et l'utilité des contes</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(2) : raconter un conte en public</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cadavre exquis</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inventer mon conte</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 expressive : lire son conte</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6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(décrire, informer, expliquer, raconter)</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vie en société (textes informatif et injonctif)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nouvelles technologies (textes injonctif et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sports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événements familiaux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monde imaginaire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 VOYAGE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La route est une école.</w:t>
      </w:r>
    </w:p>
    <w:p>
      <w:pPr>
        <w:spacing w:after="120"/>
        <w:jc w:val="center"/>
      </w:pPr>
      <w:r>
        <w:drawing>
          <wp:inline distT="0" distB="0" distL="0" distR="0">
            <wp:extent cx="4191000" cy="23431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documentaire et un dépliant touristique sur le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types de voyage à Madagascar et dire leurs bienfaits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expressions imagées : la comparaison, la métaphore, l'énumération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adjectifs qualificatifs et les marqueurs de lieu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avis sur une destination : à mon avis, personnellement, selon moi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paysage et rédiger un dépliant touristique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texte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ou un paysage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citoyenneté et patriotisme,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documentaire « Pourquoi voyager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documentaire « Pourquoi voyager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documentaire entendu sur le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carte de Madagascar, photographies de voyages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Posez la question : qui a déjà fait un voyage, même court ? Où ? Comment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suis allé à Antsirabe en taxi-brousse ; j'ai pris la pirogue pour aller au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carte de Madagascar. Montrez Antananarivo, Morondava, Nosy Be, Fianarantsoa. Demandez : pourquoi les gens voyagent-ils ? Notez trois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carte,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se reposer, pour voir la famille, pour découvrir…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documentaire intitulé Pourquoi voyager ?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document ? Combien de types de voyage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document parle du voyage à Madagascar ; quatre types de voyage sont cités.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itinéraire, biodiversité, gastronomique, étape. Faites déduire le sens par le contexte et par la décomposition des mots : gastro- (le ventre), bio- (la vie)… Puis questions guides : quoi ? où ? comment ? pour quel voyageur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itinéraire = le chemin du voyage ; biodiversité = toutes les formes de vie ; gastronomique = qui concerne la cuisine ; étape = un arrêt du voyage.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quatre types de voyage ? Citez trois bienfaits du voyage. Que fait le bon voyageur avant de partir ? Distinguez l'information principale (le voyage fait du bien)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 ; le voyage repose, apprend, ouvre l'esprit, rend fier de son pays ; il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documentaire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À Madagascar, on peut faire </w:t>
            </w:r>
            <w:r>
              <w:rPr>
                <w:rFonts w:ascii="Times New Roman" w:cs="Times New Roman" w:eastAsia="Times New Roman" w:hAnsi="Times New Roman"/>
                <w:b/>
                <w:bCs/>
                <w:i w:val="false"/>
                <w:iCs w:val="false"/>
                <w:color w:val="C2185B"/>
                <w:sz w:val="24"/>
                <w:szCs w:val="24"/>
              </w:rPr>
              <w:t xml:space="preserve">quatre sortes de voyages</w:t>
            </w:r>
            <w:r>
              <w:rPr>
                <w:rFonts w:ascii="Times New Roman" w:cs="Times New Roman" w:eastAsia="Times New Roman" w:hAnsi="Times New Roman"/>
                <w:b w:val="false"/>
                <w:bCs w:val="false"/>
                <w:i w:val="false"/>
                <w:iCs w:val="false"/>
                <w:color w:val="000000"/>
                <w:sz w:val="24"/>
                <w:szCs w:val="24"/>
              </w:rPr>
              <w:t xml:space="preserve">. Le voyage repose, apprend beaucoup de choses et rend fier du pays. Avant de partir, on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types de voyage du documentaire.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itinéraire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type de voyage choisirais-tu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culturel, gastronomique, nature et biodiversité — 2. il repose, il apprend, il ouvre l'esprit, il rend fier du pays — 3. le chemin du voyage, préparé sur la carte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ÉCOUTER UN DOCUMENTAIRE SUR LE VOYAGE</w:t>
      </w:r>
    </w:p>
    <w:p>
      <w:pPr>
        <w:spacing w:after="120"/>
        <w:jc w:val="center"/>
      </w:pPr>
      <w:r>
        <w:drawing>
          <wp:inline distT="0" distB="0" distL="0" distR="0">
            <wp:extent cx="4191000" cy="23431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documentaire « Pourquoi voyager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Chaque année, des milliers de voyageurs parcourent les routes de Madagascar. Certains partent pour un voyage touristique : ils cherchent le soleil, les plages et le repos. D'autres choisissent un voyage culturel : ils visitent le Rova d'Antananarivo, les vieilles villes et les ateliers des artisans. Les gourmands préfèrent le voyage gastronomique : dans chaque région, ils goûtent un plat nouveau, du romazava des hautes terres au poisson au lait de coco de la côte. Enfin, les amoureux de la nature partent pour un voyage de biodiversité : ils observent les lémuriens, les caméléons et les orchidées 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tous ces gens prennent-ils la route ? Parce que le voyage fait du bien. Il repose le corps et l'esprit. Il apprend mille choses que l'école ne peut pas montrer : un métier, une danse, une autre manière de vivre. Il ouvre l'esprit : le voyageur découvre que l'on peut penser autrement que lui. Il rend aussi fier de son pays : celui qui a vu les baobabs de Morondava et les rizières de Betafo sait quelle richesse il possède.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Avant de partir, le bon voyageur prépare son itinéraire sur une carte : il repère les routes, les distances et les étapes. Puis il se lance. Comme le dit un proverbe : les voyages forment la jeunesse.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document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document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avec les questions guides : quoi ? où ? comment ? 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à la décomposition des mots : bio- (la vie), gastro- (le ventre).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l'essentiel avec mes propres mots.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de l'unité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itinéraire</w:t>
      </w:r>
      <w:r>
        <w:rPr>
          <w:rFonts w:ascii="Times New Roman" w:cs="Times New Roman" w:eastAsia="Times New Roman" w:hAnsi="Times New Roman"/>
          <w:b w:val="false"/>
          <w:bCs w:val="false"/>
          <w:i w:val="false"/>
          <w:iCs w:val="false"/>
          <w:color w:val="000000"/>
          <w:sz w:val="28"/>
          <w:szCs w:val="28"/>
        </w:rPr>
        <w:t xml:space="preserve">  —  le chemin du voyage, tracé sur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étape</w:t>
      </w:r>
      <w:r>
        <w:rPr>
          <w:rFonts w:ascii="Times New Roman" w:cs="Times New Roman" w:eastAsia="Times New Roman" w:hAnsi="Times New Roman"/>
          <w:b w:val="false"/>
          <w:bCs w:val="false"/>
          <w:i w:val="false"/>
          <w:iCs w:val="false"/>
          <w:color w:val="000000"/>
          <w:sz w:val="28"/>
          <w:szCs w:val="28"/>
        </w:rPr>
        <w:t xml:space="preserve">  —  un arrêt du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biodiversité</w:t>
      </w:r>
      <w:r>
        <w:rPr>
          <w:rFonts w:ascii="Times New Roman" w:cs="Times New Roman" w:eastAsia="Times New Roman" w:hAnsi="Times New Roman"/>
          <w:b w:val="false"/>
          <w:bCs w:val="false"/>
          <w:i w:val="false"/>
          <w:iCs w:val="false"/>
          <w:color w:val="000000"/>
          <w:sz w:val="28"/>
          <w:szCs w:val="28"/>
        </w:rPr>
        <w:t xml:space="preserve">  —  toutes les formes de vie d'une région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voyage gastronomique</w:t>
      </w:r>
      <w:r>
        <w:rPr>
          <w:rFonts w:ascii="Times New Roman" w:cs="Times New Roman" w:eastAsia="Times New Roman" w:hAnsi="Times New Roman"/>
          <w:b w:val="false"/>
          <w:bCs w:val="false"/>
          <w:i w:val="false"/>
          <w:iCs w:val="false"/>
          <w:color w:val="000000"/>
          <w:sz w:val="28"/>
          <w:szCs w:val="28"/>
        </w:rPr>
        <w:t xml:space="preserve">  —  un voyage pour découvrir la cuisine des régions</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voyage à Madagascar et la carte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voyage à Madagascar et la carte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voyage, leurs bienfaits, et utilise la carte pour préparer un itinéraire.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carte routière de Madagascar, photographies de sites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quatre types de voyage du documentaire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photographies : une plage, le Rova, un plat régional, un lémurien. Chaque rangée choisit sa photo préférée et explique son choix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voyage à Madagascar et la carte de voyage ». Objectif : savoir nommer chaque voyage et préparer un itinéraire.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double entrée : type de voyage / ce qu'on y cherche / un exemple à Madagascar. Complétez-le avec la classe : touristique (plages de Nosy Be), culturel (Rova, villes anciennes), gastronomique (plats des régions), nature et biodiversité (parcs nationaux).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voyage nature → observer les animaux et les plantes → le parc d'Isalo.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la carte routière. Faites repérer : les routes nationales, les distances, trois villes étapes entre Antananarivo et Toliara. Vocabulaire de la carte : la légende, l'échelle, le trajet, l'étape. Puis reliez chaque bienfait du voyage à un exemple : se reposer, apprendre, s'ouvrir aux autres, aimer son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la carte,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RN7 passe par Antsirabe, Fianarantsoa, Ihosy ; la légende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quatre types de voyage, quatre bienfaits, et la carte pour préparer l'itinéraire : repérer, mesurer, choisir les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en binômes : l'un tire une destination (Morondava, Sainte-Marie, Andasibe…), l'autre devine le type de voyage et propose une étape sur la carte.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utilisent la carte.</w:t>
            </w:r>
          </w:p>
          <w:p>
            <w:pPr>
              <w:spacing w:after="80"/>
            </w:pPr>
            <w:r>
              <w:rPr>
                <w:rFonts w:ascii="Times New Roman" w:cs="Times New Roman" w:eastAsia="Times New Roman" w:hAnsi="Times New Roman"/>
                <w:b w:val="false"/>
                <w:bCs w:val="false"/>
                <w:i w:val="false"/>
                <w:iCs w:val="false"/>
                <w:color w:val="000000"/>
                <w:sz w:val="24"/>
                <w:szCs w:val="24"/>
              </w:rPr>
              <w:t xml:space="preserve">R.A. : Morondava → voyage nature (les baobabs) → étape possible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Associe : plage / plat régional / lémurien / Rova au type de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la légende d'une carte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 gastronomique / nature / culturel — 2. se reposer, apprendre, s'ouvrir, aimer son pays — 3. elle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TYPES DE VOYAGE À MADAGASCAR</w:t>
      </w:r>
    </w:p>
    <w:p>
      <w:pPr>
        <w:spacing w:after="120"/>
        <w:jc w:val="center"/>
      </w:pPr>
      <w:r>
        <w:drawing>
          <wp:inline distT="0" distB="0" distL="0" distR="0">
            <wp:extent cx="4191000" cy="23431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quatre types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touristique</w:t>
      </w:r>
      <w:r>
        <w:rPr>
          <w:rFonts w:ascii="Times New Roman" w:cs="Times New Roman" w:eastAsia="Times New Roman" w:hAnsi="Times New Roman"/>
          <w:b w:val="false"/>
          <w:bCs w:val="false"/>
          <w:i w:val="false"/>
          <w:iCs w:val="false"/>
          <w:color w:val="000000"/>
          <w:sz w:val="28"/>
          <w:szCs w:val="28"/>
        </w:rPr>
        <w:t xml:space="preserve">  —  le soleil, les plages, le repos — Nosy Be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culturel</w:t>
      </w:r>
      <w:r>
        <w:rPr>
          <w:rFonts w:ascii="Times New Roman" w:cs="Times New Roman" w:eastAsia="Times New Roman" w:hAnsi="Times New Roman"/>
          <w:b w:val="false"/>
          <w:bCs w:val="false"/>
          <w:i w:val="false"/>
          <w:iCs w:val="false"/>
          <w:color w:val="000000"/>
          <w:sz w:val="28"/>
          <w:szCs w:val="28"/>
        </w:rPr>
        <w:t xml:space="preserve">  —  les monuments, l'histoire, les artisans — le Rova d'Antananarivo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gastronomique</w:t>
      </w:r>
      <w:r>
        <w:rPr>
          <w:rFonts w:ascii="Times New Roman" w:cs="Times New Roman" w:eastAsia="Times New Roman" w:hAnsi="Times New Roman"/>
          <w:b w:val="false"/>
          <w:bCs w:val="false"/>
          <w:i w:val="false"/>
          <w:iCs w:val="false"/>
          <w:color w:val="000000"/>
          <w:sz w:val="28"/>
          <w:szCs w:val="28"/>
        </w:rPr>
        <w:t xml:space="preserve">  —  les plats des régions — le romazava, le poisson au lait de coco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nature et biodiversité</w:t>
      </w:r>
      <w:r>
        <w:rPr>
          <w:rFonts w:ascii="Times New Roman" w:cs="Times New Roman" w:eastAsia="Times New Roman" w:hAnsi="Times New Roman"/>
          <w:b w:val="false"/>
          <w:bCs w:val="false"/>
          <w:i w:val="false"/>
          <w:iCs w:val="false"/>
          <w:color w:val="000000"/>
          <w:sz w:val="28"/>
          <w:szCs w:val="28"/>
        </w:rPr>
        <w:t xml:space="preserve">  —  les parcs nationaux, les lémuriens, les orchidées — Isalo, Andasibe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bienfaits du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repose le corps et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apprend ce que l'école ne peut pas montrer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ouvre l'esprit à d'autres manières de vivre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La carte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légende</w:t>
      </w:r>
      <w:r>
        <w:rPr>
          <w:rFonts w:ascii="Times New Roman" w:cs="Times New Roman" w:eastAsia="Times New Roman" w:hAnsi="Times New Roman"/>
          <w:b w:val="false"/>
          <w:bCs w:val="false"/>
          <w:i w:val="false"/>
          <w:iCs w:val="false"/>
          <w:color w:val="000000"/>
          <w:sz w:val="28"/>
          <w:szCs w:val="28"/>
        </w:rPr>
        <w:t xml:space="preserve">  —  elle explique les signes de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l'échelle</w:t>
      </w:r>
      <w:r>
        <w:rPr>
          <w:rFonts w:ascii="Times New Roman" w:cs="Times New Roman" w:eastAsia="Times New Roman" w:hAnsi="Times New Roman"/>
          <w:b w:val="false"/>
          <w:bCs w:val="false"/>
          <w:i w:val="false"/>
          <w:iCs w:val="false"/>
          <w:color w:val="000000"/>
          <w:sz w:val="28"/>
          <w:szCs w:val="28"/>
        </w:rPr>
        <w:t xml:space="preserve">  —  elle permet de mesurer les distances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trajet</w:t>
      </w:r>
      <w:r>
        <w:rPr>
          <w:rFonts w:ascii="Times New Roman" w:cs="Times New Roman" w:eastAsia="Times New Roman" w:hAnsi="Times New Roman"/>
          <w:b w:val="false"/>
          <w:bCs w:val="false"/>
          <w:i w:val="false"/>
          <w:iCs w:val="false"/>
          <w:color w:val="000000"/>
          <w:sz w:val="28"/>
          <w:szCs w:val="28"/>
        </w:rPr>
        <w:t xml:space="preserve">  —  le chemin suivi, d'étape en étape</w:t>
      </w:r>
    </w:p>
    <w:p>
      <w:pPr>
        <w:spacing w:after="40"/>
        <w:jc w:val="left"/>
      </w:pPr>
      <w:r>
        <w:rPr>
          <w:rFonts w:ascii="Times New Roman" w:cs="Times New Roman" w:eastAsia="Times New Roman" w:hAnsi="Times New Roman"/>
          <w:b/>
          <w:bCs/>
          <w:i w:val="false"/>
          <w:iCs w:val="false"/>
          <w:color w:val="000000"/>
          <w:sz w:val="28"/>
          <w:szCs w:val="28"/>
        </w:rPr>
        <w:t xml:space="preserve">Pour préparer un itinéraire : </w:t>
      </w:r>
      <w:r>
        <w:rPr>
          <w:rFonts w:ascii="Times New Roman" w:cs="Times New Roman" w:eastAsia="Times New Roman" w:hAnsi="Times New Roman"/>
          <w:b w:val="false"/>
          <w:bCs w:val="false"/>
          <w:i w:val="false"/>
          <w:iCs w:val="false"/>
          <w:color w:val="000000"/>
          <w:sz w:val="28"/>
          <w:szCs w:val="28"/>
        </w:rPr>
        <w:t xml:space="preserve">je repère ma destination, je mesure la distance, je choisis mes étapes.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monter dans le taxi-brousse », « voyager en pirogue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monter sur le taxi-brousse ».</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train de la falaise » — la structure du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train de la falaise » —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dépliant touristique et retrouve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quatre types de voyage et un bienfait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 le voyage ouvre l'esprit.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pris le train ? Montrez sur la carte la ligne Fianarantsoa–Manakara. Annoncez qu'il s'agit de l'un des trains les plus étonnants du monde — le texte dira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situent la ligne sur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train de la falaise, un dépliant touristique ». Consignes : lecture silencieuse d'abord, puis analyse.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Entre quelles villes roule ce train ? Combien de fois par semaine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d'un train entre Fianarantsoa et Manakara, deux fois par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 paragraphe par paragraphe : 1. que présente l'introduction ? 2. que décrit le développement (la descente, les gares) ? 3. que fait la conclusion ? Faites surligner les détails de la descente : kilomètres, tunnels, ponts. Faites remarquer, sans encore les nommer, les images du texte : « comme un long serpent de fer », « la forêt forme un mur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surlignent,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présentation du train ; développement = la descente et les gares ; conclusion = le souvenir du voyageur et un conseil. Dix-sept kilomètres, quarante-huit tunnels, des ponts.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ensemble la structure du texte descriptif : introduction (situer), développement (décrire dans l'ordre), conclusion (impression finale). Ses caractéristiques : adjectifs, indications de lieu, détails précis, images.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a trois parties ; il situe, décrit, conclut.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dans le texte ce que le train transporte, et ce que les habitants vendent sur les quais. Mettez ces listes en commun.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le train transporte les récoltes, le courrier et les nouvelles ; on vend des bananes, du café, du poivre, </w:t>
            </w:r>
            <w:r>
              <w:rPr>
                <w:rFonts w:ascii="Times New Roman" w:cs="Times New Roman" w:eastAsia="Times New Roman" w:hAnsi="Times New Roman"/>
                <w:b/>
                <w:bCs/>
                <w:i w:val="false"/>
                <w:iCs w:val="false"/>
                <w:color w:val="C2185B"/>
                <w:sz w:val="24"/>
                <w:szCs w:val="24"/>
              </w:rPr>
              <w:t xml:space="preserve">des letchis</w:t>
            </w:r>
            <w:r>
              <w:rPr>
                <w:rFonts w:ascii="Times New Roman" w:cs="Times New Roman" w:eastAsia="Times New Roman" w:hAnsi="Times New Roman"/>
                <w:b w:val="false"/>
                <w:bCs w:val="false"/>
                <w:i w:val="false"/>
                <w:iCs w:val="false"/>
                <w:color w:val="000000"/>
                <w:sz w:val="24"/>
                <w:szCs w:val="24"/>
              </w:rPr>
              <w:t xml:space="preserve"> et des beignets chauds.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descriptif.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détails précis de la descente.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train est-il si important pour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introduction, développement, conclusion — 2. dix-sept kilomètres de pente, </w:t>
            </w:r>
            <w:r>
              <w:rPr>
                <w:rFonts w:ascii="Times New Roman" w:cs="Times New Roman" w:eastAsia="Times New Roman" w:hAnsi="Times New Roman"/>
                <w:b/>
                <w:bCs/>
                <w:i w:val="false"/>
                <w:iCs w:val="false"/>
                <w:color w:val="C2185B"/>
                <w:sz w:val="24"/>
                <w:szCs w:val="24"/>
              </w:rPr>
              <w:t xml:space="preserve">quarante-huit tunnels</w:t>
            </w:r>
            <w:r>
              <w:rPr>
                <w:rFonts w:ascii="Times New Roman" w:cs="Times New Roman" w:eastAsia="Times New Roman" w:hAnsi="Times New Roman"/>
                <w:b w:val="false"/>
                <w:bCs w:val="false"/>
                <w:i w:val="false"/>
                <w:iCs w:val="false"/>
                <w:color w:val="000000"/>
                <w:sz w:val="24"/>
                <w:szCs w:val="24"/>
              </w:rPr>
              <w:t xml:space="preserve">, des ponts au-dessus des cascades — 3. c'est leur seul lien avec la côte.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TEXTE DESCRIPTIF</w:t>
      </w:r>
    </w:p>
    <w:p>
      <w:pPr>
        <w:spacing w:after="120"/>
        <w:jc w:val="center"/>
      </w:pPr>
      <w:r>
        <w:drawing>
          <wp:inline distT="0" distB="0" distL="0" distR="0">
            <wp:extent cx="4191000" cy="2343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dépliant « Le train de la falaise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Entre Fianarantsoa et Manakara roule l'un des trains les plus étonnants du monde : le train de la falaise. Deux fois par semaine, il quitte les hautes terres et descend vers l'océan Indien, sur une voie construite il y a près d'un siècle.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départ a lieu au petit matin. Le train serpente d'abord entre les collines comme un long serpent de fer. Puis la descente commence : dix-sept kilomètres de pente, quarante-huit tunnels, des ponts suspendus au-dessus des cascades. De chaque côté de la voie, la forêt forme un mur vert. Aux fenêtres, les voyageurs aperçoivent des villages accrochés à la montagne, des bananeraies, des champs de café.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chaque gare, le quai devient un marché : les habitants vendent des bananes, du café, du poivre, des letchis et des beignets chauds. Le train est leur seul lien avec la côte ; il transporte les récoltes, le courrier et les nouvelles.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 fin de journée, l'air devient chaud et humide : l'océan approche. Le voyageur fatigué garde pour toujours les images de ce voyage : la falaise, la forêt, les sourires des gares. Un conseil : réservez votre place côté cascade.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elle situe ce qu'on décrit (le train de la falaise, entre Fianarantsoa et Manakara)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il décrit dans l'ordre : la descente, puis les gares, puis l'arrivée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conclusion — elle donne l'impression finale et, parfois, un conseil.</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Ses caractéristiques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et des détails précis : dix-sept kilomètres, quarante-huit tunnels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de chaque côté de la voie, au-dessus des cascades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images qui rendent la description vivante : « comme un long serpent de fer » — nous les étudierons à la prochaine séance.</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dépliant touristique</w:t>
      </w:r>
      <w:r>
        <w:rPr>
          <w:rFonts w:ascii="Times New Roman" w:cs="Times New Roman" w:eastAsia="Times New Roman" w:hAnsi="Times New Roman"/>
          <w:b w:val="false"/>
          <w:bCs w:val="false"/>
          <w:i w:val="false"/>
          <w:iCs w:val="false"/>
          <w:color w:val="000000"/>
          <w:sz w:val="28"/>
          <w:szCs w:val="28"/>
        </w:rPr>
        <w:t xml:space="preserve">  —  un petit document plié qui présente un lieu aux voyageurs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falaise</w:t>
      </w:r>
      <w:r>
        <w:rPr>
          <w:rFonts w:ascii="Times New Roman" w:cs="Times New Roman" w:eastAsia="Times New Roman" w:hAnsi="Times New Roman"/>
          <w:b w:val="false"/>
          <w:bCs w:val="false"/>
          <w:i w:val="false"/>
          <w:iCs w:val="false"/>
          <w:color w:val="000000"/>
          <w:sz w:val="28"/>
          <w:szCs w:val="28"/>
        </w:rPr>
        <w:t xml:space="preserve">  —  une paroi rocheuse très raide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bananeraie</w:t>
      </w:r>
      <w:r>
        <w:rPr>
          <w:rFonts w:ascii="Times New Roman" w:cs="Times New Roman" w:eastAsia="Times New Roman" w:hAnsi="Times New Roman"/>
          <w:b w:val="false"/>
          <w:bCs w:val="false"/>
          <w:i w:val="false"/>
          <w:iCs w:val="false"/>
          <w:color w:val="000000"/>
          <w:sz w:val="28"/>
          <w:szCs w:val="28"/>
        </w:rPr>
        <w:t xml:space="preserve">  —  un champ de bananiers</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expressions imagées — comparaison, métaphore, énumération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expressions imagées — comparaison, métaphore, énumération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la comparaison, la métaphore et l'énumération pour enrichir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étiquettes de phrases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phrases au tableau : « Le train avance lentement. » / « Le train serpente entre les collines comme un long serpent de fer. » Laquelle fait voir quelque chose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imagine le serpent, la phrase fait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expressions imagées : la comparaison, la métaphore, l'énumération ». Objectif : rendre une description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du train. Faites retrouver : « comme un long serpent de fer » ; « la forêt forme un mur vert » ; « des bananes, du café, du poivre, des letchis et des beignets chauds ». Trois procédés différents : lesquels se ressemblent ? lequel est une 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trois expressions,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deux premières font une image ; la troisième est une liste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et définissez au tableau : la COMPARAISON rapproche deux choses avec un mot outil (comme, pareil à, ressembler à) ; la MÉTAPHORE fait l'image sans mot outil (la forêt EST un mur vert) ; l'ÉNUMÉRATION aligne plusieurs mots séparés par des virgules, avec « et » avant le dernier. Faites transformer : une comparaison du texte en métaphore, et inversement.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Définissent,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comparaison : la forêt est pareille à un mur vert ; comparaison → métaphore : le train est un long serpent de fer.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trois procédés pour rendre une description vivante ; la comparaison a un mot outil, la métaphore n'en a pas, l'énumération accumule les détails.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décrit un élément du voyage (le taxi-brousse, la route, le marché, la pluie) avec une comparaison OU une métaphore, puis une énumération. Mise en commun : la classe identifie le procédé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Produisent, identifient.</w:t>
            </w:r>
          </w:p>
          <w:p>
            <w:pPr>
              <w:spacing w:after="80"/>
            </w:pPr>
            <w:r>
              <w:rPr>
                <w:rFonts w:ascii="Times New Roman" w:cs="Times New Roman" w:eastAsia="Times New Roman" w:hAnsi="Times New Roman"/>
                <w:b w:val="false"/>
                <w:bCs w:val="false"/>
                <w:i w:val="false"/>
                <w:iCs w:val="false"/>
                <w:color w:val="000000"/>
                <w:sz w:val="24"/>
                <w:szCs w:val="24"/>
              </w:rPr>
              <w:t xml:space="preserve">R.A. : Le taxi-brousse est une maison roulante (</w:t>
            </w:r>
            <w:r>
              <w:rPr>
                <w:rFonts w:ascii="Times New Roman" w:cs="Times New Roman" w:eastAsia="Times New Roman" w:hAnsi="Times New Roman"/>
                <w:b/>
                <w:bCs/>
                <w:i w:val="false"/>
                <w:iCs w:val="false"/>
                <w:color w:val="C2185B"/>
                <w:sz w:val="24"/>
                <w:szCs w:val="24"/>
              </w:rPr>
              <w:t xml:space="preserve">métaphore</w:t>
            </w:r>
            <w:r>
              <w:rPr>
                <w:rFonts w:ascii="Times New Roman" w:cs="Times New Roman" w:eastAsia="Times New Roman" w:hAnsi="Times New Roman"/>
                <w:b w:val="false"/>
                <w:bCs w:val="false"/>
                <w:i w:val="false"/>
                <w:iCs w:val="false"/>
                <w:color w:val="000000"/>
                <w:sz w:val="24"/>
                <w:szCs w:val="24"/>
              </w:rPr>
              <w:t xml:space="preserve">). Dans le panier : des ananas, des mangues, des letchis et du miel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1. « La route est un ruban rouge. » 2. « Le lac brille comme un miroir. » 3. « On vend des nattes, des paniers, des chapeaux et des cordes. » 4. Invente une comparaison sur la pluie.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métaphore — 2. </w:t>
            </w:r>
            <w:r>
              <w:rPr>
                <w:rFonts w:ascii="Times New Roman" w:cs="Times New Roman" w:eastAsia="Times New Roman" w:hAnsi="Times New Roman"/>
                <w:b/>
                <w:bCs/>
                <w:i w:val="false"/>
                <w:iCs w:val="false"/>
                <w:color w:val="C2185B"/>
                <w:sz w:val="24"/>
                <w:szCs w:val="24"/>
              </w:rPr>
              <w:t xml:space="preserve">comparaison</w:t>
            </w:r>
            <w:r>
              <w:rPr>
                <w:rFonts w:ascii="Times New Roman" w:cs="Times New Roman" w:eastAsia="Times New Roman" w:hAnsi="Times New Roman"/>
                <w:b w:val="false"/>
                <w:bCs w:val="false"/>
                <w:i w:val="false"/>
                <w:iCs w:val="false"/>
                <w:color w:val="000000"/>
                <w:sz w:val="24"/>
                <w:szCs w:val="24"/>
              </w:rPr>
              <w:t xml:space="preserve"> — 3. énumération — 4. exemple : la pluie tombe comme un rideau gris.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EXPRESSIONS IMAGÉES</w:t>
      </w:r>
    </w:p>
    <w:p>
      <w:pPr>
        <w:spacing w:after="120"/>
        <w:jc w:val="center"/>
      </w:pPr>
      <w:r>
        <w:drawing>
          <wp:inline distT="0" distB="0" distL="0" distR="0">
            <wp:extent cx="4191000" cy="23431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comparaison — avec un mot outil (comme, pareil à, ressembler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train serpente </w:t>
      </w:r>
      <w:r>
        <w:rPr>
          <w:rFonts w:ascii="Times New Roman" w:cs="Times New Roman" w:eastAsia="Times New Roman" w:hAnsi="Times New Roman"/>
          <w:b/>
          <w:bCs/>
          <w:i w:val="false"/>
          <w:iCs w:val="false"/>
          <w:color w:val="E8604C"/>
          <w:sz w:val="28"/>
          <w:szCs w:val="28"/>
        </w:rPr>
        <w:t xml:space="preserve">comme un long serpent de fer</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lac brille </w:t>
      </w:r>
      <w:r>
        <w:rPr>
          <w:rFonts w:ascii="Times New Roman" w:cs="Times New Roman" w:eastAsia="Times New Roman" w:hAnsi="Times New Roman"/>
          <w:b/>
          <w:bCs/>
          <w:i w:val="false"/>
          <w:iCs w:val="false"/>
          <w:color w:val="E8604C"/>
          <w:sz w:val="28"/>
          <w:szCs w:val="28"/>
        </w:rPr>
        <w:t xml:space="preserve">comme un miroir</w:t>
      </w:r>
      <w:r>
        <w:rPr>
          <w:rFonts w:ascii="Times New Roman" w:cs="Times New Roman" w:eastAsia="Times New Roman" w:hAnsi="Times New Roman"/>
          <w:b w:val="false"/>
          <w:bCs w:val="false"/>
          <w:i w:val="false"/>
          <w:iCs w:val="false"/>
          <w:color w:val="000000"/>
          <w:sz w:val="28"/>
          <w:szCs w:val="28"/>
        </w:rPr>
        <w:t xml:space="preserv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La métaphore — l'image sans mot outil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E8604C"/>
          <w:sz w:val="28"/>
          <w:szCs w:val="28"/>
        </w:rPr>
        <w:t xml:space="preserve">forme un mur vert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route </w:t>
      </w:r>
      <w:r>
        <w:rPr>
          <w:rFonts w:ascii="Times New Roman" w:cs="Times New Roman" w:eastAsia="Times New Roman" w:hAnsi="Times New Roman"/>
          <w:b/>
          <w:bCs/>
          <w:i w:val="false"/>
          <w:iCs w:val="false"/>
          <w:color w:val="E8604C"/>
          <w:sz w:val="28"/>
          <w:szCs w:val="28"/>
        </w:rPr>
        <w:t xml:space="preserve">est un ruban rouge</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L'énumération — la liste qui accumule les détails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On vend </w:t>
      </w:r>
      <w:r>
        <w:rPr>
          <w:rFonts w:ascii="Times New Roman" w:cs="Times New Roman" w:eastAsia="Times New Roman" w:hAnsi="Times New Roman"/>
          <w:b/>
          <w:bCs/>
          <w:i w:val="false"/>
          <w:iCs w:val="false"/>
          <w:color w:val="E8604C"/>
          <w:sz w:val="28"/>
          <w:szCs w:val="28"/>
        </w:rPr>
        <w:t xml:space="preserve">des bananes, du café, du poivre, des letchis et des beignets chauds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sont séparés par des virgules ; « et » arrive avant le dernier.</w:t>
      </w:r>
    </w:p>
    <w:p>
      <w:pPr>
        <w:spacing w:after="100"/>
        <w:jc w:val="left"/>
      </w:pPr>
      <w:r>
        <w:rPr>
          <w:rFonts w:ascii="Times New Roman" w:cs="Times New Roman" w:eastAsia="Times New Roman" w:hAnsi="Times New Roman"/>
          <w:b/>
          <w:bCs/>
          <w:i w:val="false"/>
          <w:iCs w:val="false"/>
          <w:color w:val="1E7B34"/>
          <w:sz w:val="32"/>
          <w:szCs w:val="32"/>
        </w:rPr>
        <w:t xml:space="preserve">À quoi servent-elles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faire voir ce qu'on décrit. Une description sans image informe ; une description imagée fait voyager le lecteur.</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dans la métaphore, ne cherche pas « comme » — c'est justement son absence qui fait la différence.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 position, fonction,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 position, fonction,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place et la fonction des adjectifs qualificatifs et les accorde correctement dans ses descriptions.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 Le marché est une ruche. » / « des nattes, des paniers et des chapeaux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voyageur regarde le paysage. » Demandez : cette phrase fait-elle voir le paysage ? Ajoutez ensemble des mots qui précisent : « Le jeune voyageur regarde le paysage verdoyant. » Quels mots a-t-on ajoutés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mots,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jeune, verdoyant — des adjectifs.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adjectifs qualificatifs : position, fonction, accord ». Objectif : donner plus de précisions dans une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dans le texte du train : « un long serpent de fer », « la forêt dense », « l'air devient chaud et humide », « le voyageur fatigué ». Questions : où est placé chaque adjectif ? Lequel est relié au nom par le verbe devenir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 la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long avant le nom ; dense, fatigué après le nom ; chaud et humide après le verbe devenir.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règles : 1. POSITION — les adjectifs courts et fréquents (petit, grand, long, beau, jeune, vieux) se placent souvent avant le nom ; les autres (couleurs, formes, états) après. 2. FONCTION — épithète quand il est à côté du nom (la forêt dense) ; attribut quand un verbe comme être, sembler, devenir le relie au sujet (l'air devient chaud). 3. ACCORD — en genre et en nombre avec le nom : un pont étroit, une route étroite, des routes étroites.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épithète = collé au nom ; attribut = relié par être, sembler, devenir ; l'adjectif s'accorde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points : position, fonction, accord. Dictée d'ardoise rapide : une colline verte ; des villages anciens ; la mer semble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verte, anciens, calme — accords corrects.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enrichissez ces phrases avec deux adjectifs chacune, puis indiquez leur fonction : « Le train traverse la forêt. » / « Les voyageurs regardent les cascades. » / « La mer est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analysent.</w:t>
            </w:r>
          </w:p>
          <w:p>
            <w:pPr>
              <w:spacing w:after="80"/>
            </w:pPr>
            <w:r>
              <w:rPr>
                <w:rFonts w:ascii="Times New Roman" w:cs="Times New Roman" w:eastAsia="Times New Roman" w:hAnsi="Times New Roman"/>
                <w:b w:val="false"/>
                <w:bCs w:val="false"/>
                <w:i w:val="false"/>
                <w:iCs w:val="false"/>
                <w:color w:val="000000"/>
                <w:sz w:val="24"/>
                <w:szCs w:val="24"/>
              </w:rPr>
              <w:t xml:space="preserve">R.A. : Le vieux train traverse la forêt dense (</w:t>
            </w:r>
            <w:r>
              <w:rPr>
                <w:rFonts w:ascii="Times New Roman" w:cs="Times New Roman" w:eastAsia="Times New Roman" w:hAnsi="Times New Roman"/>
                <w:b/>
                <w:bCs/>
                <w:i w:val="false"/>
                <w:iCs w:val="false"/>
                <w:color w:val="C2185B"/>
                <w:sz w:val="24"/>
                <w:szCs w:val="24"/>
              </w:rPr>
              <w:t xml:space="preserve">épithète</w:t>
            </w:r>
            <w:r>
              <w:rPr>
                <w:rFonts w:ascii="Times New Roman" w:cs="Times New Roman" w:eastAsia="Times New Roman" w:hAnsi="Times New Roman"/>
                <w:b w:val="false"/>
                <w:bCs w:val="false"/>
                <w:i w:val="false"/>
                <w:iCs w:val="false"/>
                <w:color w:val="000000"/>
                <w:sz w:val="24"/>
                <w:szCs w:val="24"/>
              </w:rPr>
              <w:t xml:space="preserve">s). La mer est bleue et calme (attributs).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adjectifs et donne leur fonction : « La longue route traverse des villages tranquilles. L'air devient frais.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des collines (vert) ; une gare (ancien) ; des rizières (immense).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longue (épithète), tranquilles (épithète), frais (</w:t>
            </w:r>
            <w:r>
              <w:rPr>
                <w:rFonts w:ascii="Times New Roman" w:cs="Times New Roman" w:eastAsia="Times New Roman" w:hAnsi="Times New Roman"/>
                <w:b/>
                <w:bCs/>
                <w:i w:val="false"/>
                <w:iCs w:val="false"/>
                <w:color w:val="C2185B"/>
                <w:sz w:val="24"/>
                <w:szCs w:val="24"/>
              </w:rPr>
              <w:t xml:space="preserve">attribut</w:t>
            </w:r>
            <w:r>
              <w:rPr>
                <w:rFonts w:ascii="Times New Roman" w:cs="Times New Roman" w:eastAsia="Times New Roman" w:hAnsi="Times New Roman"/>
                <w:b w:val="false"/>
                <w:bCs w:val="false"/>
                <w:i w:val="false"/>
                <w:iCs w:val="false"/>
                <w:color w:val="000000"/>
                <w:sz w:val="24"/>
                <w:szCs w:val="24"/>
              </w:rPr>
              <w:t xml:space="preserve">) — 2. vertes, ancienne, immenses.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20"/>
        <w:jc w:val="center"/>
      </w:pPr>
      <w:r>
        <w:drawing>
          <wp:inline distT="0" distB="0" distL="0" distR="0">
            <wp:extent cx="4191000" cy="2343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Leur position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courts et fréquents se placent souvent avant le nom : un long voyage, une belle plage, un vieux train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autres se placent après : une route nationale, la forêt dense, un ciel gris.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Leur fonction :</w:t>
      </w:r>
    </w:p>
    <w:p>
      <w:pPr>
        <w:spacing w:after="80"/>
        <w:jc w:val="left"/>
      </w:pPr>
      <w:r>
        <w:rPr>
          <w:rFonts w:ascii="Times New Roman" w:cs="Times New Roman" w:eastAsia="Times New Roman" w:hAnsi="Times New Roman"/>
          <w:b/>
          <w:bCs/>
          <w:i w:val="false"/>
          <w:iCs w:val="false"/>
          <w:color w:val="000000"/>
          <w:sz w:val="28"/>
          <w:szCs w:val="28"/>
        </w:rPr>
        <w:t xml:space="preserve">• épithète — </w:t>
      </w:r>
      <w:r>
        <w:rPr>
          <w:rFonts w:ascii="Times New Roman" w:cs="Times New Roman" w:eastAsia="Times New Roman" w:hAnsi="Times New Roman"/>
          <w:b w:val="false"/>
          <w:bCs w:val="false"/>
          <w:i w:val="false"/>
          <w:iCs w:val="false"/>
          <w:color w:val="000000"/>
          <w:sz w:val="28"/>
          <w:szCs w:val="28"/>
        </w:rPr>
        <w:t xml:space="preserve">à côté du nom : </w:t>
      </w:r>
      <w:r>
        <w:rPr>
          <w:rFonts w:ascii="Times New Roman" w:cs="Times New Roman" w:eastAsia="Times New Roman" w:hAnsi="Times New Roman"/>
          <w:b/>
          <w:bCs/>
          <w:i w:val="false"/>
          <w:iCs w:val="false"/>
          <w:color w:val="E8604C"/>
          <w:sz w:val="28"/>
          <w:szCs w:val="28"/>
        </w:rPr>
        <w:t xml:space="preserve">la forêt dense, le voyageur fatigué ;</w:t>
      </w:r>
    </w:p>
    <w:p>
      <w:pPr>
        <w:spacing w:after="60"/>
        <w:jc w:val="left"/>
      </w:pPr>
      <w:r>
        <w:rPr>
          <w:rFonts w:ascii="Times New Roman" w:cs="Times New Roman" w:eastAsia="Times New Roman" w:hAnsi="Times New Roman"/>
          <w:b/>
          <w:bCs/>
          <w:i w:val="false"/>
          <w:iCs w:val="false"/>
          <w:color w:val="000000"/>
          <w:sz w:val="28"/>
          <w:szCs w:val="28"/>
        </w:rPr>
        <w:t xml:space="preserve">• attribut du sujet — </w:t>
      </w:r>
      <w:r>
        <w:rPr>
          <w:rFonts w:ascii="Times New Roman" w:cs="Times New Roman" w:eastAsia="Times New Roman" w:hAnsi="Times New Roman"/>
          <w:b w:val="false"/>
          <w:bCs w:val="false"/>
          <w:i w:val="false"/>
          <w:iCs w:val="false"/>
          <w:color w:val="000000"/>
          <w:sz w:val="28"/>
          <w:szCs w:val="28"/>
        </w:rPr>
        <w:t xml:space="preserve">relié au sujet par être, sembler, devenir, paraître, rester : </w:t>
      </w:r>
      <w:r>
        <w:rPr>
          <w:rFonts w:ascii="Times New Roman" w:cs="Times New Roman" w:eastAsia="Times New Roman" w:hAnsi="Times New Roman"/>
          <w:b/>
          <w:bCs/>
          <w:i w:val="false"/>
          <w:iCs w:val="false"/>
          <w:color w:val="E8604C"/>
          <w:sz w:val="28"/>
          <w:szCs w:val="28"/>
        </w:rPr>
        <w:t xml:space="preserve">l'air devient chaud et humide ; la mer est calme.</w:t>
      </w:r>
    </w:p>
    <w:p>
      <w:pPr>
        <w:spacing w:after="100"/>
        <w:jc w:val="left"/>
      </w:pPr>
      <w:r>
        <w:rPr>
          <w:rFonts w:ascii="Times New Roman" w:cs="Times New Roman" w:eastAsia="Times New Roman" w:hAnsi="Times New Roman"/>
          <w:b/>
          <w:bCs/>
          <w:i w:val="false"/>
          <w:iCs w:val="false"/>
          <w:color w:val="1E7B34"/>
          <w:sz w:val="32"/>
          <w:szCs w:val="32"/>
        </w:rPr>
        <w:t xml:space="preserve">3. Leur accord — toujours en genre et en nombre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pont étroit → une route étroite → des routes étroites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village ancien → des villages anciens → des gares anciennes.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préciser et enrichir la description : sans adjectifs, « le train traverse la forêt » ; avec eux, « le vieux train traverse la forêt dense et sombre ».</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l'attribut s'accorde avec le sujet, même s'il en est loin : la mer, au bout de la longue descente, est </w:t>
      </w:r>
      <w:r>
        <w:rPr>
          <w:rFonts w:ascii="Times New Roman" w:cs="Times New Roman" w:eastAsia="Times New Roman" w:hAnsi="Times New Roman"/>
          <w:b/>
          <w:bCs/>
          <w:i w:val="false"/>
          <w:iCs w:val="false"/>
          <w:color w:val="E8604C"/>
          <w:sz w:val="28"/>
          <w:szCs w:val="28"/>
        </w:rPr>
        <w:t xml:space="preserve">calme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marqueurs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marqueurs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marqueurs de lieu pour situer les éléments d'une description et organiser un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une grande image de paysage, étiquettes de marqueurs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 : des plages (blanc) ; la forêt (profond). Donne la fonction : « Le ciel est clair.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blanches, profonde ; attribut du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image de paysage (rizières, rivière, village, montagne). Demandez : où est le village ? où est la rivière ? Les réponses utilisent naturellement : devant, derrière, au milieu, à gauche…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les éléments de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village est au pied de la montagne ; la rivière passe au milieu des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 de paysage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marqueurs de lieu ». Objectif : situer avec précision, pour que le lecteur voie le paysage comme sur une photo.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au tableau avec les étiquettes : dans, sous, sur, près de, loin de, derrière, au milieu de, à gauche, à droite, en haut, en bas, à côté de, au-dessus de, au-dessous de, ici, dehors, au-devant, proche. La classe les regroupe : position (dans, sur, sous…), proximité (près de, à côté de, proche), direction du regard (à gauche, en haut, au-devant…).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position, proximité, direction du regard.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l'ordre d'une description réussie : on promène le regard — d'abord au premier plan (devant, ici), puis au milieu (au milieu de, à droite…), enfin à l'arrière-plan (au loin, derrière, en haut). Faites compléter un court texte à trous sur l'image affichée.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texte à trous.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la rivière ; au milieu des rizières, un chemin ; au loin, derrière le village,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à trous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les marqueurs de lieu situent chaque élément ; une bonne description suit l'ordre du regard : premier plan → milieu → arrière-plan.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paysage dicté : un apprenant décrit une image simple avec des marqueurs de lieu ; son binôme dessine ce qu'il entend ; on compare le dessin et l'image.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dessinent,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Au milieu, une case ; </w:t>
            </w:r>
            <w:r>
              <w:rPr>
                <w:rFonts w:ascii="Times New Roman" w:cs="Times New Roman" w:eastAsia="Times New Roman" w:hAnsi="Times New Roman"/>
                <w:b/>
                <w:bCs/>
                <w:i w:val="false"/>
                <w:iCs w:val="false"/>
                <w:color w:val="C2185B"/>
                <w:sz w:val="24"/>
                <w:szCs w:val="24"/>
              </w:rPr>
              <w:t xml:space="preserve">à gauche</w:t>
            </w:r>
            <w:r>
              <w:rPr>
                <w:rFonts w:ascii="Times New Roman" w:cs="Times New Roman" w:eastAsia="Times New Roman" w:hAnsi="Times New Roman"/>
                <w:b w:val="false"/>
                <w:bCs w:val="false"/>
                <w:i w:val="false"/>
                <w:iCs w:val="false"/>
                <w:color w:val="000000"/>
                <w:sz w:val="24"/>
                <w:szCs w:val="24"/>
              </w:rPr>
              <w:t xml:space="preserve"> de la case, un manguier ; au-dessus, le soleil.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avec un marqueur de lieu : « … la colline, on aperçoit la mer. » / « Le marché se tient … l'église.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Range dans l'ordre du regard : au loin / au premier plan / au milieu.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deux marqueurs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En haut de / près de (ou à côté de) — 2. </w:t>
            </w:r>
            <w:r>
              <w:rPr>
                <w:rFonts w:ascii="Times New Roman" w:cs="Times New Roman" w:eastAsia="Times New Roman" w:hAnsi="Times New Roman"/>
                <w:b/>
                <w:bCs/>
                <w:i w:val="false"/>
                <w:iCs w:val="false"/>
                <w:color w:val="C2185B"/>
                <w:sz w:val="24"/>
                <w:szCs w:val="24"/>
              </w:rPr>
              <w:t xml:space="preserve">au premier plan</w:t>
            </w:r>
            <w:r>
              <w:rPr>
                <w:rFonts w:ascii="Times New Roman" w:cs="Times New Roman" w:eastAsia="Times New Roman" w:hAnsi="Times New Roman"/>
                <w:b w:val="false"/>
                <w:bCs w:val="false"/>
                <w:i w:val="false"/>
                <w:iCs w:val="false"/>
                <w:color w:val="000000"/>
                <w:sz w:val="24"/>
                <w:szCs w:val="24"/>
              </w:rPr>
              <w:t xml:space="preserve">, au milieu, au loin — 3. exemple : Sur la place, à côté du puits, les femmes vendent des nattes.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MARQUEURS DE LIEU</w:t>
      </w:r>
    </w:p>
    <w:p>
      <w:pPr>
        <w:spacing w:after="120"/>
        <w:jc w:val="center"/>
      </w:pPr>
      <w:r>
        <w:drawing>
          <wp:inline distT="0" distB="0" distL="0" distR="0">
            <wp:extent cx="4191000" cy="23431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trois familles :</w:t>
      </w:r>
    </w:p>
    <w:p>
      <w:pPr>
        <w:spacing w:after="80"/>
        <w:jc w:val="left"/>
      </w:pPr>
      <w:r>
        <w:rPr>
          <w:rFonts w:ascii="Times New Roman" w:cs="Times New Roman" w:eastAsia="Times New Roman" w:hAnsi="Times New Roman"/>
          <w:b/>
          <w:bCs/>
          <w:i w:val="false"/>
          <w:iCs w:val="false"/>
          <w:color w:val="000000"/>
          <w:sz w:val="28"/>
          <w:szCs w:val="28"/>
        </w:rPr>
        <w:t xml:space="preserve">• la position — </w:t>
      </w:r>
      <w:r>
        <w:rPr>
          <w:rFonts w:ascii="Times New Roman" w:cs="Times New Roman" w:eastAsia="Times New Roman" w:hAnsi="Times New Roman"/>
          <w:b/>
          <w:bCs/>
          <w:i w:val="false"/>
          <w:iCs w:val="false"/>
          <w:color w:val="E8604C"/>
          <w:sz w:val="28"/>
          <w:szCs w:val="28"/>
        </w:rPr>
        <w:t xml:space="preserve">dans, sur, sous, au milieu de, au-dessus de, au-dessous de, dehors ;</w:t>
      </w:r>
    </w:p>
    <w:p>
      <w:pPr>
        <w:spacing w:after="80"/>
        <w:jc w:val="left"/>
      </w:pPr>
      <w:r>
        <w:rPr>
          <w:rFonts w:ascii="Times New Roman" w:cs="Times New Roman" w:eastAsia="Times New Roman" w:hAnsi="Times New Roman"/>
          <w:b/>
          <w:bCs/>
          <w:i w:val="false"/>
          <w:iCs w:val="false"/>
          <w:color w:val="000000"/>
          <w:sz w:val="28"/>
          <w:szCs w:val="28"/>
        </w:rPr>
        <w:t xml:space="preserve">• la proximité — </w:t>
      </w:r>
      <w:r>
        <w:rPr>
          <w:rFonts w:ascii="Times New Roman" w:cs="Times New Roman" w:eastAsia="Times New Roman" w:hAnsi="Times New Roman"/>
          <w:b/>
          <w:bCs/>
          <w:i w:val="false"/>
          <w:iCs w:val="false"/>
          <w:color w:val="E8604C"/>
          <w:sz w:val="28"/>
          <w:szCs w:val="28"/>
        </w:rPr>
        <w:t xml:space="preserve">près de, loin de, à côté de, proche, ici ;</w:t>
      </w:r>
    </w:p>
    <w:p>
      <w:pPr>
        <w:spacing w:after="60"/>
        <w:jc w:val="left"/>
      </w:pPr>
      <w:r>
        <w:rPr>
          <w:rFonts w:ascii="Times New Roman" w:cs="Times New Roman" w:eastAsia="Times New Roman" w:hAnsi="Times New Roman"/>
          <w:b/>
          <w:bCs/>
          <w:i w:val="false"/>
          <w:iCs w:val="false"/>
          <w:color w:val="000000"/>
          <w:sz w:val="28"/>
          <w:szCs w:val="28"/>
        </w:rPr>
        <w:t xml:space="preserve">• la direction du regard — </w:t>
      </w:r>
      <w:r>
        <w:rPr>
          <w:rFonts w:ascii="Times New Roman" w:cs="Times New Roman" w:eastAsia="Times New Roman" w:hAnsi="Times New Roman"/>
          <w:b/>
          <w:bCs/>
          <w:i w:val="false"/>
          <w:iCs w:val="false"/>
          <w:color w:val="E8604C"/>
          <w:sz w:val="28"/>
          <w:szCs w:val="28"/>
        </w:rPr>
        <w:t xml:space="preserve">à gauche, à droite, en haut, en bas, derrière, au-devant.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L'ordre du regard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premier plan : Au premier plan, la rivière brille.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milieu : Au milieu des rizières, un chemin de terre serpente.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l'arrière-plan : Au loin, derrière le village, se dresse la montagne.</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Sur le quai, les marchandes installent leurs paniers. À côté d'elles, les enfants jouent. Au-dessus de la gare, le ciel reste gris. Au loin, on aperçoit déjà la mer.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marqueur de lieu bien choisi remplace un long discours ; il place chaque chose sous les yeux du lecteur.</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donner son avis sur une destination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donner son avis sur une destination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donne son avis et ses appréciations sur un voyage ou une destination et débat avec ses camarades.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destinations,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Range dans l'ordre du regard : au loin / au premier plan / au milieu — et donne un exemple de chaque famille de marqueurs.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au milieu, au loin ; dans (position), près de (proximité), à gauche (direction).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affirmations opposées : « Le voyage en mer est le plus beau. » / « Rien ne vaut la montagne. » Qui est d'accord avec la première ? la seconde ? Mains levées : le débat est lancé.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donner son avis sur une destination ». Objectif : exprimer son opinion clairement et la justifier — sans couper la parole.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modèle : « À mon avis, le voyage nature est le plus intéressant, parce qu'on y apprend beaucoup. Personnellement, je rêve de voir les lémuriens d'Andasibe. » Faites repérer les expressions d'avis et la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personnellement ; la justification commence par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Constituez ensemble la boîte à outils de l'avis : pour ouvrir — à mon avis, selon moi, personnellement, je trouve que, je pense que ; pour justifier — parce que, car ; pour nuancer poliment — c'est vrai, mais… ; je comprends, pourtant… Rappelez les règles du débat : écouter, attendre son tour, respecter l'avis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boîte à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selon moi, personnellement + parce que ; on écoute avant de répondre.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un avis complet = une expression d'avis + une opinion + une justification. La nuance polie permet de ne pas blesser son interlocuteur.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par groupes de quatre : « Quelle destination pour le voyage de fin d'année de la classe ? » Chaque apprenant propose une destination avec son avis justifié ; le groupe vote, puis son rapporteur présente le choix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votent,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Selon moi</w:t>
            </w:r>
            <w:r>
              <w:rPr>
                <w:rFonts w:ascii="Times New Roman" w:cs="Times New Roman" w:eastAsia="Times New Roman" w:hAnsi="Times New Roman"/>
                <w:b w:val="false"/>
                <w:bCs w:val="false"/>
                <w:i w:val="false"/>
                <w:iCs w:val="false"/>
                <w:color w:val="000000"/>
                <w:sz w:val="24"/>
                <w:szCs w:val="24"/>
              </w:rPr>
              <w:t xml:space="preserve">, Antsirabe est la meilleure destination, car elle est proche et la ville est belle. — Je comprends, pourtant Andasibe nous montrerait les lémuriens.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trois expressions pour donner son avis.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ton avis sur le voyage en taxi-brousse, avec une justification.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Nuance poliment cet avis : « La mer, c'est ennuyeux.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mon avis, selon moi, </w:t>
            </w:r>
            <w:r>
              <w:rPr>
                <w:rFonts w:ascii="Times New Roman" w:cs="Times New Roman" w:eastAsia="Times New Roman" w:hAnsi="Times New Roman"/>
                <w:b/>
                <w:bCs/>
                <w:i w:val="false"/>
                <w:iCs w:val="false"/>
                <w:color w:val="C2185B"/>
                <w:sz w:val="24"/>
                <w:szCs w:val="24"/>
              </w:rPr>
              <w:t xml:space="preserve">personnellement</w:t>
            </w:r>
            <w:r>
              <w:rPr>
                <w:rFonts w:ascii="Times New Roman" w:cs="Times New Roman" w:eastAsia="Times New Roman" w:hAnsi="Times New Roman"/>
                <w:b w:val="false"/>
                <w:bCs w:val="false"/>
                <w:i w:val="false"/>
                <w:iCs w:val="false"/>
                <w:color w:val="000000"/>
                <w:sz w:val="24"/>
                <w:szCs w:val="24"/>
              </w:rPr>
              <w:t xml:space="preserve"> — 2. exemple : À mon avis, le taxi-brousse est pratique, car il s'arrête partout. — 3. C'est vrai que la mer est calme, mais on peut y nager et pêcher.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DONNER SON AVIS</w:t>
      </w:r>
    </w:p>
    <w:p>
      <w:pPr>
        <w:spacing w:after="120"/>
        <w:jc w:val="center"/>
      </w:pPr>
      <w:r>
        <w:drawing>
          <wp:inline distT="0" distB="0" distL="0" distR="0">
            <wp:extent cx="4191000" cy="23431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boîte à outils de l'avis :</w:t>
      </w:r>
    </w:p>
    <w:p>
      <w:pPr>
        <w:spacing w:after="80"/>
        <w:jc w:val="left"/>
      </w:pPr>
      <w:r>
        <w:rPr>
          <w:rFonts w:ascii="Times New Roman" w:cs="Times New Roman" w:eastAsia="Times New Roman" w:hAnsi="Times New Roman"/>
          <w:b/>
          <w:bCs/>
          <w:i w:val="false"/>
          <w:iCs w:val="false"/>
          <w:color w:val="000000"/>
          <w:sz w:val="28"/>
          <w:szCs w:val="28"/>
        </w:rPr>
        <w:t xml:space="preserve">• pour ouvrir — </w:t>
      </w:r>
      <w:r>
        <w:rPr>
          <w:rFonts w:ascii="Times New Roman" w:cs="Times New Roman" w:eastAsia="Times New Roman" w:hAnsi="Times New Roman"/>
          <w:b/>
          <w:bCs/>
          <w:i w:val="false"/>
          <w:iCs w:val="false"/>
          <w:color w:val="E8604C"/>
          <w:sz w:val="28"/>
          <w:szCs w:val="28"/>
        </w:rPr>
        <w:t xml:space="preserve">à mon avis, selon moi, personnellement, je trouve que, je pense que ;</w:t>
      </w:r>
    </w:p>
    <w:p>
      <w:pPr>
        <w:spacing w:after="80"/>
        <w:jc w:val="left"/>
      </w:pPr>
      <w:r>
        <w:rPr>
          <w:rFonts w:ascii="Times New Roman" w:cs="Times New Roman" w:eastAsia="Times New Roman" w:hAnsi="Times New Roman"/>
          <w:b/>
          <w:bCs/>
          <w:i w:val="false"/>
          <w:iCs w:val="false"/>
          <w:color w:val="000000"/>
          <w:sz w:val="28"/>
          <w:szCs w:val="28"/>
        </w:rPr>
        <w:t xml:space="preserve">• pour justifier — </w:t>
      </w:r>
      <w:r>
        <w:rPr>
          <w:rFonts w:ascii="Times New Roman" w:cs="Times New Roman" w:eastAsia="Times New Roman" w:hAnsi="Times New Roman"/>
          <w:b/>
          <w:bCs/>
          <w:i w:val="false"/>
          <w:iCs w:val="false"/>
          <w:color w:val="E8604C"/>
          <w:sz w:val="28"/>
          <w:szCs w:val="28"/>
        </w:rPr>
        <w:t xml:space="preserve">parce que, car ;</w:t>
      </w:r>
    </w:p>
    <w:p>
      <w:pPr>
        <w:spacing w:after="60"/>
        <w:jc w:val="left"/>
      </w:pPr>
      <w:r>
        <w:rPr>
          <w:rFonts w:ascii="Times New Roman" w:cs="Times New Roman" w:eastAsia="Times New Roman" w:hAnsi="Times New Roman"/>
          <w:b/>
          <w:bCs/>
          <w:i w:val="false"/>
          <w:iCs w:val="false"/>
          <w:color w:val="000000"/>
          <w:sz w:val="28"/>
          <w:szCs w:val="28"/>
        </w:rPr>
        <w:t xml:space="preserve">• pour nuancer poliment — </w:t>
      </w:r>
      <w:r>
        <w:rPr>
          <w:rFonts w:ascii="Times New Roman" w:cs="Times New Roman" w:eastAsia="Times New Roman" w:hAnsi="Times New Roman"/>
          <w:b/>
          <w:bCs/>
          <w:i w:val="false"/>
          <w:iCs w:val="false"/>
          <w:color w:val="E8604C"/>
          <w:sz w:val="28"/>
          <w:szCs w:val="28"/>
        </w:rPr>
        <w:t xml:space="preserve">c'est vrai, mais… / je comprends, pourtant…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Un avis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expression d'avis + opinion + justification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 voyage nature est le plus intéressant, parce qu'on y apprend ce qu'aucun livre ne montre. »</w:t>
      </w:r>
    </w:p>
    <w:p>
      <w:pPr>
        <w:spacing w:after="100"/>
        <w:jc w:val="left"/>
      </w:pPr>
      <w:r>
        <w:rPr>
          <w:rFonts w:ascii="Times New Roman" w:cs="Times New Roman" w:eastAsia="Times New Roman" w:hAnsi="Times New Roman"/>
          <w:b/>
          <w:bCs/>
          <w:i w:val="false"/>
          <w:iCs w:val="false"/>
          <w:color w:val="1E7B34"/>
          <w:sz w:val="32"/>
          <w:szCs w:val="32"/>
        </w:rPr>
        <w:t xml:space="preserve">Les règles du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celui qui parle, sans l'interrompre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j'attends mon tour pour répondre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peux refuser une idée, jamais me moquer de la personne.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avis sans justification est une humeur ; un avis justifié est un argument.</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un paysage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un paysage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paysage, rassemble ses idées et bâtit le plan de son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paysages,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un avis complet sur la destination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Selon moi, Sainte-Marie est une destination magnifique, car on peut y voir les baleines.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d'écriture de l'unité : un dépliant touristique sur un paysage de notre région (ou une destination choisie). Aujourd'hui : les idées et le plan ; à la prochaine séance :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mentalement leur paysage.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paysage — chercher les idées et bâtir le plan ». Rappel du modèle : le dépliant du train de la falaise.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de la S3 et dégagez son plan : introduction (situer le train) → développement (la descente, puis les gares) → conclusion (impression + conseil). C'est le plan que chacun va remplir pour SON paysage.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décrire dans l'ordre → conclure avec une impression et un conseil.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paysage et remplit sa fiche d'idées : OÙ se trouve-t-il ? QUE voit-on au premier plan, au milieu, au loin ? Quels DÉTAILS précis (couleurs, sons, odeurs) ? Quelle IMAGE (comparaison ou métaphore) ? Quel CONSEIL au visiteur ? Circulez et aidez.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parties à partir de la fiche : I. je situe mon paysage — II. je le décris dans l'ordre du regard — III. je conclus (impression + conseil). Vérification : chaque partie a au moins deux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en binômes : chacun vérifie le plan de son camarade avec trois questions : le lieu est-il situé ? la description suit-elle l'ordre du regard ? y a-t-il une image prévue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Ton plan situe bien la cascade, mais il manque l'arrière-plan ; ajoute ce qu'on voit au loin.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trois parties, deux idées par partie, une image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I. La cascade de la rivière Sahatandra, à une heure du village. II. Premier plan : l'eau blanche ; milieu : les rochers noirs ; au loin : la forêt. Image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III. Conseil : y aller à la saison des pluies.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DÉCRIRE UN PAYSAGE : LES IDÉES ET LE PLAN</w:t>
      </w:r>
    </w:p>
    <w:p>
      <w:pPr>
        <w:spacing w:after="120"/>
        <w:jc w:val="center"/>
      </w:pPr>
      <w:r>
        <w:drawing>
          <wp:inline distT="0" distB="0" distL="0" distR="0">
            <wp:extent cx="4191000" cy="23431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Avant d'écrire, je rassemble mes 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se trouve mon paysage ? (région, distance, accès)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voit-on — au premier plan, au milieu, au loin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Quels détails précis ? (couleurs, sons, odeurs, chiffres)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Quelle image pour le rendre vivant ? (une comparaison ou une métaphore)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conseil donner au visiteur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Puis je bâtis mon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L'introduction — je situe le paysage.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 développement — je décris dans l'ordre du regard : premier plan → milieu → arrière-plan.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La conclusion — l'impression finale et un conseil.</w:t>
      </w:r>
    </w:p>
    <w:p>
      <w:pPr>
        <w:spacing w:after="100"/>
        <w:jc w:val="left"/>
      </w:pPr>
      <w:r>
        <w:rPr>
          <w:rFonts w:ascii="Times New Roman" w:cs="Times New Roman" w:eastAsia="Times New Roman" w:hAnsi="Times New Roman"/>
          <w:b/>
          <w:bCs/>
          <w:i w:val="false"/>
          <w:iCs w:val="false"/>
          <w:color w:val="1E7B34"/>
          <w:sz w:val="32"/>
          <w:szCs w:val="32"/>
        </w:rPr>
        <w:t xml:space="preserve">Exemple de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La cascade de la Sahatandra, à une heure de marche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L'eau blanche au premier plan ; les rochers noirs et luisants ; la forêt sombre au loin. Image : un rideau d'argent.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Un lieu frais et paisible ; conseil : y aller à la saison des pluies.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plan solide fait la moitié du travail ; sans plan, la description tourne en rond.</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le dépliant,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le dépliant,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texte descriptif en phrases correctes, le relit avec une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les trois parties du plan et l'ordre du regard.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décrire, conclure ; premier plan → milieu → arrière-plan.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(rappel du projet)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de la séance 8. Rappelez les outils disponibles : les adjectifs, les marqueurs de lieu, les expressions imagées, le vocabulaire du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de rédaction : un texte de huit à douze lignes, trois parties visibles, au moins trois adjectifs accordés, trois marqueurs de lieu et une expression imagée.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transformer les idées du plan en phrases complètes ; encouragez sans corriger à la place de l'apprenant.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visibles ? 2. mes adjectifs sont-ils accordés ? 3. ai-je trois marqueurs de lieu ? 4. mon image est-elle là ? 5. majuscules et points ? Chacun relit son texte, puis celui de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manque un marqueur dans ma deuxième partie ; l'adjectif « verte » n'était pas accordé.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 chacun améliore deux points précis repérés par la grille, puis recopie son texte. Proposez un titre accrocheur de dépliant : « La cascade d'argent », « Trois jours sur la RN7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recopient, choisissent un titre.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de quelques productions à voix haute. La classe repère, pour chaque texte, un point réussi (une belle image, un bon détail) et une suggestion.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métaphore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 fait voir la cascade ; tu pourrais ajouter ce qu'on 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textes. Barème annoncé : structure en trois parties (2 pts), outils de la langue — adjectifs, marqueurs, image (2 pts), correction des phrases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RÉDIGER, RELIRE, AMÉLIORER</w:t>
      </w:r>
    </w:p>
    <w:p>
      <w:pPr>
        <w:spacing w:after="120"/>
        <w:jc w:val="center"/>
      </w:pPr>
      <w:r>
        <w:drawing>
          <wp:inline distT="0" distB="0" distL="0" distR="0">
            <wp:extent cx="4191000" cy="234315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rédiger mon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partie par partie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j'écris des phrases complètes : majuscule, verbe, point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j'emploie mes outils : adjectifs accordés, marqueurs de lieu, une expression imagée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choisis un titre qui donne envie : « La cascade d'argent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adjectifs sont-ils accordés avec leur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au moins trois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Mon expression imagée est-elle là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virgules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 mot banal par un mot précis : « une belle vue » → « une vue immense sur les rizières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ajouter le détail qui manque : un son, une odeur, une couleur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supprimer ce qui se répète.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texte n'est jamais fini au premier jet ; c'est la relecture qui en fait un bon texte.</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au service de la lecture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au service de la lecture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avec précision et un rythme adapté, en s'appuyant sur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textes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 les cinq points de la grille de relecture.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trois parties, les accords, les marqueurs, l'image,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du train d'une voix plate, sans aucune pause. Puis relisez-le en respectant la ponctuation. Demandez : quelle lecture comprend-on le mieux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lectures.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les pauses et la voix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la ponctuation au service de la lecture ». Objectif : lire avec précision, à un bon rythme, en se corrigeant rapidement.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 code des signes : le point — pause longue, la voix descend ; la virgule — pause courte ; le point-virgule — pause moyenne ; les deux-points — on annonce quelque chose ; le point d'interrogation — la voix monte ; le point d'exclamation — la voix s'anime. Repérez chaque signe dans le premier paragraphe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 et leur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monde », point : pause longue ; dans l'énumération des gares, des virgules : pauses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paragraphe des gares. Puis lecture répétée en binômes : chacun lit deux fois le même paragraphe ; le camarade suit sur le texte et signale les mots déformés ou sautés — on se corrige et on recommence.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bien lire, c'est respecter les signes, se corriger vite et sans s'arrêter, et garder un rythme régulier — ni course, ni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lit à haute voix quelques lignes de SON dépliant (séance 9) devant son groupe, en respectant sa propre ponctuation. Le groupe écoute et relève une réussite.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w:t>
            </w:r>
          </w:p>
          <w:p>
            <w:pPr>
              <w:spacing w:after="80"/>
            </w:pPr>
            <w:r>
              <w:rPr>
                <w:rFonts w:ascii="Times New Roman" w:cs="Times New Roman" w:eastAsia="Times New Roman" w:hAnsi="Times New Roman"/>
                <w:b w:val="false"/>
                <w:bCs w:val="false"/>
                <w:i w:val="false"/>
                <w:iCs w:val="false"/>
                <w:color w:val="000000"/>
                <w:sz w:val="24"/>
                <w:szCs w:val="24"/>
              </w:rPr>
              <w:t xml:space="preserve">R.A. : la voix est montée au </w:t>
            </w:r>
            <w:r>
              <w:rPr>
                <w:rFonts w:ascii="Times New Roman" w:cs="Times New Roman" w:eastAsia="Times New Roman" w:hAnsi="Times New Roman"/>
                <w:b/>
                <w:bCs/>
                <w:i w:val="false"/>
                <w:iCs w:val="false"/>
                <w:color w:val="C2185B"/>
                <w:sz w:val="24"/>
                <w:szCs w:val="24"/>
              </w:rPr>
              <w:t xml:space="preserve">point d'exclamation</w:t>
            </w:r>
            <w:r>
              <w:rPr>
                <w:rFonts w:ascii="Times New Roman" w:cs="Times New Roman" w:eastAsia="Times New Roman" w:hAnsi="Times New Roman"/>
                <w:b w:val="false"/>
                <w:bCs w:val="false"/>
                <w:i w:val="false"/>
                <w:iCs w:val="false"/>
                <w:color w:val="000000"/>
                <w:sz w:val="24"/>
                <w:szCs w:val="24"/>
              </w:rPr>
              <w:t xml:space="preserve"> du titre ; les virgules de l'énumération étaient bien marquées.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texte de la S3 : précision des mots, respect de la ponctuation, rythme.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w:t>
            </w:r>
            <w:r>
              <w:rPr>
                <w:rFonts w:ascii="Times New Roman" w:cs="Times New Roman" w:eastAsia="Times New Roman" w:hAnsi="Times New Roman"/>
                <w:b/>
                <w:bCs/>
                <w:i w:val="false"/>
                <w:iCs w:val="false"/>
                <w:color w:val="C2185B"/>
                <w:sz w:val="24"/>
                <w:szCs w:val="24"/>
              </w:rPr>
              <w:t xml:space="preserve">pauses</w:t>
            </w:r>
            <w:r>
              <w:rPr>
                <w:rFonts w:ascii="Times New Roman" w:cs="Times New Roman" w:eastAsia="Times New Roman" w:hAnsi="Times New Roman"/>
                <w:b w:val="false"/>
                <w:bCs w:val="false"/>
                <w:i w:val="false"/>
                <w:iCs w:val="false"/>
                <w:color w:val="000000"/>
                <w:sz w:val="24"/>
                <w:szCs w:val="24"/>
              </w:rPr>
              <w:t xml:space="preserve"> aux points et aux virgules, autocorrections rapides.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AVEC LA PONCTUATION</w:t>
      </w:r>
    </w:p>
    <w:p>
      <w:pPr>
        <w:spacing w:after="120"/>
        <w:jc w:val="center"/>
      </w:pPr>
      <w:r>
        <w:drawing>
          <wp:inline distT="0" distB="0" distL="0" distR="0">
            <wp:extent cx="4191000" cy="234315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code des signes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la voix descend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 entre deux idées liées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explication ou une liste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lire avec fluidité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respecte les pauses des signes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quand je déforme un mot,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 ni trop vite, ni trop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en relisant plusieurs fois le même passage.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ponctuation est la respiration du texte ; qui la respecte lit déjà bien.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voyage : </w:t>
      </w:r>
      <w:r>
        <w:rPr>
          <w:rFonts w:ascii="Times New Roman" w:cs="Times New Roman" w:eastAsia="Times New Roman" w:hAnsi="Times New Roman"/>
          <w:b/>
          <w:bCs/>
          <w:i w:val="false"/>
          <w:iCs w:val="false"/>
          <w:color w:val="E8604C"/>
          <w:sz w:val="28"/>
          <w:szCs w:val="28"/>
        </w:rPr>
        <w:t xml:space="preserve">touristique, culturel, gastronomique, nature et biodiversité.</w:t>
      </w:r>
    </w:p>
    <w:p>
      <w:pPr>
        <w:spacing w:after="40"/>
        <w:jc w:val="left"/>
      </w:pPr>
      <w:r>
        <w:rPr>
          <w:rFonts w:ascii="Times New Roman" w:cs="Times New Roman" w:eastAsia="Times New Roman" w:hAnsi="Times New Roman"/>
          <w:b/>
          <w:bCs/>
          <w:i w:val="false"/>
          <w:iCs w:val="false"/>
          <w:color w:val="000000"/>
          <w:sz w:val="28"/>
          <w:szCs w:val="28"/>
        </w:rPr>
        <w:t xml:space="preserve">La carte : </w:t>
      </w:r>
      <w:r>
        <w:rPr>
          <w:rFonts w:ascii="Times New Roman" w:cs="Times New Roman" w:eastAsia="Times New Roman" w:hAnsi="Times New Roman"/>
          <w:b/>
          <w:bCs/>
          <w:i w:val="false"/>
          <w:iCs w:val="false"/>
          <w:color w:val="E8604C"/>
          <w:sz w:val="28"/>
          <w:szCs w:val="28"/>
        </w:rPr>
        <w:t xml:space="preserve">l'itinéraire, l'étape, la légende, l'échelle, le trajet.</w:t>
      </w:r>
    </w:p>
    <w:p>
      <w:pPr>
        <w:spacing w:after="80"/>
        <w:jc w:val="left"/>
      </w:pPr>
      <w:r>
        <w:rPr>
          <w:rFonts w:ascii="Times New Roman" w:cs="Times New Roman" w:eastAsia="Times New Roman" w:hAnsi="Times New Roman"/>
          <w:b/>
          <w:bCs/>
          <w:i w:val="false"/>
          <w:iCs w:val="false"/>
          <w:color w:val="000000"/>
          <w:sz w:val="28"/>
          <w:szCs w:val="28"/>
        </w:rPr>
        <w:t xml:space="preserve">Les bienfaits : </w:t>
      </w:r>
      <w:r>
        <w:rPr>
          <w:rFonts w:ascii="Times New Roman" w:cs="Times New Roman" w:eastAsia="Times New Roman" w:hAnsi="Times New Roman"/>
          <w:b/>
          <w:bCs/>
          <w:i w:val="false"/>
          <w:iCs w:val="false"/>
          <w:color w:val="E8604C"/>
          <w:sz w:val="28"/>
          <w:szCs w:val="28"/>
        </w:rPr>
        <w:t xml:space="preserve">le voyage repose, apprend, ouvre l'esprit,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faire voir un lieu. Structure : introduction (situer) → développement (décrire dans l'ordre du regard) → conclusion (impression + conseil).</w:t>
      </w:r>
    </w:p>
    <w:p>
      <w:pPr>
        <w:spacing w:after="100"/>
        <w:jc w:val="left"/>
      </w:pPr>
      <w:r>
        <w:rPr>
          <w:rFonts w:ascii="Times New Roman" w:cs="Times New Roman" w:eastAsia="Times New Roman" w:hAnsi="Times New Roman"/>
          <w:b/>
          <w:bCs/>
          <w:i w:val="false"/>
          <w:iCs w:val="false"/>
          <w:color w:val="1E7B34"/>
          <w:sz w:val="32"/>
          <w:szCs w:val="32"/>
        </w:rPr>
        <w:t xml:space="preserve">3. Les expressions imagées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comparaison (avec comme) : le train serpente comme un serpent de fer. La métaphore (sans mot outil) : la forêt est un mur vert. L'énumération : des bananes, du café, du poivre et des letchis.</w:t>
      </w:r>
    </w:p>
    <w:p>
      <w:pPr>
        <w:spacing w:after="100"/>
        <w:jc w:val="left"/>
      </w:pPr>
      <w:r>
        <w:rPr>
          <w:rFonts w:ascii="Times New Roman" w:cs="Times New Roman" w:eastAsia="Times New Roman" w:hAnsi="Times New Roman"/>
          <w:b/>
          <w:bCs/>
          <w:i w:val="false"/>
          <w:iCs w:val="false"/>
          <w:color w:val="1E7B34"/>
          <w:sz w:val="32"/>
          <w:szCs w:val="32"/>
        </w:rPr>
        <w:t xml:space="preserve">4.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 les courts souvent avant le nom, les autres après. Fonction : épithète (à côté du nom) ou attribut (après être, sembler, devenir). Accord : toujours en genre et en nombre.</w:t>
      </w:r>
    </w:p>
    <w:p>
      <w:pPr>
        <w:spacing w:after="100"/>
        <w:jc w:val="left"/>
      </w:pPr>
      <w:r>
        <w:rPr>
          <w:rFonts w:ascii="Times New Roman" w:cs="Times New Roman" w:eastAsia="Times New Roman" w:hAnsi="Times New Roman"/>
          <w:b/>
          <w:bCs/>
          <w:i w:val="false"/>
          <w:iCs w:val="false"/>
          <w:color w:val="1E7B34"/>
          <w:sz w:val="32"/>
          <w:szCs w:val="32"/>
        </w:rPr>
        <w:t xml:space="preserve">5. Les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(dans, sur, sous, au milieu de…), proximité (près de, à côté de…), direction (à gauche, en haut, au loin…). L'ordre du regard : premier plan → milieu → arrière-plan.</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mon avis, selon moi, personnellement + une justification (parce que, car) ; nuancer poliment : c'est vrai, mais…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Associe chaque voyageur à son type de voyage : 1. Lova veut goûter les plats de chaque région. 2. Hery veut photographier les lémuriens. 3. Mme Fara veut visiter le Rova. 4. Naly veut se reposer à la plage.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(comparaison, métaphore ou énumération) : 1. « La pirogue glisse comme une feuille sur l'eau. » 2. « Le marché est une fourmilière. » 3. « On embarque des nattes, des paniers, du riz et des poules. » 4. Invente une métaphore sur la nuit.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Adjectifs : accorde puis donne la fonction. 1. des routes (poussiéreux) 2. la mer semble (calme) 3. une (grand) forêt 4. les gares (ancien).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un marqueur de lieu : « … du village coule une rivière. … la rivière, un pont de bois. … du pont, on aperçoit les rizières. … , la montagne ferme le paysage.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l'introduction et la conclusion (deux phrases chacune) d'un dépliant sur un lieu de ta région, avec une expression d'avis dans la conclusion.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gastronomique</w:t>
      </w:r>
      <w:r>
        <w:rPr>
          <w:rFonts w:ascii="Times New Roman" w:cs="Times New Roman" w:eastAsia="Times New Roman" w:hAnsi="Times New Roman"/>
          <w:b w:val="false"/>
          <w:bCs w:val="false"/>
          <w:i w:val="false"/>
          <w:iCs w:val="false"/>
          <w:color w:val="000000"/>
          <w:sz w:val="28"/>
          <w:szCs w:val="28"/>
        </w:rPr>
        <w:t xml:space="preserve"> — 2. nature et biodiversité — 3. culturel — 4. touristique.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comparaison — 2. </w:t>
      </w:r>
      <w:r>
        <w:rPr>
          <w:rFonts w:ascii="Times New Roman" w:cs="Times New Roman" w:eastAsia="Times New Roman" w:hAnsi="Times New Roman"/>
          <w:b/>
          <w:bCs/>
          <w:i w:val="false"/>
          <w:iCs w:val="false"/>
          <w:color w:val="C2185B"/>
          <w:sz w:val="28"/>
          <w:szCs w:val="28"/>
        </w:rPr>
        <w:t xml:space="preserve">métaphore</w:t>
      </w:r>
      <w:r>
        <w:rPr>
          <w:rFonts w:ascii="Times New Roman" w:cs="Times New Roman" w:eastAsia="Times New Roman" w:hAnsi="Times New Roman"/>
          <w:b w:val="false"/>
          <w:bCs w:val="false"/>
          <w:i w:val="false"/>
          <w:iCs w:val="false"/>
          <w:color w:val="000000"/>
          <w:sz w:val="28"/>
          <w:szCs w:val="28"/>
        </w:rPr>
        <w:t xml:space="preserve"> — 3. énumération — 4. exemple : la nuit est un grand manteau noir.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poussiéreuses (épithète) — 2. calme (</w:t>
      </w:r>
      <w:r>
        <w:rPr>
          <w:rFonts w:ascii="Times New Roman" w:cs="Times New Roman" w:eastAsia="Times New Roman" w:hAnsi="Times New Roman"/>
          <w:b/>
          <w:bCs/>
          <w:i w:val="false"/>
          <w:iCs w:val="false"/>
          <w:color w:val="C2185B"/>
          <w:sz w:val="28"/>
          <w:szCs w:val="28"/>
        </w:rPr>
        <w:t xml:space="preserve">attribut</w:t>
      </w:r>
      <w:r>
        <w:rPr>
          <w:rFonts w:ascii="Times New Roman" w:cs="Times New Roman" w:eastAsia="Times New Roman" w:hAnsi="Times New Roman"/>
          <w:b w:val="false"/>
          <w:bCs w:val="false"/>
          <w:i w:val="false"/>
          <w:iCs w:val="false"/>
          <w:color w:val="000000"/>
          <w:sz w:val="28"/>
          <w:szCs w:val="28"/>
        </w:rPr>
        <w:t xml:space="preserve">) — 3. grande (épithète) — 4. anciennes (épithète).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Près du village / Sur la rivière (ou Au-dessus de) / Du haut du pont (ou À côté) / </w:t>
      </w:r>
      <w:r>
        <w:rPr>
          <w:rFonts w:ascii="Times New Roman" w:cs="Times New Roman" w:eastAsia="Times New Roman" w:hAnsi="Times New Roman"/>
          <w:b/>
          <w:bCs/>
          <w:i w:val="false"/>
          <w:iCs w:val="false"/>
          <w:color w:val="C2185B"/>
          <w:sz w:val="28"/>
          <w:szCs w:val="28"/>
        </w:rPr>
        <w:t xml:space="preserve">Au 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qui situe (1 pt) + phrases correctes (1 pt) ; conclusion avec impression (1 pt) + </w:t>
      </w:r>
      <w:r>
        <w:rPr>
          <w:rFonts w:ascii="Times New Roman" w:cs="Times New Roman" w:eastAsia="Times New Roman" w:hAnsi="Times New Roman"/>
          <w:b/>
          <w:bCs/>
          <w:i w:val="false"/>
          <w:iCs w:val="false"/>
          <w:color w:val="C2185B"/>
          <w:sz w:val="28"/>
          <w:szCs w:val="28"/>
        </w:rPr>
        <w:t xml:space="preserve">expression d'avis</w:t>
      </w:r>
      <w:r>
        <w:rPr>
          <w:rFonts w:ascii="Times New Roman" w:cs="Times New Roman" w:eastAsia="Times New Roman" w:hAnsi="Times New Roman"/>
          <w:b w:val="false"/>
          <w:bCs w:val="false"/>
          <w:i w:val="false"/>
          <w:iCs w:val="false"/>
          <w:color w:val="000000"/>
          <w:sz w:val="28"/>
          <w:szCs w:val="28"/>
        </w:rPr>
        <w:t xml:space="preserve"> : à mon avis, selon moi… (1 pt).</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F618D"/>
          <w:sz w:val="40"/>
          <w:szCs w:val="40"/>
        </w:rPr>
        <w:t xml:space="preserve">RÉVISION — UNITÉ 1 : LE VOYAGE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voyage à Madagascar,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touristique (Nosy Be), culturel (le Rova), gastronomique (les plats des régions), nature et </w:t>
      </w:r>
      <w:r>
        <w:rPr>
          <w:rFonts w:ascii="Times New Roman" w:cs="Times New Roman" w:eastAsia="Times New Roman" w:hAnsi="Times New Roman"/>
          <w:b/>
          <w:bCs/>
          <w:i w:val="false"/>
          <w:iCs w:val="false"/>
          <w:color w:val="C2185B"/>
          <w:sz w:val="28"/>
          <w:szCs w:val="28"/>
        </w:rPr>
        <w:t xml:space="preserve">biodiversité</w:t>
      </w:r>
      <w:r>
        <w:rPr>
          <w:rFonts w:ascii="Times New Roman" w:cs="Times New Roman" w:eastAsia="Times New Roman" w:hAnsi="Times New Roman"/>
          <w:b w:val="false"/>
          <w:bCs w:val="false"/>
          <w:i w:val="false"/>
          <w:iCs w:val="false"/>
          <w:color w:val="000000"/>
          <w:sz w:val="28"/>
          <w:szCs w:val="28"/>
        </w:rPr>
        <w:t xml:space="preserve">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trois bienfaits du voyage.</w:t>
      </w:r>
    </w:p>
    <w:p>
      <w:pPr>
        <w:spacing w:after="80"/>
      </w:pPr>
      <w:r>
        <w:rPr>
          <w:rFonts w:ascii="Times New Roman" w:cs="Times New Roman" w:eastAsia="Times New Roman" w:hAnsi="Times New Roman"/>
          <w:b w:val="false"/>
          <w:bCs w:val="false"/>
          <w:i w:val="false"/>
          <w:iCs w:val="false"/>
          <w:color w:val="000000"/>
          <w:sz w:val="28"/>
          <w:szCs w:val="28"/>
        </w:rPr>
        <w:t xml:space="preserve">R.A. : il repose, il apprend, il </w:t>
      </w:r>
      <w:r>
        <w:rPr>
          <w:rFonts w:ascii="Times New Roman" w:cs="Times New Roman" w:eastAsia="Times New Roman" w:hAnsi="Times New Roman"/>
          <w:b/>
          <w:bCs/>
          <w:i w:val="false"/>
          <w:iCs w:val="false"/>
          <w:color w:val="C2185B"/>
          <w:sz w:val="28"/>
          <w:szCs w:val="28"/>
        </w:rPr>
        <w:t xml:space="preserve">ouvre l'esprit</w:t>
      </w: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quoi servent la légende et l'échelle d'une carte ?</w:t>
      </w:r>
    </w:p>
    <w:p>
      <w:pPr>
        <w:spacing w:after="80"/>
      </w:pPr>
      <w:r>
        <w:rPr>
          <w:rFonts w:ascii="Times New Roman" w:cs="Times New Roman" w:eastAsia="Times New Roman" w:hAnsi="Times New Roman"/>
          <w:b w:val="false"/>
          <w:bCs w:val="false"/>
          <w:i w:val="false"/>
          <w:iCs w:val="false"/>
          <w:color w:val="000000"/>
          <w:sz w:val="28"/>
          <w:szCs w:val="28"/>
        </w:rPr>
        <w:t xml:space="preserve">R.A. : la légende explique les signes ; </w:t>
      </w:r>
      <w:r>
        <w:rPr>
          <w:rFonts w:ascii="Times New Roman" w:cs="Times New Roman" w:eastAsia="Times New Roman" w:hAnsi="Times New Roman"/>
          <w:b/>
          <w:bCs/>
          <w:i w:val="false"/>
          <w:iCs w:val="false"/>
          <w:color w:val="C2185B"/>
          <w:sz w:val="28"/>
          <w:szCs w:val="28"/>
        </w:rPr>
        <w:t xml:space="preserve">l'échelle</w:t>
      </w:r>
      <w:r>
        <w:rPr>
          <w:rFonts w:ascii="Times New Roman" w:cs="Times New Roman" w:eastAsia="Times New Roman" w:hAnsi="Times New Roman"/>
          <w:b w:val="false"/>
          <w:bCs w:val="false"/>
          <w:i w:val="false"/>
          <w:iCs w:val="false"/>
          <w:color w:val="000000"/>
          <w:sz w:val="28"/>
          <w:szCs w:val="28"/>
        </w:rPr>
        <w:t xml:space="preserve"> permet de mesurer les distances.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trois parties du texte descriptif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introduction (situer), </w:t>
      </w:r>
      <w:r>
        <w:rPr>
          <w:rFonts w:ascii="Times New Roman" w:cs="Times New Roman" w:eastAsia="Times New Roman" w:hAnsi="Times New Roman"/>
          <w:b/>
          <w:bCs/>
          <w:i w:val="false"/>
          <w:iCs w:val="false"/>
          <w:color w:val="C2185B"/>
          <w:sz w:val="28"/>
          <w:szCs w:val="28"/>
        </w:rPr>
        <w:t xml:space="preserve">développement</w:t>
      </w:r>
      <w:r>
        <w:rPr>
          <w:rFonts w:ascii="Times New Roman" w:cs="Times New Roman" w:eastAsia="Times New Roman" w:hAnsi="Times New Roman"/>
          <w:b w:val="false"/>
          <w:bCs w:val="false"/>
          <w:i w:val="false"/>
          <w:iCs w:val="false"/>
          <w:color w:val="000000"/>
          <w:sz w:val="28"/>
          <w:szCs w:val="28"/>
        </w:rPr>
        <w:t xml:space="preserve"> (décrire dans l'ordre), conclusion (impression finale, conseil).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la comparaison et la métaphore ? Donne un exemple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comparaison emploie un </w:t>
      </w:r>
      <w:r>
        <w:rPr>
          <w:rFonts w:ascii="Times New Roman" w:cs="Times New Roman" w:eastAsia="Times New Roman" w:hAnsi="Times New Roman"/>
          <w:b/>
          <w:bCs/>
          <w:i w:val="false"/>
          <w:iCs w:val="false"/>
          <w:color w:val="C2185B"/>
          <w:sz w:val="28"/>
          <w:szCs w:val="28"/>
        </w:rPr>
        <w:t xml:space="preserve">mot outil</w:t>
      </w:r>
      <w:r>
        <w:rPr>
          <w:rFonts w:ascii="Times New Roman" w:cs="Times New Roman" w:eastAsia="Times New Roman" w:hAnsi="Times New Roman"/>
          <w:b w:val="false"/>
          <w:bCs w:val="false"/>
          <w:i w:val="false"/>
          <w:iCs w:val="false"/>
          <w:color w:val="000000"/>
          <w:sz w:val="28"/>
          <w:szCs w:val="28"/>
        </w:rPr>
        <w:t xml:space="preserve"> (le lac brille comme un miroir) ; la métaphore non (le lac est un miroir).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Qu'est-ce qu'une énumération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une liste de mots séparés par des virgules, avec « et » avant le dernier : des nattes, des paniers et des chapeaux.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Épithète ou attribut ? « la forêt dense » / « l'air devient frais ».</w:t>
      </w:r>
    </w:p>
    <w:p>
      <w:pPr>
        <w:spacing w:after="80"/>
      </w:pPr>
      <w:r>
        <w:rPr>
          <w:rFonts w:ascii="Times New Roman" w:cs="Times New Roman" w:eastAsia="Times New Roman" w:hAnsi="Times New Roman"/>
          <w:b w:val="false"/>
          <w:bCs w:val="false"/>
          <w:i w:val="false"/>
          <w:iCs w:val="false"/>
          <w:color w:val="000000"/>
          <w:sz w:val="28"/>
          <w:szCs w:val="28"/>
        </w:rPr>
        <w:t xml:space="preserve">R.A. : dense = </w:t>
      </w:r>
      <w:r>
        <w:rPr>
          <w:rFonts w:ascii="Times New Roman" w:cs="Times New Roman" w:eastAsia="Times New Roman" w:hAnsi="Times New Roman"/>
          <w:b/>
          <w:bCs/>
          <w:i w:val="false"/>
          <w:iCs w:val="false"/>
          <w:color w:val="C2185B"/>
          <w:sz w:val="28"/>
          <w:szCs w:val="28"/>
        </w:rPr>
        <w:t xml:space="preserve">épithète</w:t>
      </w:r>
      <w:r>
        <w:rPr>
          <w:rFonts w:ascii="Times New Roman" w:cs="Times New Roman" w:eastAsia="Times New Roman" w:hAnsi="Times New Roman"/>
          <w:b w:val="false"/>
          <w:bCs w:val="false"/>
          <w:i w:val="false"/>
          <w:iCs w:val="false"/>
          <w:color w:val="000000"/>
          <w:sz w:val="28"/>
          <w:szCs w:val="28"/>
        </w:rPr>
        <w:t xml:space="preserve"> ; frais = attribut du sujet.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des collines (vert), une route (poussiéreux), des villages (ancien).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vertes</w:t>
      </w:r>
      <w:r>
        <w:rPr>
          <w:rFonts w:ascii="Times New Roman" w:cs="Times New Roman" w:eastAsia="Times New Roman" w:hAnsi="Times New Roman"/>
          <w:b w:val="false"/>
          <w:bCs w:val="false"/>
          <w:i w:val="false"/>
          <w:iCs w:val="false"/>
          <w:color w:val="000000"/>
          <w:sz w:val="28"/>
          <w:szCs w:val="28"/>
        </w:rPr>
        <w:t xml:space="preserve">, poussiéreuse,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Cite les trois familles de marqueurs de lieu,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position (dans, sur), </w:t>
      </w:r>
      <w:r>
        <w:rPr>
          <w:rFonts w:ascii="Times New Roman" w:cs="Times New Roman" w:eastAsia="Times New Roman" w:hAnsi="Times New Roman"/>
          <w:b/>
          <w:bCs/>
          <w:i w:val="false"/>
          <w:iCs w:val="false"/>
          <w:color w:val="C2185B"/>
          <w:sz w:val="28"/>
          <w:szCs w:val="28"/>
        </w:rPr>
        <w:t xml:space="preserve">proximité</w:t>
      </w:r>
      <w:r>
        <w:rPr>
          <w:rFonts w:ascii="Times New Roman" w:cs="Times New Roman" w:eastAsia="Times New Roman" w:hAnsi="Times New Roman"/>
          <w:b w:val="false"/>
          <w:bCs w:val="false"/>
          <w:i w:val="false"/>
          <w:iCs w:val="false"/>
          <w:color w:val="000000"/>
          <w:sz w:val="28"/>
          <w:szCs w:val="28"/>
        </w:rPr>
        <w:t xml:space="preserve"> (près de, à côté de), direction du regard (à gauche, au loin).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un avis complet sur une destination de ton choix.</w:t>
      </w:r>
    </w:p>
    <w:p>
      <w:pPr>
        <w:spacing w:after="80"/>
      </w:pPr>
      <w:r>
        <w:rPr>
          <w:rFonts w:ascii="Times New Roman" w:cs="Times New Roman" w:eastAsia="Times New Roman" w:hAnsi="Times New Roman"/>
          <w:b w:val="false"/>
          <w:bCs w:val="false"/>
          <w:i w:val="false"/>
          <w:iCs w:val="false"/>
          <w:color w:val="000000"/>
          <w:sz w:val="28"/>
          <w:szCs w:val="28"/>
        </w:rPr>
        <w:t xml:space="preserve">R.A. : expression d'avis + opinion + </w:t>
      </w:r>
      <w:r>
        <w:rPr>
          <w:rFonts w:ascii="Times New Roman" w:cs="Times New Roman" w:eastAsia="Times New Roman" w:hAnsi="Times New Roman"/>
          <w:b/>
          <w:bCs/>
          <w:i w:val="false"/>
          <w:iCs w:val="false"/>
          <w:color w:val="C2185B"/>
          <w:sz w:val="28"/>
          <w:szCs w:val="28"/>
        </w:rPr>
        <w:t xml:space="preserve">justification</w:t>
      </w:r>
      <w:r>
        <w:rPr>
          <w:rFonts w:ascii="Times New Roman" w:cs="Times New Roman" w:eastAsia="Times New Roman" w:hAnsi="Times New Roman"/>
          <w:b w:val="false"/>
          <w:bCs w:val="false"/>
          <w:i w:val="false"/>
          <w:iCs w:val="false"/>
          <w:color w:val="000000"/>
          <w:sz w:val="28"/>
          <w:szCs w:val="28"/>
        </w:rPr>
        <w:t xml:space="preserve"> : À mon avis, l'Isalo est le plus beau parc, car ses paysages sont uniques.</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F618D"/>
          <w:sz w:val="40"/>
          <w:szCs w:val="40"/>
        </w:rPr>
        <w:t xml:space="preserve">TEST — UNITÉ 1 : LE VOYAGE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itinéraire — étape — légende — biodiversité. 1. Avant de partir, je trace mon … sur la carte. 2. Antsirabe sera notre première …. 3. La … explique les signes de la carte. 4. Les parcs nationaux protègent la … de l'île.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 1. « Les rizières sont un escalier géant. » 2. « Le taxi-brousse ronfle comme un vieux zébu. » 3. « On charge des sacs, des cageots, des nattes et un vélo. » 4. Transforme la phrase 2 en métaphore.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Accorde l'adjectif et donne sa fonction : 1. des plages (blanc) 2. la route est (long) 3. une (vieux) gare 4. les paysages restent (vert).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la description avec quatre marqueurs de lieu différents : « … , le marché s'anime. … des étals, les marchandes discutent. … du marché, l'église blanche. … , les collines bleues ferment l'horizon.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texte descriptif (six à huit lignes) sur un lieu de ton choix : trois parties, deux adjectifs accordés, deux marqueurs de lieu, une expression imagée.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itinéraire</w:t>
      </w:r>
      <w:r>
        <w:rPr>
          <w:rFonts w:ascii="Times New Roman" w:cs="Times New Roman" w:eastAsia="Times New Roman" w:hAnsi="Times New Roman"/>
          <w:b w:val="false"/>
          <w:bCs w:val="false"/>
          <w:i w:val="false"/>
          <w:iCs w:val="false"/>
          <w:color w:val="000000"/>
          <w:sz w:val="28"/>
          <w:szCs w:val="28"/>
        </w:rPr>
        <w:t xml:space="preserve"> — étape — légende — biodiversité.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métaphore — 2.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 3. énumération — 4. le taxi-brousse est un vieux zébu qui ronfle.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blanches (épithète) — 2. longue (attribut) — 3. </w:t>
      </w:r>
      <w:r>
        <w:rPr>
          <w:rFonts w:ascii="Times New Roman" w:cs="Times New Roman" w:eastAsia="Times New Roman" w:hAnsi="Times New Roman"/>
          <w:b/>
          <w:bCs/>
          <w:i w:val="false"/>
          <w:iCs w:val="false"/>
          <w:color w:val="C2185B"/>
          <w:sz w:val="28"/>
          <w:szCs w:val="28"/>
        </w:rPr>
        <w:t xml:space="preserve">vieille</w:t>
      </w:r>
      <w:r>
        <w:rPr>
          <w:rFonts w:ascii="Times New Roman" w:cs="Times New Roman" w:eastAsia="Times New Roman" w:hAnsi="Times New Roman"/>
          <w:b w:val="false"/>
          <w:bCs w:val="false"/>
          <w:i w:val="false"/>
          <w:iCs w:val="false"/>
          <w:color w:val="000000"/>
          <w:sz w:val="28"/>
          <w:szCs w:val="28"/>
        </w:rPr>
        <w:t xml:space="preserve"> (épithète) — 4. verts (attribut).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w:t>
      </w:r>
      <w:r>
        <w:rPr>
          <w:rFonts w:ascii="Times New Roman" w:cs="Times New Roman" w:eastAsia="Times New Roman" w:hAnsi="Times New Roman"/>
          <w:b/>
          <w:bCs/>
          <w:i w:val="false"/>
          <w:iCs w:val="false"/>
          <w:color w:val="C2185B"/>
          <w:sz w:val="28"/>
          <w:szCs w:val="28"/>
        </w:rPr>
        <w:t xml:space="preserve">Au premier plan</w:t>
      </w:r>
      <w:r>
        <w:rPr>
          <w:rFonts w:ascii="Times New Roman" w:cs="Times New Roman" w:eastAsia="Times New Roman" w:hAnsi="Times New Roman"/>
          <w:b w:val="false"/>
          <w:bCs w:val="false"/>
          <w:i w:val="false"/>
          <w:iCs w:val="false"/>
          <w:color w:val="000000"/>
          <w:sz w:val="28"/>
          <w:szCs w:val="28"/>
        </w:rPr>
        <w:t xml:space="preserve"> (ou Ici) / Derrière (ou À côté) / Près (ou À gauche) / Au loin.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en trois parties (1 pt), adjectifs accordés (1 pt), marqueurs de lieu (1 pt), expression imagée + correction des phrases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documentaire ou un dépliant sur le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types de voyage à Madagascar et leurs bienfaits.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carte : légende, échelle, itinéraire,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situer, décrire, conclure.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comparaison, la métaphore et l'énumération.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les adjectifs et je connais leurs fonctions.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marqueurs de lieu, dans l'ordre du regard.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et je le justifie : à mon avis, parce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2 : LA VIE EN SOCIÉTÉ</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LA VIE EN SOCIÉTÉ</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Vivre ensemble, cela s'apprend.</w:t>
      </w:r>
    </w:p>
    <w:p>
      <w:pPr>
        <w:spacing w:after="120"/>
        <w:jc w:val="center"/>
      </w:pPr>
      <w:r>
        <w:drawing>
          <wp:inline distT="0" distB="0" distL="0" distR="0">
            <wp:extent cx="4191000" cy="2343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compte-rendu, à l'oral et à l'écrit,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vie en société : biens publics, patrimoine, entraide, savoir-vivre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pronoms démonstratifs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mettre en garde ou interdire avec la phrase impérative, l'obligation et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informer au présent et à l'imparfait, en organisant mes idées avec les connecteurs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compte-rendu oral et produire une affiche sur la vie en société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(donner des informations) et </w:t>
      </w:r>
      <w:r>
        <w:rPr>
          <w:rFonts w:ascii="Times New Roman" w:cs="Times New Roman" w:eastAsia="Times New Roman" w:hAnsi="Times New Roman"/>
          <w:b/>
          <w:bCs/>
          <w:i w:val="false"/>
          <w:iCs w:val="false"/>
          <w:color w:val="1E8449"/>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(donner des ordres, des conseils, des interdictions).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tolérance et le respect des biens communs.</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journée d'entraide du fokontany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journée d'entraide du fokontany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explicites et implicites d'un compte-rendu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donne ton avis sur le voyage de ton choix, avec une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voyage nature est le plus beau, parce qu'on y découvre les animaux de l'île.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fait-on ensemble dans votre quartier ou votre village ? (nettoyage, fête, reconstruction…) Introduisez le mot : une journée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nettoie les canaux, on répare l'école, on prépare la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compte-rendu — La journée d'entraide du fokontany ». Précisez : un compte-rendu raconte ce qui s'est réellement passé, dans l'ordre. Tracez la grille : Où ? Quand ? Quoi ? Comment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de quel événement parle ce compte-rendu ? qui y participe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journée d'entraide du fokontany d'Ambohitsoa ; les jeunes, les habitants, les femmes,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fokontany d'Ambohitsoa) Quand ? (samedi dernier, dès six heures) Quoi ? (nettoyage, peinture, réparation, plantation) Comment ? (par groupes, ensemble). Puis cherchez l'implicite : « dès six heures, les jeunes étaient déjà rassemblés » — qu'est-ce que cela montre sans le dire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cela montre que les jeunes étaient motivés ; « les voisins se parlaient comme des amis » montre que l'entraide rapproche les gens.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reformuler les informations essentielles avec la grille, puis expliquez les mots notés : l'entraide, le fokontany, impressionnés. Distinguez information explicite (dite) et implicite (suggérée).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explicite = écrit dans le texte ; implicite = ce qu'on comprend entre les lignes.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compte-rendu en trois phrases (début, milieu, fin de la journée). Quelques binômes présentent leur version.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fokontany a organisé une </w:t>
            </w:r>
            <w:r>
              <w:rPr>
                <w:rFonts w:ascii="Times New Roman" w:cs="Times New Roman" w:eastAsia="Times New Roman" w:hAnsi="Times New Roman"/>
                <w:b/>
                <w:bCs/>
                <w:i w:val="false"/>
                <w:iCs w:val="false"/>
                <w:color w:val="C2185B"/>
                <w:sz w:val="24"/>
                <w:szCs w:val="24"/>
              </w:rPr>
              <w:t xml:space="preserve">journée d'entraide</w:t>
            </w:r>
            <w:r>
              <w:rPr>
                <w:rFonts w:ascii="Times New Roman" w:cs="Times New Roman" w:eastAsia="Times New Roman" w:hAnsi="Times New Roman"/>
                <w:b w:val="false"/>
                <w:bCs w:val="false"/>
                <w:i w:val="false"/>
                <w:iCs w:val="false"/>
                <w:color w:val="000000"/>
                <w:sz w:val="24"/>
                <w:szCs w:val="24"/>
              </w:rPr>
              <w:t xml:space="preserve">. Les habitants ont nettoyé la place, repeint l'école et planté des arbres. À la fin, le quartier était propre et les voisins plus unis.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l'entraide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Ambohitsoa — samedi dernier — nettoyage, peinture, plantation — ensemble, par groupes. 2. les jeunes étaient motivés ; </w:t>
            </w:r>
            <w:r>
              <w:rPr>
                <w:rFonts w:ascii="Times New Roman" w:cs="Times New Roman" w:eastAsia="Times New Roman" w:hAnsi="Times New Roman"/>
                <w:b/>
                <w:bCs/>
                <w:i w:val="false"/>
                <w:iCs w:val="false"/>
                <w:color w:val="C2185B"/>
                <w:sz w:val="24"/>
                <w:szCs w:val="24"/>
              </w:rPr>
              <w:t xml:space="preserve">l'entraide</w:t>
            </w:r>
            <w:r>
              <w:rPr>
                <w:rFonts w:ascii="Times New Roman" w:cs="Times New Roman" w:eastAsia="Times New Roman" w:hAnsi="Times New Roman"/>
                <w:b w:val="false"/>
                <w:bCs w:val="false"/>
                <w:i w:val="false"/>
                <w:iCs w:val="false"/>
                <w:color w:val="000000"/>
                <w:sz w:val="24"/>
                <w:szCs w:val="24"/>
              </w:rPr>
              <w:t xml:space="preserve"> rapproche les voisins. 3. s'aider les uns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ÉCOUTER UN COMPTE-RENDU</w:t>
      </w:r>
    </w:p>
    <w:p>
      <w:pPr>
        <w:spacing w:after="120"/>
        <w:jc w:val="center"/>
      </w:pPr>
      <w:r>
        <w:drawing>
          <wp:inline distT="0" distB="0" distL="0" distR="0">
            <wp:extent cx="4191000" cy="234315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compte-rendu « La journée d'entraide du fokontany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fokontany d'Ambohitsoa a organisé sa grande journée d'entraide. Dès six heures du matin, les jeunes étaient déjà rassemblés sur la place, balais et pelles à la main. Les habitants ont d'abord nettoyé la place du marché et les canaux bouchés par le sable. Ensuite, un groupe a repeint les murs de l'école publique, pendant qu'un autre réparait le vieux banc de la fontaine. Les femmes du quartier ont préparé le repas de midi : un grand plat de riz partagé à l'ombre des manguiers.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l'après-midi, les enfants ont planté dix jeunes arbres le long du chemin. Le chef du fokontany a remercié tout le monde : « Quand chacun donne un peu de son temps, le quartier devient la maison de tous. » À la fin de la journée, la place était propre, l'école avait retrouvé ses couleurs, et les voisins se parlaient comme des amis de toujours.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prochaine journée d'entraide aura lieu dans trois mois. Les habitants du quartier voisin, impressionnés par le résultat, ont déjà demandé des conseils pour organiser la leur.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compte-rendu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 texte qui rapporte fidèlement ce qui s'est passé : un événement réel, raconté dans l'ordre, sans inventer.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lieu de l'événement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le moment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qui s'est passé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la manière dont cela s'est passé.</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explicite est écrite dans le texte : « les enfants ont planté dix jeunes arbres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l'information implicite se comprend entre les lignes : « dès six heures, les jeunes étaient déjà là » → ils étaient motivés.</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s'aider les uns les autres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fokontany</w:t>
      </w:r>
      <w:r>
        <w:rPr>
          <w:rFonts w:ascii="Times New Roman" w:cs="Times New Roman" w:eastAsia="Times New Roman" w:hAnsi="Times New Roman"/>
          <w:b w:val="false"/>
          <w:bCs w:val="false"/>
          <w:i w:val="false"/>
          <w:iCs w:val="false"/>
          <w:color w:val="000000"/>
          <w:sz w:val="28"/>
          <w:szCs w:val="28"/>
        </w:rPr>
        <w:t xml:space="preserve">  —  le quartier ou le village, la plus petite communauté administrative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compte-rendu</w:t>
      </w:r>
      <w:r>
        <w:rPr>
          <w:rFonts w:ascii="Times New Roman" w:cs="Times New Roman" w:eastAsia="Times New Roman" w:hAnsi="Times New Roman"/>
          <w:b w:val="false"/>
          <w:bCs w:val="false"/>
          <w:i w:val="false"/>
          <w:iCs w:val="false"/>
          <w:color w:val="000000"/>
          <w:sz w:val="28"/>
          <w:szCs w:val="28"/>
        </w:rPr>
        <w:t xml:space="preserve">  —  un texte qui rapporte ce qui s'est réellement passé</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vivre ensemble — biens publics, patrimoine, savoir-vivre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vivre ensemble — biens publics, patrimoine, savoir-vivre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des règles de vie en société, du respect des biens publics et des activités communautaires.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(école, borne-fontaine, monument),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la grille du compte-rendu et une information implicite du passage de la séance 13.</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quand, quoi, comment ; les jeunes étaient motivés.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une école, une borne-fontaine, un monument ancien. Question : à qui appartiennent ces choses ? Laissez venir la réponse : à tout le monde — et à personne en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tous les habitants ; ce sont des biens de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vivre ensemble ». Objectif : nommer précisément ce qui appartient à tous et les comportements qui protègent la vie commune.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BIENS DE TOUS (bien public, patrimoine, borne-fontaine, école, jardin public) ; LES ACTIONS ENSEMBLE (entraide, solidarité, activités communautaires, journée d'entraide) ; LES BONNES MANIÈRES (savoir-vivre, politesse, respect,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biens, les actions, les manières.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nuances : un bien public sert à tous aujourd'hui (l'école, la route) ; le patrimoine vient du passé et doit passer aux enfants (le monument, la colline sacrée, une chanson ancienne). L'entraide est une aide donnée et reçue ; la solidarité, le sentiment qui la fait naître. Le savoir-vivre : l'ensemble des bonnes manières (saluer, remercier, respecter les aînés).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nuances,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route est un bien public ; le Rova est un patrimoine ; aider un voisin à reconstruire son toit est de l'entraide.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respecter un bien public, c'est respecter le travail et l'argent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choisit un lieu du quartier (école, marché, fontaine, terrain de sport) et écrit deux phrases : une qui dit pourquoi c'est un bien de tous, une qui donne un exemple de respect ou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La borne-fontaine est un </w:t>
            </w:r>
            <w:r>
              <w:rPr>
                <w:rFonts w:ascii="Times New Roman" w:cs="Times New Roman" w:eastAsia="Times New Roman" w:hAnsi="Times New Roman"/>
                <w:b/>
                <w:bCs/>
                <w:i w:val="false"/>
                <w:iCs w:val="false"/>
                <w:color w:val="C2185B"/>
                <w:sz w:val="24"/>
                <w:szCs w:val="24"/>
              </w:rPr>
              <w:t xml:space="preserve">bien public</w:t>
            </w:r>
            <w:r>
              <w:rPr>
                <w:rFonts w:ascii="Times New Roman" w:cs="Times New Roman" w:eastAsia="Times New Roman" w:hAnsi="Times New Roman"/>
                <w:b w:val="false"/>
                <w:bCs w:val="false"/>
                <w:i w:val="false"/>
                <w:iCs w:val="false"/>
                <w:color w:val="000000"/>
                <w:sz w:val="24"/>
                <w:szCs w:val="24"/>
              </w:rPr>
              <w:t xml:space="preserve"> : tout le quartier y puise son eau. La respecter, c'est fermer le robinet et garder l'endroit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biens publics et un patrimoine de ta région.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l'entraide et la solidarité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marques de savoir-vivre.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l'école, la route ; le Rova (ou un monument local). 2. l'entraide est l'action d'aider ; la solidarité, le sentiment qui y pousse. 3. saluer, remercier, laisser sa place à un aîné.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MOTS DE LA VIE EN SOCIÉTÉ</w:t>
      </w:r>
    </w:p>
    <w:p>
      <w:pPr>
        <w:spacing w:after="120"/>
        <w:jc w:val="center"/>
      </w:pPr>
      <w:r>
        <w:drawing>
          <wp:inline distT="0" distB="0" distL="0" distR="0">
            <wp:extent cx="4191000" cy="2343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biens de tous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bien public</w:t>
      </w:r>
      <w:r>
        <w:rPr>
          <w:rFonts w:ascii="Times New Roman" w:cs="Times New Roman" w:eastAsia="Times New Roman" w:hAnsi="Times New Roman"/>
          <w:b w:val="false"/>
          <w:bCs w:val="false"/>
          <w:i w:val="false"/>
          <w:iCs w:val="false"/>
          <w:color w:val="000000"/>
          <w:sz w:val="28"/>
          <w:szCs w:val="28"/>
        </w:rPr>
        <w:t xml:space="preserve">  —  il sert à tous : l'école, la route, la borne-fontaine, le jardin public</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ce qui vient du passé et doit passer aux enfants : un monument, une colline sacrée, un chant ancien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Les actions ensemble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une aide donnée et reçue entre voisins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solidarité</w:t>
      </w:r>
      <w:r>
        <w:rPr>
          <w:rFonts w:ascii="Times New Roman" w:cs="Times New Roman" w:eastAsia="Times New Roman" w:hAnsi="Times New Roman"/>
          <w:b w:val="false"/>
          <w:bCs w:val="false"/>
          <w:i w:val="false"/>
          <w:iCs w:val="false"/>
          <w:color w:val="000000"/>
          <w:sz w:val="28"/>
          <w:szCs w:val="28"/>
        </w:rPr>
        <w:t xml:space="preserve">  —  le sentiment qui pousse à aider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activités communautaires</w:t>
      </w:r>
      <w:r>
        <w:rPr>
          <w:rFonts w:ascii="Times New Roman" w:cs="Times New Roman" w:eastAsia="Times New Roman" w:hAnsi="Times New Roman"/>
          <w:b w:val="false"/>
          <w:bCs w:val="false"/>
          <w:i w:val="false"/>
          <w:iCs w:val="false"/>
          <w:color w:val="000000"/>
          <w:sz w:val="28"/>
          <w:szCs w:val="28"/>
        </w:rPr>
        <w:t xml:space="preserve">  —  les travaux faits ensemble pour le quartier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bonnes manières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savoir-vivre</w:t>
      </w:r>
      <w:r>
        <w:rPr>
          <w:rFonts w:ascii="Times New Roman" w:cs="Times New Roman" w:eastAsia="Times New Roman" w:hAnsi="Times New Roman"/>
          <w:b w:val="false"/>
          <w:bCs w:val="false"/>
          <w:i w:val="false"/>
          <w:iCs w:val="false"/>
          <w:color w:val="000000"/>
          <w:sz w:val="28"/>
          <w:szCs w:val="28"/>
        </w:rPr>
        <w:t xml:space="preserve">  —  l'ensemble des bonnes manières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politesse</w:t>
      </w:r>
      <w:r>
        <w:rPr>
          <w:rFonts w:ascii="Times New Roman" w:cs="Times New Roman" w:eastAsia="Times New Roman" w:hAnsi="Times New Roman"/>
          <w:b w:val="false"/>
          <w:bCs w:val="false"/>
          <w:i w:val="false"/>
          <w:iCs w:val="false"/>
          <w:color w:val="000000"/>
          <w:sz w:val="28"/>
          <w:szCs w:val="28"/>
        </w:rPr>
        <w:t xml:space="preserve">  —  saluer, remercier, demander pardon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règles de vie en classe</w:t>
      </w:r>
      <w:r>
        <w:rPr>
          <w:rFonts w:ascii="Times New Roman" w:cs="Times New Roman" w:eastAsia="Times New Roman" w:hAnsi="Times New Roman"/>
          <w:b w:val="false"/>
          <w:bCs w:val="false"/>
          <w:i w:val="false"/>
          <w:iCs w:val="false"/>
          <w:color w:val="000000"/>
          <w:sz w:val="28"/>
          <w:szCs w:val="28"/>
        </w:rPr>
        <w:t xml:space="preserve">  —  écouter, lever la main, respecter le matériel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respecter un bien public, c'est respecter le travail et l'argent de tous.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rendre service à quelqu'un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donner service ».</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jardin public d'Antanimena » — textes informatif et injonctif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jardin public d'Antanimena » — textes informatif et injonctif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partie informative et la partie injonctive d'un texte et dégage leurs caractéristiques.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Bien public ou patrimoine ? la route — le monument aux morts — la borne-fontaine.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public, patrimoine, bien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qu'on trouve affiché à l'entrée d'un jardin public ou d'une école ? À quoi cela sert-il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règlement ; il dit ce qu'on peut faire et ce qui est interdit.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jardin public d'Antanimena ». Consigne : lecture silencieuse, puis nous chercherons ce que le texte INFORME et ce qu'il ORDONNE.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 lieu parle le texte ? Combien de parties voyez-vous ?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 jardin public d'Antanimena ; deux parties — la présentation du jardin, puis son règlement.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 1 : relevez trois informations sur le jardin (âge, visiteurs, équipements). Quels temps, quelles phrases ? — des phrases déclaratives au présent. Partie 2 : observez les articles du règlement. Relevez les verbes : Respectez, Jetez, Ne cueillez pas, Il est interdit de… Quelles formes ? — l'impératif et des tournures impersonnelles. À quoi sert chaque partie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partie 1 informe (texte informatif) ; la partie 2 donne des ordres et des interdictions (texte injonctif).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caractéristiques : texte INFORMATIF — but : faire savoir ; phrases déclaratives, présent, chiffres et faits. Texte INJONCTIF — but : faire agir ; impératif, interdictions, articles numérotés. Un même document peut mélanger les deux.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informer = faire savoir ; enjoindre =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classez les six articles du règlement en deux groupes — ce qu'il faut faire / ce qu'il ne faut pas faire. Puis répondez : pourquoi le visiteur est-il « le meilleur gardien du jardin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interprètent.</w:t>
            </w:r>
          </w:p>
          <w:p>
            <w:pPr>
              <w:spacing w:after="80"/>
            </w:pPr>
            <w:r>
              <w:rPr>
                <w:rFonts w:ascii="Times New Roman" w:cs="Times New Roman" w:eastAsia="Times New Roman" w:hAnsi="Times New Roman"/>
                <w:b w:val="false"/>
                <w:bCs w:val="false"/>
                <w:i w:val="false"/>
                <w:iCs w:val="false"/>
                <w:color w:val="000000"/>
                <w:sz w:val="24"/>
                <w:szCs w:val="24"/>
              </w:rPr>
              <w:t xml:space="preserve">R.A. : à faire : respecter les pelouses, jeter les déchets à la poubelle, tenir les chiens, surveiller les enfants ; à ne pas faire : cueillir, graver, faire du feu. Le visiteur est </w:t>
            </w:r>
            <w:r>
              <w:rPr>
                <w:rFonts w:ascii="Times New Roman" w:cs="Times New Roman" w:eastAsia="Times New Roman" w:hAnsi="Times New Roman"/>
                <w:b/>
                <w:bCs/>
                <w:i w:val="false"/>
                <w:iCs w:val="false"/>
                <w:color w:val="C2185B"/>
                <w:sz w:val="24"/>
                <w:szCs w:val="24"/>
              </w:rPr>
              <w:t xml:space="preserve">le meilleur gardien</w:t>
            </w:r>
            <w:r>
              <w:rPr>
                <w:rFonts w:ascii="Times New Roman" w:cs="Times New Roman" w:eastAsia="Times New Roman" w:hAnsi="Times New Roman"/>
                <w:b w:val="false"/>
                <w:bCs w:val="false"/>
                <w:i w:val="false"/>
                <w:iCs w:val="false"/>
                <w:color w:val="000000"/>
                <w:sz w:val="24"/>
                <w:szCs w:val="24"/>
              </w:rPr>
              <w:t xml:space="preserve"> parce que, si chacun respecte les règles, le gardien n'a rien à faire.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informatif ? d'un texte injonctif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dans le texte un verbe à l'impératif et une tournure impersonnelle.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jardin est-il un bien public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savoir / faire agir. 2. Respectez (Jetez, Tenez…)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faire du feu. 3. il appartient à tous et il est entretenu grâce aux impôts de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TEXTE INFORMATIF ET LE TEXTE INJONCTIF</w:t>
      </w:r>
    </w:p>
    <w:p>
      <w:pPr>
        <w:spacing w:after="120"/>
        <w:jc w:val="center"/>
      </w:pPr>
      <w:r>
        <w:drawing>
          <wp:inline distT="0" distB="0" distL="0" distR="0">
            <wp:extent cx="4191000" cy="234315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jardin public d'Antanimena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jardin public d'Antanimena est l'un des plus anciens espaces verts de la ville. Créé il y a plus de cinquante ans, il accueille chaque jour des centaines de visiteurs : des familles, des sportifs du matin, des écoliers à l'heure de la sortie. On y trouve des allées ombragées, un bassin, une aire de jeux et des bancs de pierre. Ce jardin appartient à tous : c'est un bien public, entretenu grâce aux impôts de chacun.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que le jardin reste agréable, la commune affiche à l'entrée le règlement suivant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1 — Respectez les pelouses et les massifs de fleurs.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2 — Jetez vos déchets dans les poubelles.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3 — Ne cueillez pas les fleurs ; ne gravez rien sur les troncs ni sur les bancs.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4 — Il est interdit de faire du feu dans l'enceinte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5 — Tenez les chiens en laisse.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6 — Il est indispensable de surveiller les jeunes enfants près du bassin.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Un gardien veille à l'application de ces règles. Mais le meilleur gardien du jardin, rappelle la commune, reste chaque visiteur.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informatif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savoir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des phrases déclaratives, le présent, des faits et des chiffres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Le jardin accueille chaque jour des centaines de visiteurs.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agir — conseiller, ordonner,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l'impératif (Respectez, Jetez…), les tournures impersonnelles (Il est interdit de…), les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Article 4 — Il est interdit de faire du feu.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même document peut mélanger les deux : le règlement du jardin informe d'abord, puis ordonne.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démonstratifs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démonstratifs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démonstratifs simples et neutres et les emploie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est le but du texte informatif ? du texte injonctif ? Donne un exemple de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savoir / faire agir ; il est interdit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règles du jardin sont utiles. Les règles du jardin protègent tout le monde. » Que remarque-t-on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règles du jardin » est répété ; on peut dire « celles-ci protègent tout le monde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démonstratifs ». Objectif : remplacer un nom déjà cité, pour alléger les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 Ce banc est celui de la fontaine. » / « Ces règles sont celles du jardin. » / « Ceux qui respectent le jardin en sont les gardiens. » / « Cela fait plaisir à voir. » / « Ça, c'est du beau travail ! » Faites repérer les mots qui remplacent un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celui, celles, ceux, cela, ça.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remplace « le banc » ; celles remplace « les règles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en deux familles : les SIMPLES, qui s'accordent — celui (masc. sing.), celle (fém. sing.), ceux (masc. plur.), celles (fém. plur.) ; les NEUTRES, qui désignent une idée ou une situation — ce, ceci, cela, ça. Observez les emplois : celui-ci / celui de la fontaine / ceux qui… Règle d'or : le pronom prend le genre et le nombre du nom remplacé.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formulent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simples = celui, celle, ceux, celles ; neutres = ce, ceci, cela, ça.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d'accord. Dictée d'ardoise : remplace le nom répété — « Mon quartier et celui de Naly » ; « Ces fleurs sont celles du massif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améliorez ce petit texte en supprimant les répétitions avec des pronoms démonstratifs : « Les bancs du jardin sont vieux. Les bancs du jardin seront repeints. Le travail des jeunes est utile. Le travail des jeunes rend le quartier plus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 le texte.</w:t>
            </w:r>
          </w:p>
          <w:p>
            <w:pPr>
              <w:spacing w:after="80"/>
            </w:pPr>
            <w:r>
              <w:rPr>
                <w:rFonts w:ascii="Times New Roman" w:cs="Times New Roman" w:eastAsia="Times New Roman" w:hAnsi="Times New Roman"/>
                <w:b w:val="false"/>
                <w:bCs w:val="false"/>
                <w:i w:val="false"/>
                <w:iCs w:val="false"/>
                <w:color w:val="000000"/>
                <w:sz w:val="24"/>
                <w:szCs w:val="24"/>
              </w:rPr>
              <w:t xml:space="preserve">R.A. : Les bancs du jardin sont vieux ; </w:t>
            </w:r>
            <w:r>
              <w:rPr>
                <w:rFonts w:ascii="Times New Roman" w:cs="Times New Roman" w:eastAsia="Times New Roman" w:hAnsi="Times New Roman"/>
                <w:b/>
                <w:bCs/>
                <w:i w:val="false"/>
                <w:iCs w:val="false"/>
                <w:color w:val="C2185B"/>
                <w:sz w:val="24"/>
                <w:szCs w:val="24"/>
              </w:rPr>
              <w:t xml:space="preserve">ceux-ci</w:t>
            </w:r>
            <w:r>
              <w:rPr>
                <w:rFonts w:ascii="Times New Roman" w:cs="Times New Roman" w:eastAsia="Times New Roman" w:hAnsi="Times New Roman"/>
                <w:b w:val="false"/>
                <w:bCs w:val="false"/>
                <w:i w:val="false"/>
                <w:iCs w:val="false"/>
                <w:color w:val="000000"/>
                <w:sz w:val="24"/>
                <w:szCs w:val="24"/>
              </w:rPr>
              <w:t xml:space="preserve"> seront repeints. Le travail des jeunes est utile : celui-ci rend le quartier plus beau.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Mon école et … de mon frère » ; « Ces arbres sont … qu'on a plantés samedi.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Simple ou neutre ? « Cela me fait plaisir. » / « Celles du marché sont fraîches.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ceux qui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celle</w:t>
            </w:r>
            <w:r>
              <w:rPr>
                <w:rFonts w:ascii="Times New Roman" w:cs="Times New Roman" w:eastAsia="Times New Roman" w:hAnsi="Times New Roman"/>
                <w:b w:val="false"/>
                <w:bCs w:val="false"/>
                <w:i w:val="false"/>
                <w:iCs w:val="false"/>
                <w:color w:val="000000"/>
                <w:sz w:val="24"/>
                <w:szCs w:val="24"/>
              </w:rPr>
              <w:t xml:space="preserve"> ; ceux. 2. neutre ; simple. 3. exemple : Ceux qui jettent leurs déchets à la poubelle respectent le quartier.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PRONOMS DÉMONSTRATIFS</w:t>
      </w:r>
    </w:p>
    <w:p>
      <w:pPr>
        <w:spacing w:after="120"/>
        <w:jc w:val="center"/>
      </w:pPr>
      <w:r>
        <w:drawing>
          <wp:inline distT="0" distB="0" distL="0" distR="0">
            <wp:extent cx="4191000" cy="23431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nom déjà cité, pour éviter la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règles du jardin sont utiles ; celles-ci protègent tout le monde.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Les pronoms simples — ils s'accordent avec le nom remplacé :</w:t>
      </w:r>
    </w:p>
    <w:p>
      <w:pPr>
        <w:spacing w:after="80"/>
        <w:jc w:val="left"/>
      </w:pPr>
      <w:r>
        <w:rPr>
          <w:rFonts w:ascii="Times New Roman" w:cs="Times New Roman" w:eastAsia="Times New Roman" w:hAnsi="Times New Roman"/>
          <w:b/>
          <w:bCs/>
          <w:i w:val="false"/>
          <w:iCs w:val="false"/>
          <w:color w:val="000000"/>
          <w:sz w:val="28"/>
          <w:szCs w:val="28"/>
        </w:rPr>
        <w:t xml:space="preserve">• masculin singulier : </w:t>
      </w:r>
      <w:r>
        <w:rPr>
          <w:rFonts w:ascii="Times New Roman" w:cs="Times New Roman" w:eastAsia="Times New Roman" w:hAnsi="Times New Roman"/>
          <w:b/>
          <w:bCs/>
          <w:i w:val="false"/>
          <w:iCs w:val="false"/>
          <w:color w:val="E8604C"/>
          <w:sz w:val="28"/>
          <w:szCs w:val="28"/>
        </w:rPr>
        <w:t xml:space="preserve">celui</w:t>
      </w:r>
      <w:r>
        <w:rPr>
          <w:rFonts w:ascii="Times New Roman" w:cs="Times New Roman" w:eastAsia="Times New Roman" w:hAnsi="Times New Roman"/>
          <w:b w:val="false"/>
          <w:bCs w:val="false"/>
          <w:i w:val="false"/>
          <w:iCs w:val="false"/>
          <w:color w:val="000000"/>
          <w:sz w:val="28"/>
          <w:szCs w:val="28"/>
        </w:rPr>
        <w:t xml:space="preserve">  —  Ce banc est celui de la fontaine.</w:t>
      </w:r>
    </w:p>
    <w:p>
      <w:pPr>
        <w:spacing w:after="80"/>
        <w:jc w:val="left"/>
      </w:pPr>
      <w:r>
        <w:rPr>
          <w:rFonts w:ascii="Times New Roman" w:cs="Times New Roman" w:eastAsia="Times New Roman" w:hAnsi="Times New Roman"/>
          <w:b/>
          <w:bCs/>
          <w:i w:val="false"/>
          <w:iCs w:val="false"/>
          <w:color w:val="000000"/>
          <w:sz w:val="28"/>
          <w:szCs w:val="28"/>
        </w:rPr>
        <w:t xml:space="preserve">• féminin singulier : </w:t>
      </w:r>
      <w:r>
        <w:rPr>
          <w:rFonts w:ascii="Times New Roman" w:cs="Times New Roman" w:eastAsia="Times New Roman" w:hAnsi="Times New Roman"/>
          <w:b/>
          <w:bCs/>
          <w:i w:val="false"/>
          <w:iCs w:val="false"/>
          <w:color w:val="E8604C"/>
          <w:sz w:val="28"/>
          <w:szCs w:val="28"/>
        </w:rPr>
        <w:t xml:space="preserve">celle</w:t>
      </w:r>
      <w:r>
        <w:rPr>
          <w:rFonts w:ascii="Times New Roman" w:cs="Times New Roman" w:eastAsia="Times New Roman" w:hAnsi="Times New Roman"/>
          <w:b w:val="false"/>
          <w:bCs w:val="false"/>
          <w:i w:val="false"/>
          <w:iCs w:val="false"/>
          <w:color w:val="000000"/>
          <w:sz w:val="28"/>
          <w:szCs w:val="28"/>
        </w:rPr>
        <w:t xml:space="preserve">  —  Mon école et celle de mon frère.</w:t>
      </w:r>
    </w:p>
    <w:p>
      <w:pPr>
        <w:spacing w:after="80"/>
        <w:jc w:val="left"/>
      </w:pPr>
      <w:r>
        <w:rPr>
          <w:rFonts w:ascii="Times New Roman" w:cs="Times New Roman" w:eastAsia="Times New Roman" w:hAnsi="Times New Roman"/>
          <w:b/>
          <w:bCs/>
          <w:i w:val="false"/>
          <w:iCs w:val="false"/>
          <w:color w:val="000000"/>
          <w:sz w:val="28"/>
          <w:szCs w:val="28"/>
        </w:rPr>
        <w:t xml:space="preserve">• masculin pluriel : </w:t>
      </w:r>
      <w:r>
        <w:rPr>
          <w:rFonts w:ascii="Times New Roman" w:cs="Times New Roman" w:eastAsia="Times New Roman" w:hAnsi="Times New Roman"/>
          <w:b/>
          <w:bCs/>
          <w:i w:val="false"/>
          <w:iCs w:val="false"/>
          <w:color w:val="E8604C"/>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  Ceux qui aident reçoivent des remerciements.</w:t>
      </w:r>
    </w:p>
    <w:p>
      <w:pPr>
        <w:spacing w:after="60"/>
        <w:jc w:val="left"/>
      </w:pPr>
      <w:r>
        <w:rPr>
          <w:rFonts w:ascii="Times New Roman" w:cs="Times New Roman" w:eastAsia="Times New Roman" w:hAnsi="Times New Roman"/>
          <w:b/>
          <w:bCs/>
          <w:i w:val="false"/>
          <w:iCs w:val="false"/>
          <w:color w:val="000000"/>
          <w:sz w:val="28"/>
          <w:szCs w:val="28"/>
        </w:rPr>
        <w:t xml:space="preserve">• féminin pluriel : </w:t>
      </w:r>
      <w:r>
        <w:rPr>
          <w:rFonts w:ascii="Times New Roman" w:cs="Times New Roman" w:eastAsia="Times New Roman" w:hAnsi="Times New Roman"/>
          <w:b/>
          <w:bCs/>
          <w:i w:val="false"/>
          <w:iCs w:val="false"/>
          <w:color w:val="E8604C"/>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Ces fleurs sont celles du massif.</w:t>
      </w:r>
    </w:p>
    <w:p>
      <w:pPr>
        <w:spacing w:after="100"/>
        <w:jc w:val="left"/>
      </w:pPr>
      <w:r>
        <w:rPr>
          <w:rFonts w:ascii="Times New Roman" w:cs="Times New Roman" w:eastAsia="Times New Roman" w:hAnsi="Times New Roman"/>
          <w:b/>
          <w:bCs/>
          <w:i w:val="false"/>
          <w:iCs w:val="false"/>
          <w:color w:val="1E7B34"/>
          <w:sz w:val="32"/>
          <w:szCs w:val="32"/>
        </w:rPr>
        <w:t xml:space="preserve">2. Les pronoms neutres — ils désignent une idée, une situation :</w:t>
      </w:r>
    </w:p>
    <w:p>
      <w:pPr>
        <w:spacing w:after="60"/>
        <w:jc w:val="left"/>
      </w:pPr>
      <w:r>
        <w:rPr>
          <w:rFonts w:ascii="Times New Roman" w:cs="Times New Roman" w:eastAsia="Times New Roman" w:hAnsi="Times New Roman"/>
          <w:b/>
          <w:bCs/>
          <w:i w:val="false"/>
          <w:iCs w:val="false"/>
          <w:color w:val="E8604C"/>
          <w:sz w:val="28"/>
          <w:szCs w:val="28"/>
        </w:rPr>
        <w:t xml:space="preserve">ce, ceci, cela, ça</w:t>
      </w:r>
      <w:r>
        <w:rPr>
          <w:rFonts w:ascii="Times New Roman" w:cs="Times New Roman" w:eastAsia="Times New Roman" w:hAnsi="Times New Roman"/>
          <w:b w:val="false"/>
          <w:bCs w:val="false"/>
          <w:i w:val="false"/>
          <w:iCs w:val="false"/>
          <w:color w:val="000000"/>
          <w:sz w:val="28"/>
          <w:szCs w:val="28"/>
        </w:rPr>
        <w:t xml:space="preserve">  —  Cela fait plaisir à voir. Ça, c'est du beau travail.</w:t>
      </w:r>
    </w:p>
    <w:p>
      <w:pPr>
        <w:spacing w:after="100"/>
        <w:jc w:val="left"/>
      </w:pPr>
      <w:r>
        <w:rPr>
          <w:rFonts w:ascii="Times New Roman" w:cs="Times New Roman" w:eastAsia="Times New Roman" w:hAnsi="Times New Roman"/>
          <w:b/>
          <w:bCs/>
          <w:i w:val="false"/>
          <w:iCs w:val="false"/>
          <w:color w:val="1E7B34"/>
          <w:sz w:val="32"/>
          <w:szCs w:val="32"/>
        </w:rPr>
        <w:t xml:space="preserve">Leurs emplois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-ci ou -là : celui-ci, celle-là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 de » : celui de la fontaine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suivis de « qui / que » : ceux qui respectent le jardin.</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le pronom simple prend toujours le genre et le nombre du nom qu'il remplace.</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la phrase impérative, l'obligation et la nécessité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la phrase impérative, l'obligation et la nécessité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impératives et exprime l'obligation et la nécessité, y compris avec la tournure impersonnelle.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règlement de la séance 15, panneaux d'interdiction (dessins)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le nom répété : « Les allées du jardin sont propres ; les allées du jardin ont été balayées.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celles-ci ont été balayées.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panneaux dessinés : une poubelle (geste à faire) et une fleur barrée (geste interdit). Comment le dire avec des mots ? Notez les propositions.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Jetez vos déchets ici ! Ne cueillez pas les fleurs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Panneaux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impérative, l'obligation et la nécessité ». Objectif : mettre en garde, ordonner ou interdire — les outils du texte injonctif.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règlement de la séance 15. Relevez : Respectez, Jetez, Ne cueillez pas, Tenez ; puis : Il est interdit de faire du feu ; Il est indispensable de surveiller les enfants. Observez : où est le sujet des premières phrases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n'y a pas de sujet exprimé ; le verbe est en tête.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1. la PHRASE IMPÉRATIVE — pas de sujet exprimé ; trois personnes (tu, nous, vous) : Respecte / Respectons / Respectez ; forme négative : Ne cueillez pas. 2. l'OBLIGATION — il faut + infinitif ; devoir + infinitif ; être obligé de ; avoir l'obligation de. 3. la NÉCESSITÉ — il est essentiel de, il est indispensable de. 4. la TOURNURE IMPERSONNELLE — le « il » ne désigne personne : il faut, il est interdit de, il est essentiel de ; elle sert à exprimer une généralité.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transforment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Jetez vos déchets » → « Il faut jeter ses déchets » → « Vous devez jeter vos déchets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outils. Jeu rapide : je dis une règle à l'impératif, vous la transformez avec il faut, puis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oralement.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Tenez les chiens en laisse → Il faut tenir les chiens en laisse → On doit tenir les chiens en laisse.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binômes : rédigez le mini-règlement (quatre articles) d'un lieu de l'école — la bibliothèque, la cour, la cantine — avec au moins un impératif, une négation, une tournure impersonnelle et une expression de nécessité.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règlement.</w:t>
            </w:r>
          </w:p>
          <w:p>
            <w:pPr>
              <w:spacing w:after="80"/>
            </w:pPr>
            <w:r>
              <w:rPr>
                <w:rFonts w:ascii="Times New Roman" w:cs="Times New Roman" w:eastAsia="Times New Roman" w:hAnsi="Times New Roman"/>
                <w:b w:val="false"/>
                <w:bCs w:val="false"/>
                <w:i w:val="false"/>
                <w:iCs w:val="false"/>
                <w:color w:val="000000"/>
                <w:sz w:val="24"/>
                <w:szCs w:val="24"/>
              </w:rPr>
              <w:t xml:space="preserve">R.A. : Article 1 — Parlez à voix basse. Article 2 — Ne mangez pas dans la salle. Article 3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déchirer les livres. Article 4 — Il est indispensable de rendre les livres à la date prévue.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l'impératif (vous) : respecter les pelouses ; ne pas courir.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avec une tournure impersonnelle : « Surveillez les enfants près du bassin.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Exprime la même règle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Respectez les pelouses ; ne courez pas. 2. </w:t>
            </w:r>
            <w:r>
              <w:rPr>
                <w:rFonts w:ascii="Times New Roman" w:cs="Times New Roman" w:eastAsia="Times New Roman" w:hAnsi="Times New Roman"/>
                <w:b/>
                <w:bCs/>
                <w:i w:val="false"/>
                <w:iCs w:val="false"/>
                <w:color w:val="C2185B"/>
                <w:sz w:val="24"/>
                <w:szCs w:val="24"/>
              </w:rPr>
              <w:t xml:space="preserve">Il est indispensable</w:t>
            </w:r>
            <w:r>
              <w:rPr>
                <w:rFonts w:ascii="Times New Roman" w:cs="Times New Roman" w:eastAsia="Times New Roman" w:hAnsi="Times New Roman"/>
                <w:b w:val="false"/>
                <w:bCs w:val="false"/>
                <w:i w:val="false"/>
                <w:iCs w:val="false"/>
                <w:color w:val="000000"/>
                <w:sz w:val="24"/>
                <w:szCs w:val="24"/>
              </w:rPr>
              <w:t xml:space="preserve"> de surveiller les enfants près du bassin. 3. Vous devez surveiller les enfants près du bassin.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ORDONNER, OBLIGER, INTERDIRE</w:t>
      </w:r>
    </w:p>
    <w:p>
      <w:pPr>
        <w:spacing w:after="120"/>
        <w:jc w:val="center"/>
      </w:pPr>
      <w:r>
        <w:drawing>
          <wp:inline distT="0" distB="0" distL="0" distR="0">
            <wp:extent cx="4191000" cy="234315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phrase impérative — pas de sujet exprimé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personnes : Respecte (tu) — Respectons (nous) — Respectez (vous)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forme négative : Ne cueillez pas les fleurs.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L'obligation :</w:t>
      </w:r>
    </w:p>
    <w:p>
      <w:pPr>
        <w:spacing w:after="80"/>
        <w:jc w:val="left"/>
      </w:pPr>
      <w:r>
        <w:rPr>
          <w:rFonts w:ascii="Times New Roman" w:cs="Times New Roman" w:eastAsia="Times New Roman" w:hAnsi="Times New Roman"/>
          <w:b/>
          <w:bCs/>
          <w:i w:val="false"/>
          <w:iCs w:val="false"/>
          <w:color w:val="E8604C"/>
          <w:sz w:val="28"/>
          <w:szCs w:val="28"/>
        </w:rPr>
        <w:t xml:space="preserve">il faut + infinitif ; devoir + infinitif ; être obligé de ; avoir l'obligation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jeter ses déchets à la poubelle. » — « Vous devez tenir les chiens en laisse. »</w:t>
      </w:r>
    </w:p>
    <w:p>
      <w:pPr>
        <w:spacing w:after="100"/>
        <w:jc w:val="left"/>
      </w:pPr>
      <w:r>
        <w:rPr>
          <w:rFonts w:ascii="Times New Roman" w:cs="Times New Roman" w:eastAsia="Times New Roman" w:hAnsi="Times New Roman"/>
          <w:b/>
          <w:bCs/>
          <w:i w:val="false"/>
          <w:iCs w:val="false"/>
          <w:color w:val="1E7B34"/>
          <w:sz w:val="32"/>
          <w:szCs w:val="32"/>
        </w:rPr>
        <w:t xml:space="preserve">3. La nécessité :</w:t>
      </w:r>
    </w:p>
    <w:p>
      <w:pPr>
        <w:spacing w:after="80"/>
        <w:jc w:val="left"/>
      </w:pPr>
      <w:r>
        <w:rPr>
          <w:rFonts w:ascii="Times New Roman" w:cs="Times New Roman" w:eastAsia="Times New Roman" w:hAnsi="Times New Roman"/>
          <w:b/>
          <w:bCs/>
          <w:i w:val="false"/>
          <w:iCs w:val="false"/>
          <w:color w:val="E8604C"/>
          <w:sz w:val="28"/>
          <w:szCs w:val="28"/>
        </w:rPr>
        <w:t xml:space="preserve">il est essentiel de ; il est indispensable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indispensable de surveiller les jeunes enfants près du bassin. »</w:t>
      </w:r>
    </w:p>
    <w:p>
      <w:pPr>
        <w:spacing w:after="100"/>
        <w:jc w:val="left"/>
      </w:pPr>
      <w:r>
        <w:rPr>
          <w:rFonts w:ascii="Times New Roman" w:cs="Times New Roman" w:eastAsia="Times New Roman" w:hAnsi="Times New Roman"/>
          <w:b/>
          <w:bCs/>
          <w:i w:val="false"/>
          <w:iCs w:val="false"/>
          <w:color w:val="1E7B34"/>
          <w:sz w:val="32"/>
          <w:szCs w:val="32"/>
        </w:rPr>
        <w:t xml:space="preserve">4.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ne désigne personne ; elle exprime une règle générale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interdit de faire du feu. » — « Il faut respecter les biens publics. »</w:t>
      </w:r>
    </w:p>
    <w:p>
      <w:pPr>
        <w:spacing w:after="100"/>
        <w:jc w:val="left"/>
      </w:pPr>
      <w:r>
        <w:rPr>
          <w:rFonts w:ascii="Times New Roman" w:cs="Times New Roman" w:eastAsia="Times New Roman" w:hAnsi="Times New Roman"/>
          <w:b/>
          <w:bCs/>
          <w:i w:val="false"/>
          <w:iCs w:val="false"/>
          <w:color w:val="1E7B34"/>
          <w:sz w:val="32"/>
          <w:szCs w:val="32"/>
        </w:rPr>
        <w:t xml:space="preserve">La même règle, quatre habits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Jetez vos déchets. → Il faut jeter ses déchets. → On doit jeter ses déchets. → Il est essentiel de jeter ses déchets.</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à l'impératif, les verbes en -er perdent le s de « tu » : tu respectes → respecte.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présent, l'imparfait et les connecteurs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présent, l'imparfait et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présent et l'imparfait des verbes courants pour informer, et organise ses idées avec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étiquettes de connecteurs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Exprime la règle de trois façons : « ne pas graver sur les bancs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gravez rien sur les bancs ; il est interdit de graver sur les bancs ; on ne doit pas graver sur les bancs.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Aujourd'hui, la place est propre. » / « Avant, la place était sale. » Quelle différence de temps ? de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pour maintenant ; imparfait pour la situation d'avant.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présent, l'imparfait et les connecteurs logiques ». Objectif : donner des informations au bon temps et dans le bon 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compte-rendu de la S13 : relevez des verbes au présent (le jardin accueille, le quartier devient…) et à l'imparfait (les jeunes étaient rassemblés, la place était propre). Puis relevez les mots qui ordonnent le récit : d'abord, ensuite, pendant que,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 ce qui est vrai maintenant ou en général ; imparfait = la situation passée ; les connecteurs rangent les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au tableau, présent et imparfait, les verbes les plus courants : être (je suis / j'étais), avoir (j'ai / j'avais), aller, faire, devoir, respecter, finir. Rappel : à l'imparfait, mêmes terminaisons pour tous les verbes : -ais, -ais, -ait, -ions, -iez, -aient. Puis les deux familles de connecteurs logiques : premièrement, deuxièmement, troisièmement — et : d'abord, ensuite, puis, après,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mémorisent les deux séries.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étions, vous faisiez, ils devaient ; d'abord… ensuite… puis…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présent pour informer sur maintenant et sur les généralités ; imparfait pour décrire la situation d'avant ; connecteurs pour hiérarchiser. Dictée d'ardoise : « Avant, les canaux étaient bouchés ; aujourd'hui, l'eau coule.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quatre phrases le changement d'un lieu que vous connaissez (avant / maintenant), avec deux imparfaits, deux présents et trois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notre cour était poussiéreuse et les arbres manquaient. Ensuite, la classe a planté des flamboyants. Aujourd'hui, la cour est ombragée ; enfin, chacun la garde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Conjugue à l'imparfait : être (nous) ; faire (vous) ; avoir (ils).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Présent ou imparfait ? « Avant, on … (jeter) les déchets partout ; maintenant, chacun … (utiliser) les poubelles.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Range : enfin / d'abord / ensuite.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étions</w:t>
            </w:r>
            <w:r>
              <w:rPr>
                <w:rFonts w:ascii="Times New Roman" w:cs="Times New Roman" w:eastAsia="Times New Roman" w:hAnsi="Times New Roman"/>
                <w:b w:val="false"/>
                <w:bCs w:val="false"/>
                <w:i w:val="false"/>
                <w:iCs w:val="false"/>
                <w:color w:val="000000"/>
                <w:sz w:val="24"/>
                <w:szCs w:val="24"/>
              </w:rPr>
              <w:t xml:space="preserve">, vous faisiez, ils avaient. 2. jetait ; utilise. 3.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INFORMER AU BON TEMPS, DANS LE BON ORDRE</w:t>
      </w:r>
    </w:p>
    <w:p>
      <w:pPr>
        <w:spacing w:after="120"/>
        <w:jc w:val="center"/>
      </w:pPr>
      <w:r>
        <w:drawing>
          <wp:inline distT="0" distB="0" distL="0" distR="0">
            <wp:extent cx="4191000" cy="234315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présent — pour maintenant et pour les généralités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jardin accueille des centaines de visiteurs. » — « L'entraide rapproche les voisins.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je suis, tu es, il est, nous sommes, vous êtes, ils sont — avoir : j'ai, tu as, il a, nous avons, vous avez, ils ont.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L'imparfait — pour la situation d'avant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Avant, la place était sale ; les canaux étaient bouchés.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les mêmes pour tous les verbes : -ais, -ais, -ait, -ions, -iez, -aient.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j'étais, nous étions — faire : vous faisiez — devoir : ils devaient.</w:t>
      </w:r>
    </w:p>
    <w:p>
      <w:pPr>
        <w:spacing w:after="100"/>
        <w:jc w:val="left"/>
      </w:pPr>
      <w:r>
        <w:rPr>
          <w:rFonts w:ascii="Times New Roman" w:cs="Times New Roman" w:eastAsia="Times New Roman" w:hAnsi="Times New Roman"/>
          <w:b/>
          <w:bCs/>
          <w:i w:val="false"/>
          <w:iCs w:val="false"/>
          <w:color w:val="1E7B34"/>
          <w:sz w:val="32"/>
          <w:szCs w:val="32"/>
        </w:rPr>
        <w:t xml:space="preserve">3. Les connecteurs logiques — pour ranger les idées :</w:t>
      </w:r>
    </w:p>
    <w:p>
      <w:pPr>
        <w:spacing w:after="80"/>
        <w:jc w:val="left"/>
      </w:pPr>
      <w:r>
        <w:rPr>
          <w:rFonts w:ascii="Times New Roman" w:cs="Times New Roman" w:eastAsia="Times New Roman" w:hAnsi="Times New Roman"/>
          <w:b/>
          <w:bCs/>
          <w:i w:val="false"/>
          <w:iCs w:val="false"/>
          <w:color w:val="000000"/>
          <w:sz w:val="28"/>
          <w:szCs w:val="28"/>
        </w:rPr>
        <w:t xml:space="preserve">• la série des nombres : </w:t>
      </w:r>
      <w:r>
        <w:rPr>
          <w:rFonts w:ascii="Times New Roman" w:cs="Times New Roman" w:eastAsia="Times New Roman" w:hAnsi="Times New Roman"/>
          <w:b/>
          <w:bCs/>
          <w:i w:val="false"/>
          <w:iCs w:val="false"/>
          <w:color w:val="E8604C"/>
          <w:sz w:val="28"/>
          <w:szCs w:val="28"/>
        </w:rPr>
        <w:t xml:space="preserve">premièrement, deuxièmement, troisièmement ;</w:t>
      </w:r>
    </w:p>
    <w:p>
      <w:pPr>
        <w:spacing w:after="60"/>
        <w:jc w:val="left"/>
      </w:pPr>
      <w:r>
        <w:rPr>
          <w:rFonts w:ascii="Times New Roman" w:cs="Times New Roman" w:eastAsia="Times New Roman" w:hAnsi="Times New Roman"/>
          <w:b/>
          <w:bCs/>
          <w:i w:val="false"/>
          <w:iCs w:val="false"/>
          <w:color w:val="000000"/>
          <w:sz w:val="28"/>
          <w:szCs w:val="28"/>
        </w:rPr>
        <w:t xml:space="preserve">• la série du récit : </w:t>
      </w:r>
      <w:r>
        <w:rPr>
          <w:rFonts w:ascii="Times New Roman" w:cs="Times New Roman" w:eastAsia="Times New Roman" w:hAnsi="Times New Roman"/>
          <w:b/>
          <w:bCs/>
          <w:i w:val="false"/>
          <w:iCs w:val="false"/>
          <w:color w:val="E8604C"/>
          <w:sz w:val="28"/>
          <w:szCs w:val="28"/>
        </w:rPr>
        <w:t xml:space="preserve">d'abord, ensuite, puis, après, enfin.</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D'abord, les jeunes ont nettoyé la place. Ensuite, un groupe a repeint l'école. Enfin, les enfants ont planté dix arbres.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avant / maintenant : l'imparfait peint la situation d'hier, le présent celle d'aujourd'hui.</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compte-rendu oral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compte-rendu oral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un compte-rendu oral sur un fait relatif à la vie en société.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où/quand/quoi/comment,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séries de connecteurs logiques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premièrement, deuxièmement… ; d'abord, ensuite, puis, après,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compte-rendu de la séance 13. Aujourd'hui, chacun devient le reporter de son quartier : vous allez rapporter un fait réel que vous avez vu ou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cherchent leur 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compte-rendu oral ». Sujets possibles : une journée d'entraide, la réparation d'un puits, une fête du village, le nettoyage de l'école, un marché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le plan du compte-rendu oral : 1. je situe (où ? quand ?) ; 2. je rapporte dans l'ordre (quoi ? comment ?), avec d'abord, ensuite, enfin ; 3. je conclus (le résultat, ce que cela a changé). Donnez un court modèle oral.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 modèle, notent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rapporter dans l'ordre →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ses notes : la grille où/quand/quoi/comment remplie, trois connecteurs choisis, une phrase de conclusion. Pas de texte entièrement rédigé : des notes pour parler, non pour lire.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(une à deux minutes). La classe écoute avec la grille : toutes les cases sont-elles remplies ? Questions-réponses après chaque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cela s'est-il passé ? Combien de personnes étaient là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refait son compte-rendu à son camarade en une minute, en corrigeant ce qui a manqué au premier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Refont leur compte-rendu amélioré.</w:t>
            </w:r>
          </w:p>
          <w:p>
            <w:pPr>
              <w:spacing w:after="80"/>
            </w:pPr>
            <w:r>
              <w:rPr>
                <w:rFonts w:ascii="Times New Roman" w:cs="Times New Roman" w:eastAsia="Times New Roman" w:hAnsi="Times New Roman"/>
                <w:b w:val="false"/>
                <w:bCs w:val="false"/>
                <w:i w:val="false"/>
                <w:iCs w:val="false"/>
                <w:color w:val="000000"/>
                <w:sz w:val="24"/>
                <w:szCs w:val="24"/>
              </w:rPr>
              <w:t xml:space="preserve">R.A. : Samedi, au marché d'Ambositra, j'ai assisté à…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ensuite…, enfin… Depuis,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annoncée : les quatre questions couvertes (2 pts), l'ordre et les connecteurs (2 pts), la voix et le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connaissance des critères.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COMPTE-RENDU ORAL</w:t>
      </w:r>
    </w:p>
    <w:p>
      <w:pPr>
        <w:spacing w:after="120"/>
        <w:jc w:val="center"/>
      </w:pPr>
      <w:r>
        <w:drawing>
          <wp:inline distT="0" distB="0" distL="0" distR="0">
            <wp:extent cx="4191000" cy="234315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en trois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situe : où ? quand ? — « Samedi dernier, au fokontany d'Ambohitsoa…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rapporte dans l'ordre : quoi ? comment ? — avec d'abord, ensuite, puis, enfin.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conclus : le résultat, ce que cela a changé.</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règles de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rapporte un fait réel, sans inventer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avec mes notes, je ne lis pas un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mon public et je parle assez fort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ensuite aux questions de la classe.</w:t>
      </w:r>
    </w:p>
    <w:p>
      <w:pPr>
        <w:spacing w:after="100"/>
        <w:jc w:val="left"/>
      </w:pPr>
      <w:r>
        <w:rPr>
          <w:rFonts w:ascii="Times New Roman" w:cs="Times New Roman" w:eastAsia="Times New Roman" w:hAnsi="Times New Roman"/>
          <w:b/>
          <w:bCs/>
          <w:i w:val="false"/>
          <w:iCs w:val="false"/>
          <w:color w:val="1E7B34"/>
          <w:sz w:val="32"/>
          <w:szCs w:val="32"/>
        </w:rPr>
        <w:t xml:space="preserve">Les outils de l'unité à réutiliser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grille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connecteurs logiques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l'imparfait pour la situation d'avant, le présent pour le résultat d'aujourd'hui.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compte-rendu répond aux quatre questions avant même qu'on les pose.</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l'affiche sur la vie en société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l'affiche sur la vie en société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son sujet d'affiche, rassemble ses idées et construit des phrases pour obtenir un petit texte cohérent.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exemples d'affiches (dessins), liste des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temps du compte-rendu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rapporter dans l'ordre,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de l'unité : une affiche pour l'école sur la vie en société. Sujets au choix (ceux du programme) : le respect des biens publics ; le respect des patrimoines ; les activités communautaires ; les bonnes manières ; les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l'affiche — les idées et le plan ». Une affiche réussie = un titre qui accroche + un court texte qui informe + des règles qui font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Observez ensemble une affiche modèle dessinée au tableau : « NOTRE ÉCOLE, NOTRE MAISON » — deux phrases informatives (présent + un fait), puis trois règles injonctives (impératif, il faut, il est interdit de), et une devise finale. Retrouvez les outils de l'unité dans ce modèle.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phrases déclaratives au présent pour informer ; impératif et tournures impersonnelles pour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d'idées : mon sujet ; deux informations vraies (pourquoi c'est important) ; trois règles (une à l'impératif, une avec il faut/devoir, une avec il est interdit/indispensable de) ; une devise courte.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de l'affiche : TITRE (court, accrocheur) → PARTIE INFORMATIVE (deux phrases) → PARTIE INJONCTIVE (trois règles numérotées) → DEVISE. Vérification rapide binôme par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 chaque camarade vérifie — le titre accroche-t-il ? les deux parties sont-elles distinctes ? les trois formes injonctives sont-elles différentes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Tes trois règles utilisent </w:t>
            </w:r>
            <w:r>
              <w:rPr>
                <w:rFonts w:ascii="Times New Roman" w:cs="Times New Roman" w:eastAsia="Times New Roman" w:hAnsi="Times New Roman"/>
                <w:b/>
                <w:bCs/>
                <w:i w:val="false"/>
                <w:iCs w:val="false"/>
                <w:color w:val="C2185B"/>
                <w:sz w:val="24"/>
                <w:szCs w:val="24"/>
              </w:rPr>
              <w:t xml:space="preserve">trois formes</w:t>
            </w:r>
            <w:r>
              <w:rPr>
                <w:rFonts w:ascii="Times New Roman" w:cs="Times New Roman" w:eastAsia="Times New Roman" w:hAnsi="Times New Roman"/>
                <w:b w:val="false"/>
                <w:bCs w:val="false"/>
                <w:i w:val="false"/>
                <w:iCs w:val="false"/>
                <w:color w:val="000000"/>
                <w:sz w:val="24"/>
                <w:szCs w:val="24"/>
              </w:rPr>
              <w:t xml:space="preserve"> différentes ; mais ton titre est long — propose : « La fontaine, c'est nous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titre, deux informations, trois règles,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Titre : L'école est à nous tous. Infos : l'école accueille 400 élèves ; ses bancs sont payés par les parents. Règles : Respecte les bancs — Il faut garder la cour propre — Il est interdit d'écrire sur les murs. Devise : Une école propre, une fierté pour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L'AFFICHE : LES IDÉES ET LE PLAN</w:t>
      </w:r>
    </w:p>
    <w:p>
      <w:pPr>
        <w:spacing w:after="120"/>
        <w:jc w:val="center"/>
      </w:pPr>
      <w:r>
        <w:drawing>
          <wp:inline distT="0" distB="0" distL="0" distR="0">
            <wp:extent cx="4191000" cy="2343150"/>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l'affiche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TITRE — court et accrocheur : « Notre école, notre maison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la partie INFORMATIVE — deux phrases vraies, au présent : « L'école accueille quatre cents élèves.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la partie INJONCTIVE — trois règles numérotées, avec des formes variées : un impératif, une obligation, une interdiction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DEVISE — une phrase courte qui reste en tête.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fiche d'idées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sujet (biens publics, patrimoine, entraide, bonnes manières, règles de classe)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informations qui expliquent pourquoi c'est important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règles — trois formes différentes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devise.</w:t>
      </w:r>
    </w:p>
    <w:p>
      <w:pPr>
        <w:spacing w:after="100"/>
        <w:jc w:val="left"/>
      </w:pPr>
      <w:r>
        <w:rPr>
          <w:rFonts w:ascii="Times New Roman" w:cs="Times New Roman" w:eastAsia="Times New Roman" w:hAnsi="Times New Roman"/>
          <w:b/>
          <w:bCs/>
          <w:i w:val="false"/>
          <w:iCs w:val="false"/>
          <w:color w:val="1E7B34"/>
          <w:sz w:val="32"/>
          <w:szCs w:val="32"/>
        </w:rPr>
        <w:t xml:space="preserve">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FONTAINE, C'EST NOUS ! — La borne-fontaine sert à cent familles. Elle est entretenue par le fokontany. — 1. Ferme le robinet après usage. 2. Il faut garder l'endroit propre. 3. Il est interdit d'y laver les véhicules. — L'eau de tous, la responsabilité de chacun.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informe d'abord, fait agir ensuite — comme le règlement du jardin.</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l'affiche,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l'affiche,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le texte de son affiche en phrases correctes et cohérentes,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étages du plan de l'affiche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partie informative, partie injonctive, devise.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Rappelez les outils disponibles : les pronoms démonstratifs (pour éviter les répétitions), l'impératif, les tournures impersonnelles,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 rédiger le texte complet de l'affiche — huit à dix lignes en tout, les deux parties bien distinctes, trois formes injonctives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construire des phrases complètes et cohérentes ; vérifiez que la partie informative reste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deux parties sont-elles distinctes ? 2. mes trois règles ont-elles trois formes différentes ? 3. ai-je évité les répétitions (pronoms démonstratifs) ? 4. majuscules et ponctuation ? 5. ma devise est-elle courte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l'école » trois fois ; je remplace par « celle-ci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de l'affiche sur une demi-page : titre en grand, règles numérotées, devise encadrée. Ceux qui le souhaitent ajoutent un dessin.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Exposition des affiches au mur de la classe. Chaque apprenant lit celle d'un camarade et relève une réussite : un bon titre, une règle bien formulée, une devise frappante.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 L'eau de tous, la responsabilité de chacun » se retient facilement.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 exposition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affiches. Barème : deux parties distinctes (2 pts), trois formes injonctives différentes (2 pts), correction de la langue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affiche.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RÉDIGER MON AFFICHE</w:t>
      </w:r>
    </w:p>
    <w:p>
      <w:pPr>
        <w:spacing w:after="120"/>
        <w:jc w:val="center"/>
      </w:pPr>
      <w:r>
        <w:drawing>
          <wp:inline distT="0" distB="0" distL="0" distR="0">
            <wp:extent cx="4191000" cy="234315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rédiger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 titre → informations → règles → devise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partie informative reste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règles prennent trois formes différentes : un impératif, une obligation (il faut, devoir), une tournure impersonnelle (il est interdit 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j'évite les répétitions avec les pronoms démonstratifs.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Les deux parties sont-elles bien distinctes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trois règles ont-elles trois formes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remplacé les noms répétés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Majuscules, points,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 devise est-elle courte et frappante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raccourcir le titre jusqu'à ce qu'il frappe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une règle vague (« soyez gentils ») par une règle précise (« saluez les aînés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lire l'affiche à voix haute : ce qui se dit mal se lit mal.</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se lit en dix secondes ; chaque mot doit mériter sa place.</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affiches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des signes : le point, la virgule, les deux-points.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et voix qui descend ; pause courte ; annonce d'une explication ou d'une liste.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citation du chef de fokontany sans aucune intonation, puis avec le ton. Quelle différence ? Les guillemets annoncent des paroles rapportées : on change de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ton, on entend que quelqu'un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 Objectif : précision des mots, rythme régulier,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compte-rendu : les virgules des énumérations (balais et pelles…), les deux-points qui annoncent (le repas de midi : un grand plat de riz), le point d'exclamation de la citation, les points d'interrogation éventuels. Rappel du code de chaque 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midi », les deux-points annoncent le menu.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Puis lecture répétée en binômes : deux lectures chacun, le camarade suit du doigt et note les mots déformés ou sautés ; on se corrige rapidement, sans longue pause.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rythme (ni course ni lenteur), autocorrection rapide, respect des signes — et changement de voix pour les paroles rapportées.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affiche (séance 21) : le titre avec force, les informations posément, les règles nettement, la devise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affiche.</w:t>
            </w:r>
          </w:p>
          <w:p>
            <w:pPr>
              <w:spacing w:after="80"/>
            </w:pPr>
            <w:r>
              <w:rPr>
                <w:rFonts w:ascii="Times New Roman" w:cs="Times New Roman" w:eastAsia="Times New Roman" w:hAnsi="Times New Roman"/>
                <w:b w:val="false"/>
                <w:bCs w:val="false"/>
                <w:i w:val="false"/>
                <w:iCs w:val="false"/>
                <w:color w:val="000000"/>
                <w:sz w:val="24"/>
                <w:szCs w:val="24"/>
              </w:rPr>
              <w:t xml:space="preserve">R.A. : les trois règles étaient détachées l'une de l'autre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lue lentement, a porté.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compte-rendu : précision, ponctuation respectée,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la </w:t>
            </w:r>
            <w:r>
              <w:rPr>
                <w:rFonts w:ascii="Times New Roman" w:cs="Times New Roman" w:eastAsia="Times New Roman" w:hAnsi="Times New Roman"/>
                <w:b/>
                <w:bCs/>
                <w:i w:val="false"/>
                <w:iCs w:val="false"/>
                <w:color w:val="C2185B"/>
                <w:sz w:val="24"/>
                <w:szCs w:val="24"/>
              </w:rPr>
              <w:t xml:space="preserve">citation</w:t>
            </w:r>
            <w:r>
              <w:rPr>
                <w:rFonts w:ascii="Times New Roman" w:cs="Times New Roman" w:eastAsia="Times New Roman" w:hAnsi="Times New Roman"/>
                <w:b w:val="false"/>
                <w:bCs w:val="false"/>
                <w:i w:val="false"/>
                <w:iCs w:val="false"/>
                <w:color w:val="000000"/>
                <w:sz w:val="24"/>
                <w:szCs w:val="24"/>
              </w:rPr>
              <w:t xml:space="preserve"> du chef de fokontany est lue avec une voix différente.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 COMPTE-RENDU À HAUTE VOIX</w:t>
      </w:r>
    </w:p>
    <w:p>
      <w:pPr>
        <w:spacing w:after="120"/>
        <w:jc w:val="center"/>
      </w:pPr>
      <w:r>
        <w:drawing>
          <wp:inline distT="0" distB="0" distL="0" distR="0">
            <wp:extent cx="4191000" cy="234315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signes de base et leur code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elle sépare les éléments d'une énumération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une explication, une liste, des paroles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paroles rapportées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Entre guillemets, quelqu'un parle : je change légèrement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chacun donne un peu de son temps, le quartier devient la maison de tous.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compte-rendu, c'est rendre l'événement vivant pour celui qui n'y était pas.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LA VIE EN SOCIÉTÉ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biens de tous : </w:t>
      </w:r>
      <w:r>
        <w:rPr>
          <w:rFonts w:ascii="Times New Roman" w:cs="Times New Roman" w:eastAsia="Times New Roman" w:hAnsi="Times New Roman"/>
          <w:b/>
          <w:bCs/>
          <w:i w:val="false"/>
          <w:iCs w:val="false"/>
          <w:color w:val="E8604C"/>
          <w:sz w:val="28"/>
          <w:szCs w:val="28"/>
        </w:rPr>
        <w:t xml:space="preserve">le bien public, le patrimoine.</w:t>
      </w:r>
    </w:p>
    <w:p>
      <w:pPr>
        <w:spacing w:after="40"/>
        <w:jc w:val="left"/>
      </w:pPr>
      <w:r>
        <w:rPr>
          <w:rFonts w:ascii="Times New Roman" w:cs="Times New Roman" w:eastAsia="Times New Roman" w:hAnsi="Times New Roman"/>
          <w:b/>
          <w:bCs/>
          <w:i w:val="false"/>
          <w:iCs w:val="false"/>
          <w:color w:val="000000"/>
          <w:sz w:val="28"/>
          <w:szCs w:val="28"/>
        </w:rPr>
        <w:t xml:space="preserve">Les actions ensemble : </w:t>
      </w:r>
      <w:r>
        <w:rPr>
          <w:rFonts w:ascii="Times New Roman" w:cs="Times New Roman" w:eastAsia="Times New Roman" w:hAnsi="Times New Roman"/>
          <w:b/>
          <w:bCs/>
          <w:i w:val="false"/>
          <w:iCs w:val="false"/>
          <w:color w:val="E8604C"/>
          <w:sz w:val="28"/>
          <w:szCs w:val="28"/>
        </w:rPr>
        <w:t xml:space="preserve">l'entraide, la solidarité, les activités communautaires.</w:t>
      </w:r>
    </w:p>
    <w:p>
      <w:pPr>
        <w:spacing w:after="80"/>
        <w:jc w:val="left"/>
      </w:pPr>
      <w:r>
        <w:rPr>
          <w:rFonts w:ascii="Times New Roman" w:cs="Times New Roman" w:eastAsia="Times New Roman" w:hAnsi="Times New Roman"/>
          <w:b/>
          <w:bCs/>
          <w:i w:val="false"/>
          <w:iCs w:val="false"/>
          <w:color w:val="000000"/>
          <w:sz w:val="28"/>
          <w:szCs w:val="28"/>
        </w:rPr>
        <w:t xml:space="preserve">Les manières : </w:t>
      </w:r>
      <w:r>
        <w:rPr>
          <w:rFonts w:ascii="Times New Roman" w:cs="Times New Roman" w:eastAsia="Times New Roman" w:hAnsi="Times New Roman"/>
          <w:b/>
          <w:bCs/>
          <w:i w:val="false"/>
          <w:iCs w:val="false"/>
          <w:color w:val="E8604C"/>
          <w:sz w:val="28"/>
          <w:szCs w:val="28"/>
        </w:rPr>
        <w:t xml:space="preserve">le savoir-vivre, la politesse, les règles de vie en classe.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rapporte un fait réel. La grille : où ? quand ? quoi ? comment ? Information explicite (écrite) ou implicite (comprise entre les lignes).</w:t>
      </w:r>
    </w:p>
    <w:p>
      <w:pPr>
        <w:spacing w:after="100"/>
        <w:jc w:val="left"/>
      </w:pPr>
      <w:r>
        <w:rPr>
          <w:rFonts w:ascii="Times New Roman" w:cs="Times New Roman" w:eastAsia="Times New Roman" w:hAnsi="Times New Roman"/>
          <w:b/>
          <w:bCs/>
          <w:i w:val="false"/>
          <w:iCs w:val="false"/>
          <w:color w:val="1E7B34"/>
          <w:sz w:val="32"/>
          <w:szCs w:val="32"/>
        </w:rPr>
        <w:t xml:space="preserve">3. Les textes informatif et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Informatif — faire savoir : phrases déclaratives, présent, faits. Injonctif — faire agir : impératif, interdictions, articles numérotés.</w:t>
      </w:r>
    </w:p>
    <w:p>
      <w:pPr>
        <w:spacing w:after="100"/>
        <w:jc w:val="left"/>
      </w:pPr>
      <w:r>
        <w:rPr>
          <w:rFonts w:ascii="Times New Roman" w:cs="Times New Roman" w:eastAsia="Times New Roman" w:hAnsi="Times New Roman"/>
          <w:b/>
          <w:bCs/>
          <w:i w:val="false"/>
          <w:iCs w:val="false"/>
          <w:color w:val="1E7B34"/>
          <w:sz w:val="32"/>
          <w:szCs w:val="32"/>
        </w:rPr>
        <w:t xml:space="preserve">4. Les pronoms démonstratifs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Simples (ils s'accordent) : celui, celle, ceux, celles. Neutres : ce, ceci, cela, ça. Ils évitent les répétitions : « les règles… celles-ci protègent tout le monde ».</w:t>
      </w:r>
    </w:p>
    <w:p>
      <w:pPr>
        <w:spacing w:after="100"/>
        <w:jc w:val="left"/>
      </w:pPr>
      <w:r>
        <w:rPr>
          <w:rFonts w:ascii="Times New Roman" w:cs="Times New Roman" w:eastAsia="Times New Roman" w:hAnsi="Times New Roman"/>
          <w:b/>
          <w:bCs/>
          <w:i w:val="false"/>
          <w:iCs w:val="false"/>
          <w:color w:val="1E7B34"/>
          <w:sz w:val="32"/>
          <w:szCs w:val="32"/>
        </w:rPr>
        <w:t xml:space="preserve">5. Ordonner, obliger,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L'impératif (Respecte, Respectons, Respectez — sans sujet) ; l'obligation (il faut, devoir, être obligé de) ; la nécessité (il est essentiel/indispensable de) ; la tournure impersonnelle (il est interdit de…).</w:t>
      </w:r>
    </w:p>
    <w:p>
      <w:pPr>
        <w:spacing w:after="100"/>
        <w:jc w:val="left"/>
      </w:pPr>
      <w:r>
        <w:rPr>
          <w:rFonts w:ascii="Times New Roman" w:cs="Times New Roman" w:eastAsia="Times New Roman" w:hAnsi="Times New Roman"/>
          <w:b/>
          <w:bCs/>
          <w:i w:val="false"/>
          <w:iCs w:val="false"/>
          <w:color w:val="1E7B34"/>
          <w:sz w:val="32"/>
          <w:szCs w:val="32"/>
        </w:rPr>
        <w:t xml:space="preserve">6. Informer au bon temps, dans le bon 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pour maintenant et les généralités ; l'imparfait (-ais, -ais, -ait, -ions, -iez, -aient) pour la situation d'avant ; les connecteurs logiques : premièrement… / d'abord, ensuite, puis, après, enfin.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entraide — bien public — savoir-vivre. 1. Saluer les aînés est une marque de …. 2. La route est un … : elle sert à tous. 3. Le Rova fait partie du … de Madagascar. 4. Reconstruire ensemble le toit d'un voisin, c'est de 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Informatif ou injonctif ? 1. « Le jardin a plus de cinquante ans. » 2. « Ne cueillez pas les fleurs. » 3. « Il est interdit de faire du feu. » 4. « Un gardien veille à l'application des règles.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les mots répétés par un pronom démonstratif : 1. « Mon quartier est propre ; le quartier de Lova l'est aussi. » 2. « Ces affiches sont réussies ; les affiches de la classe voisine aussi. » 3. « Les élèves qui aident sont récompensés ; les élèves qui cassent réparent. » 4. « Tout le monde a aimé la journée ; la journée a uni le quartier.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la règle « garder la cour propre » : 1. à l'impératif (vous) 2. avec il faut 3. avec devoir (nous) 4. avec une tournure impersonnelle de nécessité.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Mets les verbes au temps qui convient (présent ou imparfait) et ajoute deux connecteurs : « Avant, la cour (être) poussiéreuse. … , la classe (planter) des arbres chaque année ; aujourd'hui, la cour (être) ombragée. … , chacun la (garder) propre.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savoir-vivre</w:t>
      </w:r>
      <w:r>
        <w:rPr>
          <w:rFonts w:ascii="Times New Roman" w:cs="Times New Roman" w:eastAsia="Times New Roman" w:hAnsi="Times New Roman"/>
          <w:b w:val="false"/>
          <w:bCs w:val="false"/>
          <w:i w:val="false"/>
          <w:iCs w:val="false"/>
          <w:color w:val="000000"/>
          <w:sz w:val="28"/>
          <w:szCs w:val="28"/>
        </w:rPr>
        <w:t xml:space="preserve"> — bien public — patrimoine — entraide.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informatif — 2. </w:t>
      </w:r>
      <w:r>
        <w:rPr>
          <w:rFonts w:ascii="Times New Roman" w:cs="Times New Roman" w:eastAsia="Times New Roman" w:hAnsi="Times New Roman"/>
          <w:b/>
          <w:bCs/>
          <w:i w:val="false"/>
          <w:iCs w:val="false"/>
          <w:color w:val="C2185B"/>
          <w:sz w:val="28"/>
          <w:szCs w:val="28"/>
        </w:rPr>
        <w:t xml:space="preserve">injonctif</w:t>
      </w:r>
      <w:r>
        <w:rPr>
          <w:rFonts w:ascii="Times New Roman" w:cs="Times New Roman" w:eastAsia="Times New Roman" w:hAnsi="Times New Roman"/>
          <w:b w:val="false"/>
          <w:bCs w:val="false"/>
          <w:i w:val="false"/>
          <w:iCs w:val="false"/>
          <w:color w:val="000000"/>
          <w:sz w:val="28"/>
          <w:szCs w:val="28"/>
        </w:rPr>
        <w:t xml:space="preserve"> — 3. injonctif — 4. informatif.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celui de Lova — 2. celles de la classe voisine — 3. ceux qui aident / ceux qui cassent — 4. </w:t>
      </w:r>
      <w:r>
        <w:rPr>
          <w:rFonts w:ascii="Times New Roman" w:cs="Times New Roman" w:eastAsia="Times New Roman" w:hAnsi="Times New Roman"/>
          <w:b/>
          <w:bCs/>
          <w:i w:val="false"/>
          <w:iCs w:val="false"/>
          <w:color w:val="C2185B"/>
          <w:sz w:val="28"/>
          <w:szCs w:val="28"/>
        </w:rPr>
        <w:t xml:space="preserve">celle-ci</w:t>
      </w:r>
      <w:r>
        <w:rPr>
          <w:rFonts w:ascii="Times New Roman" w:cs="Times New Roman" w:eastAsia="Times New Roman" w:hAnsi="Times New Roman"/>
          <w:b w:val="false"/>
          <w:bCs w:val="false"/>
          <w:i w:val="false"/>
          <w:iCs w:val="false"/>
          <w:color w:val="000000"/>
          <w:sz w:val="28"/>
          <w:szCs w:val="28"/>
        </w:rPr>
        <w:t xml:space="preserve"> a uni le quartier.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Gardez la cour propre. 2. Il faut garder la cour propre. 3. Nous devons garder la cour propre. 4. </w:t>
      </w:r>
      <w:r>
        <w:rPr>
          <w:rFonts w:ascii="Times New Roman" w:cs="Times New Roman" w:eastAsia="Times New Roman" w:hAnsi="Times New Roman"/>
          <w:b/>
          <w:bCs/>
          <w:i w:val="false"/>
          <w:iCs w:val="false"/>
          <w:color w:val="C2185B"/>
          <w:sz w:val="28"/>
          <w:szCs w:val="28"/>
        </w:rPr>
        <w:t xml:space="preserve">Il est indispensable</w:t>
      </w:r>
      <w:r>
        <w:rPr>
          <w:rFonts w:ascii="Times New Roman" w:cs="Times New Roman" w:eastAsia="Times New Roman" w:hAnsi="Times New Roman"/>
          <w:b w:val="false"/>
          <w:bCs w:val="false"/>
          <w:i w:val="false"/>
          <w:iCs w:val="false"/>
          <w:color w:val="000000"/>
          <w:sz w:val="28"/>
          <w:szCs w:val="28"/>
        </w:rPr>
        <w:t xml:space="preserve"> (essentiel) de garder la cour propre.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était</w:t>
      </w:r>
      <w:r>
        <w:rPr>
          <w:rFonts w:ascii="Times New Roman" w:cs="Times New Roman" w:eastAsia="Times New Roman" w:hAnsi="Times New Roman"/>
          <w:b w:val="false"/>
          <w:bCs w:val="false"/>
          <w:i w:val="false"/>
          <w:iCs w:val="false"/>
          <w:color w:val="000000"/>
          <w:sz w:val="28"/>
          <w:szCs w:val="28"/>
        </w:rPr>
        <w:t xml:space="preserve"> — Ensuite (Puis), plante (ou a planté ; accepter le présent de généralité) — est — Enfin, garde. Connecteurs cohérents exigés.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E8449"/>
          <w:sz w:val="40"/>
          <w:szCs w:val="40"/>
        </w:rPr>
        <w:t xml:space="preserve">RÉVISION — UNITÉ 2 : LA VIE EN SOCIÉTÉ</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compte-rendu ? Donne sa grille de lecture.</w:t>
      </w:r>
    </w:p>
    <w:p>
      <w:pPr>
        <w:spacing w:after="80"/>
      </w:pPr>
      <w:r>
        <w:rPr>
          <w:rFonts w:ascii="Times New Roman" w:cs="Times New Roman" w:eastAsia="Times New Roman" w:hAnsi="Times New Roman"/>
          <w:b w:val="false"/>
          <w:bCs w:val="false"/>
          <w:i w:val="false"/>
          <w:iCs w:val="false"/>
          <w:color w:val="000000"/>
          <w:sz w:val="28"/>
          <w:szCs w:val="28"/>
        </w:rPr>
        <w:t xml:space="preserve">R.A. : un texte qui rapporte un </w:t>
      </w:r>
      <w:r>
        <w:rPr>
          <w:rFonts w:ascii="Times New Roman" w:cs="Times New Roman" w:eastAsia="Times New Roman" w:hAnsi="Times New Roman"/>
          <w:b/>
          <w:bCs/>
          <w:i w:val="false"/>
          <w:iCs w:val="false"/>
          <w:color w:val="C2185B"/>
          <w:sz w:val="28"/>
          <w:szCs w:val="28"/>
        </w:rPr>
        <w:t xml:space="preserve">fait réel</w:t>
      </w:r>
      <w:r>
        <w:rPr>
          <w:rFonts w:ascii="Times New Roman" w:cs="Times New Roman" w:eastAsia="Times New Roman" w:hAnsi="Times New Roman"/>
          <w:b w:val="false"/>
          <w:bCs w:val="false"/>
          <w:i w:val="false"/>
          <w:iCs w:val="false"/>
          <w:color w:val="000000"/>
          <w:sz w:val="28"/>
          <w:szCs w:val="28"/>
        </w:rPr>
        <w:t xml:space="preserve"> ;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Explicite ou implicite ? Explique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explicite = écrit (« les enfants ont planté dix arbres ») ; </w:t>
      </w:r>
      <w:r>
        <w:rPr>
          <w:rFonts w:ascii="Times New Roman" w:cs="Times New Roman" w:eastAsia="Times New Roman" w:hAnsi="Times New Roman"/>
          <w:b/>
          <w:bCs/>
          <w:i w:val="false"/>
          <w:iCs w:val="false"/>
          <w:color w:val="C2185B"/>
          <w:sz w:val="28"/>
          <w:szCs w:val="28"/>
        </w:rPr>
        <w:t xml:space="preserve">implicite</w:t>
      </w:r>
      <w:r>
        <w:rPr>
          <w:rFonts w:ascii="Times New Roman" w:cs="Times New Roman" w:eastAsia="Times New Roman" w:hAnsi="Times New Roman"/>
          <w:b w:val="false"/>
          <w:bCs w:val="false"/>
          <w:i w:val="false"/>
          <w:iCs w:val="false"/>
          <w:color w:val="000000"/>
          <w:sz w:val="28"/>
          <w:szCs w:val="28"/>
        </w:rPr>
        <w:t xml:space="preserve"> = compris entre les lignes (« dès six heures… » → ils étaient motivés).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la différence entre un bien public et un patrimoine.</w:t>
      </w:r>
    </w:p>
    <w:p>
      <w:pPr>
        <w:spacing w:after="80"/>
      </w:pPr>
      <w:r>
        <w:rPr>
          <w:rFonts w:ascii="Times New Roman" w:cs="Times New Roman" w:eastAsia="Times New Roman" w:hAnsi="Times New Roman"/>
          <w:b w:val="false"/>
          <w:bCs w:val="false"/>
          <w:i w:val="false"/>
          <w:iCs w:val="false"/>
          <w:color w:val="000000"/>
          <w:sz w:val="28"/>
          <w:szCs w:val="28"/>
        </w:rPr>
        <w:t xml:space="preserve">R.A. : le bien public sert à tous aujourd'hui ; le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vient du passé et doit passer aux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informatif ? du texte injonctif ? Donne un indice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faire savoir (déclaratives au présent) ; </w:t>
      </w:r>
      <w:r>
        <w:rPr>
          <w:rFonts w:ascii="Times New Roman" w:cs="Times New Roman" w:eastAsia="Times New Roman" w:hAnsi="Times New Roman"/>
          <w:b/>
          <w:bCs/>
          <w:i w:val="false"/>
          <w:iCs w:val="false"/>
          <w:color w:val="C2185B"/>
          <w:sz w:val="28"/>
          <w:szCs w:val="28"/>
        </w:rPr>
        <w:t xml:space="preserve">faire agir</w:t>
      </w:r>
      <w:r>
        <w:rPr>
          <w:rFonts w:ascii="Times New Roman" w:cs="Times New Roman" w:eastAsia="Times New Roman" w:hAnsi="Times New Roman"/>
          <w:b w:val="false"/>
          <w:bCs w:val="false"/>
          <w:i w:val="false"/>
          <w:iCs w:val="false"/>
          <w:color w:val="000000"/>
          <w:sz w:val="28"/>
          <w:szCs w:val="28"/>
        </w:rPr>
        <w:t xml:space="preserve"> (impératif, interdictions).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quatre pronoms démonstratifs simples et deux neutres.</w:t>
      </w:r>
    </w:p>
    <w:p>
      <w:pPr>
        <w:spacing w:after="80"/>
      </w:pPr>
      <w:r>
        <w:rPr>
          <w:rFonts w:ascii="Times New Roman" w:cs="Times New Roman" w:eastAsia="Times New Roman" w:hAnsi="Times New Roman"/>
          <w:b w:val="false"/>
          <w:bCs w:val="false"/>
          <w:i w:val="false"/>
          <w:iCs w:val="false"/>
          <w:color w:val="000000"/>
          <w:sz w:val="28"/>
          <w:szCs w:val="28"/>
        </w:rPr>
        <w:t xml:space="preserve">R.A. : celui, celle, ceux, </w:t>
      </w:r>
      <w:r>
        <w:rPr>
          <w:rFonts w:ascii="Times New Roman" w:cs="Times New Roman" w:eastAsia="Times New Roman" w:hAnsi="Times New Roman"/>
          <w:b/>
          <w:bCs/>
          <w:i w:val="false"/>
          <w:iCs w:val="false"/>
          <w:color w:val="C2185B"/>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ce/ceci, cela, ça.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 « Les bancs de l'école et les bancs du jardin ». </w:t>
      </w:r>
    </w:p>
    <w:p>
      <w:pPr>
        <w:spacing w:after="80"/>
      </w:pPr>
      <w:r>
        <w:rPr>
          <w:rFonts w:ascii="Times New Roman" w:cs="Times New Roman" w:eastAsia="Times New Roman" w:hAnsi="Times New Roman"/>
          <w:b w:val="false"/>
          <w:bCs w:val="false"/>
          <w:i w:val="false"/>
          <w:iCs w:val="false"/>
          <w:color w:val="000000"/>
          <w:sz w:val="28"/>
          <w:szCs w:val="28"/>
        </w:rPr>
        <w:t xml:space="preserve">R.A. : les bancs de l'école et </w:t>
      </w:r>
      <w:r>
        <w:rPr>
          <w:rFonts w:ascii="Times New Roman" w:cs="Times New Roman" w:eastAsia="Times New Roman" w:hAnsi="Times New Roman"/>
          <w:b/>
          <w:bCs/>
          <w:i w:val="false"/>
          <w:iCs w:val="false"/>
          <w:color w:val="C2185B"/>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l'impératif (tu, nous, vous) : respecter le matériel.</w:t>
      </w:r>
    </w:p>
    <w:p>
      <w:pPr>
        <w:spacing w:after="80"/>
      </w:pPr>
      <w:r>
        <w:rPr>
          <w:rFonts w:ascii="Times New Roman" w:cs="Times New Roman" w:eastAsia="Times New Roman" w:hAnsi="Times New Roman"/>
          <w:b w:val="false"/>
          <w:bCs w:val="false"/>
          <w:i w:val="false"/>
          <w:iCs w:val="false"/>
          <w:color w:val="000000"/>
          <w:sz w:val="28"/>
          <w:szCs w:val="28"/>
        </w:rPr>
        <w:t xml:space="preserve">R.A. : respecte, </w:t>
      </w:r>
      <w:r>
        <w:rPr>
          <w:rFonts w:ascii="Times New Roman" w:cs="Times New Roman" w:eastAsia="Times New Roman" w:hAnsi="Times New Roman"/>
          <w:b/>
          <w:bCs/>
          <w:i w:val="false"/>
          <w:iCs w:val="false"/>
          <w:color w:val="C2185B"/>
          <w:sz w:val="28"/>
          <w:szCs w:val="28"/>
        </w:rPr>
        <w:t xml:space="preserve">respectons</w:t>
      </w:r>
      <w:r>
        <w:rPr>
          <w:rFonts w:ascii="Times New Roman" w:cs="Times New Roman" w:eastAsia="Times New Roman" w:hAnsi="Times New Roman"/>
          <w:b w:val="false"/>
          <w:bCs w:val="false"/>
          <w:i w:val="false"/>
          <w:iCs w:val="false"/>
          <w:color w:val="000000"/>
          <w:sz w:val="28"/>
          <w:szCs w:val="28"/>
        </w:rPr>
        <w:t xml:space="preserve">, respectez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Exprime « ne pas gaspiller l'eau » avec une obligation puis une tournure impersonnelle.</w:t>
      </w:r>
    </w:p>
    <w:p>
      <w:pPr>
        <w:spacing w:after="80"/>
      </w:pPr>
      <w:r>
        <w:rPr>
          <w:rFonts w:ascii="Times New Roman" w:cs="Times New Roman" w:eastAsia="Times New Roman" w:hAnsi="Times New Roman"/>
          <w:b w:val="false"/>
          <w:bCs w:val="false"/>
          <w:i w:val="false"/>
          <w:iCs w:val="false"/>
          <w:color w:val="000000"/>
          <w:sz w:val="28"/>
          <w:szCs w:val="28"/>
        </w:rPr>
        <w:t xml:space="preserve">R.A. : il ne faut pas </w:t>
      </w:r>
      <w:r>
        <w:rPr>
          <w:rFonts w:ascii="Times New Roman" w:cs="Times New Roman" w:eastAsia="Times New Roman" w:hAnsi="Times New Roman"/>
          <w:b/>
          <w:bCs/>
          <w:i w:val="false"/>
          <w:iCs w:val="false"/>
          <w:color w:val="C2185B"/>
          <w:sz w:val="28"/>
          <w:szCs w:val="28"/>
        </w:rPr>
        <w:t xml:space="preserve">gaspiller</w:t>
      </w:r>
      <w:r>
        <w:rPr>
          <w:rFonts w:ascii="Times New Roman" w:cs="Times New Roman" w:eastAsia="Times New Roman" w:hAnsi="Times New Roman"/>
          <w:b w:val="false"/>
          <w:bCs w:val="false"/>
          <w:i w:val="false"/>
          <w:iCs w:val="false"/>
          <w:color w:val="000000"/>
          <w:sz w:val="28"/>
          <w:szCs w:val="28"/>
        </w:rPr>
        <w:t xml:space="preserve"> l'eau / nous ne devons pas gaspiller l'eau ; il est interdit de gaspiller 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Conjugue à l'imparfait : être (vous), avoir (nous),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vous étiez</w:t>
      </w:r>
      <w:r>
        <w:rPr>
          <w:rFonts w:ascii="Times New Roman" w:cs="Times New Roman" w:eastAsia="Times New Roman" w:hAnsi="Times New Roman"/>
          <w:b w:val="false"/>
          <w:bCs w:val="false"/>
          <w:i w:val="false"/>
          <w:iCs w:val="false"/>
          <w:color w:val="000000"/>
          <w:sz w:val="28"/>
          <w:szCs w:val="28"/>
        </w:rPr>
        <w:t xml:space="preserve">, nous avions, ils faisaient.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Range ces connecteurs et emploie-les dans trois phrases sur une journée d'entraide : enfin / d'abord / ensuite.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ensuite, enfin — D'abord, nous avons balayé la place. Ensuite, nous avons repeint l'école. Enfin, nous avons partagé le repas.</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E8449"/>
          <w:sz w:val="40"/>
          <w:szCs w:val="40"/>
        </w:rPr>
        <w:t xml:space="preserve">TEST — UNITÉ 2 : LA VIE EN SOCIÉTÉ</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solidarité — patrimoine — savoir-vivre — bien public. 1. Céder sa place à une personne âgée est une marque de …. 2. La borne-fontaine est un …. 3. Les chants anciens font partie de notre …. 4. La … pousse les voisins à s'entraider.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L'école d'Ambodirano accueille quatre cents élèves. Article 1 — Gardez la cour propre. Article 2 — Il est interdit d'écrire sur les murs. » 1. Quelle phrase est informative ? 2. Relève un impératif. 3. Relève une tournure impersonnelle. 4. Quel est le but des articles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Pronoms démonstratifs : remplace les répétitions. 1. « Ma classe et la classe de Hery ». 2. « Ces règles sont les règles du jardin. » 3. « Les élèves qui écoutent réussissent ; les élèves qui bavardent recommencent. » 4. « Le quartier a changé : le changement du quartier fait plaisir » (utilise cela).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La règle « éteindre les lampes en sortant » : écris-la 1. à l'impératif (tu) 2. avec il faut 3. avec devoir (on) 4. avec il est essentiel 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la partie injonctive d'une affiche « Respectons le marché » : trois règles numérotées de trois formes différentes, puis une devise.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savoir-vivre — bien public — patrimoine — </w:t>
      </w:r>
      <w:r>
        <w:rPr>
          <w:rFonts w:ascii="Times New Roman" w:cs="Times New Roman" w:eastAsia="Times New Roman" w:hAnsi="Times New Roman"/>
          <w:b/>
          <w:bCs/>
          <w:i w:val="false"/>
          <w:iCs w:val="false"/>
          <w:color w:val="C2185B"/>
          <w:sz w:val="28"/>
          <w:szCs w:val="28"/>
        </w:rPr>
        <w:t xml:space="preserve">solidarité</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L'école accueille quatre cents élèves. » 2. </w:t>
      </w:r>
      <w:r>
        <w:rPr>
          <w:rFonts w:ascii="Times New Roman" w:cs="Times New Roman" w:eastAsia="Times New Roman" w:hAnsi="Times New Roman"/>
          <w:b/>
          <w:bCs/>
          <w:i w:val="false"/>
          <w:iCs w:val="false"/>
          <w:color w:val="C2185B"/>
          <w:sz w:val="28"/>
          <w:szCs w:val="28"/>
        </w:rPr>
        <w:t xml:space="preserve">Gardez</w:t>
      </w:r>
      <w:r>
        <w:rPr>
          <w:rFonts w:ascii="Times New Roman" w:cs="Times New Roman" w:eastAsia="Times New Roman" w:hAnsi="Times New Roman"/>
          <w:b w:val="false"/>
          <w:bCs w:val="false"/>
          <w:i w:val="false"/>
          <w:iCs w:val="false"/>
          <w:color w:val="000000"/>
          <w:sz w:val="28"/>
          <w:szCs w:val="28"/>
        </w:rPr>
        <w:t xml:space="preserve">. 3. Il est interdit d'écrire sur les murs. 4. faire agir les élèves.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celle de Hery — 2. celles du jardin — 3. ceux qui écoutent / ceux qui bavardent — 4. </w:t>
      </w:r>
      <w:r>
        <w:rPr>
          <w:rFonts w:ascii="Times New Roman" w:cs="Times New Roman" w:eastAsia="Times New Roman" w:hAnsi="Times New Roman"/>
          <w:b/>
          <w:bCs/>
          <w:i w:val="false"/>
          <w:iCs w:val="false"/>
          <w:color w:val="C2185B"/>
          <w:sz w:val="28"/>
          <w:szCs w:val="28"/>
        </w:rPr>
        <w:t xml:space="preserve">cela</w:t>
      </w:r>
      <w:r>
        <w:rPr>
          <w:rFonts w:ascii="Times New Roman" w:cs="Times New Roman" w:eastAsia="Times New Roman" w:hAnsi="Times New Roman"/>
          <w:b w:val="false"/>
          <w:bCs w:val="false"/>
          <w:i w:val="false"/>
          <w:iCs w:val="false"/>
          <w:color w:val="000000"/>
          <w:sz w:val="28"/>
          <w:szCs w:val="28"/>
        </w:rPr>
        <w:t xml:space="preserve"> fait plaisir.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Éteins les lampes en sortant. 2. Il faut </w:t>
      </w:r>
      <w:r>
        <w:rPr>
          <w:rFonts w:ascii="Times New Roman" w:cs="Times New Roman" w:eastAsia="Times New Roman" w:hAnsi="Times New Roman"/>
          <w:b/>
          <w:bCs/>
          <w:i w:val="false"/>
          <w:iCs w:val="false"/>
          <w:color w:val="C2185B"/>
          <w:sz w:val="28"/>
          <w:szCs w:val="28"/>
        </w:rPr>
        <w:t xml:space="preserve">éteindre</w:t>
      </w:r>
      <w:r>
        <w:rPr>
          <w:rFonts w:ascii="Times New Roman" w:cs="Times New Roman" w:eastAsia="Times New Roman" w:hAnsi="Times New Roman"/>
          <w:b w:val="false"/>
          <w:bCs w:val="false"/>
          <w:i w:val="false"/>
          <w:iCs w:val="false"/>
          <w:color w:val="000000"/>
          <w:sz w:val="28"/>
          <w:szCs w:val="28"/>
        </w:rPr>
        <w:t xml:space="preserve"> les lampes en sortant. 3. On doit éteindre les lampes en sortant. 4. Il est essentiel d'éteindre les lampes en sortant.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règles numérotées, trois formes différentes (impératif / obligation / impersonnelle) : 3 pts ; </w:t>
      </w:r>
      <w:r>
        <w:rPr>
          <w:rFonts w:ascii="Times New Roman" w:cs="Times New Roman" w:eastAsia="Times New Roman" w:hAnsi="Times New Roman"/>
          <w:b/>
          <w:bCs/>
          <w:i w:val="false"/>
          <w:iCs w:val="false"/>
          <w:color w:val="C2185B"/>
          <w:sz w:val="28"/>
          <w:szCs w:val="28"/>
        </w:rPr>
        <w:t xml:space="preserve">devise</w:t>
      </w:r>
      <w:r>
        <w:rPr>
          <w:rFonts w:ascii="Times New Roman" w:cs="Times New Roman" w:eastAsia="Times New Roman" w:hAnsi="Times New Roman"/>
          <w:b w:val="false"/>
          <w:bCs w:val="false"/>
          <w:i w:val="false"/>
          <w:iCs w:val="false"/>
          <w:color w:val="000000"/>
          <w:sz w:val="28"/>
          <w:szCs w:val="28"/>
        </w:rPr>
        <w:t xml:space="preserve"> courte et cohérente :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compte-rendu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explicite de l'information 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 la vie en société : bien public, patrimoine, entraide, savoir-vivre.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informatif (faire savoir)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celui, celle, ceux, celles — et cela, ça.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J'ordonne, j'oblige et j'interdis : impératif, il faut, il est interdit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J'informe au présent et je décris la situation d'avant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d'abord, ensuite, puis, après,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compte-rendu oral et je produis une affiche.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3 : LES NOUVELLES TECHNOLOGIES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NOUVELLES TECHNOLOGIES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Le monde au bout des doigts.</w:t>
      </w:r>
    </w:p>
    <w:p>
      <w:pPr>
        <w:spacing w:after="120"/>
        <w:jc w:val="center"/>
      </w:pPr>
      <w:r>
        <w:drawing>
          <wp:inline distT="0" distB="0" distL="0" distR="0">
            <wp:extent cx="4191000" cy="2343150"/>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tutoriel et un mode d'emploi, à l'oral et à l'écrit, et résumer les étapes dans mes propres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numérique : l'écran, le clavier, cliquer, télécharger, la clé USB…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deviner le sens d'un mot inconnu : décomposition, synonymes, contraires, dictionnaire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raisons d'un fait avec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interdire une action avec la phrase impérative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modes verbaux de base : l'infinitif, le futur simple, le subjonctif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mettre en garde, puis présenter un tutoriel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mode d'emploi d'un outil numérique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mode d'emploi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6C3483"/>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(faire agir) et </w:t>
      </w:r>
      <w:r>
        <w:rPr>
          <w:rFonts w:ascii="Times New Roman" w:cs="Times New Roman" w:eastAsia="Times New Roman" w:hAnsi="Times New Roman"/>
          <w:b/>
          <w:bCs/>
          <w:i w:val="false"/>
          <w:iCs w:val="false"/>
          <w:color w:val="6C3483"/>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l'ouverture d'esprit et l'autonomie.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tutoriel « Le petit guide de Lova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tutoriel « Le petit guide de Lova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tutoriel entendu et résume les étapes à suivre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donne une règle d'affiche sous trois formes différentes (impératif, obligation,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Gardez la cour propre. / Il faut garder la cour propre. / Il est indispensable de garder la cour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tenu un téléphone portable ? Pour quoi faire ? Qui a déjà appris à quelqu'un à s'en servir ? Introduisez le mot : un tutoriel (une marche à suivre expliquée pas à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appeler, envoyer un message, écouter la radio ; j'ai montré à ma petite sœur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tutoriel — Le petit guide de Lova ». Tracez la grille : Où ? Quand ? Quoi ? Comment ? Précisez : à la fin, chacun devra redire les étapes dans ses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qui apprend à qui ? À faire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Lova apprend à sa grand-mère à envoyer un message avec un téléphone portable.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(au village, chez Bebe) Quand ? (dimanche) Quoi ? (envoyer un premier message) Comment ? (pas à pas, en répétant chaque étape). Puis faites relever les mots qui ordonnent les étapes : d'abord, ensuite, après, puis,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appuyer sur le bouton, ensuite chercher l'enveloppe,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cinq étapes dans l'ordre, puis expliquez les mots notés : l'écran, une touche, cliquer, envoyer. Insistez : dans un tutoriel, l'ordre des étapes ne se change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allumer → ouvrir “Messages” → écrire → choisir le numéro →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l'un joue Bebe, l'autre joue Lova et redit le tutoriel dans ses propres mots, avec les connecteurs.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Rejouent le tutoriel.</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tu appuies sur le bouton rouge. Ensuite, tu cherches l'enveloppe et tu cliques. Enfin, tu appuies sur « Envoyer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envoyer — allumer — écrire — ouvrir “Messages”.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cliquer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village — dimanche — envoyer un message — pas à pas. 2. allumer, ouvrir “Messages”, écrire, envoyer. 3. appuyer sur une image ou un bouton de l'écran.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ÉCOUTER UN TUTORIEL</w:t>
      </w:r>
    </w:p>
    <w:p>
      <w:pPr>
        <w:spacing w:after="120"/>
        <w:jc w:val="center"/>
      </w:pPr>
      <w:r>
        <w:drawing>
          <wp:inline distT="0" distB="0" distL="0" distR="0">
            <wp:extent cx="4191000" cy="234315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tutoriel « Le petit guide de Lova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la grand-mère de Lova a reçu un téléphone portable, envoyé par son fils qui travaille à Toamasina. Elle l'a tourné dans tous les sens, puis elle a soupiré : « Et maintenant, qui va m'apprendre ? » Lova a souri : « Moi, Bebe ! Écoute bien, c'est facile.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D'abord, appuie sur le bouton rouge et attends que l'écran s'allume. Ensuite, cherche la petite image en forme d'enveloppe : c'est “Messages”. Clique dessus. Après, écris ton message avec les touches — doucement, lettre par lettre. Puis choisis le numéro de mon oncle dans la liste. Enfin, appuie sur “Envoyer”. Quand tu verras le petit signe vert, c'est parti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grand-mère a répété chaque étape trois fois, la langue entre les dents. Le soir même, son fils a reçu son premier message : « Salut mon fils. C'est ta mère. » Depuis, au village, Bebe raconte à qui veut l'entendre qu'elle « clique » mieux que personne.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tutoriel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une marche à suivre expliquée pas à pas, pour apprendre à faire quelque chose. On le trouve à l'oral (quelqu'un montre) ou à l'écrit (un mode d'emploi).</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Quand ? — la situation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qu'on apprend à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étapes, dans l'ordre.</w:t>
      </w:r>
    </w:p>
    <w:p>
      <w:pPr>
        <w:spacing w:after="100"/>
        <w:jc w:val="left"/>
      </w:pPr>
      <w:r>
        <w:rPr>
          <w:rFonts w:ascii="Times New Roman" w:cs="Times New Roman" w:eastAsia="Times New Roman" w:hAnsi="Times New Roman"/>
          <w:b/>
          <w:bCs/>
          <w:i w:val="false"/>
          <w:iCs w:val="false"/>
          <w:color w:val="1E7B34"/>
          <w:sz w:val="32"/>
          <w:szCs w:val="32"/>
        </w:rPr>
        <w:t xml:space="preserve">Vocabulaire — les mots qui ordonnent les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d'abord → ensuite → après → puis → enfin. Dans un tutoriel, l'ordre des étapes ne se change pas.</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l'écran</w:t>
      </w:r>
      <w:r>
        <w:rPr>
          <w:rFonts w:ascii="Times New Roman" w:cs="Times New Roman" w:eastAsia="Times New Roman" w:hAnsi="Times New Roman"/>
          <w:b w:val="false"/>
          <w:bCs w:val="false"/>
          <w:i w:val="false"/>
          <w:iCs w:val="false"/>
          <w:color w:val="000000"/>
          <w:sz w:val="28"/>
          <w:szCs w:val="28"/>
        </w:rPr>
        <w:t xml:space="preserve">  —  la partie du téléphone où l'on voit les images et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touche</w:t>
      </w:r>
      <w:r>
        <w:rPr>
          <w:rFonts w:ascii="Times New Roman" w:cs="Times New Roman" w:eastAsia="Times New Roman" w:hAnsi="Times New Roman"/>
          <w:b w:val="false"/>
          <w:bCs w:val="false"/>
          <w:i w:val="false"/>
          <w:iCs w:val="false"/>
          <w:color w:val="000000"/>
          <w:sz w:val="28"/>
          <w:szCs w:val="28"/>
        </w:rPr>
        <w:t xml:space="preserve">  —  un petit bouton pour écrire une lettre ou un chiffre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tutoriel</w:t>
      </w:r>
      <w:r>
        <w:rPr>
          <w:rFonts w:ascii="Times New Roman" w:cs="Times New Roman" w:eastAsia="Times New Roman" w:hAnsi="Times New Roman"/>
          <w:b w:val="false"/>
          <w:bCs w:val="false"/>
          <w:i w:val="false"/>
          <w:iCs w:val="false"/>
          <w:color w:val="000000"/>
          <w:sz w:val="28"/>
          <w:szCs w:val="28"/>
        </w:rPr>
        <w:t xml:space="preserve">  —  une marche à suivre expliquée pas à pas</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outils numériques, leurs parties et les actions du numérique, et parle de l'usage du numérique à l'école.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d'appareils (ou appareils réels),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les cinq étapes du tutoriel de Lova,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ensuite ouvrir “Messages”,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(ou montrez) : un téléphone portable, un ordinateur, une tablette, un appareil photo. Question : lesquels avez-vous déjà vus ? déjà utilisés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téléphone chez mes parents ; l'ordinateur au cyber du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 appareils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numérique ». Objectif : nommer les appareils, leurs parties et les actions — pour comprendre et donner des consignes précises.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APPAREILS (le téléphone portable, le smartphone, l'ordinateur, la tablette, l'appareil photo, l'imprimante) ; LES PARTIES ET OUTILS (l'écran, le clavier, la souris, la touche, le bureau, la clé USB — on dit aussi le flash disque) ; LES ACTIONS (allumer, éteindre, cliquer, taper, télécharger, enregistrer, imprimer, se connecter).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appareils, les parties, les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pièges : le bureau de l'ordinateur n'est pas un meuble — c'est le premier écran, avec les petites images ; la souris n'est pas un animal ; taper, c'est écrire avec le clavier. Puis demandez : à quoi le numérique sert-il à l'école ? Guidez : chercher un mot dans un dictionnaire en ligne, préparer un exposé, écrire proprement un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 l'écran d'accueil ; à l'école, l'Internet aide à chercher des informations pour les exposés.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un mot précis vaut mieux qu'un geste — « clique sur l'enveloppe » se comprend partout.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en binômes : l'un décrit un mot du tableau sans le dire, l'autre devine. Exemples donnés : « On me tient dans la main et je fais bouger la flèche. » — « Je garde les documents dans ma poche.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souris</w:t>
            </w:r>
            <w:r>
              <w:rPr>
                <w:rFonts w:ascii="Times New Roman" w:cs="Times New Roman" w:eastAsia="Times New Roman" w:hAnsi="Times New Roman"/>
                <w:b w:val="false"/>
                <w:bCs w:val="false"/>
                <w:i w:val="false"/>
                <w:iCs w:val="false"/>
                <w:color w:val="000000"/>
                <w:sz w:val="24"/>
                <w:szCs w:val="24"/>
              </w:rPr>
              <w:t xml:space="preserve"> ; la clé USB.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appareils, deux parties et deux actions du numérique.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taper un texte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usage du numérique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l'ordinateur, la tablette ; l'écran, </w:t>
            </w:r>
            <w:r>
              <w:rPr>
                <w:rFonts w:ascii="Times New Roman" w:cs="Times New Roman" w:eastAsia="Times New Roman" w:hAnsi="Times New Roman"/>
                <w:b/>
                <w:bCs/>
                <w:i w:val="false"/>
                <w:iCs w:val="false"/>
                <w:color w:val="C2185B"/>
                <w:sz w:val="24"/>
                <w:szCs w:val="24"/>
              </w:rPr>
              <w:t xml:space="preserve">le clavier</w:t>
            </w:r>
            <w:r>
              <w:rPr>
                <w:rFonts w:ascii="Times New Roman" w:cs="Times New Roman" w:eastAsia="Times New Roman" w:hAnsi="Times New Roman"/>
                <w:b w:val="false"/>
                <w:bCs w:val="false"/>
                <w:i w:val="false"/>
                <w:iCs w:val="false"/>
                <w:color w:val="000000"/>
                <w:sz w:val="24"/>
                <w:szCs w:val="24"/>
              </w:rPr>
              <w:t xml:space="preserve"> ; cliquer, télécharger. 2. l'écrire avec le clavier. 3. chercher un mot dans un dictionnaire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MOTS DU NUMÉRIQUE</w:t>
      </w:r>
    </w:p>
    <w:p>
      <w:pPr>
        <w:spacing w:after="120"/>
        <w:jc w:val="center"/>
      </w:pPr>
      <w:r>
        <w:drawing>
          <wp:inline distT="0" distB="0" distL="0" distR="0">
            <wp:extent cx="4191000" cy="2343150"/>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appareils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téléphone portable, le smartphone</w:t>
      </w:r>
      <w:r>
        <w:rPr>
          <w:rFonts w:ascii="Times New Roman" w:cs="Times New Roman" w:eastAsia="Times New Roman" w:hAnsi="Times New Roman"/>
          <w:b w:val="false"/>
          <w:bCs w:val="false"/>
          <w:i w:val="false"/>
          <w:iCs w:val="false"/>
          <w:color w:val="000000"/>
          <w:sz w:val="28"/>
          <w:szCs w:val="28"/>
        </w:rPr>
        <w:t xml:space="preserve">  —  pour appeler, envoyer des messages, photographier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l'ordinateur, la tablette</w:t>
      </w:r>
      <w:r>
        <w:rPr>
          <w:rFonts w:ascii="Times New Roman" w:cs="Times New Roman" w:eastAsia="Times New Roman" w:hAnsi="Times New Roman"/>
          <w:b w:val="false"/>
          <w:bCs w:val="false"/>
          <w:i w:val="false"/>
          <w:iCs w:val="false"/>
          <w:color w:val="000000"/>
          <w:sz w:val="28"/>
          <w:szCs w:val="28"/>
        </w:rPr>
        <w:t xml:space="preserve">  —  pour écrire, chercher, calculer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l'appareil photo, l'imprimante</w:t>
      </w:r>
      <w:r>
        <w:rPr>
          <w:rFonts w:ascii="Times New Roman" w:cs="Times New Roman" w:eastAsia="Times New Roman" w:hAnsi="Times New Roman"/>
          <w:b w:val="false"/>
          <w:bCs w:val="false"/>
          <w:i w:val="false"/>
          <w:iCs w:val="false"/>
          <w:color w:val="000000"/>
          <w:sz w:val="28"/>
          <w:szCs w:val="28"/>
        </w:rPr>
        <w:t xml:space="preserve">  —  pour prendre des images, les mettre sur papier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Les parties et les outils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l'écran</w:t>
      </w:r>
      <w:r>
        <w:rPr>
          <w:rFonts w:ascii="Times New Roman" w:cs="Times New Roman" w:eastAsia="Times New Roman" w:hAnsi="Times New Roman"/>
          <w:b w:val="false"/>
          <w:bCs w:val="false"/>
          <w:i w:val="false"/>
          <w:iCs w:val="false"/>
          <w:color w:val="000000"/>
          <w:sz w:val="28"/>
          <w:szCs w:val="28"/>
        </w:rPr>
        <w:t xml:space="preserve">  —  là où l'on voit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clavier, la touche</w:t>
      </w:r>
      <w:r>
        <w:rPr>
          <w:rFonts w:ascii="Times New Roman" w:cs="Times New Roman" w:eastAsia="Times New Roman" w:hAnsi="Times New Roman"/>
          <w:b w:val="false"/>
          <w:bCs w:val="false"/>
          <w:i w:val="false"/>
          <w:iCs w:val="false"/>
          <w:color w:val="000000"/>
          <w:sz w:val="28"/>
          <w:szCs w:val="28"/>
        </w:rPr>
        <w:t xml:space="preserve">  —  là où l'on écrit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souris</w:t>
      </w:r>
      <w:r>
        <w:rPr>
          <w:rFonts w:ascii="Times New Roman" w:cs="Times New Roman" w:eastAsia="Times New Roman" w:hAnsi="Times New Roman"/>
          <w:b w:val="false"/>
          <w:bCs w:val="false"/>
          <w:i w:val="false"/>
          <w:iCs w:val="false"/>
          <w:color w:val="000000"/>
          <w:sz w:val="28"/>
          <w:szCs w:val="28"/>
        </w:rPr>
        <w:t xml:space="preserve">  —  elle fait bouger la flèche sur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bureau</w:t>
      </w:r>
      <w:r>
        <w:rPr>
          <w:rFonts w:ascii="Times New Roman" w:cs="Times New Roman" w:eastAsia="Times New Roman" w:hAnsi="Times New Roman"/>
          <w:b w:val="false"/>
          <w:bCs w:val="false"/>
          <w:i w:val="false"/>
          <w:iCs w:val="false"/>
          <w:color w:val="000000"/>
          <w:sz w:val="28"/>
          <w:szCs w:val="28"/>
        </w:rPr>
        <w:t xml:space="preserve">  —  le premier écran de l'ordinateur, avec les petites images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clé USB (le flash disque)</w:t>
      </w:r>
      <w:r>
        <w:rPr>
          <w:rFonts w:ascii="Times New Roman" w:cs="Times New Roman" w:eastAsia="Times New Roman" w:hAnsi="Times New Roman"/>
          <w:b w:val="false"/>
          <w:bCs w:val="false"/>
          <w:i w:val="false"/>
          <w:iCs w:val="false"/>
          <w:color w:val="000000"/>
          <w:sz w:val="28"/>
          <w:szCs w:val="28"/>
        </w:rPr>
        <w:t xml:space="preserve">  —  elle garde les documents dans la poche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actions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allumer / éteindre</w:t>
      </w:r>
      <w:r>
        <w:rPr>
          <w:rFonts w:ascii="Times New Roman" w:cs="Times New Roman" w:eastAsia="Times New Roman" w:hAnsi="Times New Roman"/>
          <w:b w:val="false"/>
          <w:bCs w:val="false"/>
          <w:i w:val="false"/>
          <w:iCs w:val="false"/>
          <w:color w:val="000000"/>
          <w:sz w:val="28"/>
          <w:szCs w:val="28"/>
        </w:rPr>
        <w:t xml:space="preserve">  —  faire démarrer / arrêter l'appareil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taper</w:t>
      </w:r>
      <w:r>
        <w:rPr>
          <w:rFonts w:ascii="Times New Roman" w:cs="Times New Roman" w:eastAsia="Times New Roman" w:hAnsi="Times New Roman"/>
          <w:b w:val="false"/>
          <w:bCs w:val="false"/>
          <w:i w:val="false"/>
          <w:iCs w:val="false"/>
          <w:color w:val="000000"/>
          <w:sz w:val="28"/>
          <w:szCs w:val="28"/>
        </w:rPr>
        <w:t xml:space="preserve">  —  écrire avec le clavier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télécharger</w:t>
      </w:r>
      <w:r>
        <w:rPr>
          <w:rFonts w:ascii="Times New Roman" w:cs="Times New Roman" w:eastAsia="Times New Roman" w:hAnsi="Times New Roman"/>
          <w:b w:val="false"/>
          <w:bCs w:val="false"/>
          <w:i w:val="false"/>
          <w:iCs w:val="false"/>
          <w:color w:val="000000"/>
          <w:sz w:val="28"/>
          <w:szCs w:val="28"/>
        </w:rPr>
        <w:t xml:space="preserve">  —  faire venir un document d'Internet dans son 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enregistrer, imprimer, se connecter</w:t>
      </w:r>
      <w:r>
        <w:rPr>
          <w:rFonts w:ascii="Times New Roman" w:cs="Times New Roman" w:eastAsia="Times New Roman" w:hAnsi="Times New Roman"/>
          <w:b w:val="false"/>
          <w:bCs w:val="false"/>
          <w:i w:val="false"/>
          <w:iCs w:val="false"/>
          <w:color w:val="000000"/>
          <w:sz w:val="28"/>
          <w:szCs w:val="28"/>
        </w:rPr>
        <w:t xml:space="preserve">  —  garder son travail, le mettre sur papier, entrer sur Internet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à l'école, le numérique est un outil : il aide à chercher, à écrire, à présenter — il ne travaille pas à notre place.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allumer » et « éteindre » l'ordinateur.</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ouvrir » et « fermer » l'ordinateur (on ouvre un fichier, pas la machine).</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salle informatique du collège d'Ambohidava » — déduire le sens des mots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salle informatique du collège d'Ambohidava » — déduire le sens des mots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 sens des mots inconnus (décomposition, synonymie, contexte, dictionnaire) et distingue la partie explicative et la partie injonctive du texte.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Appareil, partie ou action ? la tablette — télécharger — le clavier.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appareil, action,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faites-vous quand vous rencontrez un mot inconnu dans un texte ? Listez les réponses au tableau sans trier.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saute le mot ; je demande ; je devine avec la phrase ; je cherche dans le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salle informatique du collège d'Ambohidava ». Consigne : lecture silencieuse ; souligner les mots inconnus — nous apprendrons à deviner leur sens sans 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Combien de parties voyez-vous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salle informatique du collège ; deux parties — l'explication (pourquoi, comment) et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sur les mots inconnus, trois outils : 1. la DÉCOMPOSITION — télécharger = télé- (à distance) + charger ; imprimante = ce qui imprime ; informatique = information + automatique. 2. le CONTEXTE et les synonymes — « consultent un dictionnaire en ligne » : consulter ≈ regarder pour chercher ; le contraire d'allumer ? éteindre. 3. le DICTIONNAIRE pour vérifier. Puis faites repérer : quelle partie explique (pourquoi ? comment ?) et quelle partie ordonne (les règles 1 à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devinent, vérifient ; distinguent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télécharger = faire venir de loin ; la 1re partie est explicative (parce que, grâce à, comment) ; les règles sont injonctives.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méthode : devant un mot inconnu — 1. je le décompose ; 2. je regarde la phrase autour (synonymes, contraires) ; 3. je vérifie au dictionnaire. Et la marque du texte explicatif : il répond à pourquoi ? et comment ?, souvent avec parce que, grâce à,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expliquer = répondre à pourquoi et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devinez le sens de « connexion », « autonome », « en ligne » avec la méthode, puis vérifiez au dictionnaire. Quelle règle de la salle emploie l'impératif ? la négation ? le subjonctif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vérifient, 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connexion = le lien avec Internet ; </w:t>
            </w:r>
            <w:r>
              <w:rPr>
                <w:rFonts w:ascii="Times New Roman" w:cs="Times New Roman" w:eastAsia="Times New Roman" w:hAnsi="Times New Roman"/>
                <w:b/>
                <w:bCs/>
                <w:i w:val="false"/>
                <w:iCs w:val="false"/>
                <w:color w:val="C2185B"/>
                <w:sz w:val="24"/>
                <w:szCs w:val="24"/>
              </w:rPr>
              <w:t xml:space="preserve">autonome</w:t>
            </w:r>
            <w:r>
              <w:rPr>
                <w:rFonts w:ascii="Times New Roman" w:cs="Times New Roman" w:eastAsia="Times New Roman" w:hAnsi="Times New Roman"/>
                <w:b w:val="false"/>
                <w:bCs w:val="false"/>
                <w:i w:val="false"/>
                <w:iCs w:val="false"/>
                <w:color w:val="000000"/>
                <w:sz w:val="24"/>
                <w:szCs w:val="24"/>
              </w:rPr>
              <w:t xml:space="preserve"> = qui se débrouille seul ; en ligne = sur Internet. Impératif : essuie ; négation : ne bois pas, ne télécharge rien ; subjonctif : il faut que chaque groupe éteigne.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Décompose « télécharger » et donne son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collège a-t-il ouvert une salle informatique ? Relève le mot qui introduit la raison.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les trois outils pour deviner un mot inconnu.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télé- (à distance) + charger → faire venir un document de loin.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 monde change ; « parce que ». 3. décomposition, contexte (synonymes/contraires),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DEVINER LE SENS D'UN MOT INCONNU</w:t>
      </w:r>
    </w:p>
    <w:p>
      <w:pPr>
        <w:spacing w:after="120"/>
        <w:jc w:val="center"/>
      </w:pPr>
      <w:r>
        <w:drawing>
          <wp:inline distT="0" distB="0" distL="0" distR="0">
            <wp:extent cx="4191000" cy="2343150"/>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 La salle informatique du collège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Depuis le mois de janvier, le collège d'Ambohidava possède une salle informatique : dix ordinateurs, une imprimante et une connexion Internet. Pourquoi cette salle ? Parce que le monde change : aujourd'hui, savoir se servir d'un ordinateur est aussi utile que savoir lire une carte. Grâce à l'Internet, les élèves consultent un dictionnaire en ligne, préparent leurs exposés et découvrent des pays qu'ils ne verront peut-être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se passe une séance ? Les élèves entrent par groupes de trois. Chaque groupe allume son poste, ouvre le travail du jour, puis enregistre ses recherches sur une clé USB. À la fin, l'enseignant imprime les meilleures pages pour le panneau de la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une affiche rappelle les règles de la salle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Avant d'entrer, essuie bien tes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Ne bois pas et ne mange pas près des claviers.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Ne télécharge rien sans l'autorisation de l'enseignant.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faut que chaque groupe éteigne son poste avant de sortir.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salle n'a qu'un an, mais les habitudes sont déjà prises : on y entre curieux, on en sort un peu plus autonome.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trois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DÉCOMPOSE le mot : télécharger = télé- (à distance) + charger ; imprimante = ce qui imprime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regarde le CONTEXTE : la phrase autour, les synonymes, les contraires (allumer ≠ éteindre)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VÉRIFIE au dictionnaire.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répond aux questions pourquoi ? et comment ?. Ses indices : parce que, car, grâce à, des étapes, des exemples.</w:t>
      </w:r>
    </w:p>
    <w:p>
      <w:pPr>
        <w:spacing w:after="100"/>
        <w:jc w:val="left"/>
      </w:pPr>
      <w:r>
        <w:rPr>
          <w:rFonts w:ascii="Times New Roman" w:cs="Times New Roman" w:eastAsia="Times New Roman" w:hAnsi="Times New Roman"/>
          <w:b/>
          <w:bCs/>
          <w:i w:val="false"/>
          <w:iCs w:val="false"/>
          <w:color w:val="1E7B34"/>
          <w:sz w:val="32"/>
          <w:szCs w:val="32"/>
        </w:rPr>
        <w:t xml:space="preserve">Explicatif ou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Grâce à l'Internet, les élèves consultent un dictionnaire en ligne. » → explicatif : on explique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Ne télécharge rien sans l'autorisation de l'enseignant. » → injonctif : on ordonne.</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connexion</w:t>
      </w:r>
      <w:r>
        <w:rPr>
          <w:rFonts w:ascii="Times New Roman" w:cs="Times New Roman" w:eastAsia="Times New Roman" w:hAnsi="Times New Roman"/>
          <w:b w:val="false"/>
          <w:bCs w:val="false"/>
          <w:i w:val="false"/>
          <w:iCs w:val="false"/>
          <w:color w:val="000000"/>
          <w:sz w:val="28"/>
          <w:szCs w:val="28"/>
        </w:rPr>
        <w:t xml:space="preserve">  —  le lien avec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en ligne</w:t>
      </w:r>
      <w:r>
        <w:rPr>
          <w:rFonts w:ascii="Times New Roman" w:cs="Times New Roman" w:eastAsia="Times New Roman" w:hAnsi="Times New Roman"/>
          <w:b w:val="false"/>
          <w:bCs w:val="false"/>
          <w:i w:val="false"/>
          <w:iCs w:val="false"/>
          <w:color w:val="000000"/>
          <w:sz w:val="28"/>
          <w:szCs w:val="28"/>
        </w:rPr>
        <w:t xml:space="preserve">  —  sur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autonome</w:t>
      </w:r>
      <w:r>
        <w:rPr>
          <w:rFonts w:ascii="Times New Roman" w:cs="Times New Roman" w:eastAsia="Times New Roman" w:hAnsi="Times New Roman"/>
          <w:b w:val="false"/>
          <w:bCs w:val="false"/>
          <w:i w:val="false"/>
          <w:iCs w:val="false"/>
          <w:color w:val="000000"/>
          <w:sz w:val="28"/>
          <w:szCs w:val="28"/>
        </w:rPr>
        <w:t xml:space="preserve">  —  qui sait se débrouiller seul</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dans la phrase simple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dans la phrase simple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partie de la phrase qui exprime la cause et le mot qui l'introduit, et s'en sert pour expliquer les raisons d'un fait.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outils pour deviner un mot inconnu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décomposition, contexte,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collège a ouvert une salle informatique. » Demandez : pourquoi ? Notez les réponses des apprenants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raisons.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le monde change ; parce que les élèves en ont besoin.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L'expression de la cause ». La cause, c'est la raison d'un fait — elle répond à la question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 collège a ouvert une salle parce que le monde change. » 2. « Bebe est fière, car elle sait envoyer un message. » 3. « Comme il pleut, la séance a lieu en salle. » 4. « Grâce à l'Internet, les élèves préparent leurs exposés. » 5. « À cause d'une panne de courant, la séance est reportée. » Faites souligner la partie qui donne la raison et entourer le mot qui l'introduit.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entourent.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car, comme, grâce à, à cause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 parce que, car, comme introduisent une raison avec un verbe (comme se place en tête de phrase) ; grâce à introduit une cause heureuse + nom ; à cause de introduit une cause fâcheuse + nom. Faites comparer : « grâce à la pluie » / « à cause de la pluie »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la pluie a fait du bien ; à cause de = la pluie a gêné.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 la cause : parce que / car / comme + phrase ; grâce à (heureuse) / à cause de (fâcheuse) + nom. La cause répond toujours à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oralement : « J'aime la salle informatique … » ; « … , je n'ai pas fini mon exposé » ; « … au dictionnaire en ligne, j'ai trouvé le mot ». Chaque apprenant choisit le bon introducteur.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qu'on y apprend ; À cause de la panne, je n'ai pas fini mon exposé ; </w:t>
            </w:r>
            <w:r>
              <w:rPr>
                <w:rFonts w:ascii="Times New Roman" w:cs="Times New Roman" w:eastAsia="Times New Roman" w:hAnsi="Times New Roman"/>
                <w:b/>
                <w:bCs/>
                <w:i w:val="false"/>
                <w:iCs w:val="false"/>
                <w:color w:val="C2185B"/>
                <w:sz w:val="24"/>
                <w:szCs w:val="24"/>
              </w:rPr>
              <w:t xml:space="preserve">Grâce au</w:t>
            </w:r>
            <w:r>
              <w:rPr>
                <w:rFonts w:ascii="Times New Roman" w:cs="Times New Roman" w:eastAsia="Times New Roman" w:hAnsi="Times New Roman"/>
                <w:b w:val="false"/>
                <w:bCs w:val="false"/>
                <w:i w:val="false"/>
                <w:iCs w:val="false"/>
                <w:color w:val="000000"/>
                <w:sz w:val="24"/>
                <w:szCs w:val="24"/>
              </w:rPr>
              <w:t xml:space="preserve"> dictionnaire en ligne, j'ai trouvé le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la cause : « Comme l'écran est éteint, on ne voit rien.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Grâce à ou à cause de ? « … la clé USB, mon travail est sauvé. » / « … du virus, l'ordinateur est 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Réponds avec parce que : pourquoi faut-il éteindre les postes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Comme l'écran est éteint ». 2.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à cause. 3. Parce que cela protège les machines et économise le courant.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L'EXPRESSION DE LA CAUSE</w:t>
      </w:r>
    </w:p>
    <w:p>
      <w:pPr>
        <w:spacing w:after="120"/>
        <w:jc w:val="center"/>
      </w:pPr>
      <w:r>
        <w:drawing>
          <wp:inline distT="0" distB="0" distL="0" distR="0">
            <wp:extent cx="4191000" cy="2343150"/>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cause, c'est la raison d'un fait. Elle répond à : pourquoi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Avec une phrase (sujet +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  « Le collège a ouvert une salle parce que le monde change.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  « Bebe est fière, car elle sait envoyer un message.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comme</w:t>
      </w:r>
      <w:r>
        <w:rPr>
          <w:rFonts w:ascii="Times New Roman" w:cs="Times New Roman" w:eastAsia="Times New Roman" w:hAnsi="Times New Roman"/>
          <w:b w:val="false"/>
          <w:bCs w:val="false"/>
          <w:i w:val="false"/>
          <w:iCs w:val="false"/>
          <w:color w:val="000000"/>
          <w:sz w:val="28"/>
          <w:szCs w:val="28"/>
        </w:rPr>
        <w:t xml:space="preserve">  —  en tête de phrase : « Comme il pleut, la séance a lieu en salle.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Avec un nom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grâce à</w:t>
      </w:r>
      <w:r>
        <w:rPr>
          <w:rFonts w:ascii="Times New Roman" w:cs="Times New Roman" w:eastAsia="Times New Roman" w:hAnsi="Times New Roman"/>
          <w:b w:val="false"/>
          <w:bCs w:val="false"/>
          <w:i w:val="false"/>
          <w:iCs w:val="false"/>
          <w:color w:val="000000"/>
          <w:sz w:val="28"/>
          <w:szCs w:val="28"/>
        </w:rPr>
        <w:t xml:space="preserve">  —  cause heureuse : « Grâce à l'Internet, les élèves préparent leurs exposés.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cause de</w:t>
      </w:r>
      <w:r>
        <w:rPr>
          <w:rFonts w:ascii="Times New Roman" w:cs="Times New Roman" w:eastAsia="Times New Roman" w:hAnsi="Times New Roman"/>
          <w:b w:val="false"/>
          <w:bCs w:val="false"/>
          <w:i w:val="false"/>
          <w:iCs w:val="false"/>
          <w:color w:val="000000"/>
          <w:sz w:val="28"/>
          <w:szCs w:val="28"/>
        </w:rPr>
        <w:t xml:space="preserve">  —  cause fâcheuse : « À cause de la panne, la séance est reportée.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grâce à la pluie → la pluie a aidé ; à cause de la pluie → la pluie a gêné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parce que répond à une question ; car ne commence jamais la phrase.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expliquer, je donne la cause : parce que, car, comme + phrase ; grâce à, à cause de + nom.</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phrase à la forme négative ; l'impérative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phrase à la forme négative ; l'impérative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éléments de la négation et leur place, et utilise l'impérative négative pour interdire une action.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de la salle informatique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 … la clé USB, mon exposé est sauvé » ; « … du virus, l'ordinateur est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à cause.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les règles de la salle informatique : « Ne bois pas et ne mange pas près des claviers. » « Ne télécharge rien sans autorisation. » Question : que font ces phrases — elles ordonnent ou elles interdisent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elles interdisent.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à la forme négative ; l'impérative négative ». Objectif : dire non, et interdire proprement.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1. « Je ne touche pas aux fils. » 2. « Il n'éteint jamais son poste. » 3. « Elle ne télécharge rien. » 4. « Nous ne dérangeons personne. » 5. « L'imprimante ne marche plus. » Faites entourer les deux mots de la négation dans chaque phrase et observer leur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Entourent,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pas, ne … jamais, ne … rien, ne … personne, ne … plus —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négation va par deux — ne (n' devant voyelle) avant le verbe, le second mot après. Nuances : pas (simple), jamais (aucune fois), plus (c'est fini), rien (aucune chose), personne (aucun être). Puis l'impérative négative : « Touche ! » → « Ne touche pas ! » — c'est l'ordre de ne pas faire : l'interdiction.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règle,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Bois ! → Ne bois pas ! ; Téléchargez ! → Ne téléchargez rien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ne + verbe + pas/jamais/plus/rien/personne ; pour interdire, l'impératif à la forme négative. À l'oral, on entend souvent « touche pas » — à l'écrit, le ne est obligatoire.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règlement : chaque binôme écrit deux interdictions pour la salle informatique avec deux négations différentes, puis les lit à la classe qui vérifie les deux mots de la négation.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vérifient.</w:t>
            </w:r>
          </w:p>
          <w:p>
            <w:pPr>
              <w:spacing w:after="80"/>
            </w:pPr>
            <w:r>
              <w:rPr>
                <w:rFonts w:ascii="Times New Roman" w:cs="Times New Roman" w:eastAsia="Times New Roman" w:hAnsi="Times New Roman"/>
                <w:b w:val="false"/>
                <w:bCs w:val="false"/>
                <w:i w:val="false"/>
                <w:iCs w:val="false"/>
                <w:color w:val="000000"/>
                <w:sz w:val="24"/>
                <w:szCs w:val="24"/>
              </w:rPr>
              <w:t xml:space="preserve">R.A. : N'apportez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d'eau près des claviers. Ne débranchez rien sans demander.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Il touche aux fils.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en interdiction : « Vous mangez près des claviers.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Ne dérange … pendant la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ne touche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aux fils. 2. Ne mangez pas près des claviers. 3.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FORME NÉGATIVE — INTERDIRE</w:t>
      </w:r>
    </w:p>
    <w:p>
      <w:pPr>
        <w:spacing w:after="120"/>
        <w:jc w:val="center"/>
      </w:pPr>
      <w:r>
        <w:drawing>
          <wp:inline distT="0" distB="0" distL="0" distR="0">
            <wp:extent cx="4191000" cy="2343150"/>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négation va par deux, autour du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pas</w:t>
      </w:r>
      <w:r>
        <w:rPr>
          <w:rFonts w:ascii="Times New Roman" w:cs="Times New Roman" w:eastAsia="Times New Roman" w:hAnsi="Times New Roman"/>
          <w:b w:val="false"/>
          <w:bCs w:val="false"/>
          <w:i w:val="false"/>
          <w:iCs w:val="false"/>
          <w:color w:val="000000"/>
          <w:sz w:val="28"/>
          <w:szCs w:val="28"/>
        </w:rPr>
        <w:t xml:space="preserve">  —  « Je ne touche pas aux fils. » — négation simple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jamais</w:t>
      </w:r>
      <w:r>
        <w:rPr>
          <w:rFonts w:ascii="Times New Roman" w:cs="Times New Roman" w:eastAsia="Times New Roman" w:hAnsi="Times New Roman"/>
          <w:b w:val="false"/>
          <w:bCs w:val="false"/>
          <w:i w:val="false"/>
          <w:iCs w:val="false"/>
          <w:color w:val="000000"/>
          <w:sz w:val="28"/>
          <w:szCs w:val="28"/>
        </w:rPr>
        <w:t xml:space="preserve">  —  « Il n'éteint jamais son poste. » — aucune fois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plus</w:t>
      </w:r>
      <w:r>
        <w:rPr>
          <w:rFonts w:ascii="Times New Roman" w:cs="Times New Roman" w:eastAsia="Times New Roman" w:hAnsi="Times New Roman"/>
          <w:b w:val="false"/>
          <w:bCs w:val="false"/>
          <w:i w:val="false"/>
          <w:iCs w:val="false"/>
          <w:color w:val="000000"/>
          <w:sz w:val="28"/>
          <w:szCs w:val="28"/>
        </w:rPr>
        <w:t xml:space="preserve">  —  « L'imprimante ne marche plus. » — c'est fini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rien</w:t>
      </w:r>
      <w:r>
        <w:rPr>
          <w:rFonts w:ascii="Times New Roman" w:cs="Times New Roman" w:eastAsia="Times New Roman" w:hAnsi="Times New Roman"/>
          <w:b w:val="false"/>
          <w:bCs w:val="false"/>
          <w:i w:val="false"/>
          <w:iCs w:val="false"/>
          <w:color w:val="000000"/>
          <w:sz w:val="28"/>
          <w:szCs w:val="28"/>
        </w:rPr>
        <w:t xml:space="preserve">  —  « Elle ne télécharge rien. » — aucune chose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personne</w:t>
      </w:r>
      <w:r>
        <w:rPr>
          <w:rFonts w:ascii="Times New Roman" w:cs="Times New Roman" w:eastAsia="Times New Roman" w:hAnsi="Times New Roman"/>
          <w:b w:val="false"/>
          <w:bCs w:val="false"/>
          <w:i w:val="false"/>
          <w:iCs w:val="false"/>
          <w:color w:val="000000"/>
          <w:sz w:val="28"/>
          <w:szCs w:val="28"/>
        </w:rPr>
        <w:t xml:space="preserve">  —  « Nous ne dérangeons personne. » — aucun être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Devant une voyelle : ne → 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n'éteint jamais. » — « Elle n'imprime rien. »</w:t>
      </w:r>
    </w:p>
    <w:p>
      <w:pPr>
        <w:spacing w:after="100"/>
        <w:jc w:val="left"/>
      </w:pPr>
      <w:r>
        <w:rPr>
          <w:rFonts w:ascii="Times New Roman" w:cs="Times New Roman" w:eastAsia="Times New Roman" w:hAnsi="Times New Roman"/>
          <w:b/>
          <w:bCs/>
          <w:i w:val="false"/>
          <w:iCs w:val="false"/>
          <w:color w:val="1E7B34"/>
          <w:sz w:val="32"/>
          <w:szCs w:val="32"/>
        </w:rPr>
        <w:t xml:space="preserve">L'impérative négative = l'interdiction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Touche ! → Ne touche pas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Téléchargez ! → Ne téléchargez rien sans autorisation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Bois près du clavier ! → Ne bois jamais près du clavier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l'oral, on entend « touche pas » ; à l'écrit, le ne est obligatoire.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interdire, je mets l'impératif à la forme négative : ne + verbe + pas (jamais, rien, plus, personne).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modes verbaux de base : l'infinitif, le futur simple, le subjonctif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modes verbaux de base : l'infinitif, le futur simple, le subjonctif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les modes verbaux d'un texte injonctif, leurs valeurs et leurs formes, et les emploie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et tutoriel des séances précédentes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Interdis : « Vous débranchez les fils. » (deux négations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débranchez pas les fils. / Ne débranchez jamais les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Appuyer sur le bouton rouge. » 2. « Quand tu cliqueras, l'écran s'allumera. » 3. « Il faut que chaque groupe éteigne son poste. » Question : les verbes ont-ils la même forme ? le même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appuyer ne se conjugue pas ; cliqueras parle de plus tard ; éteigne vient après il faut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modes verbaux de base : l'infinitif, l'indicatif (le futur simple), le subjonctif ». Chaque mode a sa valeur — surtout dans les textes injonctifs.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L'INFINITIF : la forme nue du verbe (appuyer, choisir, éteindre) — c'est le mode des modes d'emploi et des recettes : « Appuyer sur la touche verte. » Le FUTUR SIMPLE : infinitif + -ai, -as, -a, -ons, -ez, -ont (« tu verras », « l'écran s'allumera ») — ce qui se passera. Le SUBJONCTIF présent après il faut que, pour que : « il faut que tu éteignes », « pour que la salle reste propre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des exemples dans les textes de l'unité.</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Envoyer » (infinitif sur la touche) ; « quand tu verras le signe vert » (futur) ; « il faut que chaque groupe éteigne » (subjonctif).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conjuguer au futur : allumer (j'allumerai, tu allumeras, il allumera, nous allumerons, vous allumerez, ils allumeront). Trois futurs à retenir : être → je serai ; avoir → j'aurai ; faire → je ferai. Puis le subjonctif présent après il faut que : que je clique, que tu cliques, qu'il clique, que nous cliquions, que vous cliquiez, qu'ils cliquent ; être → que je sois ; avoir → que j'aie.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répètent.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faut que tu sois prudent ; nous serons en salle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valeurs : l'infinitif donne la consigne neutre (mode d'emploi) ; le futur annonce ce qui se passera ; le subjonctif suit il faut que, pour que (l'obligation, le but). Un texte injonctif peut employer les trois.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Même consigne, trois modes : « éteindre son poste ». À l'infinitif (mode d'emploi), au futur (promesse), avec il faut que. Les binômes écrivent puis lisent.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Éteindre son poste avant de sortir. — Tu éteindras ton poste avant de sortir. — Il faut que tu </w:t>
            </w:r>
            <w:r>
              <w:rPr>
                <w:rFonts w:ascii="Times New Roman" w:cs="Times New Roman" w:eastAsia="Times New Roman" w:hAnsi="Times New Roman"/>
                <w:b/>
                <w:bCs/>
                <w:i w:val="false"/>
                <w:iCs w:val="false"/>
                <w:color w:val="C2185B"/>
                <w:sz w:val="24"/>
                <w:szCs w:val="24"/>
              </w:rPr>
              <w:t xml:space="preserve">éteignes</w:t>
            </w:r>
            <w:r>
              <w:rPr>
                <w:rFonts w:ascii="Times New Roman" w:cs="Times New Roman" w:eastAsia="Times New Roman" w:hAnsi="Times New Roman"/>
                <w:b w:val="false"/>
                <w:bCs w:val="false"/>
                <w:i w:val="false"/>
                <w:iCs w:val="false"/>
                <w:color w:val="000000"/>
                <w:sz w:val="24"/>
                <w:szCs w:val="24"/>
              </w:rPr>
              <w:t xml:space="preserve"> ton poste avant de sortir.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l'infinitif : « Pour commencer, appuyer sur la touche verte.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futur : « Demain, nous (être) en salle informatique ; vous (avoir) chacun un poste.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Il faut que je (finir) mon exposé.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appuyer. 2. nous </w:t>
            </w:r>
            <w:r>
              <w:rPr>
                <w:rFonts w:ascii="Times New Roman" w:cs="Times New Roman" w:eastAsia="Times New Roman" w:hAnsi="Times New Roman"/>
                <w:b/>
                <w:bCs/>
                <w:i w:val="false"/>
                <w:iCs w:val="false"/>
                <w:color w:val="C2185B"/>
                <w:sz w:val="24"/>
                <w:szCs w:val="24"/>
              </w:rPr>
              <w:t xml:space="preserve">serons</w:t>
            </w:r>
            <w:r>
              <w:rPr>
                <w:rFonts w:ascii="Times New Roman" w:cs="Times New Roman" w:eastAsia="Times New Roman" w:hAnsi="Times New Roman"/>
                <w:b w:val="false"/>
                <w:bCs w:val="false"/>
                <w:i w:val="false"/>
                <w:iCs w:val="false"/>
                <w:color w:val="000000"/>
                <w:sz w:val="24"/>
                <w:szCs w:val="24"/>
              </w:rPr>
              <w:t xml:space="preserve"> ; vous aurez. 3. que je finisse.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TROIS MODES VERBAUX DE BASE</w:t>
      </w:r>
    </w:p>
    <w:p>
      <w:pPr>
        <w:spacing w:after="120"/>
        <w:jc w:val="center"/>
      </w:pPr>
      <w:r>
        <w:drawing>
          <wp:inline distT="0" distB="0" distL="0" distR="0">
            <wp:extent cx="4191000" cy="2343150"/>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L'infinitif — la consigne neutre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forme nue du verbe : appuyer, choisir, éteindre. C'est le mode des modes d'emploi et des recettes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Appuyer sur la touche verte. Choisir le numéro. Envoyer.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 futur simple — ce qui se passera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Infinitif + -ai, -as, -a, -ons, -ez, -ont : j'allumerai, tu allumeras, il allumera, nous allumerons, vous allumerez, ils allumeront.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 futurs à retenir : être → je serai ; avoir → j'aurai ; faire → je ferai.</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tu cliqueras, l'écran s'allumera. »</w:t>
      </w:r>
    </w:p>
    <w:p>
      <w:pPr>
        <w:spacing w:after="100"/>
        <w:jc w:val="left"/>
      </w:pPr>
      <w:r>
        <w:rPr>
          <w:rFonts w:ascii="Times New Roman" w:cs="Times New Roman" w:eastAsia="Times New Roman" w:hAnsi="Times New Roman"/>
          <w:b/>
          <w:bCs/>
          <w:i w:val="false"/>
          <w:iCs w:val="false"/>
          <w:color w:val="1E7B34"/>
          <w:sz w:val="32"/>
          <w:szCs w:val="32"/>
        </w:rPr>
        <w:t xml:space="preserve">3. Le subjonctif présent — après il faut que, pour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je clique, que tu cliques, qu'il clique, que nous cliquions, que vous cliquiez, qu'ils cliquent.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 que je sois ; avoir → que j'aie ; finir → que je finisse.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chaque groupe éteigne son poste. »</w:t>
      </w:r>
    </w:p>
    <w:p>
      <w:pPr>
        <w:spacing w:after="100"/>
        <w:jc w:val="left"/>
      </w:pPr>
      <w:r>
        <w:rPr>
          <w:rFonts w:ascii="Times New Roman" w:cs="Times New Roman" w:eastAsia="Times New Roman" w:hAnsi="Times New Roman"/>
          <w:b/>
          <w:bCs/>
          <w:i w:val="false"/>
          <w:iCs w:val="false"/>
          <w:color w:val="1E7B34"/>
          <w:sz w:val="32"/>
          <w:szCs w:val="32"/>
        </w:rPr>
        <w:t xml:space="preserve">Dans un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l'infinitif donne la marche à suivre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l'impératif s'adresse directement à la personne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 subjonctif insiste sur l'obligation.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infinitif = consigne neutre ; futur = ce qui se passera ; subjonctif = après il faut que, pour que.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mises en garde — le débat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mises en garde — le débat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formule des mises en garde sur un sujet traitant des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même consigne sous trois modes : « enregistrer son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Enregistrer son travail. — Tu enregistreras ton travail. — Il faut que tu enregistres ton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Le téléphone portable : ami ou ennemi des élèves ? » Sondage à main levée : plutôt ami ? plutôt ennemi ? Notez les deux camps.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se positionnent.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se partage en deux camps.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Affichez les expressions : pour l'opinion — à mon avis, je pense que, je trouve que ; pour la mise en garde — attention à…, méfiez-vous de…, il ne faut pas trop… ; pour répondre — je suis d'accord, je ne suis pas d'accord,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avec un apprenant : « À mon avis, le téléphone est un ami, parce qu'il permet d'appeler les parents. — Je ne suis pas d'accord : méfiez-vous des jeux, on oublie l'heure ! » Faites remarquer : une opinion + une raison (la cause !), une mise en garde + un danger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avis est suivi d'un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en groupes : deux arguments (opinion + cause) et une mise en garde pour l'autre camp. Circulez : exigez des exemples concrets (les devoirs, l'argent du crédit, les nouvelles de la famille, le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arguments.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ami — on apprend avec les tutoriels ; ennemi — à cause des jeux, on dort tard.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donnez la parole à chacun, exigez les expressions affichées. Notez au tableau les meilleurs arguments des deux côtés.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 cause, mise en garde, réponse.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collective : le téléphone n'est ni ami ni ennemi — tout dépend de l'usage. Chaque apprenant formule une phrase d'équilibre avec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téléphone est utile pour appeler et apprendre, mais il ne faut pas trop jouer : attention au sommeil et aux leçons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 débat : une opinion avec cause (2 pts), une mise en garde précise (2 pts), écoute et respect de la parole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DONNER SON OPINION, METTRE EN GARDE</w:t>
      </w:r>
    </w:p>
    <w:p>
      <w:pPr>
        <w:spacing w:after="120"/>
        <w:jc w:val="center"/>
      </w:pPr>
      <w:r>
        <w:drawing>
          <wp:inline distT="0" distB="0" distL="0" distR="0">
            <wp:extent cx="4191000" cy="234315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donner mon opinion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 / Je pense que… / Je trouve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et toujours une raison : … parce que… / … car…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mettre en garde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Attention à… (Attention aux jeux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Méfie-toi de… / Méfiez-vous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ne faut pas trop… (Il ne faut pas trop rester devant l'écran.)</w:t>
      </w:r>
    </w:p>
    <w:p>
      <w:pPr>
        <w:spacing w:after="100"/>
        <w:jc w:val="left"/>
      </w:pPr>
      <w:r>
        <w:rPr>
          <w:rFonts w:ascii="Times New Roman" w:cs="Times New Roman" w:eastAsia="Times New Roman" w:hAnsi="Times New Roman"/>
          <w:b/>
          <w:bCs/>
          <w:i w:val="false"/>
          <w:iCs w:val="false"/>
          <w:color w:val="1E7B34"/>
          <w:sz w:val="32"/>
          <w:szCs w:val="32"/>
        </w:rPr>
        <w:t xml:space="preserve">Pour répondre à quelqu'un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d'accord avec…, parce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suis pas d'accord : … (et je donne ma raison, poliment)</w:t>
      </w:r>
    </w:p>
    <w:p>
      <w:pPr>
        <w:spacing w:after="100"/>
        <w:jc w:val="left"/>
      </w:pPr>
      <w:r>
        <w:rPr>
          <w:rFonts w:ascii="Times New Roman" w:cs="Times New Roman" w:eastAsia="Times New Roman" w:hAnsi="Times New Roman"/>
          <w:b/>
          <w:bCs/>
          <w:i w:val="false"/>
          <w:iCs w:val="false"/>
          <w:color w:val="1E7B34"/>
          <w:sz w:val="32"/>
          <w:szCs w:val="32"/>
        </w:rPr>
        <w:t xml:space="preserve">Dans un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jusqu'au bout avant de répondre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j'attaque les idées, jamais les personnes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exemple concret vaut mieux qu'un grand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opinion sans raison ne pèse rien : je dis ce que je pense, puis pourquoi je le pense.</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présenter un tutoriel sur un appareil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présenter un tutoriel sur 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à l'oral un tutoriel (marche à suivre) sur l'utilisation d'un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tutoriel de la séance 25 comme modèle, appareils ou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ton opinion sur l'Internet à l'école, avec une cause et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l'Internet aide, parce qu'on y trouve le dictionnaire ; mais attention aux pages qui disent n'importe 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tutoriel de Lova (séance 25). Qu'est-ce qui le rend facile à suivre ? Dégagez : des étapes courtes, dans l'ordre, avec les connecteurs, et des mots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qualités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étape = une phrase ; d'abord, ensuite, enfin ; « clique sur l'enveloppe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Présenter un tutoriel ». Chaque binôme choisit une action : envoyer un message, prendre une photo, allumer la radio, chercher un mot dans le dictionnaire en ligne, enregistrer sur une clé USB…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plan : 1. une phrase pour annoncer (« Je vais vous montrer comment… ») ; 2. quatre ou cinq étapes avec les connecteurs ; 3. une mise en garde (impérative négative !) ; 4. une phrase pour finir. Autorisez les gestes : montrer avec les mains aide à suivre.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plan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présente, l'autre suit la grille d'écoute — l'annonce ? les étapes dans l'ordre ? les connecteurs ? la mise en garde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présentent leur tutoriel. Le public suit avec la grille et doit pouvoir redire les étapes — c'est la preuve que le tutoriel était clair.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redisent.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public redit les étapes du tutoriel entendu.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tutoriels faciles à suivre ? Listez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des étapes courtes ; les </w:t>
            </w:r>
            <w:r>
              <w:rPr>
                <w:rFonts w:ascii="Times New Roman" w:cs="Times New Roman" w:eastAsia="Times New Roman" w:hAnsi="Times New Roman"/>
                <w:b/>
                <w:bCs/>
                <w:i w:val="false"/>
                <w:iCs w:val="false"/>
                <w:color w:val="C2185B"/>
                <w:sz w:val="24"/>
                <w:szCs w:val="24"/>
              </w:rPr>
              <w:t xml:space="preserve">connecteurs</w:t>
            </w:r>
            <w:r>
              <w:rPr>
                <w:rFonts w:ascii="Times New Roman" w:cs="Times New Roman" w:eastAsia="Times New Roman" w:hAnsi="Times New Roman"/>
                <w:b w:val="false"/>
                <w:bCs w:val="false"/>
                <w:i w:val="false"/>
                <w:iCs w:val="false"/>
                <w:color w:val="000000"/>
                <w:sz w:val="24"/>
                <w:szCs w:val="24"/>
              </w:rPr>
              <w:t xml:space="preserve"> ; une mise en garde claire (« N'appuie jamais sur la touche rouge avant la fin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la présentation : annonce (1 pt), étapes ordonnées avec connecteurs (2 pts), mise en garde négative (1 pt), clarté de la voix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 ou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 TUTORIEL À L'ORAL</w:t>
      </w:r>
    </w:p>
    <w:p>
      <w:pPr>
        <w:spacing w:after="120"/>
        <w:jc w:val="center"/>
      </w:pPr>
      <w:r>
        <w:drawing>
          <wp:inline distT="0" distB="0" distL="0" distR="0">
            <wp:extent cx="4191000" cy="2343150"/>
            <wp:effectExtent t="0" r="0" b="0" l="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mon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J'annonce : « Je vais vous montrer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quatre ou cinq étapes, dans l'ordre, avec d'abord, ensuite, puis,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 « N'appuie jamais sur… », « Ne débranche rien avant…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 « Et voilà, c'est envoyé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secrets d'un bon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étape = une phrase courte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mots précis : clique sur l'enveloppe (et non « appuie là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gestes accompagnent la parole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regarde mon public, pas mes notes.</w:t>
      </w:r>
    </w:p>
    <w:p>
      <w:pPr>
        <w:spacing w:after="100"/>
        <w:jc w:val="left"/>
      </w:pPr>
      <w:r>
        <w:rPr>
          <w:rFonts w:ascii="Times New Roman" w:cs="Times New Roman" w:eastAsia="Times New Roman" w:hAnsi="Times New Roman"/>
          <w:b/>
          <w:bCs/>
          <w:i w:val="false"/>
          <w:iCs w:val="false"/>
          <w:color w:val="1E7B34"/>
          <w:sz w:val="32"/>
          <w:szCs w:val="32"/>
        </w:rPr>
        <w:t xml:space="preserve">La preuve que c'était clair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Si le public peut redire mes étapes dans l'ordre, mon tutoriel a réussi.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tutoriel réussi se suit les yeux fermés : des étapes courtes, ordonnées, précises.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des images aux consignes — rédiger un mode d'emploi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des images aux consignes — rédiger un mode d'emploi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 consigne à partir d'images et rédige le mode d'emploi d'un outil numérique en respectant les règles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(une action par image),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tutoriel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annonce, étapes ordonnées,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images en désordre : un doigt sur un bouton — une main qui tape — une enveloppe à l'écran — un signe vert. Consigne : une phrase de consigne par image, à l'impératif ou à l'infinitif. Puis remettez les images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Appuyer sur le bouton. — Ouvrir « Messages ». — Taper le texte. — Vérifier le signe vert.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le mode d'emploi d'un outil numérique ». Chacun garde le sujet de son tutoriel oral (séance 32) — il s'agit maintenant de l'écrire, en respectant la forme du mode d'emploi.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du mode d'emploi)</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à partir des modèles de l'unité : un TITRE (« Comment envoyer un message »), des étapes NUMÉROTÉES (1. 2. 3.), un seul mode par texte (tout à l'infinitif ou tout à l'impératif), une MISE EN GARDE à la forme négative, encadrée ou en gras.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étapes numérotées, un seul mode, mise en garde.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titre + cinq étapes numérotées + une mise en garde. Circulez : vérifiez le mode choisi (pas de mélange impératif/infinitif), les mots précis du lexique de la séance 26.</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mon titre annonce-t-il l'action ? 2. mes étapes sont-elles numérotées, dans l'ordre ? 3. un seul mode du début à la fin ? 4. ma mise en garde est-elle à la forme négative ? 5. mes mots sont-ils précis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j'avais mélangé « appuie » et « choisir » — je mets tout à l'impératif.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Test grandeur nature : chaque apprenant échange son mode d'emploi avec un camarade, qui mime chaque étape — si le lecteur hésite, l'étape est à corriger.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testent.</w:t>
            </w:r>
          </w:p>
          <w:p>
            <w:pPr>
              <w:spacing w:after="80"/>
            </w:pPr>
            <w:r>
              <w:rPr>
                <w:rFonts w:ascii="Times New Roman" w:cs="Times New Roman" w:eastAsia="Times New Roman" w:hAnsi="Times New Roman"/>
                <w:b w:val="false"/>
                <w:bCs w:val="false"/>
                <w:i w:val="false"/>
                <w:iCs w:val="false"/>
                <w:color w:val="000000"/>
                <w:sz w:val="24"/>
                <w:szCs w:val="24"/>
              </w:rPr>
              <w:t xml:space="preserve">R.A. : à l'</w:t>
            </w:r>
            <w:r>
              <w:rPr>
                <w:rFonts w:ascii="Times New Roman" w:cs="Times New Roman" w:eastAsia="Times New Roman" w:hAnsi="Times New Roman"/>
                <w:b/>
                <w:bCs/>
                <w:i w:val="false"/>
                <w:iCs w:val="false"/>
                <w:color w:val="C2185B"/>
                <w:sz w:val="24"/>
                <w:szCs w:val="24"/>
              </w:rPr>
              <w:t xml:space="preserve">étape</w:t>
            </w:r>
            <w:r>
              <w:rPr>
                <w:rFonts w:ascii="Times New Roman" w:cs="Times New Roman" w:eastAsia="Times New Roman" w:hAnsi="Times New Roman"/>
                <w:b w:val="false"/>
                <w:bCs w:val="false"/>
                <w:i w:val="false"/>
                <w:iCs w:val="false"/>
                <w:color w:val="000000"/>
                <w:sz w:val="24"/>
                <w:szCs w:val="24"/>
              </w:rPr>
              <w:t xml:space="preserve"> 3, mon camarade a hésité : j'ajoute « cliquer sur l'image en forme d'enveloppe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modes d'emploi. Barème : titre clair (1 pt), cinq étapes ordonnées et numérotées (2 pts), un seul mode (1 pt), mise en garde négative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RÉDIGER UN MODE D'EMPLOI</w:t>
      </w:r>
    </w:p>
    <w:p>
      <w:pPr>
        <w:spacing w:after="120"/>
        <w:jc w:val="center"/>
      </w:pPr>
      <w:r>
        <w:drawing>
          <wp:inline distT="0" distB="0" distL="0" distR="0">
            <wp:extent cx="4191000" cy="2343150"/>
            <wp:effectExtent t="0" r="0" b="0" l="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forme du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TITRE qui annonce l'action : « Comment envoyer un message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étapes NUMÉROTÉES : 1. 2. 3. … , une action par étape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SEUL MODE du début à la fin : tout à l'infinitif, ou tout à l'impératif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MISE EN GARDE à la forme négative, bien visible.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Modèle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COMMENT ENREGISTRER SON TRAVAIL SUR UNE CLÉ USB</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Brancher la clé USB sur l'ordinateur.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Attendre que la petite fenêtre s'ouvre.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Cliquer sur « Enregistrer sous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Choisir la clé USB dans la liste.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Cliquer sur « Enregistrer », puis attendre la 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Ne jamais retirer la clé pendant l'enregistrement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Mon titre annonce-t-il l'action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étapes sont-elles numérotées, dans l'ordre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Un seul mode du début à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 mise en garde est-elle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Mes mots sont-ils précis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mode d'emploi se vérifie en le faisant faire : si le lecteur hésite, une étape manque de précision.</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mode d'emploi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mode d'emploi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mode d'emploi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modes d'emploi des apprenants (séance 33), texte de la séance 27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 le point, la virgule,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voix qui descend ; pause courte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une étape de mode d'emploi d'une traite, sans pause : « brancher-la-clé-attendre-la-fenêtre-cliquer ». Que se passe-t-il ? On ne peut pas suivre ! Dans un mode d'emploi, chaque étape se détache.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lu trop vite, le mode d'emploi devient inutilisable.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mode d'emploi ». Objectif : précision des mots, pause nette après chaque étape, chiffres lus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de la séance 27 : les deux-points qui annoncent la liste (« une salle informatique : dix ordinateurs, une imprimante… »), les virgules de l'énumération, le point d'exclamation de la mise en garde. Rappel du code de chaque signe — et des numéros d'étapes : « un », « deux », bien détachés.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salle informatique », les deux-points annoncent la liste du matériel.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des règles de la salle. Puis lecture répétée en binômes sur leurs propres modes d'emploi : deux lectures chacun ; le camarade suit du doigt, note les mots déformés et vérifie la pause après chaque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même les mots techniques : U-S-B), rythme posé, pause nette entre les étapes, mise en garde lue avec force.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d'action : un apprenant lit son mode d'emploi, un camarade mime chaque étape en temps réel. Si le mime se trompe, c'est souvent la lecture qui a couru.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miment.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pause</w:t>
            </w:r>
            <w:r>
              <w:rPr>
                <w:rFonts w:ascii="Times New Roman" w:cs="Times New Roman" w:eastAsia="Times New Roman" w:hAnsi="Times New Roman"/>
                <w:b w:val="false"/>
                <w:bCs w:val="false"/>
                <w:i w:val="false"/>
                <w:iCs w:val="false"/>
                <w:color w:val="000000"/>
                <w:sz w:val="24"/>
                <w:szCs w:val="24"/>
              </w:rPr>
              <w:t xml:space="preserve"> après chaque étape laisse au camarade le temps de faire le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lecture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les quatre règles de la salle informatique — précision, ponctuation respectée, pauses nettes, mise en garde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 Ne télécharge rien sans l'</w:t>
            </w:r>
            <w:r>
              <w:rPr>
                <w:rFonts w:ascii="Times New Roman" w:cs="Times New Roman" w:eastAsia="Times New Roman" w:hAnsi="Times New Roman"/>
                <w:b/>
                <w:bCs/>
                <w:i w:val="false"/>
                <w:iCs w:val="false"/>
                <w:color w:val="C2185B"/>
                <w:sz w:val="24"/>
                <w:szCs w:val="24"/>
              </w:rPr>
              <w:t xml:space="preserve">autorisation</w:t>
            </w:r>
            <w:r>
              <w:rPr>
                <w:rFonts w:ascii="Times New Roman" w:cs="Times New Roman" w:eastAsia="Times New Roman" w:hAnsi="Times New Roman"/>
                <w:b w:val="false"/>
                <w:bCs w:val="false"/>
                <w:i w:val="false"/>
                <w:iCs w:val="false"/>
                <w:color w:val="000000"/>
                <w:sz w:val="24"/>
                <w:szCs w:val="24"/>
              </w:rPr>
              <w:t xml:space="preserve"> de l'enseignant » lu avec force.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MODE D'EMPLOI À HAUTE VOIX</w:t>
      </w:r>
    </w:p>
    <w:p>
      <w:pPr>
        <w:spacing w:after="120"/>
        <w:jc w:val="center"/>
      </w:pPr>
      <w:r>
        <w:drawing>
          <wp:inline distT="0" distB="0" distL="0" distR="0">
            <wp:extent cx="4191000" cy="2343150"/>
            <wp:effectExtent t="0" r="0" b="0" l="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liste ou une explication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entre les éléments d'une énumération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 — fin d'une étape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mise en garde se lit avec force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Spécial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détache chaque numéro : « Un. Brancher la clé… Deux. Attendre…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une vraie pause entre les étapes : le lecteur doit avoir le temps d'agir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lis les mots techniques lentement et exactement : la clé U-S-B, « Enregistrer sous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posé — un mode d'emploi ne se court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bien lire un mode d'emploi, c'est permettre à l'autre d'agir en même temps.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NOUVELLES TECHNOLOGIES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appareils : </w:t>
      </w:r>
      <w:r>
        <w:rPr>
          <w:rFonts w:ascii="Times New Roman" w:cs="Times New Roman" w:eastAsia="Times New Roman" w:hAnsi="Times New Roman"/>
          <w:b/>
          <w:bCs/>
          <w:i w:val="false"/>
          <w:iCs w:val="false"/>
          <w:color w:val="E8604C"/>
          <w:sz w:val="28"/>
          <w:szCs w:val="28"/>
        </w:rPr>
        <w:t xml:space="preserve">le téléphone portable, le smartphone, l'ordinateur, la tablette, l'appareil photo, l'imprimante.</w:t>
      </w:r>
    </w:p>
    <w:p>
      <w:pPr>
        <w:spacing w:after="40"/>
        <w:jc w:val="left"/>
      </w:pPr>
      <w:r>
        <w:rPr>
          <w:rFonts w:ascii="Times New Roman" w:cs="Times New Roman" w:eastAsia="Times New Roman" w:hAnsi="Times New Roman"/>
          <w:b/>
          <w:bCs/>
          <w:i w:val="false"/>
          <w:iCs w:val="false"/>
          <w:color w:val="000000"/>
          <w:sz w:val="28"/>
          <w:szCs w:val="28"/>
        </w:rPr>
        <w:t xml:space="preserve">Les parties et outils : </w:t>
      </w:r>
      <w:r>
        <w:rPr>
          <w:rFonts w:ascii="Times New Roman" w:cs="Times New Roman" w:eastAsia="Times New Roman" w:hAnsi="Times New Roman"/>
          <w:b/>
          <w:bCs/>
          <w:i w:val="false"/>
          <w:iCs w:val="false"/>
          <w:color w:val="E8604C"/>
          <w:sz w:val="28"/>
          <w:szCs w:val="28"/>
        </w:rPr>
        <w:t xml:space="preserve">l'écran, le clavier, la souris, la touche, le bureau, la clé USB (le flash disque).</w:t>
      </w:r>
    </w:p>
    <w:p>
      <w:pPr>
        <w:spacing w:after="80"/>
        <w:jc w:val="left"/>
      </w:pPr>
      <w:r>
        <w:rPr>
          <w:rFonts w:ascii="Times New Roman" w:cs="Times New Roman" w:eastAsia="Times New Roman" w:hAnsi="Times New Roman"/>
          <w:b/>
          <w:bCs/>
          <w:i w:val="false"/>
          <w:iCs w:val="false"/>
          <w:color w:val="000000"/>
          <w:sz w:val="28"/>
          <w:szCs w:val="28"/>
        </w:rPr>
        <w:t xml:space="preserve">Les actions : </w:t>
      </w:r>
      <w:r>
        <w:rPr>
          <w:rFonts w:ascii="Times New Roman" w:cs="Times New Roman" w:eastAsia="Times New Roman" w:hAnsi="Times New Roman"/>
          <w:b/>
          <w:bCs/>
          <w:i w:val="false"/>
          <w:iCs w:val="false"/>
          <w:color w:val="E8604C"/>
          <w:sz w:val="28"/>
          <w:szCs w:val="28"/>
        </w:rPr>
        <w:t xml:space="preserve">allumer, éteindre, cliquer, taper, télécharger, enregistrer, imprimer, se connecter.</w:t>
      </w:r>
    </w:p>
    <w:p>
      <w:pPr>
        <w:spacing w:after="100"/>
        <w:jc w:val="left"/>
      </w:pPr>
      <w:r>
        <w:rPr>
          <w:rFonts w:ascii="Times New Roman" w:cs="Times New Roman" w:eastAsia="Times New Roman" w:hAnsi="Times New Roman"/>
          <w:b/>
          <w:bCs/>
          <w:i w:val="false"/>
          <w:iCs w:val="false"/>
          <w:color w:val="1E7B34"/>
          <w:sz w:val="32"/>
          <w:szCs w:val="32"/>
        </w:rPr>
        <w:t xml:space="preserve">2. Deviner un mot inconnu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le décompose (télé- + charger), je regarde le contexte (synonymes, contraires), je vérifie au dictionnaire.</w:t>
      </w:r>
    </w:p>
    <w:p>
      <w:pPr>
        <w:spacing w:after="100"/>
        <w:jc w:val="left"/>
      </w:pPr>
      <w:r>
        <w:rPr>
          <w:rFonts w:ascii="Times New Roman" w:cs="Times New Roman" w:eastAsia="Times New Roman" w:hAnsi="Times New Roman"/>
          <w:b/>
          <w:bCs/>
          <w:i w:val="false"/>
          <w:iCs w:val="false"/>
          <w:color w:val="1E7B34"/>
          <w:sz w:val="32"/>
          <w:szCs w:val="32"/>
        </w:rPr>
        <w:t xml:space="preserve">3. Deux types de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texte EXPLICATIF répond à pourquoi ? comment ? (parce que, grâce à, des exemples) ; le texte INJONCTIF fait agir (impératif, infinitif, interdictions).</w:t>
      </w:r>
    </w:p>
    <w:p>
      <w:pPr>
        <w:spacing w:after="100"/>
        <w:jc w:val="left"/>
      </w:pPr>
      <w:r>
        <w:rPr>
          <w:rFonts w:ascii="Times New Roman" w:cs="Times New Roman" w:eastAsia="Times New Roman" w:hAnsi="Times New Roman"/>
          <w:b/>
          <w:bCs/>
          <w:i w:val="false"/>
          <w:iCs w:val="false"/>
          <w:color w:val="1E7B34"/>
          <w:sz w:val="32"/>
          <w:szCs w:val="32"/>
        </w:rPr>
        <w:t xml:space="preserve">4.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parce que, car, comme + phrase ; grâce à (cause heureuse), à cause de (cause fâcheuse) + nom.</w:t>
      </w:r>
    </w:p>
    <w:p>
      <w:pPr>
        <w:spacing w:after="100"/>
        <w:jc w:val="left"/>
      </w:pPr>
      <w:r>
        <w:rPr>
          <w:rFonts w:ascii="Times New Roman" w:cs="Times New Roman" w:eastAsia="Times New Roman" w:hAnsi="Times New Roman"/>
          <w:b/>
          <w:bCs/>
          <w:i w:val="false"/>
          <w:iCs w:val="false"/>
          <w:color w:val="1E7B34"/>
          <w:sz w:val="32"/>
          <w:szCs w:val="32"/>
        </w:rPr>
        <w:t xml:space="preserve">5. La forme négative —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verbe + pas, jamais, plus, rien, personne ; l'impérative négative interdit : « Ne télécharge rien sans autorisation ! »</w:t>
      </w:r>
    </w:p>
    <w:p>
      <w:pPr>
        <w:spacing w:after="100"/>
        <w:jc w:val="left"/>
      </w:pPr>
      <w:r>
        <w:rPr>
          <w:rFonts w:ascii="Times New Roman" w:cs="Times New Roman" w:eastAsia="Times New Roman" w:hAnsi="Times New Roman"/>
          <w:b/>
          <w:bCs/>
          <w:i w:val="false"/>
          <w:iCs w:val="false"/>
          <w:color w:val="1E7B34"/>
          <w:sz w:val="32"/>
          <w:szCs w:val="32"/>
        </w:rPr>
        <w:t xml:space="preserve">6. Trois modes verbaux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l'infinitif (la consigne neutre du mode d'emploi), le futur simple (infinitif + -ai, -as, -a, -ons, -ez, -ont — je serai, j'aurai, je ferai), le subjonctif présent après il faut que, pour que (que j'éteigne, que je sois, que je finisse).</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une opinion + une cause, une mise en garde précise ; le tutoriel et le mode d'emploi : un titre, des étapes numérotées dans l'ordre, un seul mode, une mise en garde négative.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clavier — télécharger — écran — clé USB. 1. J'écris mon texte avec le …. 2. Les lettres s'affichent sur l'…. 3. J'enregistre mon exposé sur ma …. 4. Il est interdit de … des jeux en classe.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la cause et entoure le mot qui l'introduit : 1. « Comme la salle est occupée, nous attendons. » 2. « Grâce au dictionnaire en ligne, j'ai trouvé le mot. » 3. « L'ordinateur est lent à cause du virus. » 4. « Je me méfie de cette page, car elle est pleine d'erreurs.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(impérative négative) : 1. « Tu bois près du clavier. » 2. « Vous téléchargez des jeux. » (avec rien) 3. « Tu débranches la clé pendant l'enregistrement. » (avec jamais) 4. « Vous dérangez les autres groupes. » (avec personne : Ne dérangez…)</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le verbe au mode demandé : 1. (futur) « Demain, nous (être) en salle informatique. » 2. (futur) « Tu (avoir) ton propre poste. » 3. (subjonctif) « Il faut que je (finir) ma recherche. » 4. (infinitif) « 1. (Appuyer) sur la touche verte.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Remets le mode d'emploi dans l'ordre et numérote : « Cliquer sur “Enregistrer”. — Brancher la clé USB. — Choisir la clé dans la liste. — Attendre que la fenêtre s'ouvre. » Ajoute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clavier</w:t>
      </w:r>
      <w:r>
        <w:rPr>
          <w:rFonts w:ascii="Times New Roman" w:cs="Times New Roman" w:eastAsia="Times New Roman" w:hAnsi="Times New Roman"/>
          <w:b w:val="false"/>
          <w:bCs w:val="false"/>
          <w:i w:val="false"/>
          <w:iCs w:val="false"/>
          <w:color w:val="000000"/>
          <w:sz w:val="28"/>
          <w:szCs w:val="28"/>
        </w:rPr>
        <w:t xml:space="preserve"> — écran — clé USB — télécharger.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Comme la salle est occupée » — 2. « </w:t>
      </w:r>
      <w:r>
        <w:rPr>
          <w:rFonts w:ascii="Times New Roman" w:cs="Times New Roman" w:eastAsia="Times New Roman" w:hAnsi="Times New Roman"/>
          <w:b/>
          <w:bCs/>
          <w:i w:val="false"/>
          <w:iCs w:val="false"/>
          <w:color w:val="C2185B"/>
          <w:sz w:val="28"/>
          <w:szCs w:val="28"/>
        </w:rPr>
        <w:t xml:space="preserve">Grâce au</w:t>
      </w:r>
      <w:r>
        <w:rPr>
          <w:rFonts w:ascii="Times New Roman" w:cs="Times New Roman" w:eastAsia="Times New Roman" w:hAnsi="Times New Roman"/>
          <w:b w:val="false"/>
          <w:bCs w:val="false"/>
          <w:i w:val="false"/>
          <w:iCs w:val="false"/>
          <w:color w:val="000000"/>
          <w:sz w:val="28"/>
          <w:szCs w:val="28"/>
        </w:rPr>
        <w:t xml:space="preserve"> dictionnaire en ligne » — 3. « à cause du virus » — 4. « car elle est pleine d'erreurs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bois pas près du clavier. 2. Ne téléchargez rien. 3. Ne débranche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la clé pendant l'enregistrement. 4. Ne dérangez personne.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serons — 2. tu auras — 3. </w:t>
      </w:r>
      <w:r>
        <w:rPr>
          <w:rFonts w:ascii="Times New Roman" w:cs="Times New Roman" w:eastAsia="Times New Roman" w:hAnsi="Times New Roman"/>
          <w:b/>
          <w:bCs/>
          <w:i w:val="false"/>
          <w:iCs w:val="false"/>
          <w:color w:val="C2185B"/>
          <w:sz w:val="28"/>
          <w:szCs w:val="28"/>
        </w:rPr>
        <w:t xml:space="preserve">que je finisse</w:t>
      </w:r>
      <w:r>
        <w:rPr>
          <w:rFonts w:ascii="Times New Roman" w:cs="Times New Roman" w:eastAsia="Times New Roman" w:hAnsi="Times New Roman"/>
          <w:b w:val="false"/>
          <w:bCs w:val="false"/>
          <w:i w:val="false"/>
          <w:iCs w:val="false"/>
          <w:color w:val="000000"/>
          <w:sz w:val="28"/>
          <w:szCs w:val="28"/>
        </w:rPr>
        <w:t xml:space="preserve"> — 4. Appuyer.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Brancher la clé USB. 2. Attendre que la fenêtre s'ouvre. 3. Choisir la clé dans la liste. 4. Cliquer sur « Enregistrer ». Mise en garde : « </w:t>
      </w:r>
      <w:r>
        <w:rPr>
          <w:rFonts w:ascii="Times New Roman" w:cs="Times New Roman" w:eastAsia="Times New Roman" w:hAnsi="Times New Roman"/>
          <w:b/>
          <w:bCs/>
          <w:i w:val="false"/>
          <w:iCs w:val="false"/>
          <w:color w:val="C2185B"/>
          <w:sz w:val="28"/>
          <w:szCs w:val="28"/>
        </w:rPr>
        <w:t xml:space="preserve">Ne jamais</w:t>
      </w:r>
      <w:r>
        <w:rPr>
          <w:rFonts w:ascii="Times New Roman" w:cs="Times New Roman" w:eastAsia="Times New Roman" w:hAnsi="Times New Roman"/>
          <w:b w:val="false"/>
          <w:bCs w:val="false"/>
          <w:i w:val="false"/>
          <w:iCs w:val="false"/>
          <w:color w:val="000000"/>
          <w:sz w:val="28"/>
          <w:szCs w:val="28"/>
        </w:rPr>
        <w:t xml:space="preserve"> retirer la clé pendant l'enregistrement ! » (ordre : 3 pts ; mise en garde : 1 pt)</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40"/>
          <w:szCs w:val="40"/>
        </w:rPr>
        <w:t xml:space="preserve">RÉVISION — UNITÉ 3 : LES NOUVELLES TECHNOLOGIES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tutoriel ? un mode d'emploi ?</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marche à suivre</w:t>
      </w:r>
      <w:r>
        <w:rPr>
          <w:rFonts w:ascii="Times New Roman" w:cs="Times New Roman" w:eastAsia="Times New Roman" w:hAnsi="Times New Roman"/>
          <w:b w:val="false"/>
          <w:bCs w:val="false"/>
          <w:i w:val="false"/>
          <w:iCs w:val="false"/>
          <w:color w:val="000000"/>
          <w:sz w:val="28"/>
          <w:szCs w:val="28"/>
        </w:rPr>
        <w:t xml:space="preserve"> expliquée pas à pas, à l'oral ; sa forme écrite, avec des étapes numérotées.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deux appareils, deux parties et deux actions du numérique.</w:t>
      </w:r>
    </w:p>
    <w:p>
      <w:pPr>
        <w:spacing w:after="80"/>
      </w:pPr>
      <w:r>
        <w:rPr>
          <w:rFonts w:ascii="Times New Roman" w:cs="Times New Roman" w:eastAsia="Times New Roman" w:hAnsi="Times New Roman"/>
          <w:b w:val="false"/>
          <w:bCs w:val="false"/>
          <w:i w:val="false"/>
          <w:iCs w:val="false"/>
          <w:color w:val="000000"/>
          <w:sz w:val="28"/>
          <w:szCs w:val="28"/>
        </w:rPr>
        <w:t xml:space="preserve">R.A. : l'ordinateur, la tablette ; l'écran, le clavier ; </w:t>
      </w:r>
      <w:r>
        <w:rPr>
          <w:rFonts w:ascii="Times New Roman" w:cs="Times New Roman" w:eastAsia="Times New Roman" w:hAnsi="Times New Roman"/>
          <w:b/>
          <w:bCs/>
          <w:i w:val="false"/>
          <w:iCs w:val="false"/>
          <w:color w:val="C2185B"/>
          <w:sz w:val="28"/>
          <w:szCs w:val="28"/>
        </w:rPr>
        <w:t xml:space="preserve">cliquer</w:t>
      </w:r>
      <w:r>
        <w:rPr>
          <w:rFonts w:ascii="Times New Roman" w:cs="Times New Roman" w:eastAsia="Times New Roman" w:hAnsi="Times New Roman"/>
          <w:b w:val="false"/>
          <w:bCs w:val="false"/>
          <w:i w:val="false"/>
          <w:iCs w:val="false"/>
          <w:color w:val="000000"/>
          <w:sz w:val="28"/>
          <w:szCs w:val="28"/>
        </w:rPr>
        <w:t xml:space="preserve">, télécharger.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Devine et explique : que veut dire « télécharger » ? Quelle est ta méthode ?</w:t>
      </w:r>
    </w:p>
    <w:p>
      <w:pPr>
        <w:spacing w:after="80"/>
      </w:pPr>
      <w:r>
        <w:rPr>
          <w:rFonts w:ascii="Times New Roman" w:cs="Times New Roman" w:eastAsia="Times New Roman" w:hAnsi="Times New Roman"/>
          <w:b w:val="false"/>
          <w:bCs w:val="false"/>
          <w:i w:val="false"/>
          <w:iCs w:val="false"/>
          <w:color w:val="000000"/>
          <w:sz w:val="28"/>
          <w:szCs w:val="28"/>
        </w:rPr>
        <w:t xml:space="preserve">R.A. : télé- (à distance) + charger → faire venir un document de loin ; la </w:t>
      </w:r>
      <w:r>
        <w:rPr>
          <w:rFonts w:ascii="Times New Roman" w:cs="Times New Roman" w:eastAsia="Times New Roman" w:hAnsi="Times New Roman"/>
          <w:b/>
          <w:bCs/>
          <w:i w:val="false"/>
          <w:iCs w:val="false"/>
          <w:color w:val="C2185B"/>
          <w:sz w:val="28"/>
          <w:szCs w:val="28"/>
        </w:rPr>
        <w:t xml:space="preserve">décomposition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expliquer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et comment ; parce que, grâce à, des exemples, des étapes.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Complète : « … la panne, la séance est reportée » ; « … à la clé USB, mon travail est sauvé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Grâce.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Fais une phrase avec comme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la salle est occupée, nous travaillons en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Interdis avec deux négations différentes : « toucher aux fils ».</w:t>
      </w:r>
    </w:p>
    <w:p>
      <w:pPr>
        <w:spacing w:after="80"/>
      </w:pPr>
      <w:r>
        <w:rPr>
          <w:rFonts w:ascii="Times New Roman" w:cs="Times New Roman" w:eastAsia="Times New Roman" w:hAnsi="Times New Roman"/>
          <w:b w:val="false"/>
          <w:bCs w:val="false"/>
          <w:i w:val="false"/>
          <w:iCs w:val="false"/>
          <w:color w:val="000000"/>
          <w:sz w:val="28"/>
          <w:szCs w:val="28"/>
        </w:rPr>
        <w:t xml:space="preserve">R.A. : Ne touche pas aux fils. / Ne touche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fils.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Conjugue au futur : être (nous), avoir (vous),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nous serons</w:t>
      </w:r>
      <w:r>
        <w:rPr>
          <w:rFonts w:ascii="Times New Roman" w:cs="Times New Roman" w:eastAsia="Times New Roman" w:hAnsi="Times New Roman"/>
          <w:b w:val="false"/>
          <w:bCs w:val="false"/>
          <w:i w:val="false"/>
          <w:iCs w:val="false"/>
          <w:color w:val="000000"/>
          <w:sz w:val="28"/>
          <w:szCs w:val="28"/>
        </w:rPr>
        <w:t xml:space="preserve">, vous aurez, ils feront.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Complète : « Il faut que tu (éteindre) ton poste et que tu (être) prudent. »</w:t>
      </w:r>
    </w:p>
    <w:p>
      <w:pPr>
        <w:spacing w:after="80"/>
      </w:pPr>
      <w:r>
        <w:rPr>
          <w:rFonts w:ascii="Times New Roman" w:cs="Times New Roman" w:eastAsia="Times New Roman" w:hAnsi="Times New Roman"/>
          <w:b w:val="false"/>
          <w:bCs w:val="false"/>
          <w:i w:val="false"/>
          <w:iCs w:val="false"/>
          <w:color w:val="000000"/>
          <w:sz w:val="28"/>
          <w:szCs w:val="28"/>
        </w:rPr>
        <w:t xml:space="preserve">R.A. : que tu </w:t>
      </w:r>
      <w:r>
        <w:rPr>
          <w:rFonts w:ascii="Times New Roman" w:cs="Times New Roman" w:eastAsia="Times New Roman" w:hAnsi="Times New Roman"/>
          <w:b/>
          <w:bCs/>
          <w:i w:val="false"/>
          <w:iCs w:val="false"/>
          <w:color w:val="C2185B"/>
          <w:sz w:val="28"/>
          <w:szCs w:val="28"/>
        </w:rPr>
        <w:t xml:space="preserve">éteignes</w:t>
      </w:r>
      <w:r>
        <w:rPr>
          <w:rFonts w:ascii="Times New Roman" w:cs="Times New Roman" w:eastAsia="Times New Roman" w:hAnsi="Times New Roman"/>
          <w:b w:val="false"/>
          <w:bCs w:val="false"/>
          <w:i w:val="false"/>
          <w:iCs w:val="false"/>
          <w:color w:val="000000"/>
          <w:sz w:val="28"/>
          <w:szCs w:val="28"/>
        </w:rPr>
        <w:t xml:space="preserve"> ; que tu sois.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 mode d'emploi réussi.</w:t>
      </w:r>
    </w:p>
    <w:p>
      <w:pPr>
        <w:spacing w:after="80"/>
      </w:pPr>
      <w:r>
        <w:rPr>
          <w:rFonts w:ascii="Times New Roman" w:cs="Times New Roman" w:eastAsia="Times New Roman" w:hAnsi="Times New Roman"/>
          <w:b w:val="false"/>
          <w:bCs w:val="false"/>
          <w:i w:val="false"/>
          <w:iCs w:val="false"/>
          <w:color w:val="000000"/>
          <w:sz w:val="28"/>
          <w:szCs w:val="28"/>
        </w:rPr>
        <w:t xml:space="preserve">R.A. : un titre, des étapes numérotées dans l'ordre, un seul mode (infinitif ou impératif), une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à la forme négative.</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NOUVELLES TECHNOLOGIES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souris — imprimante — se connecter — enregistrer. 1. Pour entrer sur Internet, il faut …. 2. La … fait bouger la flèche sur l'écran. 3. N'oublie pas d'… ton travail avant de sortir. 4. L'… met les pages sur papier.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Comme le collège n'a qu'une salle, les classes s'inscrivent à l'avance. Grâce à ce planning, personne n'attend. » 1. Souligne les deux causes. 2. Entoure les mots qui les introduisent. 3. La cause introduite par grâce à est-elle heureuse ou fâcheuse ? 4. Décompose le mot « informatique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 1. « Tu manges en salle informatique. » 2. « Vous touchez aux branchements. » (avec jamais) 3. « Tu installes des jeux. » (avec rien : Ne … sans permission) 4. Écris une interdiction de ton choix pour la salle, avec ne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au mode qui convient : 1. « Demain, vous (avoir) votre premier cours d'informatique. » 2. « Nous (être) par groupes de trois. » 3. « Il faut que chacun (finir) sa page. » 4. « 2. (Choisir) le numéro dans la 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mode d'emploi « Comment prendre une photo avec un téléphone » : un titre, quatre étapes numérotées à l'infinitif,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se connecter</w:t>
      </w:r>
      <w:r>
        <w:rPr>
          <w:rFonts w:ascii="Times New Roman" w:cs="Times New Roman" w:eastAsia="Times New Roman" w:hAnsi="Times New Roman"/>
          <w:b w:val="false"/>
          <w:bCs w:val="false"/>
          <w:i w:val="false"/>
          <w:iCs w:val="false"/>
          <w:color w:val="000000"/>
          <w:sz w:val="28"/>
          <w:szCs w:val="28"/>
        </w:rPr>
        <w:t xml:space="preserve"> — souris — enregistrer — imprimante.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 Comme le collège n'a qu'une salle » (comme) ; « Grâce à ce planning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3. heureuse. 4. information + automatique.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mange pas en salle informatique. 2. Ne touchez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branchements. 3. N'installe rien sans permission. 4. exemple : Ne laisse plus ton poste allumé.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vous aurez — 2. Nous serons — 3. que chacun </w:t>
      </w:r>
      <w:r>
        <w:rPr>
          <w:rFonts w:ascii="Times New Roman" w:cs="Times New Roman" w:eastAsia="Times New Roman" w:hAnsi="Times New Roman"/>
          <w:b/>
          <w:bCs/>
          <w:i w:val="false"/>
          <w:iCs w:val="false"/>
          <w:color w:val="C2185B"/>
          <w:sz w:val="28"/>
          <w:szCs w:val="28"/>
        </w:rPr>
        <w:t xml:space="preserve">finisse</w:t>
      </w:r>
      <w:r>
        <w:rPr>
          <w:rFonts w:ascii="Times New Roman" w:cs="Times New Roman" w:eastAsia="Times New Roman" w:hAnsi="Times New Roman"/>
          <w:b w:val="false"/>
          <w:bCs w:val="false"/>
          <w:i w:val="false"/>
          <w:iCs w:val="false"/>
          <w:color w:val="000000"/>
          <w:sz w:val="28"/>
          <w:szCs w:val="28"/>
        </w:rPr>
        <w:t xml:space="preserve"> — 4. Choisir.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 quatre étapes numérotées, ordonnées, à l'infinitif (2 pts) ;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négative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tutoriel entendu et je redis ses étapes dans l'ordre.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numérique : l'écran, le clavier, cliquer, télécharger, la clé USB…</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devine le sens d'un mot inconnu : décomposition, contexte, dictionnaire.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explicatif (pourquoi ? comment ?)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avec la cause : parce que, car, comme ; grâce à, à cause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J'interdis avec l'impérative négative : ne … pas, jamais, rien, plus,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l'infinitif, le futur simple et le subjonctif après il faut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opinion avec une raison et je mets en garde.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tutoriel à l'oral et je rédige un mode d'emploi.</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SPORTS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SPORTS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On rate, on recommence, on progresse.</w:t>
      </w:r>
    </w:p>
    <w:p>
      <w:pPr>
        <w:spacing w:after="120"/>
        <w:jc w:val="center"/>
      </w:pPr>
      <w:r>
        <w:drawing>
          <wp:inline distT="0" distB="0" distL="0" distR="0">
            <wp:extent cx="4191000" cy="2343150"/>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et un texte explicatif sur le sport,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sport : les types de sport, les règles de jeu, les comportements du sportif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quatre types de phrases et leurs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négation au passé composé : je n'ai pas gagné, il n'a jamais abandonné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étoffer mes explications avec la périphrase : le ballon rond, la petite reine…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poser des questions et exposer les bienfaits d'un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inventer un nouveau sport et rédiger ses règles de jeu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et une règle de jeu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persévérance et le goût de l'effort.</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finale de pétanque d'Ambohidava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finale de pétanque d'Ambohidava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reportage sportif entendu et déduit le sens des mots inconnus.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redis les étapes d'un tutoriel de ton choix,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le téléphone, ensuite ouvrir l'appareil photo, enfin appuyer sur le bouton.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sports pratique-t-on dans notre région ? Lesquels avez-vous déjà regardés avec le village entier ? Introduisez le mot : un reportage (un récit vivant d'un événement réel, comme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la pétanque, la course ; on écoute les matchs à la radio.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 La finale de pétanque d'Ambohidava ». Tracez la grille : Où ? Quand ? Quoi ? Comment ? Rappelez la méthode des mots inconnus : décomposition, contexte, dictionnaire.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du reporter (ou faites écouter l'enregistrement). Questions globales : de quel événement s'agit-il ? qui gagne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finale du tournoi de pétanque ; l'équipe des jeunes, grâce au tir de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terrain du marché d'Ambohidava) Quand ? (dimanche après-midi) Quoi ? (la finale du tournoi annuel) Comment ? (en triplette, 13 à 12, sur un carreau). Puis les mots du jeu par le contexte : une triplette (trois joueurs), le cochonnet (la petite boule qu'on vise), un carreau (le tir qui chasse la boule et prend sa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triplette = une équipe de trois ; le cochonnet = la petite boule cible.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reportage avec la grille, puis interrogez sur la valeur : que nous apprend la phrase de Naivo — « J'ai raté ce tir cent fois, alors je l'ai recommencé cent fois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Dégagent la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persévérance : on rate, on recommence, on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rejouez l'interview — un reporter pose trois questions (où ? comment ? que ressens-tu ?), Naivo répond.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l'interview.</w:t>
            </w:r>
          </w:p>
          <w:p>
            <w:pPr>
              <w:spacing w:after="80"/>
            </w:pPr>
            <w:r>
              <w:rPr>
                <w:rFonts w:ascii="Times New Roman" w:cs="Times New Roman" w:eastAsia="Times New Roman" w:hAnsi="Times New Roman"/>
                <w:b w:val="false"/>
                <w:bCs w:val="false"/>
                <w:i w:val="false"/>
                <w:iCs w:val="false"/>
                <w:color w:val="000000"/>
                <w:sz w:val="24"/>
                <w:szCs w:val="24"/>
              </w:rPr>
              <w:t xml:space="preserve">R.A. : — Où la finale s'est-elle jouée ? — Sur le terrain du marché. — Comment as-tu réussi ? — J'ai respiré un grand coup et j'ai tiré, comme à </w:t>
            </w:r>
            <w:r>
              <w:rPr>
                <w:rFonts w:ascii="Times New Roman" w:cs="Times New Roman" w:eastAsia="Times New Roman" w:hAnsi="Times New Roman"/>
                <w:b/>
                <w:bCs/>
                <w:i w:val="false"/>
                <w:iCs w:val="false"/>
                <w:color w:val="C2185B"/>
                <w:sz w:val="24"/>
                <w:szCs w:val="24"/>
              </w:rPr>
              <w:t xml:space="preserve">l'entraînement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une triplette » ? « le cochonnet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qualité du sportif la phrase de Naivo montre-t-elle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marché d'Ambohidava — dimanche après-midi — la finale de pétanque — en triplette, 13 à 12. 2. une équipe de trois ; la petite boule qu'on vise. 3. la </w:t>
            </w:r>
            <w:r>
              <w:rPr>
                <w:rFonts w:ascii="Times New Roman" w:cs="Times New Roman" w:eastAsia="Times New Roman" w:hAnsi="Times New Roman"/>
                <w:b/>
                <w:bCs/>
                <w:i w:val="false"/>
                <w:iCs w:val="false"/>
                <w:color w:val="C2185B"/>
                <w:sz w:val="24"/>
                <w:szCs w:val="24"/>
              </w:rPr>
              <w:t xml:space="preserve">persévérance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ÉCOUTER UN REPORTAGE SPORTIF</w:t>
      </w:r>
    </w:p>
    <w:p>
      <w:pPr>
        <w:spacing w:after="120"/>
        <w:jc w:val="center"/>
      </w:pPr>
      <w:r>
        <w:drawing>
          <wp:inline distT="0" distB="0" distL="0" distR="0">
            <wp:extent cx="4191000" cy="2343150"/>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reportage « La finale de pétanque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après-midi, sur le terrain de pétanque du marché d'Ambohidava, tout le village retenait son souffle. En finale du tournoi annuel, l'équipe des jeunes affrontait celle des anciens — et les anciens, ici, ne perdent presque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partie s'est jouée en triplette, trois joueurs de chaque côté. Pendant deux heures, les boules d'acier ont claqué sous les applaudissements. À douze points partout, le jeune Naivo, treize ans, s'est avancé pour la dernière boule. Le cochonnet était loin, collé contre la boule des anciens. Naivo a respiré un grand coup, puis il a tiré : un carreau ! La boule des anciens a volé, la sienne a pris sa place. Treize à douze — les jeunes ont gagné.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J'ai raté ce tir cent fois à l'entraînement, a souri Naivo, le trophée dans les bras. Alors je l'ai recommencé cent fois. » Le doyen des anciens lui a serré la main : dans ce sport où les Malgaches comptent parmi les meilleurs du monde, la relève est prête.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reportage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récit vivant d'un événement réel, fait par un témoin : on entend le lieu, le moment, les actions, l'émotion.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terrain du marché d'Ambohidava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dimanche après-midi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la finale du tournoi de pétanque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en triplette, 13 à 12, sur un dernier tir.</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(devinés par le contexte)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triplette</w:t>
      </w:r>
      <w:r>
        <w:rPr>
          <w:rFonts w:ascii="Times New Roman" w:cs="Times New Roman" w:eastAsia="Times New Roman" w:hAnsi="Times New Roman"/>
          <w:b w:val="false"/>
          <w:bCs w:val="false"/>
          <w:i w:val="false"/>
          <w:iCs w:val="false"/>
          <w:color w:val="000000"/>
          <w:sz w:val="28"/>
          <w:szCs w:val="28"/>
        </w:rPr>
        <w:t xml:space="preserve">  —  une équipe de trois joueurs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cochonnet</w:t>
      </w:r>
      <w:r>
        <w:rPr>
          <w:rFonts w:ascii="Times New Roman" w:cs="Times New Roman" w:eastAsia="Times New Roman" w:hAnsi="Times New Roman"/>
          <w:b w:val="false"/>
          <w:bCs w:val="false"/>
          <w:i w:val="false"/>
          <w:iCs w:val="false"/>
          <w:color w:val="000000"/>
          <w:sz w:val="28"/>
          <w:szCs w:val="28"/>
        </w:rPr>
        <w:t xml:space="preserve">  —  la petite boule que l'on vise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carreau</w:t>
      </w:r>
      <w:r>
        <w:rPr>
          <w:rFonts w:ascii="Times New Roman" w:cs="Times New Roman" w:eastAsia="Times New Roman" w:hAnsi="Times New Roman"/>
          <w:b w:val="false"/>
          <w:bCs w:val="false"/>
          <w:i w:val="false"/>
          <w:iCs w:val="false"/>
          <w:color w:val="000000"/>
          <w:sz w:val="28"/>
          <w:szCs w:val="28"/>
        </w:rPr>
        <w:t xml:space="preserve">  —  le tir qui chasse la boule adverse et prend sa place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relève</w:t>
      </w:r>
      <w:r>
        <w:rPr>
          <w:rFonts w:ascii="Times New Roman" w:cs="Times New Roman" w:eastAsia="Times New Roman" w:hAnsi="Times New Roman"/>
          <w:b w:val="false"/>
          <w:bCs w:val="false"/>
          <w:i w:val="false"/>
          <w:iCs w:val="false"/>
          <w:color w:val="000000"/>
          <w:sz w:val="28"/>
          <w:szCs w:val="28"/>
        </w:rPr>
        <w:t xml:space="preserve">  —  ceux qui prendront la suite des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J'ai raté cent fois, alors j'ai recommencé cent fois » — c'est la persévérance, la première qualité du sportif.</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sport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sport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sport, les mots des règles de jeu et les comportements du sportif, et parle des avantages et des inconvénients du sport.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sports,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reportage de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marché — dimanche — la finale de pétanque — en triplette, 13 à 12.</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des images : football, course, pétanque, lutte. Question : lesquels se jouent en équipe ? lesquels se jouent seul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en équipe ; la course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sport ». Objectif : nommer les sports, les mots des règles et les qualités du sportif.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familles : LES TYPES DE SPORT — collectifs (le football, le basket, le rugby), individuels (la course, la natation, la pétanque), de chez nous (le moraingy, la savika) ; LES MOTS DES RÈGLES — le terrain, l'équipe, l'arbitre, la faute, le point, le but, gagner, perdre, égalité ; LE COMPORTEMENT DU SPORTIF — s'entraîner, persévérer, respecter l'arbitre et l'adversaire, le fair-play, encourager.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sports, les règles, le comportement.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Débattez brièvement : quels sont les avantages du sport ? (la santé, l'endurance, les amis, la confiance) ses inconvénients si l'on exagère ? (les blessures, la fatigue, les leçons négligées). Notez en deux colonnes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 cœur plus fort, des amis ; – des blessures si l'on ne se repose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familles et les deux colonnes. Insistez : le bon sportif gagne sans se vanter et perd sans accuser — c'est le fair-play.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 « Je siffle les fautes. » — « On me marque entre deux poteaux. » — « Je me joue à trois contre trois, avec des boules d'acier. » Puis chaque binôme invente une devinette.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l'arbitre</w:t>
            </w:r>
            <w:r>
              <w:rPr>
                <w:rFonts w:ascii="Times New Roman" w:cs="Times New Roman" w:eastAsia="Times New Roman" w:hAnsi="Times New Roman"/>
                <w:b w:val="false"/>
                <w:bCs w:val="false"/>
                <w:i w:val="false"/>
                <w:iCs w:val="false"/>
                <w:color w:val="000000"/>
                <w:sz w:val="24"/>
                <w:szCs w:val="24"/>
              </w:rPr>
              <w:t xml:space="preserve"> ; le but ; la pétanque en triplette.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un sport collectif, un sport individuel et un sport de chez nous.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Emploie dans une phrase : l'arbitre, la faute.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avantage et un inconvénient du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 la course ; le </w:t>
            </w:r>
            <w:r>
              <w:rPr>
                <w:rFonts w:ascii="Times New Roman" w:cs="Times New Roman" w:eastAsia="Times New Roman" w:hAnsi="Times New Roman"/>
                <w:b/>
                <w:bCs/>
                <w:i w:val="false"/>
                <w:iCs w:val="false"/>
                <w:color w:val="C2185B"/>
                <w:sz w:val="24"/>
                <w:szCs w:val="24"/>
              </w:rPr>
              <w:t xml:space="preserve">moraingy</w:t>
            </w:r>
            <w:r>
              <w:rPr>
                <w:rFonts w:ascii="Times New Roman" w:cs="Times New Roman" w:eastAsia="Times New Roman" w:hAnsi="Times New Roman"/>
                <w:b w:val="false"/>
                <w:bCs w:val="false"/>
                <w:i w:val="false"/>
                <w:iCs w:val="false"/>
                <w:color w:val="000000"/>
                <w:sz w:val="24"/>
                <w:szCs w:val="24"/>
              </w:rPr>
              <w:t xml:space="preserve">. 2. L'arbitre a sifflé une faute contre notre équipe. 3. il rend le cœur plus fort ; trop d'entraînement blesse.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DU SPORT</w:t>
      </w:r>
    </w:p>
    <w:p>
      <w:pPr>
        <w:spacing w:after="120"/>
        <w:jc w:val="center"/>
      </w:pPr>
      <w:r>
        <w:drawing>
          <wp:inline distT="0" distB="0" distL="0" distR="0">
            <wp:extent cx="4191000" cy="2343150"/>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types de sport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collectifs</w:t>
      </w:r>
      <w:r>
        <w:rPr>
          <w:rFonts w:ascii="Times New Roman" w:cs="Times New Roman" w:eastAsia="Times New Roman" w:hAnsi="Times New Roman"/>
          <w:b w:val="false"/>
          <w:bCs w:val="false"/>
          <w:i w:val="false"/>
          <w:iCs w:val="false"/>
          <w:color w:val="000000"/>
          <w:sz w:val="28"/>
          <w:szCs w:val="28"/>
        </w:rPr>
        <w:t xml:space="preserve">  —  le football, le basket, le rugby — on joue en équipe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individuels</w:t>
      </w:r>
      <w:r>
        <w:rPr>
          <w:rFonts w:ascii="Times New Roman" w:cs="Times New Roman" w:eastAsia="Times New Roman" w:hAnsi="Times New Roman"/>
          <w:b w:val="false"/>
          <w:bCs w:val="false"/>
          <w:i w:val="false"/>
          <w:iCs w:val="false"/>
          <w:color w:val="000000"/>
          <w:sz w:val="28"/>
          <w:szCs w:val="28"/>
        </w:rPr>
        <w:t xml:space="preserve">  —  la course, la natation, la pétanque — on se mesure seul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de chez nous</w:t>
      </w:r>
      <w:r>
        <w:rPr>
          <w:rFonts w:ascii="Times New Roman" w:cs="Times New Roman" w:eastAsia="Times New Roman" w:hAnsi="Times New Roman"/>
          <w:b w:val="false"/>
          <w:bCs w:val="false"/>
          <w:i w:val="false"/>
          <w:iCs w:val="false"/>
          <w:color w:val="000000"/>
          <w:sz w:val="28"/>
          <w:szCs w:val="28"/>
        </w:rPr>
        <w:t xml:space="preserve">  —  le moraingy (la boxe traditionnelle), la savika (l'affrontement du zébu)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Les mots des règles de jeu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terrain, l'équipe, l'arbitre</w:t>
      </w:r>
      <w:r>
        <w:rPr>
          <w:rFonts w:ascii="Times New Roman" w:cs="Times New Roman" w:eastAsia="Times New Roman" w:hAnsi="Times New Roman"/>
          <w:b w:val="false"/>
          <w:bCs w:val="false"/>
          <w:i w:val="false"/>
          <w:iCs w:val="false"/>
          <w:color w:val="000000"/>
          <w:sz w:val="28"/>
          <w:szCs w:val="28"/>
        </w:rPr>
        <w:t xml:space="preserve">  —  le lieu, les joueurs, celui qui fait respecter les règles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faute, le point, le but</w:t>
      </w:r>
      <w:r>
        <w:rPr>
          <w:rFonts w:ascii="Times New Roman" w:cs="Times New Roman" w:eastAsia="Times New Roman" w:hAnsi="Times New Roman"/>
          <w:b w:val="false"/>
          <w:bCs w:val="false"/>
          <w:i w:val="false"/>
          <w:iCs w:val="false"/>
          <w:color w:val="000000"/>
          <w:sz w:val="28"/>
          <w:szCs w:val="28"/>
        </w:rPr>
        <w:t xml:space="preserve">  —  ce qui est interdit ; ce que l'on marque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gagner, perdre, l'égalité</w:t>
      </w:r>
      <w:r>
        <w:rPr>
          <w:rFonts w:ascii="Times New Roman" w:cs="Times New Roman" w:eastAsia="Times New Roman" w:hAnsi="Times New Roman"/>
          <w:b w:val="false"/>
          <w:bCs w:val="false"/>
          <w:i w:val="false"/>
          <w:iCs w:val="false"/>
          <w:color w:val="000000"/>
          <w:sz w:val="28"/>
          <w:szCs w:val="28"/>
        </w:rPr>
        <w:t xml:space="preserve">  —  les trois issues d'un match</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comportement du sportif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s'entraîner, persévérer</w:t>
      </w:r>
      <w:r>
        <w:rPr>
          <w:rFonts w:ascii="Times New Roman" w:cs="Times New Roman" w:eastAsia="Times New Roman" w:hAnsi="Times New Roman"/>
          <w:b w:val="false"/>
          <w:bCs w:val="false"/>
          <w:i w:val="false"/>
          <w:iCs w:val="false"/>
          <w:color w:val="000000"/>
          <w:sz w:val="28"/>
          <w:szCs w:val="28"/>
        </w:rPr>
        <w:t xml:space="preserve">  —  recommencer jusqu'à réussir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fair-play</w:t>
      </w:r>
      <w:r>
        <w:rPr>
          <w:rFonts w:ascii="Times New Roman" w:cs="Times New Roman" w:eastAsia="Times New Roman" w:hAnsi="Times New Roman"/>
          <w:b w:val="false"/>
          <w:bCs w:val="false"/>
          <w:i w:val="false"/>
          <w:iCs w:val="false"/>
          <w:color w:val="000000"/>
          <w:sz w:val="28"/>
          <w:szCs w:val="28"/>
        </w:rPr>
        <w:t xml:space="preserve">  —  gagner sans se vanter, perdre sans accuser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respecter, encourager</w:t>
      </w:r>
      <w:r>
        <w:rPr>
          <w:rFonts w:ascii="Times New Roman" w:cs="Times New Roman" w:eastAsia="Times New Roman" w:hAnsi="Times New Roman"/>
          <w:b w:val="false"/>
          <w:bCs w:val="false"/>
          <w:i w:val="false"/>
          <w:iCs w:val="false"/>
          <w:color w:val="000000"/>
          <w:sz w:val="28"/>
          <w:szCs w:val="28"/>
        </w:rPr>
        <w:t xml:space="preserve">  —  l'arbitre, l'adversaire, ses coéquipiers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Avantages et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cœur plus fort, l'endurance, la confiance, des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l'on exagère : les blessures, la fatigue, les leçons négligées.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sport rend plus fort quand il reste équilibré : de l'effort, du repos, du temps pour l'école.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jouer au football », « faire de la lutte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jouer football », sans le petit mot « au ».</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Pourquoi faire du sport ?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Pourquoi faire du sport ?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texte explicatif, déduit le sens des mots inconnus et dégage la structure de l'explication.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Type de sport ? la natation — le rugby — la savika.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individuel, collectif, de chez nous.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pourquoi vous dit-on de faire du sport ? Notez trois réponses au tableau — nous vérifierons si le texte les confirme.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être en bonne santé ; pour s'amuser ; pour devenir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Pourquoi faire du sport ? ». Consigne : lecture silencieuse ; souligner les mots inconnus.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à quelle question le texte répond-il ? Combien de paragraphes ?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pourquoi faire du sport ; quatre paragraphes — le corps, l'esprit, l'excès, l'équilibre.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Mots inconnus avec la méthode : l'endurance (contexte : « faire un effort plus longtemps » → la résistance à l'effort) ; se blesser (famille de blessure) ; l'excès (contraire de l'équilibre → le trop). Puis la structure de l'explication : une question au départ, une réponse avec parce que, des exemples, une conclusion. Relevez les marques : « Pourquoi… ? », « Parce que », « Attention pourtant », « La règle d'or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relèvent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 explication → mise en garde →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le texte explicatif répond à pourquoi ? comment ? avec des causes, des exemples et souvent un plan visible. Vérifiez les hypothèses de départ : confirmées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vérifient leurs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trois idées sont dans le texte, et il ajoute la mise en garde contre l'excès.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chaque paragraphe en une phrase, avec vos propres mots. Quelques binômes lisent leur résumé en quatre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sport fortifie le corps. Il forme aussi l'esprit et donne des amis. Trop de sport blesse et fait oublier l'école. Le secret, c'est </w:t>
            </w:r>
            <w:r>
              <w:rPr>
                <w:rFonts w:ascii="Times New Roman" w:cs="Times New Roman" w:eastAsia="Times New Roman" w:hAnsi="Times New Roman"/>
                <w:b/>
                <w:bCs/>
                <w:i w:val="false"/>
                <w:iCs w:val="false"/>
                <w:color w:val="C2185B"/>
                <w:sz w:val="24"/>
                <w:szCs w:val="24"/>
              </w:rPr>
              <w:t xml:space="preserve">l'équilibre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bienfaits du sport pour le corps et un pour l'esprit.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risque celui qui s'entraîne sans repos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l'endurance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cœur plus fort, un meilleur sommeil ; la confiance en soi. 2. il finit par se blesser. 3. la résistance à l'effort ; grâce au contexte (« faire un effort plus longtemps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TEXTE EXPLICATIF</w:t>
      </w:r>
    </w:p>
    <w:p>
      <w:pPr>
        <w:spacing w:after="120"/>
        <w:jc w:val="center"/>
      </w:pPr>
      <w:r>
        <w:drawing>
          <wp:inline distT="0" distB="0" distL="0" distR="0">
            <wp:extent cx="4191000" cy="2343150"/>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Pourquoi faire du sport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les médecins, les enseignants et les parents répètent-ils tous la même chose : « Fais du sport » ? Parce que le corps est fait pour bouger. Quand on court, le cœur devient plus fort, les muscles se développent et l'endurance grandit : on peut faire un effort plus longtemps sans se fatiguer. Le soir, on dort mieux.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Mais le sport ne travaille pas que le corps. Il apprend la persévérance : on rate, on recommence, on progresse. Il donne confiance en soi et il rapproche : sur un terrain, on trouve des coéquipiers, des adversaires qu'on respecte, souvent des amis.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Attention pourtant à l'excès. Celui qui s'entraîne sans repos finit par se blesser : les muscles aussi ont besoin de dormir. Et celui qui ne pense qu'au ballon oublie ses leçons — un sportif qui néglige l'école se ferme des portes.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règle d'or tient en un mot : l'équilibre. Du sport pour le corps et pour l'esprit, du repos pour les muscles, du temps pour les études. C'est à ce prix que le sport rend plus fort — sur le terrain et en dehors.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de l'explication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une QUESTION : « Pourquoi faire du sport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une RÉPONSE avec des causes : « Parce que le corps est fait pour bouger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EXEMPLES : le cœur, les muscles, le sommeil, les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une CONCLUSION : « La règle d'or tient en un mot : l'équilibre.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indices du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pourquoi ? comment ? — parce que, car, grâce à — des exemples — un plan visible (paragraphes).</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l'endurance</w:t>
      </w:r>
      <w:r>
        <w:rPr>
          <w:rFonts w:ascii="Times New Roman" w:cs="Times New Roman" w:eastAsia="Times New Roman" w:hAnsi="Times New Roman"/>
          <w:b w:val="false"/>
          <w:bCs w:val="false"/>
          <w:i w:val="false"/>
          <w:iCs w:val="false"/>
          <w:color w:val="000000"/>
          <w:sz w:val="28"/>
          <w:szCs w:val="28"/>
        </w:rPr>
        <w:t xml:space="preserve">  —  la résistance à l'effort — faire un effort longtemps sans se fatiguer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blesser</w:t>
      </w:r>
      <w:r>
        <w:rPr>
          <w:rFonts w:ascii="Times New Roman" w:cs="Times New Roman" w:eastAsia="Times New Roman" w:hAnsi="Times New Roman"/>
          <w:b w:val="false"/>
          <w:bCs w:val="false"/>
          <w:i w:val="false"/>
          <w:iCs w:val="false"/>
          <w:color w:val="000000"/>
          <w:sz w:val="28"/>
          <w:szCs w:val="28"/>
        </w:rPr>
        <w:t xml:space="preserve">  —  se faire mal (de la famille de blessure)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l'excès</w:t>
      </w:r>
      <w:r>
        <w:rPr>
          <w:rFonts w:ascii="Times New Roman" w:cs="Times New Roman" w:eastAsia="Times New Roman" w:hAnsi="Times New Roman"/>
          <w:b w:val="false"/>
          <w:bCs w:val="false"/>
          <w:i w:val="false"/>
          <w:iCs w:val="false"/>
          <w:color w:val="000000"/>
          <w:sz w:val="28"/>
          <w:szCs w:val="28"/>
        </w:rPr>
        <w:t xml:space="preserve">  —  le trop — le contraire de l'équilibre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négliger</w:t>
      </w:r>
      <w:r>
        <w:rPr>
          <w:rFonts w:ascii="Times New Roman" w:cs="Times New Roman" w:eastAsia="Times New Roman" w:hAnsi="Times New Roman"/>
          <w:b w:val="false"/>
          <w:bCs w:val="false"/>
          <w:i w:val="false"/>
          <w:iCs w:val="false"/>
          <w:color w:val="000000"/>
          <w:sz w:val="28"/>
          <w:szCs w:val="28"/>
        </w:rPr>
        <w:t xml:space="preserve">  —  ne pas s'occuper de ce qui compte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types de phrases : déclarative, interrogative, exclamative, impérative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types de phrases : déclarative, interrogative, exclamative, impérative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structure des quatre types de phrases et les emploie pour communiquer efficacement.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et du texte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parties du texte « Pourquoi faire du sport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réponse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Les jeunes ont gagné la finale. » 2. « Qui a tiré la dernière boule ? » 3. « Quel tir magnifique ! » 4. « Entraînez-vous tous les jours. » Question : ces phrases font-elles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l'une raconte, l'une demande, l'une s'exclame, l'une ordonne.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types de phrases ». Chaque phrase a un type, selon ce qu'elle fait : déclarer, interroger, exclamer, ordonner.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Étude de la structure : DÉCLARATIVE — sujet + verbe, finit par un point ; INTERROGATIVE — trois constructions : Est-ce que les jeunes ont gagné ? / Les jeunes ont-ils gagné ? / Qui a gagné ? — finit par « ? » ; EXCLAMATIVE — Quel tir ! Comme il joue bien ! — finit par « ! » ; IMPÉRATIVE — verbe sans sujet : Entraînez-vous ! — ordre ou conseil.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structures.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l'interrogative a trois constructions ; l'impérative n'a pas de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en chaîne : « Naivo s'entraîne chaque matin. » → interrogez (trois façons), exclamez, ordonnez. Faites remarquer les mots interrogatifs : qui, que,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Naivo s'entraîne ? / Naivo s'entraîne-t-il ? / Quand s'entraîne-t-il ? — Comme il s'entraîne ! — Entraîne-toi chaque matin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quatre types : rôle, structure, signe final. Insistez : le type se choisit selon ce qu'on veut faire — informer, demander, s'émerveiller, faire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reporter : en binômes, trois questions sur le sport préféré du camarade (trois constructions différentes), une exclamation sur sa réponse, un conseil à l'impératif.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questionnent.</w:t>
            </w:r>
          </w:p>
          <w:p>
            <w:pPr>
              <w:spacing w:after="80"/>
            </w:pPr>
            <w:r>
              <w:rPr>
                <w:rFonts w:ascii="Times New Roman" w:cs="Times New Roman" w:eastAsia="Times New Roman" w:hAnsi="Times New Roman"/>
                <w:b w:val="false"/>
                <w:bCs w:val="false"/>
                <w:i w:val="false"/>
                <w:iCs w:val="false"/>
                <w:color w:val="000000"/>
                <w:sz w:val="24"/>
                <w:szCs w:val="24"/>
              </w:rPr>
              <w:t xml:space="preserve">R.A. : Quel sport préfères-tu ? Est-ce que tu t'entraînes ? Où joues-tu ? — Quel beau choix ! — </w:t>
            </w:r>
            <w:r>
              <w:rPr>
                <w:rFonts w:ascii="Times New Roman" w:cs="Times New Roman" w:eastAsia="Times New Roman" w:hAnsi="Times New Roman"/>
                <w:b/>
                <w:bCs/>
                <w:i w:val="false"/>
                <w:iCs w:val="false"/>
                <w:color w:val="C2185B"/>
                <w:sz w:val="24"/>
                <w:szCs w:val="24"/>
              </w:rPr>
              <w:t xml:space="preserve">Persévère</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 type : « Respecte l'arbitre. » — « L'équipe a perdu ? » — « Quelle finale ! » — « Le match commence à trois heures.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Pose la question de trois façons : « Le match est fini.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 conseil de sportif à l'impérative.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impérative</w:t>
            </w:r>
            <w:r>
              <w:rPr>
                <w:rFonts w:ascii="Times New Roman" w:cs="Times New Roman" w:eastAsia="Times New Roman" w:hAnsi="Times New Roman"/>
                <w:b w:val="false"/>
                <w:bCs w:val="false"/>
                <w:i w:val="false"/>
                <w:iCs w:val="false"/>
                <w:color w:val="000000"/>
                <w:sz w:val="24"/>
                <w:szCs w:val="24"/>
              </w:rPr>
              <w:t xml:space="preserve">, interrogative, exclamative, déclarative. 2. Est-ce que le match est fini ? / Le match est-il fini ? / Quand le match finit-il ? 3. Repose-toi après l'effort.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QUATRE TYPES DE PHRASES</w:t>
      </w:r>
    </w:p>
    <w:p>
      <w:pPr>
        <w:spacing w:after="120"/>
        <w:jc w:val="center"/>
      </w:pPr>
      <w:r>
        <w:drawing>
          <wp:inline distT="0" distB="0" distL="0" distR="0">
            <wp:extent cx="4191000" cy="2343150"/>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phrase déclarative — pour informer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 verbe, point final. « Les jeunes ont gagné la finale.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La phrase interrogative — pour demander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les jeunes ont gagné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jeunes ont-ils gagné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a gagné ? Quand ? Comment ? Pourquoi ? (mot interrogatif)</w:t>
      </w:r>
    </w:p>
    <w:p>
      <w:pPr>
        <w:spacing w:after="100"/>
        <w:jc w:val="left"/>
      </w:pPr>
      <w:r>
        <w:rPr>
          <w:rFonts w:ascii="Times New Roman" w:cs="Times New Roman" w:eastAsia="Times New Roman" w:hAnsi="Times New Roman"/>
          <w:b/>
          <w:bCs/>
          <w:i w:val="false"/>
          <w:iCs w:val="false"/>
          <w:color w:val="1E7B34"/>
          <w:sz w:val="32"/>
          <w:szCs w:val="32"/>
        </w:rPr>
        <w:t xml:space="preserve">3. La phrase exclamative — pour l'émotion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tir magnifique ! » « Comme il joue bien ! »</w:t>
      </w:r>
    </w:p>
    <w:p>
      <w:pPr>
        <w:spacing w:after="100"/>
        <w:jc w:val="left"/>
      </w:pPr>
      <w:r>
        <w:rPr>
          <w:rFonts w:ascii="Times New Roman" w:cs="Times New Roman" w:eastAsia="Times New Roman" w:hAnsi="Times New Roman"/>
          <w:b/>
          <w:bCs/>
          <w:i w:val="false"/>
          <w:iCs w:val="false"/>
          <w:color w:val="1E7B34"/>
          <w:sz w:val="32"/>
          <w:szCs w:val="32"/>
        </w:rPr>
        <w:t xml:space="preserve">4. La phrase impérative — pour faire 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Verbe sans sujet : « Entraînez-vous tous les jours. » « Respecte l'arbitre. »</w:t>
      </w:r>
    </w:p>
    <w:p>
      <w:pPr>
        <w:spacing w:after="100"/>
        <w:jc w:val="left"/>
      </w:pPr>
      <w:r>
        <w:rPr>
          <w:rFonts w:ascii="Times New Roman" w:cs="Times New Roman" w:eastAsia="Times New Roman" w:hAnsi="Times New Roman"/>
          <w:b/>
          <w:bCs/>
          <w:i w:val="false"/>
          <w:iCs w:val="false"/>
          <w:color w:val="1E7B34"/>
          <w:sz w:val="32"/>
          <w:szCs w:val="32"/>
        </w:rPr>
        <w:t xml:space="preserve">Je choisis le type selon ce que je veux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informer → déclarative ; demander → interrogative ; m'émerveiller → exclamative ; conseiller, ordonner → impérative.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signe final est l'indice du type : . pour déclarer, ? pour demander, ! pour s'exclamer, . ou ! pour ordonner.</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formes de phrases ; la négation au passé composé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formes de phrases ;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forme affirmative et la forme négative et place correctement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types de phrases, avec un exemple sportif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gagne. / Qui gagne ? / Quelle équipe ! / Gagnez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Naivo a raté son tir. » / « Naivo n'a pas raté son tir. » Même type (déclaratif)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première affirme, la seconde nie : c'est la forme de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formes de phrases ; la négation au passé composé ». Tout type de phrase a deux formes : affirmative ou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passé composé : 1. « Je n'ai pas gagné. » 2. « Il n'a jamais abandonné. » 3. « Nous n'avons rien perdu. » 4. « Elle n'a plus rejoué. » 5. « Ils n'ont vu personne sur le terrain. » Faites encadrer l'auxiliaire et le participe passé, puis entourer les deux mots de la négation : où se placent-ils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pas, jamais, plus, rien se placent entre l'auxiliaire et le participe ; personne se place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schémas : sujet + ne + auxiliaire + pas/jamais/plus/rien + participe passé ; MAIS sujet + ne + auxiliaire + participe passé + personne. Entraînez la transformation : « L'équipe a perdu. » → avec jamais ; « L'arbitre a sifflé. » → avec rien (L'arbitre n'a rien sifflé) ; « J'ai rencontré le champion. » → avec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n'a jamais perdu. — Je n'ai rencontré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forme (affirmative/négative) se combine avec tous les types ; au passé composé, la négation entoure l'auxiliaire — sauf personne, qui attend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mauvais perdant et du bon perdant : le mauvais dit « Je n'ai rien raté ! L'arbitre n'a jamais sifflé juste ! » — le bon dit la même chose avec fair-play, à la forme affirmative. Les binômes écrivent puis jouent les deux versions.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jouent.</w:t>
            </w:r>
          </w:p>
          <w:p>
            <w:pPr>
              <w:spacing w:after="80"/>
            </w:pPr>
            <w:r>
              <w:rPr>
                <w:rFonts w:ascii="Times New Roman" w:cs="Times New Roman" w:eastAsia="Times New Roman" w:hAnsi="Times New Roman"/>
                <w:b w:val="false"/>
                <w:bCs w:val="false"/>
                <w:i w:val="false"/>
                <w:iCs w:val="false"/>
                <w:color w:val="000000"/>
                <w:sz w:val="24"/>
                <w:szCs w:val="24"/>
              </w:rPr>
              <w:t xml:space="preserve">R.A. : J'ai raté quelques tirs ; l'arbitre a bien fait son travail. Nous ferons mieux la prochaine fois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(passé composé) : « Nous avons perdu.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Elle a vu quelqu'un. » → avec personne.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 J'ai tout raté. » → avec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n'avons jamais perdu. 2. Elle n'a vu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3. Je n'ai rien raté.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FORMES DE PHRASES — LA NÉGATION AU PASSÉ COMPOSÉ</w:t>
      </w:r>
    </w:p>
    <w:p>
      <w:pPr>
        <w:spacing w:after="120"/>
        <w:jc w:val="center"/>
      </w:pPr>
      <w:r>
        <w:drawing>
          <wp:inline distT="0" distB="0" distL="0" distR="0">
            <wp:extent cx="4191000" cy="2343150"/>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Tout type de phrase a deux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affirmative : « Naivo a raté son tir.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négative : « Naivo n'a pas raté son tir.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négation au passé composé — schéma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 / jamais / plus / rien + participe passé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n'ai pas gagné. » — « Il n'a jamais abandonné. » — « Nous n'avons rien perdu. » — « Elle n'a plus rejoué. »</w:t>
      </w:r>
    </w:p>
    <w:p>
      <w:pPr>
        <w:spacing w:after="100"/>
        <w:jc w:val="left"/>
      </w:pPr>
      <w:r>
        <w:rPr>
          <w:rFonts w:ascii="Times New Roman" w:cs="Times New Roman" w:eastAsia="Times New Roman" w:hAnsi="Times New Roman"/>
          <w:b/>
          <w:bCs/>
          <w:i w:val="false"/>
          <w:iCs w:val="false"/>
          <w:color w:val="1E7B34"/>
          <w:sz w:val="32"/>
          <w:szCs w:val="32"/>
        </w:rPr>
        <w:t xml:space="preserve">Schéma 2 — personne attend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participe passé + personne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n'ont vu personne sur le terrain. » — « Je n'ai rencontré personne.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ne devient n' devant une voyelle : « Il n'a jamais…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ne dit pas « Je n'ai vu pas » : pas se place avant le participe.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au passé composé, la négation entoure l'auxiliaire — sauf personne, qui se place après le participe passé.</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périphrase : étoffer l'explication, éviter la répétition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périphrase : étoffer l'explication, éviter la répétition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comprend le rôle de la périphrase et l'emploie pour étoffer ses explications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composé négatif : « voir quelqu'un » (personne) ; « tout gagner »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n'ai vu personne ; je n'ai rien gagné.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Le football est populaire. Le football se joue partout. Le football rapproche les villages. » Qu'est-ce qui gêne ? Comment améliorer sans changer le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football » revient trois fois ; on peut le remplacer.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périphrase ». Définition simple : un groupe de mots qui remplace un mot, en le décrivant. « Le ballon rond » = le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ballon rond (le football) ; le ballon ovale (le rugby) ; la petite reine (le vélo, la bicyclette) ; les boules d'acier (la pétanque) ; la boxe de chez nous (le moraingy) ; l'île Rouge (Madagascar). Faites deviner chaque périphrase : d'où vient l'image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expliquent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de football est rond ; celui du rugby est ovale ; Madagascar a la terre rouge.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rôles : 1. ÉVITER LA RÉPÉTITION — « Le football est populaire. Le ballon rond se joue partout. » ; 2. ÉTOFFER L'EXPLICATION — la périphrase décrit en nommant : « la pétanque, ce jeu de boules d'acier venu du Sud de la France » apprend quelque chose au lecteur. Mise en garde : une périphrase doit rester claire — si personne ne comprend, on garde le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périphrase remplace ET explique.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périphrase = un groupe de mots qui décrit à la place d'un mot ; elle évite la répétition et enrichit l'explication ; elle doit rester compréhensible.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Atelier : chaque binôme invente une périphrase pour : la natation, la course, l'arbitre, son village. La classe devine et vote pour la plus claire.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la natation = le sport de l'eau ; l'arbitre = </w:t>
            </w:r>
            <w:r>
              <w:rPr>
                <w:rFonts w:ascii="Times New Roman" w:cs="Times New Roman" w:eastAsia="Times New Roman" w:hAnsi="Times New Roman"/>
                <w:b/>
                <w:bCs/>
                <w:i w:val="false"/>
                <w:iCs w:val="false"/>
                <w:color w:val="C2185B"/>
                <w:sz w:val="24"/>
                <w:szCs w:val="24"/>
              </w:rPr>
              <w:t xml:space="preserve">l'homme au sifflet</w:t>
            </w:r>
            <w:r>
              <w:rPr>
                <w:rFonts w:ascii="Times New Roman" w:cs="Times New Roman" w:eastAsia="Times New Roman" w:hAnsi="Times New Roman"/>
                <w:b w:val="false"/>
                <w:bCs w:val="false"/>
                <w:i w:val="false"/>
                <w:iCs w:val="false"/>
                <w:color w:val="000000"/>
                <w:sz w:val="24"/>
                <w:szCs w:val="24"/>
              </w:rPr>
              <w:t xml:space="preserve"> ; la course = le sport des jambes.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désignent : le ballon rond ? la petite reine ? l'île Rouge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Améliore en évitant la répétition : « La pétanque est notre fierté. La pétanque se joue partout.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Invente une périphrase pour « l'école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le vélo, Madagascar. 2. La pétanque est notre fierté. Le jeu des boules d'acier se joue partout. 3. </w:t>
            </w:r>
            <w:r>
              <w:rPr>
                <w:rFonts w:ascii="Times New Roman" w:cs="Times New Roman" w:eastAsia="Times New Roman" w:hAnsi="Times New Roman"/>
                <w:b/>
                <w:bCs/>
                <w:i w:val="false"/>
                <w:iCs w:val="false"/>
                <w:color w:val="C2185B"/>
                <w:sz w:val="24"/>
                <w:szCs w:val="24"/>
              </w:rPr>
              <w:t xml:space="preserve">la maison du savoir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 PÉRIPHRASE</w:t>
      </w:r>
    </w:p>
    <w:p>
      <w:pPr>
        <w:spacing w:after="120"/>
        <w:jc w:val="center"/>
      </w:pPr>
      <w:r>
        <w:drawing>
          <wp:inline distT="0" distB="0" distL="0" distR="0">
            <wp:extent cx="4191000" cy="2343150"/>
            <wp:effectExtent t="0" r="0" b="0" l="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périphrase,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groupe de mots qui remplace un mot, en le décrivant.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des périphrases à connaître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ballon rond</w:t>
      </w:r>
      <w:r>
        <w:rPr>
          <w:rFonts w:ascii="Times New Roman" w:cs="Times New Roman" w:eastAsia="Times New Roman" w:hAnsi="Times New Roman"/>
          <w:b w:val="false"/>
          <w:bCs w:val="false"/>
          <w:i w:val="false"/>
          <w:iCs w:val="false"/>
          <w:color w:val="000000"/>
          <w:sz w:val="28"/>
          <w:szCs w:val="28"/>
        </w:rPr>
        <w:t xml:space="preserve">  —  le football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ballon ovale</w:t>
      </w:r>
      <w:r>
        <w:rPr>
          <w:rFonts w:ascii="Times New Roman" w:cs="Times New Roman" w:eastAsia="Times New Roman" w:hAnsi="Times New Roman"/>
          <w:b w:val="false"/>
          <w:bCs w:val="false"/>
          <w:i w:val="false"/>
          <w:iCs w:val="false"/>
          <w:color w:val="000000"/>
          <w:sz w:val="28"/>
          <w:szCs w:val="28"/>
        </w:rPr>
        <w:t xml:space="preserve">  —  le rugby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petite reine</w:t>
      </w:r>
      <w:r>
        <w:rPr>
          <w:rFonts w:ascii="Times New Roman" w:cs="Times New Roman" w:eastAsia="Times New Roman" w:hAnsi="Times New Roman"/>
          <w:b w:val="false"/>
          <w:bCs w:val="false"/>
          <w:i w:val="false"/>
          <w:iCs w:val="false"/>
          <w:color w:val="000000"/>
          <w:sz w:val="28"/>
          <w:szCs w:val="28"/>
        </w:rPr>
        <w:t xml:space="preserve">  —  le vélo, la bicyclette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boules d'acier</w:t>
      </w:r>
      <w:r>
        <w:rPr>
          <w:rFonts w:ascii="Times New Roman" w:cs="Times New Roman" w:eastAsia="Times New Roman" w:hAnsi="Times New Roman"/>
          <w:b w:val="false"/>
          <w:bCs w:val="false"/>
          <w:i w:val="false"/>
          <w:iCs w:val="false"/>
          <w:color w:val="000000"/>
          <w:sz w:val="28"/>
          <w:szCs w:val="28"/>
        </w:rPr>
        <w:t xml:space="preserve">  —  la pétanque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boxe de chez nous</w:t>
      </w:r>
      <w:r>
        <w:rPr>
          <w:rFonts w:ascii="Times New Roman" w:cs="Times New Roman" w:eastAsia="Times New Roman" w:hAnsi="Times New Roman"/>
          <w:b w:val="false"/>
          <w:bCs w:val="false"/>
          <w:i w:val="false"/>
          <w:iCs w:val="false"/>
          <w:color w:val="000000"/>
          <w:sz w:val="28"/>
          <w:szCs w:val="28"/>
        </w:rPr>
        <w:t xml:space="preserve">  —  le moraingy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l'île Rouge</w:t>
      </w:r>
      <w:r>
        <w:rPr>
          <w:rFonts w:ascii="Times New Roman" w:cs="Times New Roman" w:eastAsia="Times New Roman" w:hAnsi="Times New Roman"/>
          <w:b w:val="false"/>
          <w:bCs w:val="false"/>
          <w:i w:val="false"/>
          <w:iCs w:val="false"/>
          <w:color w:val="000000"/>
          <w:sz w:val="28"/>
          <w:szCs w:val="28"/>
        </w:rPr>
        <w:t xml:space="preserve">  —  Madagascar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Ses deux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éviter la répétition : « Le football est populaire. Le ballon rond se joue partout.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étoffer l'explication : la périphrase apprend quelque chose en nommant — « la pétanque, ce jeu de boules d'acier ».</w:t>
      </w:r>
    </w:p>
    <w:p>
      <w:pPr>
        <w:spacing w:after="100"/>
        <w:jc w:val="left"/>
      </w:pPr>
      <w:r>
        <w:rPr>
          <w:rFonts w:ascii="Times New Roman" w:cs="Times New Roman" w:eastAsia="Times New Roman" w:hAnsi="Times New Roman"/>
          <w:b/>
          <w:bCs/>
          <w:i w:val="false"/>
          <w:iCs w:val="false"/>
          <w:color w:val="1E7B34"/>
          <w:sz w:val="32"/>
          <w:szCs w:val="32"/>
        </w:rPr>
        <w:t xml:space="preserve">Mise en garde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périphrase doit rester claire. Si le lecteur ne comprend plus de quoi on parle, on garde le mot simple.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périphrase décrit à la place de nommer : elle évite la répétition et enrichit l'explication.</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questions sur un sport défini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questions sur un sport défini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pose des questions correctes concernant un sport bien défini.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 sport choisi par l'enseignant (affiche ou document), expressions utiles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désignent « le ballon rond » et « les boules d'acier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 la pétanque.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le sport du jour (choisi par vous : la pétanque, le football, le basket…) avec une affiche ou un court document. Premier tour : qui le pratique ? qui l'a déjà regardé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 document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opinions et questions ». Affichez les outils : l'opinion (à mon avis, je trouve que… parce que…) et les questions (les trois constructions de l'interrogative, les mots qui,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 « À mon avis, la pétanque est un vrai sport, parce qu'elle demande de l'adresse et du calme. Et vous, qu'en pensez-vous ? Combien de joueurs faut-il ? » Faites remarquer : une opinion + une cause, puis une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est suivie d'une cause ; la question fait parler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groupes : préparez une opinion (avec cause) sur le sport du jour et trois questions de trois constructions différentes à poser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qu'on joue par équipes ? Les femmes jouent-elles aussi ? Où s'entraîne-t-on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(échanges)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l'échange en grand groupe : chaque groupe donne son opinion et pose ses questions ; les autres répondent. Exigez les constructions correctes et le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opinions justifiées, questions correctes, réponses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Synthèse éclair : chaque apprenant formule en une phrase ce qu'il a appris sur le sport du jour grâce aux questions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Grâce aux</w:t>
            </w:r>
            <w:r>
              <w:rPr>
                <w:rFonts w:ascii="Times New Roman" w:cs="Times New Roman" w:eastAsia="Times New Roman" w:hAnsi="Times New Roman"/>
                <w:b w:val="false"/>
                <w:bCs w:val="false"/>
                <w:i w:val="false"/>
                <w:iCs w:val="false"/>
                <w:color w:val="000000"/>
                <w:sz w:val="24"/>
                <w:szCs w:val="24"/>
              </w:rPr>
              <w:t xml:space="preserve"> questions, j'ai appris qu'une triplette compte trois joueurs et que les filles jouent aussi.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trois questions correctes de constructions différentes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DONNER SON OPINION, POSER DES QUESTIONS</w:t>
      </w:r>
    </w:p>
    <w:p>
      <w:pPr>
        <w:spacing w:after="120"/>
        <w:jc w:val="center"/>
      </w:pPr>
      <w:r>
        <w:drawing>
          <wp:inline distT="0" distB="0" distL="0" distR="0">
            <wp:extent cx="4191000" cy="2343150"/>
            <wp:effectExtent t="0" r="0" b="0" l="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la pétanque est un vrai sport, parce qu'elle demande de l'adresse et du calme.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trouve que le football rapproche les villages, car tout le monde y joue.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questions — les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l'on joue par équipes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femmes jouent-elles aussi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Combien de joueurs faut-il ? Où s'entraîne-t-on ? (mot interrogatif)</w:t>
      </w:r>
    </w:p>
    <w:p>
      <w:pPr>
        <w:spacing w:after="100"/>
        <w:jc w:val="left"/>
      </w:pPr>
      <w:r>
        <w:rPr>
          <w:rFonts w:ascii="Times New Roman" w:cs="Times New Roman" w:eastAsia="Times New Roman" w:hAnsi="Times New Roman"/>
          <w:b/>
          <w:bCs/>
          <w:i w:val="false"/>
          <w:iCs w:val="false"/>
          <w:color w:val="1E7B34"/>
          <w:sz w:val="32"/>
          <w:szCs w:val="32"/>
        </w:rPr>
        <w:t xml:space="preserve">Pour relancer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Et vous, qu'en pensez-vous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n'est pas d'accord ? Pourquoi ?</w:t>
      </w:r>
    </w:p>
    <w:p>
      <w:pPr>
        <w:spacing w:after="100"/>
        <w:jc w:val="left"/>
      </w:pPr>
      <w:r>
        <w:rPr>
          <w:rFonts w:ascii="Times New Roman" w:cs="Times New Roman" w:eastAsia="Times New Roman" w:hAnsi="Times New Roman"/>
          <w:b/>
          <w:bCs/>
          <w:i w:val="false"/>
          <w:iCs w:val="false"/>
          <w:color w:val="1E7B34"/>
          <w:sz w:val="32"/>
          <w:szCs w:val="32"/>
        </w:rPr>
        <w:t xml:space="preserve">Dans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la réponse jusqu'au bout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par une phrase complète, pas par un seul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bonne question fait parler les autres ; une bonne opinion donne toujours sa raison.</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exposer les bienfaits d'un sport de son choix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exposer les bienfaits d'un sport de son choix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exposé sur les bienfaits d'un sport de son choix en respectant les règles et usages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comme réservoir d'idées,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 la même question de trois façons : « Le sport rend plus fort.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le sport rend plus fort ? / Le sport rend-il plus fort ? / Pourquoi le sport rend-il plus fort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sport (celui qu'il pratique ou qu'il aime). Tour éclair : « Mon sport, c'est…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annoncent.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L'exposé : les bienfaits de mon sport ». Plan au tableau : 1. je présente le sport (avec une périphrase !) ; 2. trois bienfaits, chacun avec sa cause ; 3. une mise en garde contre l'excès ; 4. une phrase de conclusion qui invite.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individuelle avec le réservoir d'idées de la séance 39 (le cœur, l'endurance, le sommeil, la confiance, les amis…). Exigez des phrases complètes et au moins une périphrase, une cause, une phrase exclamative.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expose, l'autre suit la grille — le plan est-il respecté ? la périphrase ? les causes ? la voix porte-t-elle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exposés (2 minutes chacun, sur plusieurs séances si besoin). Le public note un bienfait entendu et pose une question à la fin de chaque exposé.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exposés structurés ; le public pose des questions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exposés convaincants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un plan visible ; des </w:t>
            </w:r>
            <w:r>
              <w:rPr>
                <w:rFonts w:ascii="Times New Roman" w:cs="Times New Roman" w:eastAsia="Times New Roman" w:hAnsi="Times New Roman"/>
                <w:b/>
                <w:bCs/>
                <w:i w:val="false"/>
                <w:iCs w:val="false"/>
                <w:color w:val="C2185B"/>
                <w:sz w:val="24"/>
                <w:szCs w:val="24"/>
              </w:rPr>
              <w:t xml:space="preserve">causes</w:t>
            </w:r>
            <w:r>
              <w:rPr>
                <w:rFonts w:ascii="Times New Roman" w:cs="Times New Roman" w:eastAsia="Times New Roman" w:hAnsi="Times New Roman"/>
                <w:b w:val="false"/>
                <w:bCs w:val="false"/>
                <w:i w:val="false"/>
                <w:iCs w:val="false"/>
                <w:color w:val="000000"/>
                <w:sz w:val="24"/>
                <w:szCs w:val="24"/>
              </w:rPr>
              <w:t xml:space="preserve"> à chaque bienfait ; une conclusion qui donne envie d'essayer.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l'exposé : plan respecté (1 pt), trois bienfaits avec causes (2 pts), périphrase employée (1 pt), voix et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EXPOSER LES BIENFAITS D'UN SPORT</w:t>
      </w:r>
    </w:p>
    <w:p>
      <w:pPr>
        <w:spacing w:after="120"/>
        <w:jc w:val="center"/>
      </w:pPr>
      <w:r>
        <w:drawing>
          <wp:inline distT="0" distB="0" distL="0" distR="0">
            <wp:extent cx="4191000" cy="2343150"/>
            <wp:effectExtent t="0" r="0" b="0" l="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mon sport — avec une périphrase : « Je vais vous parler du ballon rond…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TROIS BIENFAITS, chacun avec sa cause : « D'abord, le football fortifie le cœur, parce qu'on court sans arrêt.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contre l'excès : « Mais il ne faut pas s'entraîner sans repos.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en invitant : « Venez essayer : le terrain est à tout le monde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outils de langue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périphrase pour présenter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parce que, car, grâce à pour les causes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phrase exclamative pour convaincre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connecteurs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Devant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la classe, pas mes notes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assez fort, sans courir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fin, je réponds aux questions.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exposé convainc quand chaque bienfait a sa cause — et quand la voix donne envie d'essayer.</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inventer un nouveau sport et rédiger ses règles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inventer un nouveau sport et rédiger ses règles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d'explication à partir d'images et rédige les règles de jeu d'un sport inventé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règles de jeu modèles,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exposé sur les bienfaits d'un 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présenter (périphrase), trois bienfaits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 joueur qui lance — un panier posé au sol — deux équipes face à face. Consigne : une phrase d'explication par image (déclarative,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joueur lance le ballon. — On marque dans le panier posé au sol. — Deux équipes s'affrontent.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un nouveau sport et rédiger ses règles de jeu ». Exemple au tableau : LE SOBIKA-BALL — un sport inventé avec un panier (sobika) et un ballon de chiffon. Lisez le modèle de règles : nom, matériel, terrain, joueurs, règles numérotées,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Découvrent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des règles de jeu)</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 un NOM de sport ; le MATÉRIEL et le TERRAIN (phrases déclaratives) ; le NOMBRE DE JOUEURS ; quatre ou cinq RÈGLES numérotées — dont au moins une interdiction à la forme négative ; le BUT DU JEU (comment on gagne).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règles sont numérotées ; une interdiction est à la forme négative.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inventez votre sport (avec le matériel de chez nous : sobika, corde, ballon de chiffon, bâtons…) et rédigez le premier jet. Circulez : vérifiez les phrases complètes, la numérotation, l'interdiction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mon sport a-t-il un nom ? 2. matériel, terrain, joueurs sont-ils précisés ? 3. mes règles sont-elles numérotées et claires ? 4. une interdiction à la forme négative ? 5. le but du jeu dit-il comment gagner ? Relecture croisée entre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avons oublié le nombre de joueurs ; nous l'ajoutons.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 grandeur nature : chaque binôme lit ses règles à un autre binôme, qui doit expliquer le jeu avec ses propres mots — si l'explication est fausse, une règle manque de clarté. Mise au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améliorent, mettent au propre.</w:t>
            </w:r>
          </w:p>
          <w:p>
            <w:pPr>
              <w:spacing w:after="80"/>
            </w:pPr>
            <w:r>
              <w:rPr>
                <w:rFonts w:ascii="Times New Roman" w:cs="Times New Roman" w:eastAsia="Times New Roman" w:hAnsi="Times New Roman"/>
                <w:b w:val="false"/>
                <w:bCs w:val="false"/>
                <w:i w:val="false"/>
                <w:iCs w:val="false"/>
                <w:color w:val="000000"/>
                <w:sz w:val="24"/>
                <w:szCs w:val="24"/>
              </w:rPr>
              <w:t xml:space="preserve">R.A. : ils ont cru qu'on pouvait courir avec le ballon ; nous ajoutons : « Il est </w:t>
            </w:r>
            <w:r>
              <w:rPr>
                <w:rFonts w:ascii="Times New Roman" w:cs="Times New Roman" w:eastAsia="Times New Roman" w:hAnsi="Times New Roman"/>
                <w:b/>
                <w:bCs/>
                <w:i w:val="false"/>
                <w:iCs w:val="false"/>
                <w:color w:val="C2185B"/>
                <w:sz w:val="24"/>
                <w:szCs w:val="24"/>
              </w:rPr>
              <w:t xml:space="preserve">interdit</w:t>
            </w:r>
            <w:r>
              <w:rPr>
                <w:rFonts w:ascii="Times New Roman" w:cs="Times New Roman" w:eastAsia="Times New Roman" w:hAnsi="Times New Roman"/>
                <w:b w:val="false"/>
                <w:bCs w:val="false"/>
                <w:i w:val="false"/>
                <w:iCs w:val="false"/>
                <w:color w:val="000000"/>
                <w:sz w:val="24"/>
                <w:szCs w:val="24"/>
              </w:rPr>
              <w:t xml:space="preserve"> de courir en portant le ballon.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règles de jeu. Barème : nom + matériel + terrain + joueurs (1 pt), quatre règles numérotées et claires (2 pts), une interdiction négative (1 pt), but du jeu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RÉDIGER DES RÈGLES DE JEU</w:t>
      </w:r>
    </w:p>
    <w:p>
      <w:pPr>
        <w:spacing w:after="120"/>
        <w:jc w:val="center"/>
      </w:pPr>
      <w:r>
        <w:drawing>
          <wp:inline distT="0" distB="0" distL="0" distR="0">
            <wp:extent cx="4191000" cy="2343150"/>
            <wp:effectExtent t="0" r="0" b="0" l="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forme des règles de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 du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MATÉRIEL et le TERRAIN (phrases déclaratives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NOMBRE DE JOUEURS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quatre ou cinq RÈGLES numérotées — dont une interdiction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BUT DU JEU : comment on gagne.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Modèle — un sport inventé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LE SOBIKA-BALL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Matériel : un panier (sobika) et un ballon de chiffon. Terrain : la cour, partagée en deux camps.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Joueurs : deux équipes de cinq.</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On se fait des passes à la main ; le ballon ne touche pas le sol.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Il est interdit de courir en portant le ballon.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On ne bouscule personne : toute poussée donne le ballon à l'autre équipe.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Pour marquer, on lance le ballon dans la sobika du camp adverse.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But du jeu : la première équipe à dix paniers gagne la partie.</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Nom, matériel, terrain, joueurs ? 2. Règles numérotées et claires ? 3. Une interdiction négative ? 4. Le but du jeu ? 5. Mes phrases sont-elles complètes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règle de jeu réussie se vérifie en jouant : si les joueurs se disputent, une règle manque de clarté.</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 et une règle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 et une règle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reportage et une règle de jeu avec précision et un rythme adapté, en s'appuyant sur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règles de jeu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reportage d'une voix plate, puis avec la voix du reporter (suspense, exclamation). Quelle version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on vit le match.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le reportage et la règle de jeu ». Deux lectures différentes : le reportage se lit avec vie ; la règle de jeu se lit posément, étape par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reportage : les virgules du récit, les deux-points avant « un carreau ! », l'exclamation, les guillemets de la citation de Naivo (on change de voix). Dans une règle de jeu : les numéros détachés, le point ferme après chaque règle.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puis il a tiré : un carreau ! » — les deux-points préparent, l'exclamation éclate.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du reportage. Lecture répétée en binômes : deux lectures chacun — le camarade suit du doigt, note les mots déformés, vérifie la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des mots (treize à douze, le cochonnet), rythme vivant pour le reportage, rythme posé pour la règle,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lit ses propres règles de jeu (séance 45) à la classe : numéros détachés, interdiction lue avec force. La classe doit pouvoir redire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règles.</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la classe redit le </w:t>
            </w:r>
            <w:r>
              <w:rPr>
                <w:rFonts w:ascii="Times New Roman" w:cs="Times New Roman" w:eastAsia="Times New Roman" w:hAnsi="Times New Roman"/>
                <w:b/>
                <w:bCs/>
                <w:i w:val="false"/>
                <w:iCs w:val="false"/>
                <w:color w:val="C2185B"/>
                <w:sz w:val="24"/>
                <w:szCs w:val="24"/>
              </w:rPr>
              <w:t xml:space="preserve">but</w:t>
            </w:r>
            <w:r>
              <w:rPr>
                <w:rFonts w:ascii="Times New Roman" w:cs="Times New Roman" w:eastAsia="Times New Roman" w:hAnsi="Times New Roman"/>
                <w:b w:val="false"/>
                <w:bCs w:val="false"/>
                <w:i w:val="false"/>
                <w:iCs w:val="false"/>
                <w:color w:val="000000"/>
                <w:sz w:val="24"/>
                <w:szCs w:val="24"/>
              </w:rPr>
              <w:t xml:space="preserve"> du sobika-ball sans erreur.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reportage — précision,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et vivante ; « un </w:t>
            </w:r>
            <w:r>
              <w:rPr>
                <w:rFonts w:ascii="Times New Roman" w:cs="Times New Roman" w:eastAsia="Times New Roman" w:hAnsi="Times New Roman"/>
                <w:b/>
                <w:bCs/>
                <w:i w:val="false"/>
                <w:iCs w:val="false"/>
                <w:color w:val="C2185B"/>
                <w:sz w:val="24"/>
                <w:szCs w:val="24"/>
              </w:rPr>
              <w:t xml:space="preserve">carreau</w:t>
            </w:r>
            <w:r>
              <w:rPr>
                <w:rFonts w:ascii="Times New Roman" w:cs="Times New Roman" w:eastAsia="Times New Roman" w:hAnsi="Times New Roman"/>
                <w:b w:val="false"/>
                <w:bCs w:val="false"/>
                <w:i w:val="false"/>
                <w:iCs w:val="false"/>
                <w:color w:val="000000"/>
                <w:sz w:val="24"/>
                <w:szCs w:val="24"/>
              </w:rPr>
              <w:t xml:space="preserve"> ! » lu avec l'exclamation.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REPORTAGE, LIRE UNE RÈGLE DE JEU</w:t>
      </w:r>
    </w:p>
    <w:p>
      <w:pPr>
        <w:spacing w:after="120"/>
        <w:jc w:val="center"/>
      </w:pPr>
      <w:r>
        <w:drawing>
          <wp:inline distT="0" distB="0" distL="0" distR="0">
            <wp:extent cx="4191000" cy="2343150"/>
            <wp:effectExtent t="0" r="0" b="0" l="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Deux textes, deux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REPORTAGE se lit avec vie : le rythme suit le match, l'exclamation éclate, la citation change de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RÈGLE DE JEU se lit posément : chaque numéro détaché, un point ferme après chaque règle.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le récit respire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prépare ce qui vient : « il a tiré : un carreau !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l'émotion du match</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w:t>
      </w:r>
      <w:r>
        <w:rPr>
          <w:rFonts w:ascii="Times New Roman" w:cs="Times New Roman" w:eastAsia="Times New Roman" w:hAnsi="Times New Roman"/>
          <w:b w:val="false"/>
          <w:bCs w:val="false"/>
          <w:i w:val="false"/>
          <w:iCs w:val="false"/>
          <w:color w:val="000000"/>
          <w:sz w:val="28"/>
          <w:szCs w:val="28"/>
        </w:rPr>
        <w:t xml:space="preserve">  —  quelqu'un parle : je change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et chaque chiffre avec précision : treize à douze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longue pause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reportage, c'est faire revivre le match ; lire une règle, c'est permettre de jouer sans dispute.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SPORTS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sport : </w:t>
      </w:r>
      <w:r>
        <w:rPr>
          <w:rFonts w:ascii="Times New Roman" w:cs="Times New Roman" w:eastAsia="Times New Roman" w:hAnsi="Times New Roman"/>
          <w:b/>
          <w:bCs/>
          <w:i w:val="false"/>
          <w:iCs w:val="false"/>
          <w:color w:val="E8604C"/>
          <w:sz w:val="28"/>
          <w:szCs w:val="28"/>
        </w:rPr>
        <w:t xml:space="preserve">collectifs (football, basket, rugby), individuels (course, natation, pétanque), de chez nous (moraingy, savika).</w:t>
      </w:r>
    </w:p>
    <w:p>
      <w:pPr>
        <w:spacing w:after="40"/>
        <w:jc w:val="left"/>
      </w:pPr>
      <w:r>
        <w:rPr>
          <w:rFonts w:ascii="Times New Roman" w:cs="Times New Roman" w:eastAsia="Times New Roman" w:hAnsi="Times New Roman"/>
          <w:b/>
          <w:bCs/>
          <w:i w:val="false"/>
          <w:iCs w:val="false"/>
          <w:color w:val="000000"/>
          <w:sz w:val="28"/>
          <w:szCs w:val="28"/>
        </w:rPr>
        <w:t xml:space="preserve">Les règles de jeu : </w:t>
      </w:r>
      <w:r>
        <w:rPr>
          <w:rFonts w:ascii="Times New Roman" w:cs="Times New Roman" w:eastAsia="Times New Roman" w:hAnsi="Times New Roman"/>
          <w:b/>
          <w:bCs/>
          <w:i w:val="false"/>
          <w:iCs w:val="false"/>
          <w:color w:val="E8604C"/>
          <w:sz w:val="28"/>
          <w:szCs w:val="28"/>
        </w:rPr>
        <w:t xml:space="preserve">le terrain, l'équipe, l'arbitre, la faute, le point, le but.</w:t>
      </w:r>
    </w:p>
    <w:p>
      <w:pPr>
        <w:spacing w:after="80"/>
        <w:jc w:val="left"/>
      </w:pPr>
      <w:r>
        <w:rPr>
          <w:rFonts w:ascii="Times New Roman" w:cs="Times New Roman" w:eastAsia="Times New Roman" w:hAnsi="Times New Roman"/>
          <w:b/>
          <w:bCs/>
          <w:i w:val="false"/>
          <w:iCs w:val="false"/>
          <w:color w:val="000000"/>
          <w:sz w:val="28"/>
          <w:szCs w:val="28"/>
        </w:rPr>
        <w:t xml:space="preserve">Le sportif : </w:t>
      </w:r>
      <w:r>
        <w:rPr>
          <w:rFonts w:ascii="Times New Roman" w:cs="Times New Roman" w:eastAsia="Times New Roman" w:hAnsi="Times New Roman"/>
          <w:b/>
          <w:bCs/>
          <w:i w:val="false"/>
          <w:iCs w:val="false"/>
          <w:color w:val="E8604C"/>
          <w:sz w:val="28"/>
          <w:szCs w:val="28"/>
        </w:rPr>
        <w:t xml:space="preserve">s'entraîner, persévérer, le fair-play, respecter, encourager.</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pourquoi ? comment ? — une question, une réponse avec des causes, des exemples, une conclusion.</w:t>
      </w:r>
    </w:p>
    <w:p>
      <w:pPr>
        <w:spacing w:after="100"/>
        <w:jc w:val="left"/>
      </w:pPr>
      <w:r>
        <w:rPr>
          <w:rFonts w:ascii="Times New Roman" w:cs="Times New Roman" w:eastAsia="Times New Roman" w:hAnsi="Times New Roman"/>
          <w:b/>
          <w:bCs/>
          <w:i w:val="false"/>
          <w:iCs w:val="false"/>
          <w:color w:val="1E7B34"/>
          <w:sz w:val="32"/>
          <w:szCs w:val="32"/>
        </w:rPr>
        <w:t xml:space="preserve">3. Les quatre types de phrases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déclarative (informer), interrogative (trois constructions), exclamative (l'émotion), impérative (faire agir).</w:t>
      </w:r>
    </w:p>
    <w:p>
      <w:pPr>
        <w:spacing w:after="100"/>
        <w:jc w:val="left"/>
      </w:pPr>
      <w:r>
        <w:rPr>
          <w:rFonts w:ascii="Times New Roman" w:cs="Times New Roman" w:eastAsia="Times New Roman" w:hAnsi="Times New Roman"/>
          <w:b/>
          <w:bCs/>
          <w:i w:val="false"/>
          <w:iCs w:val="false"/>
          <w:color w:val="1E7B34"/>
          <w:sz w:val="32"/>
          <w:szCs w:val="32"/>
        </w:rPr>
        <w:t xml:space="preserve">4. Les formes de phrases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pas/jamais/plus/rien + participe passé ; mais personne se place après le participe : « Je n'ai vu personne. »</w:t>
      </w:r>
    </w:p>
    <w:p>
      <w:pPr>
        <w:spacing w:after="100"/>
        <w:jc w:val="left"/>
      </w:pPr>
      <w:r>
        <w:rPr>
          <w:rFonts w:ascii="Times New Roman" w:cs="Times New Roman" w:eastAsia="Times New Roman" w:hAnsi="Times New Roman"/>
          <w:b/>
          <w:bCs/>
          <w:i w:val="false"/>
          <w:iCs w:val="false"/>
          <w:color w:val="1E7B34"/>
          <w:sz w:val="32"/>
          <w:szCs w:val="32"/>
        </w:rPr>
        <w:t xml:space="preserve">5. La périphrase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groupe de mots qui décrit à la place d'un mot : le ballon rond, la petite reine, l'île Rouge — elle évite la répétition et étoffe l'explication.</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l'échange : une opinion + sa cause, des questions correctes ; l'exposé : présenter (périphrase), trois bienfaits avec causes, mise en garde, conclusion ; les règles de jeu : nom, matériel, terrain, joueurs, règles numérotées, une interdiction négative, le but du jeu.</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arbitre — fair-play — s'entraîner — collectif. 1. Le football est un sport …. 2. L'… siffle les fautes. 3. Pour progresser, il faut … chaque semaine. 4. Féliciter le vainqueur quand on a perdu, c'est 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le type de chaque phrase : 1. « Quelle finale ! » 2. « L'équipe s'entraîne le samedi. » 3. « Respectez l'arbitre. » 4. « Combien de joueurs compte une triplette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Nous avons perdu. » (jamais) 2. « Elle a rencontré quelqu'un. » (personne) 3. « J'ai tout gagné. » (rien) 4. « Ils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Que désignent ces périphrases ? 1. le ballon rond 2. la petite reine 3. les boules d'acier 4. l'île Rouge.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Pose la question de trois façons : « La finale a lieu dimanche. » Puis écris une interdiction de règle de jeu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collectif — arbitre — s'entraîner — </w:t>
      </w:r>
      <w:r>
        <w:rPr>
          <w:rFonts w:ascii="Times New Roman" w:cs="Times New Roman" w:eastAsia="Times New Roman" w:hAnsi="Times New Roman"/>
          <w:b/>
          <w:bCs/>
          <w:i w:val="false"/>
          <w:iCs w:val="false"/>
          <w:color w:val="C2185B"/>
          <w:sz w:val="28"/>
          <w:szCs w:val="28"/>
        </w:rPr>
        <w:t xml:space="preserve">fair-play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exclamative</w:t>
      </w:r>
      <w:r>
        <w:rPr>
          <w:rFonts w:ascii="Times New Roman" w:cs="Times New Roman" w:eastAsia="Times New Roman" w:hAnsi="Times New Roman"/>
          <w:b w:val="false"/>
          <w:bCs w:val="false"/>
          <w:i w:val="false"/>
          <w:iCs w:val="false"/>
          <w:color w:val="000000"/>
          <w:sz w:val="28"/>
          <w:szCs w:val="28"/>
        </w:rPr>
        <w:t xml:space="preserve"> — 2. déclarative — 3. impérative — 4. interrogative.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Nous n'avons jamais perdu. 2. Elle n'a rencontré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3. Je n'ai rien gagné. 4. Ils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le football — le vélo — la pétanque — </w:t>
      </w:r>
      <w:r>
        <w:rPr>
          <w:rFonts w:ascii="Times New Roman" w:cs="Times New Roman" w:eastAsia="Times New Roman" w:hAnsi="Times New Roman"/>
          <w:b/>
          <w:bCs/>
          <w:i w:val="false"/>
          <w:iCs w:val="false"/>
          <w:color w:val="C2185B"/>
          <w:sz w:val="28"/>
          <w:szCs w:val="28"/>
        </w:rPr>
        <w:t xml:space="preserve">Madagascar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Est-ce que la finale a lieu </w:t>
      </w:r>
      <w:r>
        <w:rPr>
          <w:rFonts w:ascii="Times New Roman" w:cs="Times New Roman" w:eastAsia="Times New Roman" w:hAnsi="Times New Roman"/>
          <w:b/>
          <w:bCs/>
          <w:i w:val="false"/>
          <w:iCs w:val="false"/>
          <w:color w:val="C2185B"/>
          <w:sz w:val="28"/>
          <w:szCs w:val="28"/>
        </w:rPr>
        <w:t xml:space="preserve">dimanche</w:t>
      </w:r>
      <w:r>
        <w:rPr>
          <w:rFonts w:ascii="Times New Roman" w:cs="Times New Roman" w:eastAsia="Times New Roman" w:hAnsi="Times New Roman"/>
          <w:b w:val="false"/>
          <w:bCs w:val="false"/>
          <w:i w:val="false"/>
          <w:iCs w:val="false"/>
          <w:color w:val="000000"/>
          <w:sz w:val="28"/>
          <w:szCs w:val="28"/>
        </w:rPr>
        <w:t xml:space="preserve"> ? / La finale a-t-elle lieu dimanche ? / Quand la finale a-t-elle lieu ? (3 pts) ; exemple : « Il est interdit de bousculer l'adversaire. » / « Ne bousculez personne. » (1 pt)</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SPORTS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un sport collectif, un sport individuel et un sport traditionnel malgache.</w:t>
      </w:r>
    </w:p>
    <w:p>
      <w:pPr>
        <w:spacing w:after="80"/>
      </w:pPr>
      <w:r>
        <w:rPr>
          <w:rFonts w:ascii="Times New Roman" w:cs="Times New Roman" w:eastAsia="Times New Roman" w:hAnsi="Times New Roman"/>
          <w:b w:val="false"/>
          <w:bCs w:val="false"/>
          <w:i w:val="false"/>
          <w:iCs w:val="false"/>
          <w:color w:val="000000"/>
          <w:sz w:val="28"/>
          <w:szCs w:val="28"/>
        </w:rPr>
        <w:t xml:space="preserve">R.A. : le football ; la natation ; le </w:t>
      </w:r>
      <w:r>
        <w:rPr>
          <w:rFonts w:ascii="Times New Roman" w:cs="Times New Roman" w:eastAsia="Times New Roman" w:hAnsi="Times New Roman"/>
          <w:b/>
          <w:bCs/>
          <w:i w:val="false"/>
          <w:iCs w:val="false"/>
          <w:color w:val="C2185B"/>
          <w:sz w:val="28"/>
          <w:szCs w:val="28"/>
        </w:rPr>
        <w:t xml:space="preserve">moraingy</w:t>
      </w:r>
      <w:r>
        <w:rPr>
          <w:rFonts w:ascii="Times New Roman" w:cs="Times New Roman" w:eastAsia="Times New Roman" w:hAnsi="Times New Roman"/>
          <w:b w:val="false"/>
          <w:bCs w:val="false"/>
          <w:i w:val="false"/>
          <w:iCs w:val="false"/>
          <w:color w:val="000000"/>
          <w:sz w:val="28"/>
          <w:szCs w:val="28"/>
        </w:rPr>
        <w:t xml:space="preserve"> (ou la savika).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que le fair-play ?</w:t>
      </w:r>
    </w:p>
    <w:p>
      <w:pPr>
        <w:spacing w:after="80"/>
      </w:pPr>
      <w:r>
        <w:rPr>
          <w:rFonts w:ascii="Times New Roman" w:cs="Times New Roman" w:eastAsia="Times New Roman" w:hAnsi="Times New Roman"/>
          <w:b w:val="false"/>
          <w:bCs w:val="false"/>
          <w:i w:val="false"/>
          <w:iCs w:val="false"/>
          <w:color w:val="000000"/>
          <w:sz w:val="28"/>
          <w:szCs w:val="28"/>
        </w:rPr>
        <w:t xml:space="preserve">R.A. : gagner sans se vanter, perdre sans accuser ; respecter l'arbitre et l'adversaire.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quelles questions répond un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 comment ? — parce que, des exemples, un plan en paragraphes.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quatre types de phrases avec un exemple sportif chacun.</w:t>
      </w:r>
    </w:p>
    <w:p>
      <w:pPr>
        <w:spacing w:after="80"/>
      </w:pPr>
      <w:r>
        <w:rPr>
          <w:rFonts w:ascii="Times New Roman" w:cs="Times New Roman" w:eastAsia="Times New Roman" w:hAnsi="Times New Roman"/>
          <w:b w:val="false"/>
          <w:bCs w:val="false"/>
          <w:i w:val="false"/>
          <w:iCs w:val="false"/>
          <w:color w:val="000000"/>
          <w:sz w:val="28"/>
          <w:szCs w:val="28"/>
        </w:rPr>
        <w:t xml:space="preserve">R.A. : L'équipe gagne. / L'équipe gagne-t-elle ? / Quelle équipe ! / Gagnez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Pose la question de trois façons : « Naivo s'entraîne. »</w:t>
      </w:r>
    </w:p>
    <w:p>
      <w:pPr>
        <w:spacing w:after="80"/>
      </w:pPr>
      <w:r>
        <w:rPr>
          <w:rFonts w:ascii="Times New Roman" w:cs="Times New Roman" w:eastAsia="Times New Roman" w:hAnsi="Times New Roman"/>
          <w:b w:val="false"/>
          <w:bCs w:val="false"/>
          <w:i w:val="false"/>
          <w:iCs w:val="false"/>
          <w:color w:val="000000"/>
          <w:sz w:val="28"/>
          <w:szCs w:val="28"/>
        </w:rPr>
        <w:t xml:space="preserve">R.A. : Est-ce que Naivo s'entraîne ? / Naivo s'entraîne-t-il ? / Quand Naivo s'entraîne-t-il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Mets au passé composé négatif : « voir quelqu'un » (personne) ; « tout perdre » (rien).</w:t>
      </w:r>
    </w:p>
    <w:p>
      <w:pPr>
        <w:spacing w:after="80"/>
      </w:pPr>
      <w:r>
        <w:rPr>
          <w:rFonts w:ascii="Times New Roman" w:cs="Times New Roman" w:eastAsia="Times New Roman" w:hAnsi="Times New Roman"/>
          <w:b w:val="false"/>
          <w:bCs w:val="false"/>
          <w:i w:val="false"/>
          <w:iCs w:val="false"/>
          <w:color w:val="000000"/>
          <w:sz w:val="28"/>
          <w:szCs w:val="28"/>
        </w:rPr>
        <w:t xml:space="preserve">R.A. : Je n'ai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 Je n'ai rien perdu.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Où se place « personne » dans la négation au passé composé ? Et « jamais » ?</w:t>
      </w:r>
    </w:p>
    <w:p>
      <w:pPr>
        <w:spacing w:after="80"/>
      </w:pPr>
      <w:r>
        <w:rPr>
          <w:rFonts w:ascii="Times New Roman" w:cs="Times New Roman" w:eastAsia="Times New Roman" w:hAnsi="Times New Roman"/>
          <w:b w:val="false"/>
          <w:bCs w:val="false"/>
          <w:i w:val="false"/>
          <w:iCs w:val="false"/>
          <w:color w:val="000000"/>
          <w:sz w:val="28"/>
          <w:szCs w:val="28"/>
        </w:rPr>
        <w:t xml:space="preserve">R.A. : personne après le </w:t>
      </w:r>
      <w:r>
        <w:rPr>
          <w:rFonts w:ascii="Times New Roman" w:cs="Times New Roman" w:eastAsia="Times New Roman" w:hAnsi="Times New Roman"/>
          <w:b/>
          <w:bCs/>
          <w:i w:val="false"/>
          <w:iCs w:val="false"/>
          <w:color w:val="C2185B"/>
          <w:sz w:val="28"/>
          <w:szCs w:val="28"/>
        </w:rPr>
        <w:t xml:space="preserve">participe</w:t>
      </w:r>
      <w:r>
        <w:rPr>
          <w:rFonts w:ascii="Times New Roman" w:cs="Times New Roman" w:eastAsia="Times New Roman" w:hAnsi="Times New Roman"/>
          <w:b w:val="false"/>
          <w:bCs w:val="false"/>
          <w:i w:val="false"/>
          <w:iCs w:val="false"/>
          <w:color w:val="000000"/>
          <w:sz w:val="28"/>
          <w:szCs w:val="28"/>
        </w:rPr>
        <w:t xml:space="preserve"> passé ; jamais entre l'auxiliaire et le participe.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Qu'est-ce qu'une périphrase ? Donne deux 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groupe de mots qui décrit à la place d'un mot — le ballon rond, la petite reine.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exposé sur les bienfaits d'un sport.</w:t>
      </w:r>
    </w:p>
    <w:p>
      <w:pPr>
        <w:spacing w:after="80"/>
      </w:pPr>
      <w:r>
        <w:rPr>
          <w:rFonts w:ascii="Times New Roman" w:cs="Times New Roman" w:eastAsia="Times New Roman" w:hAnsi="Times New Roman"/>
          <w:b w:val="false"/>
          <w:bCs w:val="false"/>
          <w:i w:val="false"/>
          <w:iCs w:val="false"/>
          <w:color w:val="000000"/>
          <w:sz w:val="28"/>
          <w:szCs w:val="28"/>
        </w:rPr>
        <w:t xml:space="preserve">R.A. : présenter (périphrase), trois </w:t>
      </w:r>
      <w:r>
        <w:rPr>
          <w:rFonts w:ascii="Times New Roman" w:cs="Times New Roman" w:eastAsia="Times New Roman" w:hAnsi="Times New Roman"/>
          <w:b/>
          <w:bCs/>
          <w:i w:val="false"/>
          <w:iCs w:val="false"/>
          <w:color w:val="C2185B"/>
          <w:sz w:val="28"/>
          <w:szCs w:val="28"/>
        </w:rPr>
        <w:t xml:space="preserve">bienfaits</w:t>
      </w:r>
      <w:r>
        <w:rPr>
          <w:rFonts w:ascii="Times New Roman" w:cs="Times New Roman" w:eastAsia="Times New Roman" w:hAnsi="Times New Roman"/>
          <w:b w:val="false"/>
          <w:bCs w:val="false"/>
          <w:i w:val="false"/>
          <w:iCs w:val="false"/>
          <w:color w:val="000000"/>
          <w:sz w:val="28"/>
          <w:szCs w:val="28"/>
        </w:rPr>
        <w:t xml:space="preserve"> avec causes, mise en garde,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 doit contenir une règle de jeu complète ?</w:t>
      </w:r>
    </w:p>
    <w:p>
      <w:pPr>
        <w:spacing w:after="80"/>
      </w:pPr>
      <w:r>
        <w:rPr>
          <w:rFonts w:ascii="Times New Roman" w:cs="Times New Roman" w:eastAsia="Times New Roman" w:hAnsi="Times New Roman"/>
          <w:b w:val="false"/>
          <w:bCs w:val="false"/>
          <w:i w:val="false"/>
          <w:iCs w:val="false"/>
          <w:color w:val="000000"/>
          <w:sz w:val="28"/>
          <w:szCs w:val="28"/>
        </w:rPr>
        <w:t xml:space="preserve">R.A. : le nom, le matériel, le terrain, les joueurs, des règles numérotées (dont une interdiction négative), le </w:t>
      </w:r>
      <w:r>
        <w:rPr>
          <w:rFonts w:ascii="Times New Roman" w:cs="Times New Roman" w:eastAsia="Times New Roman" w:hAnsi="Times New Roman"/>
          <w:b/>
          <w:bCs/>
          <w:i w:val="false"/>
          <w:iCs w:val="false"/>
          <w:color w:val="C2185B"/>
          <w:sz w:val="28"/>
          <w:szCs w:val="28"/>
        </w:rPr>
        <w:t xml:space="preserve">but du jeu</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SPORTS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persévérer — terrain — faute — individuel. 1. La course est un sport …. 2. Les deux équipes entrent sur le …. 3. Bousculer l'adversaire est une …. 4. Rater puis recommencer, c'est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Pourquoi la pétanque plaît-elle à tous ? Parce qu'elle se joue à tout âge. Quelle adresse il faut ! Essayez-la. » Donne le type de chacune des quatre phrases.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L'équipe a abandonné. » (jamais) 2. « Nous avons vu quelqu'un au stade. » (personne) 3. « Il a tout raté. » (rien) 4. « Elles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Périphrases : 1-2. Que désignent « le ballon ovale » et « la boxe de chez nous » ? 3. Invente une périphrase pour « la natation ». 4. Améliore en évitant la répétition : « Le vélo est pratique. Le vélo ne coûte presque rien.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les règles d'un sport inventé : le nom, le matériel, deux règles numérotées dont une interdiction à la forme négative, et le but du jeu.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individuel — terrain — faute — </w:t>
      </w:r>
      <w:r>
        <w:rPr>
          <w:rFonts w:ascii="Times New Roman" w:cs="Times New Roman" w:eastAsia="Times New Roman" w:hAnsi="Times New Roman"/>
          <w:b/>
          <w:bCs/>
          <w:i w:val="false"/>
          <w:iCs w:val="false"/>
          <w:color w:val="C2185B"/>
          <w:sz w:val="28"/>
          <w:szCs w:val="28"/>
        </w:rPr>
        <w:t xml:space="preserve">persévérer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interrogative</w:t>
      </w:r>
      <w:r>
        <w:rPr>
          <w:rFonts w:ascii="Times New Roman" w:cs="Times New Roman" w:eastAsia="Times New Roman" w:hAnsi="Times New Roman"/>
          <w:b w:val="false"/>
          <w:bCs w:val="false"/>
          <w:i w:val="false"/>
          <w:iCs w:val="false"/>
          <w:color w:val="000000"/>
          <w:sz w:val="28"/>
          <w:szCs w:val="28"/>
        </w:rPr>
        <w:t xml:space="preserve"> — déclarative — exclamative — impérative.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L'équipe n'a jamais abandonné. 2. Nous n'avons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au stade. 3. Il n'a rien raté. 4. Elles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 rugby — 2. le moraingy — 3. exemple : le sport de l'eau — 4. Le vélo est pratique. La petite reine ne coûte presque rien.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nom + matériel (1 pt) ; deux règles numérotées (1 pt) ; </w:t>
      </w:r>
      <w:r>
        <w:rPr>
          <w:rFonts w:ascii="Times New Roman" w:cs="Times New Roman" w:eastAsia="Times New Roman" w:hAnsi="Times New Roman"/>
          <w:b/>
          <w:bCs/>
          <w:i w:val="false"/>
          <w:iCs w:val="false"/>
          <w:color w:val="C2185B"/>
          <w:sz w:val="28"/>
          <w:szCs w:val="28"/>
        </w:rPr>
        <w:t xml:space="preserve">interdiction</w:t>
      </w:r>
      <w:r>
        <w:rPr>
          <w:rFonts w:ascii="Times New Roman" w:cs="Times New Roman" w:eastAsia="Times New Roman" w:hAnsi="Times New Roman"/>
          <w:b w:val="false"/>
          <w:bCs w:val="false"/>
          <w:i w:val="false"/>
          <w:iCs w:val="false"/>
          <w:color w:val="000000"/>
          <w:sz w:val="28"/>
          <w:szCs w:val="28"/>
        </w:rPr>
        <w:t xml:space="preserve"> négative (1 pt) ; but du jeu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sportif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sport : les types de sport, les règles, le comportement du sportif.</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avantages du sport et les risques de l'excès.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et j'emploie les quatre types de phrases.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pose une question de trois façons différentes.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place la négation au passé composé : je n'ai pas gagné ; je n'ai vu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J'étoffe mes explications avec la périphrase : le ballon rond, la petite reine…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J'expose les bienfaits d'un sport avec un plan et des causes.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J'invente un sport et je rédige ses règles de jeu.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ÉVÉNEMENTS FAMILIAUX</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LES ÉVÉNEMENTS FAMILIAUX</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0"/>
          <w:szCs w:val="40"/>
        </w:rPr>
        <w:t xml:space="preserve">Une famille qui se souvient est une famille vivante.</w:t>
      </w:r>
    </w:p>
    <w:p>
      <w:pPr>
        <w:spacing w:after="120"/>
        <w:jc w:val="center"/>
      </w:pPr>
      <w:r>
        <w:drawing>
          <wp:inline distT="0" distB="0" distL="0" distR="0">
            <wp:extent cx="4191000" cy="2343150"/>
            <wp:effectExtent t="0" r="0" b="0" l="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récit de vie et un reportage sur les événements familiaux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des événements familiaux : le mariage, la naissance, la circoncision, le décès, l'exhumation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 passé simple des verbes les plus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situer les faits avec les indicateurs temporels du présent, du passé et du futur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éviter les répétitions avec les pronoms le, la, l', les, lui, leur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débattre d'une pratique familiale, avec respect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mini-reportage sur un événement familial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sans faute une dictée et raconter un événement familial que j'ai vécu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(raconter des événements réels ou imaginés).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différences et l'ouverture d'esprit.</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72</w:t>
      </w:r>
      <w:bookmarkEnd w:id="5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récit de vie « Le mariage de tante Voahangy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récit de vie « Le mariage de tante Voahangy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récit de vie entendu et déduit le sens des mots inconnus, notamment par le transfert entre le malgache et le français.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donne une périphrase et ce qu'elle désigne.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rond = le football ; l'île Rouge = Madagascar.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grandes fêtes réunissent toute votre famille ? Listez : le mariage, la naissance, la circoncision, le famadihana… Annoncez le mot : un récit de vie — quelqu'un raconte ce qu'il a réellement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de ma cousine ; la circoncision de mon petit frère…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récit de vie — Le mariage de tante Voahangy ». Tracez la grille : Où ? Quand ? Quoi ? Comment ? Rappelez l'outil nouveau : le transfert — un mot malgache connu aide à comprendre le français (le vody ondry, le kabary).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chaleur (ou faites écouter l'enregistrement). Questions globales : qui raconte ? quel événement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neveu (ou une nièce) raconte le mariage de sa tante Voahangy.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(à Ambositra) Quand ? (en septembre, trois jours de préparatifs) Quoi ? (le mariage de la tante) Comment ? (les discours, le vody ondry, le repas, les chants et les danses). Puis les mots par le contexte et le transfert : l'orateur (celui qui fait le discours — le kabary), le vody ondry (le présent offert aux parents de la mariée).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l'orateur = celui qui parle au nom de la famille ; le vody ondry = la demande traditionnelle.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récit dans l'ordre : avant la fête, le grand jour, le soir. Puis la phrase de grand-mère : « Un mariage, ce sont deux familles qui deviennent une seule » — qu'en pensez-vous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unit deux familles, pas seulement deux personnes.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trois phrases un événement familial que vous avez vécu (lequel ? où ? ce que vous avez ressenti). Quelques volontaires partagent.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80"/>
            </w:pPr>
            <w:r>
              <w:rPr>
                <w:rFonts w:ascii="Times New Roman" w:cs="Times New Roman" w:eastAsia="Times New Roman" w:hAnsi="Times New Roman"/>
                <w:b w:val="false"/>
                <w:bCs w:val="false"/>
                <w:i w:val="false"/>
                <w:iCs w:val="false"/>
                <w:color w:val="000000"/>
                <w:sz w:val="24"/>
                <w:szCs w:val="24"/>
              </w:rPr>
              <w:t xml:space="preserve">R.A. : L'année dernière, j'ai assisté à la </w:t>
            </w:r>
            <w:r>
              <w:rPr>
                <w:rFonts w:ascii="Times New Roman" w:cs="Times New Roman" w:eastAsia="Times New Roman" w:hAnsi="Times New Roman"/>
                <w:b/>
                <w:bCs/>
                <w:i w:val="false"/>
                <w:iCs w:val="false"/>
                <w:color w:val="C2185B"/>
                <w:sz w:val="24"/>
                <w:szCs w:val="24"/>
              </w:rPr>
              <w:t xml:space="preserve">circoncision</w:t>
            </w:r>
            <w:r>
              <w:rPr>
                <w:rFonts w:ascii="Times New Roman" w:cs="Times New Roman" w:eastAsia="Times New Roman" w:hAnsi="Times New Roman"/>
                <w:b w:val="false"/>
                <w:bCs w:val="false"/>
                <w:i w:val="false"/>
                <w:iCs w:val="false"/>
                <w:color w:val="000000"/>
                <w:sz w:val="24"/>
                <w:szCs w:val="24"/>
              </w:rPr>
              <w:t xml:space="preserve"> de mon petit frère. Toute la famille est venue chez nous. J'étais fier de porter le lamba de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qu'un récit de vie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l'orateur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Ambositra — en septembre — le mariage de tante Voahangy — discours, vody ondry, repas, danses. 2. le récit d'un événement réellement vécu. 3. celui qui fait le discours ; grâce au kabary que je connais en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RÉCIT DE VIE</w:t>
      </w:r>
    </w:p>
    <w:p>
      <w:pPr>
        <w:spacing w:after="120"/>
        <w:jc w:val="center"/>
      </w:pPr>
      <w:r>
        <w:drawing>
          <wp:inline distT="0" distB="0" distL="0" distR="0">
            <wp:extent cx="4191000" cy="2343150"/>
            <wp:effectExtent t="0" r="0" b="0" l="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récit de vie « Le mariage de tante Voahangy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me souviens du mariage de tante Voahangy comme si c'était hier. C'était en septembre, à Ambositra. Trois jours avant la fête, la maison de grand-mère était déjà pleine : les oncles arrivaient de partout, les tantes préparaient des montagnes de riz, et nous, les enfants, nous courions entre les marmites.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tout a commencé par le discours. L'orateur de notre famille s'est levé devant celui de la famille du marié, et les deux hommes ont parlé tour à tour, avec des proverbes que je ne comprenais pas tous — mais les grands souriaient, alors je souriais aussi. Puis le marié a offert le vody ondry à mes grands-parents, et tante Voahangy, dans sa belle robe, a dit oui.</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Ensuite, on a mangé, on a chanté, on a dansé jusqu'au soir. Avant de partir, grand-mère m'a serré la main très fort : « Tu vois, petit, un mariage, ce n'est pas deux personnes. Ce sont deux familles qui deviennent une seule. » Je n'ai jamais oublié cette phrase.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récit de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Quelqu'un raconte un événement qu'il a réellement vécu : on entend les faits, dans l'ordre, et les sentiments de celui qui raconte.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à Ambositra ; Quand ? — en septembre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le mariage de tante Voahangy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discours, le vody ondry, le repas, les chants et les danses.</w:t>
      </w:r>
    </w:p>
    <w:p>
      <w:pPr>
        <w:spacing w:after="100"/>
        <w:jc w:val="left"/>
      </w:pPr>
      <w:r>
        <w:rPr>
          <w:rFonts w:ascii="Times New Roman" w:cs="Times New Roman" w:eastAsia="Times New Roman" w:hAnsi="Times New Roman"/>
          <w:b/>
          <w:bCs/>
          <w:i w:val="false"/>
          <w:iCs w:val="false"/>
          <w:color w:val="1E7B34"/>
          <w:sz w:val="32"/>
          <w:szCs w:val="32"/>
        </w:rPr>
        <w:t xml:space="preserve">Un outil de plus : le transfert malgache ↔ français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mot de chez nous aide souvent à comprendre le mot français : le kabary m'aide à comprendre « l'orateur » et « le discours ».</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l'orateur</w:t>
      </w:r>
      <w:r>
        <w:rPr>
          <w:rFonts w:ascii="Times New Roman" w:cs="Times New Roman" w:eastAsia="Times New Roman" w:hAnsi="Times New Roman"/>
          <w:b w:val="false"/>
          <w:bCs w:val="false"/>
          <w:i w:val="false"/>
          <w:iCs w:val="false"/>
          <w:color w:val="000000"/>
          <w:sz w:val="28"/>
          <w:szCs w:val="28"/>
        </w:rPr>
        <w:t xml:space="preserve">  —  celui qui parle au nom de la famille — celui du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vody ondry</w:t>
      </w:r>
      <w:r>
        <w:rPr>
          <w:rFonts w:ascii="Times New Roman" w:cs="Times New Roman" w:eastAsia="Times New Roman" w:hAnsi="Times New Roman"/>
          <w:b w:val="false"/>
          <w:bCs w:val="false"/>
          <w:i w:val="false"/>
          <w:iCs w:val="false"/>
          <w:color w:val="000000"/>
          <w:sz w:val="28"/>
          <w:szCs w:val="28"/>
        </w:rPr>
        <w:t xml:space="preserve">  —  le présent offert aux parents de la mariée lors de la demande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noces</w:t>
      </w:r>
      <w:r>
        <w:rPr>
          <w:rFonts w:ascii="Times New Roman" w:cs="Times New Roman" w:eastAsia="Times New Roman" w:hAnsi="Times New Roman"/>
          <w:b w:val="false"/>
          <w:bCs w:val="false"/>
          <w:i w:val="false"/>
          <w:iCs w:val="false"/>
          <w:color w:val="000000"/>
          <w:sz w:val="28"/>
          <w:szCs w:val="28"/>
        </w:rPr>
        <w:t xml:space="preserve">  —  la fête du mariage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Un mariage, ce n'est pas deux personnes. Ce sont deux familles qui deviennent une seule. »</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72</w:t>
      </w:r>
      <w:bookmarkEnd w:id="5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événements familiaux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champ lexical des événements familiaux : le mariage, la naissance, la circoncision, le décès, l'exhumation.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cinq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récit de la séance 49.</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Ambositra — en septembre — le mariage — discours, vody ondry,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 quels sont les grands événements qui marquent la vie d'une famille, du début à la fin de la vie ? Guidez vers les cinq : la naissance, la circoncision, le mariage, le décès, l'exhumation.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naissance, la circoncision, le mariage, le décès,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événements familiaux ». Objectif : nommer chaque événement et ses mots, en français — avec l'aide des mots malgaches que nous connaissons.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cinq colonnes à compléter avec les étiquettes : LA NAISSANCE (le nouveau-né, le berceau, féliciter les parents) ; LA CIRCONCISION (le famorana, la fête de famille, l'enfant à l'honneur) ; LE MARIAGE (les fiançailles, le vody ondry, les noces, les mariés, l'alliance) ; LE DÉCÈS (le deuil, les funérailles, présenter ses condoléances) ; L'EXHUMATION (le famadihana, le tombeau familial, le lambamena, honorer les ancêtres).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cinq colonnes complétées, de la naissance à l'exhumation.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registres : pour un décès, on dit « présenter ses condoléances » (et non « bonne fête ! ») ; pour une naissance, « félicitations ». Appuyez-vous sur le transfert : famorana → la circoncision ; famadihana → l'exhumation, le retournement. Insistez sur la valeur : toutes les familles ne pratiquent pas les mêmes coutumes — on respecte les différences.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registres.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un deuil : « Toutes mes condoléances » ; à une naissance : « Félicitations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cinq colonnes. Faites remarquer : chaque événement a ses mots, ses gestes et ses paroles — les connaître, c'est savoir se tenir en famille et chez les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situations : « Ta voisine vient d'avoir un bébé. » « Ton camarade a perdu son grand-père. » « Ta cousine se marie samedi. » — Que dis-tu dans chaque situation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phrases complètes.</w:t>
            </w:r>
          </w:p>
          <w:p>
            <w:pPr>
              <w:spacing w:after="80"/>
            </w:pPr>
            <w:r>
              <w:rPr>
                <w:rFonts w:ascii="Times New Roman" w:cs="Times New Roman" w:eastAsia="Times New Roman" w:hAnsi="Times New Roman"/>
                <w:b w:val="false"/>
                <w:bCs w:val="false"/>
                <w:i w:val="false"/>
                <w:iCs w:val="false"/>
                <w:color w:val="000000"/>
                <w:sz w:val="24"/>
                <w:szCs w:val="24"/>
              </w:rPr>
              <w:t xml:space="preserve">R.A. : Félicitations pour le bébé ! — Toutes mes </w:t>
            </w:r>
            <w:r>
              <w:rPr>
                <w:rFonts w:ascii="Times New Roman" w:cs="Times New Roman" w:eastAsia="Times New Roman" w:hAnsi="Times New Roman"/>
                <w:b/>
                <w:bCs/>
                <w:i w:val="false"/>
                <w:iCs w:val="false"/>
                <w:color w:val="C2185B"/>
                <w:sz w:val="24"/>
                <w:szCs w:val="24"/>
              </w:rPr>
              <w:t xml:space="preserve">condoléances</w:t>
            </w:r>
            <w:r>
              <w:rPr>
                <w:rFonts w:ascii="Times New Roman" w:cs="Times New Roman" w:eastAsia="Times New Roman" w:hAnsi="Times New Roman"/>
                <w:b w:val="false"/>
                <w:bCs w:val="false"/>
                <w:i w:val="false"/>
                <w:iCs w:val="false"/>
                <w:color w:val="000000"/>
                <w:sz w:val="24"/>
                <w:szCs w:val="24"/>
              </w:rPr>
              <w:t xml:space="preserve">. — Tous mes vœux de bonheur aux mariés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Range dans l'ordre de la vie : le mariage — la naissance — l'exhumation — la circoncision — le décès.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mots du mariage et deux mots de l'exhumation.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dit-on à une famille en deuil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naissance, circoncision, mariage, décès, exhumation. 2. le vody ondry, les noces ; le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le tombeau familial. 3. toutes mes condoléances.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MOTS DES ÉVÉNEMENTS FAMILIAUX</w:t>
      </w:r>
    </w:p>
    <w:p>
      <w:pPr>
        <w:spacing w:after="120"/>
        <w:jc w:val="center"/>
      </w:pPr>
      <w:r>
        <w:drawing>
          <wp:inline distT="0" distB="0" distL="0" distR="0">
            <wp:extent cx="4191000" cy="2343150"/>
            <wp:effectExtent t="0" r="0" b="0" l="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naissance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nouveau-né, le berceau</w:t>
      </w:r>
      <w:r>
        <w:rPr>
          <w:rFonts w:ascii="Times New Roman" w:cs="Times New Roman" w:eastAsia="Times New Roman" w:hAnsi="Times New Roman"/>
          <w:b w:val="false"/>
          <w:bCs w:val="false"/>
          <w:i w:val="false"/>
          <w:iCs w:val="false"/>
          <w:color w:val="000000"/>
          <w:sz w:val="28"/>
          <w:szCs w:val="28"/>
        </w:rPr>
        <w:t xml:space="preserve">  —  « Félicitations ! » aux 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La circoncision (le famorana)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fête de famille</w:t>
      </w:r>
      <w:r>
        <w:rPr>
          <w:rFonts w:ascii="Times New Roman" w:cs="Times New Roman" w:eastAsia="Times New Roman" w:hAnsi="Times New Roman"/>
          <w:b w:val="false"/>
          <w:bCs w:val="false"/>
          <w:i w:val="false"/>
          <w:iCs w:val="false"/>
          <w:color w:val="000000"/>
          <w:sz w:val="28"/>
          <w:szCs w:val="28"/>
        </w:rPr>
        <w:t xml:space="preserve">  —  l'enfant est à l'honneur ; la famille se réunit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mariage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fiançailles, le vody ondry</w:t>
      </w:r>
      <w:r>
        <w:rPr>
          <w:rFonts w:ascii="Times New Roman" w:cs="Times New Roman" w:eastAsia="Times New Roman" w:hAnsi="Times New Roman"/>
          <w:b w:val="false"/>
          <w:bCs w:val="false"/>
          <w:i w:val="false"/>
          <w:iCs w:val="false"/>
          <w:color w:val="000000"/>
          <w:sz w:val="28"/>
          <w:szCs w:val="28"/>
        </w:rPr>
        <w:t xml:space="preserve">  —  la demande traditionnelle aux parents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noces, les mariés, l'alliance</w:t>
      </w:r>
      <w:r>
        <w:rPr>
          <w:rFonts w:ascii="Times New Roman" w:cs="Times New Roman" w:eastAsia="Times New Roman" w:hAnsi="Times New Roman"/>
          <w:b w:val="false"/>
          <w:bCs w:val="false"/>
          <w:i w:val="false"/>
          <w:iCs w:val="false"/>
          <w:color w:val="000000"/>
          <w:sz w:val="28"/>
          <w:szCs w:val="28"/>
        </w:rPr>
        <w:t xml:space="preserve">  —  « Tous mes vœux de bonheur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Le décès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deuil, les funérailles</w:t>
      </w:r>
      <w:r>
        <w:rPr>
          <w:rFonts w:ascii="Times New Roman" w:cs="Times New Roman" w:eastAsia="Times New Roman" w:hAnsi="Times New Roman"/>
          <w:b w:val="false"/>
          <w:bCs w:val="false"/>
          <w:i w:val="false"/>
          <w:iCs w:val="false"/>
          <w:color w:val="000000"/>
          <w:sz w:val="28"/>
          <w:szCs w:val="28"/>
        </w:rPr>
        <w:t xml:space="preserve">  —  « Toutes mes condoléances.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L'exhumation (le famadihana)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tombeau familial, le lambamena</w:t>
      </w:r>
      <w:r>
        <w:rPr>
          <w:rFonts w:ascii="Times New Roman" w:cs="Times New Roman" w:eastAsia="Times New Roman" w:hAnsi="Times New Roman"/>
          <w:b w:val="false"/>
          <w:bCs w:val="false"/>
          <w:i w:val="false"/>
          <w:iCs w:val="false"/>
          <w:color w:val="000000"/>
          <w:sz w:val="28"/>
          <w:szCs w:val="28"/>
        </w:rPr>
        <w:t xml:space="preserve">  —  le grand tissu de soie rouge ; on honore les ancêtres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transfert malgache ↔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famorana → la circoncision ; famadihana → l'exhumation ; kabary → le discours.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chaque événement a ses mots et ses paroles — et chaque famille a ses coutumes : on les respecte toutes.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assister à un mariage » (y être présent).</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la confusion avec « assister quelqu'un », qui veut dire l'aider.</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72</w:t>
      </w:r>
      <w:bookmarkEnd w:id="5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famadihana de la famille Rakotobe » —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famadihana de la famille Rakotobe » —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récit écrit, dégage la structure du texte narratif et observe ses temps.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dit-on : à une naissance ? à un deuil ? à un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félicitations ; toutes mes condoléances ; tous mes vœux de bonheur.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assisté à un famadihana ? Comment cela se passe-t-il ? Accueillez aussi ceux qui ne le pratiquent pas : chaque famille honore ses anciens à sa manière.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expériences variées, écoutées avec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famadihana de la famille Rakotobe ». Consigne : lecture silencieuse ; repérer qui, où, quand, et dans quel ordre les choses se passent.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quelle famille parle le texte ? quel événement ? tous les combien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famille Rakotobe ; le famadihana au village d'Ambohijafy ; tous les sept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structure du récit : SITUATION INITIALE (la famille vivait dispersée — imparfait), ÉVÉNEMENTS dans l'ordre (la nouvelle circula, tous arrivèrent, la famille alla au tombeau, on enveloppa, on porta — des verbes d'action), SITUATION FINALE (chacun reprit la route, fatigué et heureux). Faites observer ces formes verbales inconnues : circula, arrivèrent, alla, fut… — c'est le passé simple, le temps du récit écrit (étudié à la prochaine séance). Mots à déduire : le doyen (le plus âgé), le lambamena (transfert).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relèvent les 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début à l'imparfait, actions au passé simple, fin qui referme l'histoire.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 texte narratif raconte — une situation de départ, des événements dans l'ordre, une situation finale ; l'imparfait plante le décor, le passé simple fait avancer l'action. Relevez aussi la valeur du texte : « chacune honore ses anciens à sa manière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raconter = situation initiale + événements +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récit en quatre phrases — une par paragraphe —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La famille vivait dispersée. En juillet, tous revinrent au village. Le grand jour, on honora les ancêtres dans les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neufs. Le lendemain, chacun repartit heureux.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narratif.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 temps plante le décor ? Quel temps fait avancer l'action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 doyen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situation initiale, événements, situation finale. 2. l'imparfait ; le </w:t>
            </w:r>
            <w:r>
              <w:rPr>
                <w:rFonts w:ascii="Times New Roman" w:cs="Times New Roman" w:eastAsia="Times New Roman" w:hAnsi="Times New Roman"/>
                <w:b/>
                <w:bCs/>
                <w:i w:val="false"/>
                <w:iCs w:val="false"/>
                <w:color w:val="C2185B"/>
                <w:sz w:val="24"/>
                <w:szCs w:val="24"/>
              </w:rPr>
              <w:t xml:space="preserve">passé simple</w:t>
            </w:r>
            <w:r>
              <w:rPr>
                <w:rFonts w:ascii="Times New Roman" w:cs="Times New Roman" w:eastAsia="Times New Roman" w:hAnsi="Times New Roman"/>
                <w:b w:val="false"/>
                <w:bCs w:val="false"/>
                <w:i w:val="false"/>
                <w:iCs w:val="false"/>
                <w:color w:val="000000"/>
                <w:sz w:val="24"/>
                <w:szCs w:val="24"/>
              </w:rPr>
              <w:t xml:space="preserve">. 3. le plus âgé de la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TEXTE NARRATIF</w:t>
      </w:r>
    </w:p>
    <w:p>
      <w:pPr>
        <w:spacing w:after="120"/>
        <w:jc w:val="center"/>
      </w:pPr>
      <w:r>
        <w:drawing>
          <wp:inline distT="0" distB="0" distL="0" distR="0">
            <wp:extent cx="4191000" cy="2343150"/>
            <wp:effectExtent t="0" r="0" b="0" l="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 Le famadihana de la famille Rakotobe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année-là, la famille Rakotobe vivait dispersée : les uns à Antananarivo, les autres jusqu'à Mahajanga. Mais au mois de juillet, une nouvelle circula de maison en maison : le famadihana des ancêtres aurait lieu au village, comme tous les sept ans.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veille de la fête, tous arrivèrent au village d'Ambohijafy. Les hommes dressèrent les tentes, les femmes préparèrent le repas, et l'on entendit la musique des troupes de hira gasy jusqu'à la nuit.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la famille alla au tombeau. Les aînés prirent la parole et rappelèrent le nom de chaque ancêtre. Puis l'on enveloppa les anciens dans des lambamena neufs, ces grands tissus de soie rouge. On porta les ancêtres en dansant, et ce fut un moment étrange et doux : on pleurait un peu, on riait beaucoup, on se racontait les histoires des grands-parents.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le doyen fit le dernier discours : « Une famille qui se souvient est une famille vivante. » Le lendemain, chacun reprit la route, fatigué et heureux. Toutes les familles de Madagascar ne pratiquent pas le famadihana — chacune honore ses anciens à sa manière. Mais ce jour-là, au village, personne n'aurait voulu être ailleurs.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le décor, à l'imparfait : « La famille vivait dispersée…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les actions, dans l'ordre : « la nouvelle circula… tous arrivèrent…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l'histoire se referme : « chacun reprit la route, fatigué et heureux.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temps du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plante le décor (l'arrière-plan)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fait avancer l'action (le premier plan) — circula, arrivèrent, alla, fut.</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le plus âgé de la famille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lambamena</w:t>
      </w:r>
      <w:r>
        <w:rPr>
          <w:rFonts w:ascii="Times New Roman" w:cs="Times New Roman" w:eastAsia="Times New Roman" w:hAnsi="Times New Roman"/>
          <w:b w:val="false"/>
          <w:bCs w:val="false"/>
          <w:i w:val="false"/>
          <w:iCs w:val="false"/>
          <w:color w:val="000000"/>
          <w:sz w:val="28"/>
          <w:szCs w:val="28"/>
        </w:rPr>
        <w:t xml:space="preserve">  —  le grand tissu de soie rouge des ancêtres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dispersée</w:t>
      </w:r>
      <w:r>
        <w:rPr>
          <w:rFonts w:ascii="Times New Roman" w:cs="Times New Roman" w:eastAsia="Times New Roman" w:hAnsi="Times New Roman"/>
          <w:b w:val="false"/>
          <w:bCs w:val="false"/>
          <w:i w:val="false"/>
          <w:iCs w:val="false"/>
          <w:color w:val="000000"/>
          <w:sz w:val="28"/>
          <w:szCs w:val="28"/>
        </w:rPr>
        <w:t xml:space="preserve">  —  éparpillée, chacun d'un côté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toutes les familles n'ont pas les mêmes coutumes : chacune honore ses anciens à sa manière — et on respecte chaque manière.</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72</w:t>
      </w:r>
      <w:bookmarkEnd w:id="5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 passé simple des verbes les plus courants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 passé simple des verbes les plus courants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au passé simple, leurs variations morphologiques et leur valeur dans le récit, et les emploie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texte de la séance 51</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Relevez au tableau les verbes du texte : circula, arrivèrent, dressèrent, alla, prirent, enveloppa, porta, fut, fit, reprit. À quel temps sont-ils ? Les a-t-on déjà entendus à l'oral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passé simple ; on le lit dans les livres plus qu'on ne l'entend.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passé simple des verbes les plus courants ». C'est le temps du récit écrit : il raconte des actions finies, l'une après l'autre. On l'emploie surtout à la 3e personne (il, elle, ils, 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les formes : VERBES EN -ER → il chanta, ils chantèrent (chanter) ; il arriva, ils arrivèrent ; il enveloppa ; il alla (aller). AUTRES VERBES COURANTS → il finit, ils finirent (finir) ; il prit, ils prirent (prendre) ; il dit (dire) ; il fit (faire) ; il vint (venir) ; il vit (voir). DEUX À RETENIR PAR CŒUR → être : il fut, ils furent ; avoir : il eut, ils eurent.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répètent les formes.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 → -a / -èrent ; être → fut ; avoir → eut.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valeur dans le récit : comparez « La famille vivait dispersée » (imparfait : le décor dure) et « la nouvelle circula » (passé simple : l'action arrive et passe). Entraînez : « Le doyen (se lever) et (faire) le discours. » ; « Les femmes (préparer) le repas et les hommes (dresser) les tentes.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leva, fit ; préparèrent, dressèrent.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formes courantes (3e personne) et la règle d'emploi : imparfait pour le décor, passé simple pour les actions du récit écrit.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Mini-récit en chaîne à l'écrit : chaque binôme écrit trois phrases au passé simple sur une fête de famille imaginaire, avec un verbe en -er, un verbe courant (faire, dire, venir…) et être ou avoir.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Toute la famille arriva le samedi. Le doyen fit un beau discours. Ce </w:t>
            </w:r>
            <w:r>
              <w:rPr>
                <w:rFonts w:ascii="Times New Roman" w:cs="Times New Roman" w:eastAsia="Times New Roman" w:hAnsi="Times New Roman"/>
                <w:b/>
                <w:bCs/>
                <w:i w:val="false"/>
                <w:iCs w:val="false"/>
                <w:color w:val="C2185B"/>
                <w:sz w:val="24"/>
                <w:szCs w:val="24"/>
              </w:rPr>
              <w:t xml:space="preserve">fut</w:t>
            </w:r>
            <w:r>
              <w:rPr>
                <w:rFonts w:ascii="Times New Roman" w:cs="Times New Roman" w:eastAsia="Times New Roman" w:hAnsi="Times New Roman"/>
                <w:b w:val="false"/>
                <w:bCs w:val="false"/>
                <w:i w:val="false"/>
                <w:iCs w:val="false"/>
                <w:color w:val="000000"/>
                <w:sz w:val="24"/>
                <w:szCs w:val="24"/>
              </w:rPr>
              <w:t xml:space="preserve"> une journée inoubliable.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au passé simple (il) : chanter, finir, faire, être.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passé simple (ils) : arriver, prendre, avoir.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Imparfait ou passé simple ? « La maison (être) pleine quand l'orateur (se lever).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chanta, il finit, il fit, il fut. 2. ils arrivèrent, ils prirent, ils eurent. 3. était (décor) ; </w:t>
            </w:r>
            <w:r>
              <w:rPr>
                <w:rFonts w:ascii="Times New Roman" w:cs="Times New Roman" w:eastAsia="Times New Roman" w:hAnsi="Times New Roman"/>
                <w:b/>
                <w:bCs/>
                <w:i w:val="false"/>
                <w:iCs w:val="false"/>
                <w:color w:val="C2185B"/>
                <w:sz w:val="24"/>
                <w:szCs w:val="24"/>
              </w:rPr>
              <w:t xml:space="preserve">se leva</w:t>
            </w:r>
            <w:r>
              <w:rPr>
                <w:rFonts w:ascii="Times New Roman" w:cs="Times New Roman" w:eastAsia="Times New Roman" w:hAnsi="Times New Roman"/>
                <w:b w:val="false"/>
                <w:bCs w:val="false"/>
                <w:i w:val="false"/>
                <w:iCs w:val="false"/>
                <w:color w:val="000000"/>
                <w:sz w:val="24"/>
                <w:szCs w:val="24"/>
              </w:rPr>
              <w:t xml:space="preserv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 PASSÉ SIMPLE</w:t>
      </w:r>
    </w:p>
    <w:p>
      <w:pPr>
        <w:spacing w:after="120"/>
        <w:jc w:val="center"/>
      </w:pPr>
      <w:r>
        <w:drawing>
          <wp:inline distT="0" distB="0" distL="0" distR="0">
            <wp:extent cx="4191000" cy="2343150"/>
            <wp:effectExtent t="0" r="0" b="0" l="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Son emploi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temps du récit écrit : il raconte des actions finies, l'une après l'autre. On le rencontre surtout à la 3e personne.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verbes en -er → -a / -èrent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chanter → il chanta, ils chantèrent ; arriver → il arriva, ils arrivèrent ; aller → il alla, ils allèrent.</w:t>
      </w:r>
    </w:p>
    <w:p>
      <w:pPr>
        <w:spacing w:after="100"/>
        <w:jc w:val="left"/>
      </w:pPr>
      <w:r>
        <w:rPr>
          <w:rFonts w:ascii="Times New Roman" w:cs="Times New Roman" w:eastAsia="Times New Roman" w:hAnsi="Times New Roman"/>
          <w:b/>
          <w:bCs/>
          <w:i w:val="false"/>
          <w:iCs w:val="false"/>
          <w:color w:val="1E7B34"/>
          <w:sz w:val="32"/>
          <w:szCs w:val="32"/>
        </w:rPr>
        <w:t xml:space="preserve">Des verbes courants à connaître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finir</w:t>
      </w:r>
      <w:r>
        <w:rPr>
          <w:rFonts w:ascii="Times New Roman" w:cs="Times New Roman" w:eastAsia="Times New Roman" w:hAnsi="Times New Roman"/>
          <w:b w:val="false"/>
          <w:bCs w:val="false"/>
          <w:i w:val="false"/>
          <w:iCs w:val="false"/>
          <w:color w:val="000000"/>
          <w:sz w:val="28"/>
          <w:szCs w:val="28"/>
        </w:rPr>
        <w:t xml:space="preserve">  —  il finit, ils finirent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prendre</w:t>
      </w:r>
      <w:r>
        <w:rPr>
          <w:rFonts w:ascii="Times New Roman" w:cs="Times New Roman" w:eastAsia="Times New Roman" w:hAnsi="Times New Roman"/>
          <w:b w:val="false"/>
          <w:bCs w:val="false"/>
          <w:i w:val="false"/>
          <w:iCs w:val="false"/>
          <w:color w:val="000000"/>
          <w:sz w:val="28"/>
          <w:szCs w:val="28"/>
        </w:rPr>
        <w:t xml:space="preserve">  —  il prit, ils prirent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 faire</w:t>
      </w:r>
      <w:r>
        <w:rPr>
          <w:rFonts w:ascii="Times New Roman" w:cs="Times New Roman" w:eastAsia="Times New Roman" w:hAnsi="Times New Roman"/>
          <w:b w:val="false"/>
          <w:bCs w:val="false"/>
          <w:i w:val="false"/>
          <w:iCs w:val="false"/>
          <w:color w:val="000000"/>
          <w:sz w:val="28"/>
          <w:szCs w:val="28"/>
        </w:rPr>
        <w:t xml:space="preserve">  —  il dit ; il fit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venir / voir</w:t>
      </w:r>
      <w:r>
        <w:rPr>
          <w:rFonts w:ascii="Times New Roman" w:cs="Times New Roman" w:eastAsia="Times New Roman" w:hAnsi="Times New Roman"/>
          <w:b w:val="false"/>
          <w:bCs w:val="false"/>
          <w:i w:val="false"/>
          <w:iCs w:val="false"/>
          <w:color w:val="000000"/>
          <w:sz w:val="28"/>
          <w:szCs w:val="28"/>
        </w:rPr>
        <w:t xml:space="preserve">  —  il vint ; il vit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Deux à retenir par cœur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w:t>
      </w:r>
      <w:r>
        <w:rPr>
          <w:rFonts w:ascii="Times New Roman" w:cs="Times New Roman" w:eastAsia="Times New Roman" w:hAnsi="Times New Roman"/>
          <w:b w:val="false"/>
          <w:bCs w:val="false"/>
          <w:i w:val="false"/>
          <w:iCs w:val="false"/>
          <w:color w:val="000000"/>
          <w:sz w:val="28"/>
          <w:szCs w:val="28"/>
        </w:rPr>
        <w:t xml:space="preserve">  —  il fut, ils furent — « Ce fut un moment doux.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avoir</w:t>
      </w:r>
      <w:r>
        <w:rPr>
          <w:rFonts w:ascii="Times New Roman" w:cs="Times New Roman" w:eastAsia="Times New Roman" w:hAnsi="Times New Roman"/>
          <w:b w:val="false"/>
          <w:bCs w:val="false"/>
          <w:i w:val="false"/>
          <w:iCs w:val="false"/>
          <w:color w:val="000000"/>
          <w:sz w:val="28"/>
          <w:szCs w:val="28"/>
        </w:rPr>
        <w:t xml:space="preserve">  —  il eut, ils eurent — « Il eut les larmes aux yeux.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Imparfait ou passé simple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 le décor qui dure : « La famille vivait dispersée.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 l'action qui arrive : « La nouvelle circula.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écrit : l'imparfait plante le décor, le passé simple fait avancer l'histoire.</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72</w:t>
      </w:r>
      <w:bookmarkEnd w:id="5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indicateurs temporels du présent, du passé et du futur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indicateurs temporels du présent, du passé et du futur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indicateurs temporels et leur rôle, et les emploie pour donner plus de précision au temps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 étiquettes d'indicateurs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simple : « Le doyen (faire) le discours et tous (chanter).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fit ; chantèrent.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famille arriva. » Demandez : quand ? On ne sait pas ! Ajoutez : « La veille de la fête, la famille arriva.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sait maintenant quand — le mot de temps précise le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indicateurs temporels ». Ce sont les mots qui situent les faits dans le temps : présent, passé ou futur.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colonnes : PRÉSENT — aujourd'hui, maintenant, en ce moment, actuellement ; PASSÉ — hier, avant-hier, la veille, l'avant-veille, autrefois, avant, le jour précédent ; FUTUR — demain, après-demain, le lendemain, plus tard, après,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colonnes complétées.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fine : hier / demain se calculent par rapport à AUJOURD'HUI (celui qui parle) ; la veille / le lendemain se calculent par rapport à UN JOUR DU RÉCIT. Comparez : « Hier, je suis allé au mariage » et « La veille de la fête, tous arrivèrent ». Entraînez avec le texte de la séance 51 : relevez la veille, le grand jour, le soir, le lendemain — le récit avance grâce à 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 récit, on dit la veille et le lendemain, pas hier et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colonnes et la règle du récit : hier/demain pour celui qui parle ; la veille/le lendemain pour le récit. Les indicateurs rendent le temps précis et ordonnent les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trois phrases sur un événement familial — une au présent (en ce moment…), une au passé (autrefois…), une au futur (plus tard…).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En ce moment, ma tante prépare ses noces. </w:t>
            </w:r>
            <w:r>
              <w:rPr>
                <w:rFonts w:ascii="Times New Roman" w:cs="Times New Roman" w:eastAsia="Times New Roman" w:hAnsi="Times New Roman"/>
                <w:b/>
                <w:bCs/>
                <w:i w:val="false"/>
                <w:iCs w:val="false"/>
                <w:color w:val="C2185B"/>
                <w:sz w:val="24"/>
                <w:szCs w:val="24"/>
              </w:rPr>
              <w:t xml:space="preserve">Autrefois</w:t>
            </w:r>
            <w:r>
              <w:rPr>
                <w:rFonts w:ascii="Times New Roman" w:cs="Times New Roman" w:eastAsia="Times New Roman" w:hAnsi="Times New Roman"/>
                <w:b w:val="false"/>
                <w:bCs w:val="false"/>
                <w:i w:val="false"/>
                <w:iCs w:val="false"/>
                <w:color w:val="000000"/>
                <w:sz w:val="24"/>
                <w:szCs w:val="24"/>
              </w:rPr>
              <w:t xml:space="preserve">, les fiançailles duraient des mois. Plus tard, je raconterai cette fête à mes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actuellement — l'avant-veille — le lendemain — maintenant — autrefois — bientôt.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Hier ou la veille ? « … du mariage, les oncles arrivèrent.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avec un indicateur du futur : « … , chacun reprit la route.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présent : actuellement, maintenant ; passé : l'avant-veille, autrefois ; futur : le lendemain, bientôt. 2. </w:t>
            </w:r>
            <w:r>
              <w:rPr>
                <w:rFonts w:ascii="Times New Roman" w:cs="Times New Roman" w:eastAsia="Times New Roman" w:hAnsi="Times New Roman"/>
                <w:b/>
                <w:bCs/>
                <w:i w:val="false"/>
                <w:iCs w:val="false"/>
                <w:color w:val="C2185B"/>
                <w:sz w:val="24"/>
                <w:szCs w:val="24"/>
              </w:rPr>
              <w:t xml:space="preserve">La veille</w:t>
            </w:r>
            <w:r>
              <w:rPr>
                <w:rFonts w:ascii="Times New Roman" w:cs="Times New Roman" w:eastAsia="Times New Roman" w:hAnsi="Times New Roman"/>
                <w:b w:val="false"/>
                <w:bCs w:val="false"/>
                <w:i w:val="false"/>
                <w:iCs w:val="false"/>
                <w:color w:val="000000"/>
                <w:sz w:val="24"/>
                <w:szCs w:val="24"/>
              </w:rPr>
              <w:t xml:space="preserve">. 3. Le lendemain.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INDICATEURS TEMPORELS</w:t>
      </w:r>
    </w:p>
    <w:p>
      <w:pPr>
        <w:spacing w:after="120"/>
        <w:jc w:val="center"/>
      </w:pPr>
      <w:r>
        <w:drawing>
          <wp:inline distT="0" distB="0" distL="0" distR="0">
            <wp:extent cx="4191000" cy="2343150"/>
            <wp:effectExtent t="0" r="0" b="0" l="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Ils situent les faits dans le temps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PRÉSENT</w:t>
      </w:r>
      <w:r>
        <w:rPr>
          <w:rFonts w:ascii="Times New Roman" w:cs="Times New Roman" w:eastAsia="Times New Roman" w:hAnsi="Times New Roman"/>
          <w:b w:val="false"/>
          <w:bCs w:val="false"/>
          <w:i w:val="false"/>
          <w:iCs w:val="false"/>
          <w:color w:val="000000"/>
          <w:sz w:val="28"/>
          <w:szCs w:val="28"/>
        </w:rPr>
        <w:t xml:space="preserve">  —  aujourd'hui, maintenant, en ce moment, actuellement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PASSÉ</w:t>
      </w:r>
      <w:r>
        <w:rPr>
          <w:rFonts w:ascii="Times New Roman" w:cs="Times New Roman" w:eastAsia="Times New Roman" w:hAnsi="Times New Roman"/>
          <w:b w:val="false"/>
          <w:bCs w:val="false"/>
          <w:i w:val="false"/>
          <w:iCs w:val="false"/>
          <w:color w:val="000000"/>
          <w:sz w:val="28"/>
          <w:szCs w:val="28"/>
        </w:rPr>
        <w:t xml:space="preserve">  —  hier, avant-hier, la veille, l'avant-veille, autrefois, avant, le jour précédent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FUTUR</w:t>
      </w:r>
      <w:r>
        <w:rPr>
          <w:rFonts w:ascii="Times New Roman" w:cs="Times New Roman" w:eastAsia="Times New Roman" w:hAnsi="Times New Roman"/>
          <w:b w:val="false"/>
          <w:bCs w:val="false"/>
          <w:i w:val="false"/>
          <w:iCs w:val="false"/>
          <w:color w:val="000000"/>
          <w:sz w:val="28"/>
          <w:szCs w:val="28"/>
        </w:rPr>
        <w:t xml:space="preserve">  —  demain, après-demain, le lendemain, plus tard, après, bientôt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nuance à connaître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hier, demain → par rapport à AUJOURD'HUI, pour celui qui parle : « Hier, je suis allé au mariage.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veille, le lendemain → par rapport à UN JOUR DU RÉCIT : « La veille de la fête, tous arrivèrent. Le lendemain, chacun reprit la route. »</w:t>
      </w:r>
    </w:p>
    <w:p>
      <w:pPr>
        <w:spacing w:after="100"/>
        <w:jc w:val="left"/>
      </w:pPr>
      <w:r>
        <w:rPr>
          <w:rFonts w:ascii="Times New Roman" w:cs="Times New Roman" w:eastAsia="Times New Roman" w:hAnsi="Times New Roman"/>
          <w:b/>
          <w:bCs/>
          <w:i w:val="false"/>
          <w:iCs w:val="false"/>
          <w:color w:val="1E7B34"/>
          <w:sz w:val="32"/>
          <w:szCs w:val="32"/>
        </w:rPr>
        <w:t xml:space="preserve">Leur rôle dans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Ils ordonnent les événements et rendent le temps précis : la veille → le grand jour → le soir → le lendemain.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je dis la veille et le lendemain — hier et demain appartiennent à celui qui parle aujourd'hui.</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72</w:t>
      </w:r>
      <w:bookmarkEnd w:id="6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pronoms personnels COD (le, la, l', les) et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pronoms personnels COD (le, la, l', les) et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COD et COI, les mots qu'ils remplacent et leur place, et les emploie pour éviter la répétition, y compris à la forme négative.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Hier ou la veille ? « … , je suis allé aux noces. » / « … des noces, tous arrivèrent.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Hier ; La 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J'ai vu les mariés. J'ai félicité les mariés. J'ai offert un cadeau aux mariés. » Qu'est-ce qui gêne ? Comment dire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mariés » revient trois fois ; on peut dire : je les ai félicités, je leur ai offert un cadeau.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personnels COD et COI ». Ils remplacent un nom pour éviter la répétition — et se placent avant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COD (quoi ? qui ?) : « Je vois le tombeau → je le vois » ; « il porte la malle → il la porte » ; « elle écoute l'orateur → elle l'écoute » ; « on honore les ancêtres → on les honore ». Corpus COI (à qui ?) : « je parle à l'oncle → je lui parle » ; « on offre le vody ondry aux parents → on leur offre le vody ondry ». Faites trouver la question qui distingue : quoi/qui ? → COD ; à qui ? → COI.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posent les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 l', les remplacent le COD ; lui, leur remplacent à +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place : toujours avant le verbe — « je le vois », « je lui parle ». À la forme négative, la négation entoure le groupe : « je ne le vois pas », « je ne leur ai rien dit ». Entraînez la transformation en chaîne : « Nous invitons la tante. » « Tu réponds aux cousins. » « Elle ne salue pas le doyen.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l'invitons. Tu leur réponds. Elle ne le salue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 COD → le, la, l', les ; COI (à qqn) → lui (une personne), leur (plusieurs) ; place avant le verbe ; à la négative : ne + pronom + verbe +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devinettes familiales : « Je la porte au famadihana. » (la malle ? la photo ?) « On le fait avant les noces. » « On leur présente ses condoléances. » Puis chaque binôme invente une devinette avec un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On </w:t>
            </w:r>
            <w:r>
              <w:rPr>
                <w:rFonts w:ascii="Times New Roman" w:cs="Times New Roman" w:eastAsia="Times New Roman" w:hAnsi="Times New Roman"/>
                <w:b/>
                <w:bCs/>
                <w:i w:val="false"/>
                <w:iCs w:val="false"/>
                <w:color w:val="C2185B"/>
                <w:sz w:val="24"/>
                <w:szCs w:val="24"/>
              </w:rPr>
              <w:t xml:space="preserve">leur</w:t>
            </w:r>
            <w:r>
              <w:rPr>
                <w:rFonts w:ascii="Times New Roman" w:cs="Times New Roman" w:eastAsia="Times New Roman" w:hAnsi="Times New Roman"/>
                <w:b w:val="false"/>
                <w:bCs w:val="false"/>
                <w:i w:val="false"/>
                <w:iCs w:val="false"/>
                <w:color w:val="000000"/>
                <w:sz w:val="24"/>
                <w:szCs w:val="24"/>
              </w:rPr>
              <w:t xml:space="preserve"> présente ses condoléances → aux familles en deuil.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par un pronom : « Nous respectons les coutumes.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Je téléphone à ma grand-mère.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Mets à la forme négative : « Je l'ai vu au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les respectons. 2. Je </w:t>
            </w:r>
            <w:r>
              <w:rPr>
                <w:rFonts w:ascii="Times New Roman" w:cs="Times New Roman" w:eastAsia="Times New Roman" w:hAnsi="Times New Roman"/>
                <w:b/>
                <w:bCs/>
                <w:i w:val="false"/>
                <w:iCs w:val="false"/>
                <w:color w:val="C2185B"/>
                <w:sz w:val="24"/>
                <w:szCs w:val="24"/>
              </w:rPr>
              <w:t xml:space="preserve">lui</w:t>
            </w:r>
            <w:r>
              <w:rPr>
                <w:rFonts w:ascii="Times New Roman" w:cs="Times New Roman" w:eastAsia="Times New Roman" w:hAnsi="Times New Roman"/>
                <w:b w:val="false"/>
                <w:bCs w:val="false"/>
                <w:i w:val="false"/>
                <w:iCs w:val="false"/>
                <w:color w:val="000000"/>
                <w:sz w:val="24"/>
                <w:szCs w:val="24"/>
              </w:rPr>
              <w:t xml:space="preserve"> téléphone. 3. Je ne l'ai pas vu au mariage.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PRONOMS COD ET COI</w:t>
      </w:r>
    </w:p>
    <w:p>
      <w:pPr>
        <w:spacing w:after="120"/>
        <w:jc w:val="center"/>
      </w:pPr>
      <w:r>
        <w:drawing>
          <wp:inline distT="0" distB="0" distL="0" distR="0">
            <wp:extent cx="4191000" cy="2343150"/>
            <wp:effectExtent t="0" r="0" b="0" l="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COD répond à : quoi ? qui ? → le, la, l', 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vois le tombeau. → Je le vois.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porte la malle. → Il la porte.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Elle écoute l'orateur. → Elle l'écoute.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honore les ancêtres. → On les honore.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COI répond à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à l'oncle. → Je lui parle.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offre le vody ondry aux parents. → On leur offre le vody ondry.</w:t>
      </w:r>
    </w:p>
    <w:p>
      <w:pPr>
        <w:spacing w:after="100"/>
        <w:jc w:val="left"/>
      </w:pPr>
      <w:r>
        <w:rPr>
          <w:rFonts w:ascii="Times New Roman" w:cs="Times New Roman" w:eastAsia="Times New Roman" w:hAnsi="Times New Roman"/>
          <w:b/>
          <w:bCs/>
          <w:i w:val="false"/>
          <w:iCs w:val="false"/>
          <w:color w:val="1E7B34"/>
          <w:sz w:val="32"/>
          <w:szCs w:val="32"/>
        </w:rPr>
        <w:t xml:space="preserve">Leur place : avant le verbe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le vois — je lui parle — je les ai félicités.</w:t>
      </w:r>
    </w:p>
    <w:p>
      <w:pPr>
        <w:spacing w:after="100"/>
        <w:jc w:val="left"/>
      </w:pPr>
      <w:r>
        <w:rPr>
          <w:rFonts w:ascii="Times New Roman" w:cs="Times New Roman" w:eastAsia="Times New Roman" w:hAnsi="Times New Roman"/>
          <w:b/>
          <w:bCs/>
          <w:i w:val="false"/>
          <w:iCs w:val="false"/>
          <w:color w:val="1E7B34"/>
          <w:sz w:val="32"/>
          <w:szCs w:val="32"/>
        </w:rPr>
        <w:t xml:space="preserve">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ne + pronom + verbe + pas : « Je ne le vois pas. » — « Je ne leur ai rien dit.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quoi ? qui ? → le, la, l', les ; à qui ? → lui, leur — toujours avant le verbe.</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72</w:t>
      </w:r>
      <w:bookmarkEnd w:id="6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questions et débat sur une pratique familiale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questions et débat sur une pratique familiale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pose des questions sur un événement familial défini et débat d'une pratique familiale avec respect.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par un pronom : « J'écris à mes cousins. » « Nous gardons les photos.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leur écris. Nous les gardons.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Faut-il dépenser beaucoup d'argent pour les fêtes de famille ? » Sondage à main levée. Rappelez la règle d'or de l'unité : on discute des pratiques, on respecte les personnes et les coutumes de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écoutent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deux camps se dessinent.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débat sur une pratique familiale ». Affichez les outils : l'opinion (à mon avis… parce que…), la question (les trois constructions), la concession polie (c'est vrai, mais…), le respect (chez nous… / dans d'autres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 « À mon avis, une grande fête honore la famille, parce que tout le village partage la joie. — C'est vrai, mais certaines familles s'endettent pour des années : est-ce raisonnable ? » Faites remarquer : opinion + cause, concession,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peut ne pas être d'accord sans se fâcher.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 deux arguments (avec parce que) et deux questions pour l'autre camp. Exigez des exemples concrets : le prix du zébu, la joie des retrouvailles, les économies de la famille, l'honneur rendu aux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en groupes.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la fête unit la famille ; contre — on peut honorer sans s'endetter.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exigez les expressions affichées et le respect absolu des coutumes de chacun. Notez les meilleurs arguments.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vifs mais respectueux.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 chaque apprenant formule une phrase d'équilibre — honorer sa famille ET rester raisonnable.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mon avis, la plus belle fête est celle que la famille peut se permettre : </w:t>
            </w:r>
            <w:r>
              <w:rPr>
                <w:rFonts w:ascii="Times New Roman" w:cs="Times New Roman" w:eastAsia="Times New Roman" w:hAnsi="Times New Roman"/>
                <w:b/>
                <w:bCs/>
                <w:i w:val="false"/>
                <w:iCs w:val="false"/>
                <w:color w:val="C2185B"/>
                <w:sz w:val="24"/>
                <w:szCs w:val="24"/>
              </w:rPr>
              <w:t xml:space="preserve">l'honneur</w:t>
            </w:r>
            <w:r>
              <w:rPr>
                <w:rFonts w:ascii="Times New Roman" w:cs="Times New Roman" w:eastAsia="Times New Roman" w:hAnsi="Times New Roman"/>
                <w:b w:val="false"/>
                <w:bCs w:val="false"/>
                <w:i w:val="false"/>
                <w:iCs w:val="false"/>
                <w:color w:val="000000"/>
                <w:sz w:val="24"/>
                <w:szCs w:val="24"/>
              </w:rPr>
              <w:t xml:space="preserve"> est dans le cœur, pas dans la dépense.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une question correcte (1 pt), une concession polie (1 pt), respect des autres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DÉBATTRE D'UNE PRATIQUE FAMILIALE</w:t>
      </w:r>
    </w:p>
    <w:p>
      <w:pPr>
        <w:spacing w:after="120"/>
        <w:jc w:val="center"/>
      </w:pPr>
      <w:r>
        <w:drawing>
          <wp:inline distT="0" distB="0" distL="0" distR="0">
            <wp:extent cx="4191000" cy="2343150"/>
            <wp:effectExtent t="0" r="0" b="0" l="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Mes outils de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l'opinion : À mon avis, …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question : Est-ce raisonnable ? / Que ferais-tu, toi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concession polie : C'est vrai, mais… / Je comprends, pourtant…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respect : Chez nous, on fait ainsi ; dans d'autres familles, autrement.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discute des pratiques, jamais des personnes. Les coutumes des autres familles se respectent comme les nôtres.</w:t>
      </w:r>
    </w:p>
    <w:p>
      <w:pPr>
        <w:spacing w:after="100"/>
        <w:jc w:val="left"/>
      </w:pPr>
      <w:r>
        <w:rPr>
          <w:rFonts w:ascii="Times New Roman" w:cs="Times New Roman" w:eastAsia="Times New Roman" w:hAnsi="Times New Roman"/>
          <w:b/>
          <w:bCs/>
          <w:i w:val="false"/>
          <w:iCs w:val="false"/>
          <w:color w:val="1E7B34"/>
          <w:sz w:val="32"/>
          <w:szCs w:val="32"/>
        </w:rPr>
        <w:t xml:space="preserve">Exemple d'échange réussi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une grande fête honore la famille, parce que tout le village partage la joie.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vrai, mais certaines familles s'endettent pour des années : est-ce raisonnable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débat ne cherche pas un vainqueur : il cherche une idée plus juste que celle du départ.</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72</w:t>
      </w:r>
      <w:bookmarkEnd w:id="6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le mini-reportage sur un événement familial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le mini-reportage sur un événement familial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produit et présente un mini-reportage sur un événement familial défini,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et récit de la séance 49 comme modèles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outils du débat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avec cause, la question, la concession polie, le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reportage de la pétanque (unité 4) : qu'est-ce qui le rendait vivant ? Le lieu, le moment, les actions, une citation, l'émotion. Un mini-reportage familial suit la même recette.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ingrédients.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grille où/quand/quoi/comment + une citation +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mini-reportage ». Chaque binôme choisit un événement familial (réel ou imaginé) : un mariage, une circoncision, un famadihana, l'arrivée d'un bébé. Plan au tableau : 1. l'annonce (où, quand, quoi) ; 2. deux moments forts racontés ; 3. une courte interview (deux questions à un « invité ») ; 4. la phrase de clôture du reporter.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l'un est le reporter, l'autre l'invité interviewé. Exigez : les indicateurs temporels (la veille, le grand jour, le lendemain), une question correcte à l'interview, le vocabulaire de l'unité.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reportage.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 le reporter parle comme à la radio (voix vivante), l'invité répond en phrases complètes. Les binômes se chronomètrent : deux minutes maximum.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ajustent.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des mini-reportages. Le public remplit la grille où/quand/quoi/comment pour chaque reportage — c'est la preuve que l'information est passée.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remplissent.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grilles du public sont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fait les meilleurs reportages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une annonce claire ; une interview vivante ; une vraie phrase de clôture (« Ici votre </w:t>
            </w:r>
            <w:r>
              <w:rPr>
                <w:rFonts w:ascii="Times New Roman" w:cs="Times New Roman" w:eastAsia="Times New Roman" w:hAnsi="Times New Roman"/>
                <w:b/>
                <w:bCs/>
                <w:i w:val="false"/>
                <w:iCs w:val="false"/>
                <w:color w:val="C2185B"/>
                <w:sz w:val="24"/>
                <w:szCs w:val="24"/>
              </w:rPr>
              <w:t xml:space="preserve">reporter</w:t>
            </w:r>
            <w:r>
              <w:rPr>
                <w:rFonts w:ascii="Times New Roman" w:cs="Times New Roman" w:eastAsia="Times New Roman" w:hAnsi="Times New Roman"/>
                <w:b w:val="false"/>
                <w:bCs w:val="false"/>
                <w:i w:val="false"/>
                <w:iCs w:val="false"/>
                <w:color w:val="000000"/>
                <w:sz w:val="24"/>
                <w:szCs w:val="24"/>
              </w:rPr>
              <w:t xml:space="preserve">, depuis Ambositra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 annonce complète (1 pt), deux moments forts avec indicateurs temporels (2 pts), interview correcte (1 pt), voix et vie du reportage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MINI-REPORTAGE</w:t>
      </w:r>
    </w:p>
    <w:p>
      <w:pPr>
        <w:spacing w:after="120"/>
        <w:jc w:val="center"/>
      </w:pPr>
      <w:r>
        <w:drawing>
          <wp:inline distT="0" distB="0" distL="0" distR="0">
            <wp:extent cx="4191000" cy="2343150"/>
            <wp:effectExtent t="0" r="0" b="0" l="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mon reportage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L'ANNONCE : où, quand, quoi — « Ce dimanche, à Ambositra, toute une famille célèbre un mariage.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DEUX MOMENTS FORTS, avec les indicateurs temporels : la veille…, le grand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L'INTERVIEW : deux questions à un invité — « Que ressentez-vous aujourd'hui ?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CLÔTURE : « Ici votre reporter, en direct d'Ambositra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voix du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vivante : on doit voir la fête en fermant les yeux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précise : les noms, les lieux, les moments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curieuse : les questions font parler l'invité.</w:t>
      </w:r>
    </w:p>
    <w:p>
      <w:pPr>
        <w:spacing w:after="100"/>
        <w:jc w:val="left"/>
      </w:pPr>
      <w:r>
        <w:rPr>
          <w:rFonts w:ascii="Times New Roman" w:cs="Times New Roman" w:eastAsia="Times New Roman" w:hAnsi="Times New Roman"/>
          <w:b/>
          <w:bCs/>
          <w:i w:val="false"/>
          <w:iCs w:val="false"/>
          <w:color w:val="1E7B34"/>
          <w:sz w:val="32"/>
          <w:szCs w:val="32"/>
        </w:rPr>
        <w:t xml:space="preserve">La preuve du reportage réussi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public peut remplir la grille où ? quand ? quoi ? comment ? sans rien demander.</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reportage réussi fait vivre l'événement à ceux qui n'y étaient pas.</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72</w:t>
      </w:r>
      <w:bookmarkEnd w:id="6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la dictée ; rédiger un récit de vie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la dictée ; rédiger un récit de vie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transcrit correctement une dictée et rédige un récit de vie sur un événement familial, en respectant la structure du texte narratif.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dictée,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 (ou passé composé).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(dictée préparée)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texte de la dictée au tableau : « La veille de la fête, tous arrivèrent au village. Les femmes préparèrent le repas et les hommes dressèrent les tentes. Ce fut une belle journée : on chanta et l'on dansa jusqu'au soir. » Lecture, observation des pièges : -èrent, fut, la ponctuation. Puis effacez.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observent les pièges, mémorisent.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préparée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(la dictée)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Dictez lentement, en lisant chaque phrase deux fois. Relisez une dernière fois pour la vérification. Correction immédiate au tableau : chacun souligne et corrige ses erreurs.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dictée, 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erreurs repérées et corrigées (accords, -èrent, fut).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récit de vie —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la suite : « Mon récit de vie — un événement familial que j'ai vécu ». Plan au tableau : 1. la situation initiale (où ? quand ? l'attente — imparfait) ; 2. deux ou trois événements dans l'ordre (avec la veille, le grand jour, ensuite, le soir) ; 3. la situation finale + ce que j'ai ressenti.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événement, 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huit à dix lignes. Circulez : vérifiez l'imparfait du décor, les actions au passé (passé composé accepté, passé simple encouragé à la 3e personne), les indicateurs temporels, un pronom (le, la, les, lui, leur)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trois parties sont-elles visibles ? 2. mon décor est-il à l'imparfait ? 3. mes événements sont-ils dans l'ordre, avec des indicateurs temporels ? 4. ai-je évité une répétition avec un pronom ? 5. majuscules et points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ma grand-mère » ; je remplace par « elle » ou « lui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Quelques volontaires lisent leur récit ; la classe retrouve les trois parties et relève le plus beau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lisent, écoutent.</w:t>
            </w:r>
          </w:p>
          <w:p>
            <w:pPr>
              <w:spacing w:after="80"/>
            </w:pPr>
            <w:r>
              <w:rPr>
                <w:rFonts w:ascii="Times New Roman" w:cs="Times New Roman" w:eastAsia="Times New Roman" w:hAnsi="Times New Roman"/>
                <w:b w:val="false"/>
                <w:bCs w:val="false"/>
                <w:i w:val="false"/>
                <w:iCs w:val="false"/>
                <w:color w:val="000000"/>
                <w:sz w:val="24"/>
                <w:szCs w:val="24"/>
              </w:rPr>
              <w:t xml:space="preserve">R.A. : « Le soir, grand-mère m'a serré la main très fort » — on sent </w:t>
            </w:r>
            <w:r>
              <w:rPr>
                <w:rFonts w:ascii="Times New Roman" w:cs="Times New Roman" w:eastAsia="Times New Roman" w:hAnsi="Times New Roman"/>
                <w:b/>
                <w:bCs/>
                <w:i w:val="false"/>
                <w:iCs w:val="false"/>
                <w:color w:val="C2185B"/>
                <w:sz w:val="24"/>
                <w:szCs w:val="24"/>
              </w:rPr>
              <w:t xml:space="preserve">l'émotion</w:t>
            </w:r>
            <w:r>
              <w:rPr>
                <w:rFonts w:ascii="Times New Roman" w:cs="Times New Roman" w:eastAsia="Times New Roman" w:hAnsi="Times New Roman"/>
                <w:b w:val="false"/>
                <w:bCs w:val="false"/>
                <w:i w:val="false"/>
                <w:iCs w:val="false"/>
                <w:color w:val="000000"/>
                <w:sz w:val="24"/>
                <w:szCs w:val="24"/>
              </w:rPr>
              <w:t xml:space="preserve"> du témoin.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sur 5 (un point retiré par erreur grave). Récit : trois parties (2 pts), temps corrects (1 pt), indicateurs temporels (1 pt), un pronom bien employé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dictée et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DICTÉE — MON RÉCIT DE VIE</w:t>
      </w:r>
    </w:p>
    <w:p>
      <w:pPr>
        <w:spacing w:after="120"/>
        <w:jc w:val="center"/>
      </w:pPr>
      <w:r>
        <w:drawing>
          <wp:inline distT="0" distB="0" distL="0" distR="0">
            <wp:extent cx="4191000" cy="2343150"/>
            <wp:effectExtent t="0" r="0" b="0" l="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réussir la dictée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toute la phrase avant d'écrire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surveille les pièges du récit : -èrent (ils arrivèrent), fut, les accords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relecture, je vérifie majuscules et points.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plan de mon récit de vie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où ? quand ? l'attente (imparfait) : « Ce matin-là, la maison était pleine…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dans l'ordre, avec les indicateurs : la veille, le grand jour, ensuite, le soir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la fin et ce que j'ai ressenti : « Je n'ai jamais oublié ce jour.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décor à l'imparfait, les actions au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indicateurs temporels pour ordonner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Un pronom pour éviter une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récit de vie touche quand on dit ce qu'on a vu ET ce qu'on a ressenti.</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72</w:t>
      </w:r>
      <w:bookmarkEnd w:id="6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récit de vie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récit de vie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récits des apprenants (séance 57)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les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quelqu'un parle, on change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texte du famadihana d'une voix plate, puis avec le ton juste (douceur, sourire, gravité légère). Quelle lecture respecte le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 récit demande une voix qui suit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 Objectif : précision, rythme du récit, respect des signes — et la voix qui change aux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 les virgules qui font respirer la phrase longue, les deux-points qui annoncent (« ces grands tissus de soie rouge »), les guillemets du discours du doyen, le point d'interrogation éventuel. Attention aux passés simples : arrivèrent, dressèrent — à lire exactement.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citation du doyen se lit avec la voix du doyen.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troisième paragraphe. Lecture répétée en binômes : deux lectures chacun, le camarade suit du doigt, note les mots déformés (lambamena, enveloppa) et vérifie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chaque forme verbale), rythme posé qui suit le récit, autocorrections rapides, voix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récit de vie (séance 57) : le décor posément, les événements avec vie, la dernière phrase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récit.</w:t>
            </w:r>
          </w:p>
          <w:p>
            <w:pPr>
              <w:spacing w:after="80"/>
            </w:pPr>
            <w:r>
              <w:rPr>
                <w:rFonts w:ascii="Times New Roman" w:cs="Times New Roman" w:eastAsia="Times New Roman" w:hAnsi="Times New Roman"/>
                <w:b w:val="false"/>
                <w:bCs w:val="false"/>
                <w:i w:val="false"/>
                <w:iCs w:val="false"/>
                <w:color w:val="000000"/>
                <w:sz w:val="24"/>
                <w:szCs w:val="24"/>
              </w:rPr>
              <w:t xml:space="preserve">R.A. : la dernière phrase, lue </w:t>
            </w:r>
            <w:r>
              <w:rPr>
                <w:rFonts w:ascii="Times New Roman" w:cs="Times New Roman" w:eastAsia="Times New Roman" w:hAnsi="Times New Roman"/>
                <w:b/>
                <w:bCs/>
                <w:i w:val="false"/>
                <w:iCs w:val="false"/>
                <w:color w:val="C2185B"/>
                <w:sz w:val="24"/>
                <w:szCs w:val="24"/>
              </w:rPr>
              <w:t xml:space="preserve">lentement</w:t>
            </w:r>
            <w:r>
              <w:rPr>
                <w:rFonts w:ascii="Times New Roman" w:cs="Times New Roman" w:eastAsia="Times New Roman" w:hAnsi="Times New Roman"/>
                <w:b w:val="false"/>
                <w:bCs w:val="false"/>
                <w:i w:val="false"/>
                <w:iCs w:val="false"/>
                <w:color w:val="000000"/>
                <w:sz w:val="24"/>
                <w:szCs w:val="24"/>
              </w:rPr>
              <w:t xml:space="preserve">, a ému la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texte du famadihana — précision (y compris les passés simples),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 Une famille qui se souvient est une famille </w:t>
            </w:r>
            <w:r>
              <w:rPr>
                <w:rFonts w:ascii="Times New Roman" w:cs="Times New Roman" w:eastAsia="Times New Roman" w:hAnsi="Times New Roman"/>
                <w:b/>
                <w:bCs/>
                <w:i w:val="false"/>
                <w:iCs w:val="false"/>
                <w:color w:val="C2185B"/>
                <w:sz w:val="24"/>
                <w:szCs w:val="24"/>
              </w:rPr>
              <w:t xml:space="preserve">vivante</w:t>
            </w:r>
            <w:r>
              <w:rPr>
                <w:rFonts w:ascii="Times New Roman" w:cs="Times New Roman" w:eastAsia="Times New Roman" w:hAnsi="Times New Roman"/>
                <w:b w:val="false"/>
                <w:bCs w:val="false"/>
                <w:i w:val="false"/>
                <w:iCs w:val="false"/>
                <w:color w:val="000000"/>
                <w:sz w:val="24"/>
                <w:szCs w:val="24"/>
              </w:rPr>
              <w:t xml:space="preserve"> » lu avec gravité.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RÉCIT À HAUTE VOIX</w:t>
      </w:r>
    </w:p>
    <w:p>
      <w:pPr>
        <w:spacing w:after="120"/>
        <w:jc w:val="center"/>
      </w:pPr>
      <w:r>
        <w:drawing>
          <wp:inline distT="0" distB="0" distL="0" distR="0">
            <wp:extent cx="4191000" cy="2343150"/>
            <wp:effectExtent t="0" r="0" b="0" l="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voix suit le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décor se lit posément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événements se lisent avec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dernière phrase se lit lentement — c'est elle qu'on retient.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la phrase longue respire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 ces grands tissus de soie rouge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w:t>
      </w:r>
      <w:r>
        <w:rPr>
          <w:rFonts w:ascii="Times New Roman" w:cs="Times New Roman" w:eastAsia="Times New Roman" w:hAnsi="Times New Roman"/>
          <w:b w:val="false"/>
          <w:bCs w:val="false"/>
          <w:i w:val="false"/>
          <w:iCs w:val="false"/>
          <w:color w:val="000000"/>
          <w:sz w:val="28"/>
          <w:szCs w:val="28"/>
        </w:rPr>
        <w:t xml:space="preserve">  —  le doyen parle : je change de voix</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l'image s'installe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aux formes du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passés simples se lisent exactement : arrivèrent, dressèrent, enveloppa, fut.</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récit, c'est prêter sa voix à ceux qui ont vécu l'histoire.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LES ÉVÉNEMENTS FAMILIAUX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cinq événements : </w:t>
      </w:r>
      <w:r>
        <w:rPr>
          <w:rFonts w:ascii="Times New Roman" w:cs="Times New Roman" w:eastAsia="Times New Roman" w:hAnsi="Times New Roman"/>
          <w:b/>
          <w:bCs/>
          <w:i w:val="false"/>
          <w:iCs w:val="false"/>
          <w:color w:val="E8604C"/>
          <w:sz w:val="28"/>
          <w:szCs w:val="28"/>
        </w:rPr>
        <w:t xml:space="preserve">la naissance, la circoncision (famorana), le mariage, le décès, l'exhumation (famadihana).</w:t>
      </w:r>
    </w:p>
    <w:p>
      <w:pPr>
        <w:spacing w:after="80"/>
        <w:jc w:val="left"/>
      </w:pPr>
      <w:r>
        <w:rPr>
          <w:rFonts w:ascii="Times New Roman" w:cs="Times New Roman" w:eastAsia="Times New Roman" w:hAnsi="Times New Roman"/>
          <w:b/>
          <w:bCs/>
          <w:i w:val="false"/>
          <w:iCs w:val="false"/>
          <w:color w:val="000000"/>
          <w:sz w:val="28"/>
          <w:szCs w:val="28"/>
        </w:rPr>
        <w:t xml:space="preserve">Les mots de chacun : </w:t>
      </w:r>
      <w:r>
        <w:rPr>
          <w:rFonts w:ascii="Times New Roman" w:cs="Times New Roman" w:eastAsia="Times New Roman" w:hAnsi="Times New Roman"/>
          <w:b/>
          <w:bCs/>
          <w:i w:val="false"/>
          <w:iCs w:val="false"/>
          <w:color w:val="E8604C"/>
          <w:sz w:val="28"/>
          <w:szCs w:val="28"/>
        </w:rPr>
        <w:t xml:space="preserve">le nouveau-né ; le vody ondry, les noces ; le deuil, les condoléances ; le tombeau, le lambamena.</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(imparfait — le décor) → événements dans l'ordre (passé simple — l'action) → situation finale.</w:t>
      </w:r>
    </w:p>
    <w:p>
      <w:pPr>
        <w:spacing w:after="100"/>
        <w:jc w:val="left"/>
      </w:pPr>
      <w:r>
        <w:rPr>
          <w:rFonts w:ascii="Times New Roman" w:cs="Times New Roman" w:eastAsia="Times New Roman" w:hAnsi="Times New Roman"/>
          <w:b/>
          <w:bCs/>
          <w:i w:val="false"/>
          <w:iCs w:val="false"/>
          <w:color w:val="1E7B34"/>
          <w:sz w:val="32"/>
          <w:szCs w:val="32"/>
        </w:rPr>
        <w:t xml:space="preserve">3. Le passé simple des verbes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-er → il chanta, ils chantèrent ; finir → il finit ; prendre → il prit ; faire → il fit ; dire → il dit ; venir → il vint ; être → il fut ; avoir → il eut.</w:t>
      </w:r>
    </w:p>
    <w:p>
      <w:pPr>
        <w:spacing w:after="100"/>
        <w:jc w:val="left"/>
      </w:pPr>
      <w:r>
        <w:rPr>
          <w:rFonts w:ascii="Times New Roman" w:cs="Times New Roman" w:eastAsia="Times New Roman" w:hAnsi="Times New Roman"/>
          <w:b/>
          <w:bCs/>
          <w:i w:val="false"/>
          <w:iCs w:val="false"/>
          <w:color w:val="1E7B34"/>
          <w:sz w:val="32"/>
          <w:szCs w:val="32"/>
        </w:rPr>
        <w:t xml:space="preserve">4. Les indicateurs temporels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 : aujourd'hui, maintenant, actuellement ; passé : hier, la veille, l'avant-veille, autrefois ; futur : demain, le lendemain, plus tard. Dans le récit : la veille et le lendemain, pas hier et demain.</w:t>
      </w:r>
    </w:p>
    <w:p>
      <w:pPr>
        <w:spacing w:after="100"/>
        <w:jc w:val="left"/>
      </w:pPr>
      <w:r>
        <w:rPr>
          <w:rFonts w:ascii="Times New Roman" w:cs="Times New Roman" w:eastAsia="Times New Roman" w:hAnsi="Times New Roman"/>
          <w:b/>
          <w:bCs/>
          <w:i w:val="false"/>
          <w:iCs w:val="false"/>
          <w:color w:val="1E7B34"/>
          <w:sz w:val="32"/>
          <w:szCs w:val="32"/>
        </w:rPr>
        <w:t xml:space="preserve">5. Les pronoms COD et COI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quoi ? qui ? → le, la, l', les ; à qui ? → lui, leur ; avant le verbe ; à la négative : je ne le vois pas.</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respectueux : opinion + cause, concession polie, respect des coutumes ; le mini-reportage : annonce, moments forts, interview, clôture ; le récit de vie : trois parties, indicateurs temporels, les faits et les sentiments.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condoléances — noces — lambamena — nouveau-né. 1. Au famadihana, on enveloppe les ancêtres dans des … neufs. 2. Toute la famille admire le …. 3. Les … de ma tante ont duré deux jours. 4. À la famille en deuil, on présente ses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Mets au passé simple : 1. « Les oncles (arriver) la veille. » 2. « Le doyen (faire) le discours. » 3. « Ce (être) une belle fête. » 4. « Tous (prendre) la route le lendemain.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Classe ces indicateurs (présent, passé ou futur) : actuellement — autrefois — le lendemain — en ce moment — l'avant-veille — bientôt — maintenant — plus tard.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(le, la, l', les, lui, leur) : 1. « Nous respectons les coutumes. » 2. « Je parle à mon oncle. » 3. « Elle garde la photo du mariage. » 4. « On offre le vody ondry aux parents.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Hier ou la veille ? demain ou le lendemain ? 1. « … , je suis allé aux noces de ma cousine. » 2. « … de la fête, tous arrivèrent au village. » 3. « … , j'irai féliciter les parents du bébé. » 4. « … , chacun reprit la route.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lambamena — nouveau-né — noces —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arrivèrent — fit — </w:t>
      </w:r>
      <w:r>
        <w:rPr>
          <w:rFonts w:ascii="Times New Roman" w:cs="Times New Roman" w:eastAsia="Times New Roman" w:hAnsi="Times New Roman"/>
          <w:b/>
          <w:bCs/>
          <w:i w:val="false"/>
          <w:iCs w:val="false"/>
          <w:color w:val="C2185B"/>
          <w:sz w:val="28"/>
          <w:szCs w:val="28"/>
        </w:rPr>
        <w:t xml:space="preserve">fut</w:t>
      </w:r>
      <w:r>
        <w:rPr>
          <w:rFonts w:ascii="Times New Roman" w:cs="Times New Roman" w:eastAsia="Times New Roman" w:hAnsi="Times New Roman"/>
          <w:b w:val="false"/>
          <w:bCs w:val="false"/>
          <w:i w:val="false"/>
          <w:iCs w:val="false"/>
          <w:color w:val="000000"/>
          <w:sz w:val="28"/>
          <w:szCs w:val="28"/>
        </w:rPr>
        <w:t xml:space="preserve"> — prirent.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présent : actuellement, en ce moment, maintenant ; passé : </w:t>
      </w:r>
      <w:r>
        <w:rPr>
          <w:rFonts w:ascii="Times New Roman" w:cs="Times New Roman" w:eastAsia="Times New Roman" w:hAnsi="Times New Roman"/>
          <w:b/>
          <w:bCs/>
          <w:i w:val="false"/>
          <w:iCs w:val="false"/>
          <w:color w:val="C2185B"/>
          <w:sz w:val="28"/>
          <w:szCs w:val="28"/>
        </w:rPr>
        <w:t xml:space="preserve">autrefois</w:t>
      </w:r>
      <w:r>
        <w:rPr>
          <w:rFonts w:ascii="Times New Roman" w:cs="Times New Roman" w:eastAsia="Times New Roman" w:hAnsi="Times New Roman"/>
          <w:b w:val="false"/>
          <w:bCs w:val="false"/>
          <w:i w:val="false"/>
          <w:iCs w:val="false"/>
          <w:color w:val="000000"/>
          <w:sz w:val="28"/>
          <w:szCs w:val="28"/>
        </w:rPr>
        <w:t xml:space="preserve">, l'avant-veille ; futur : le lendemain, bientôt, plus tard.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les respectons. 2. Je lui parle. 3. Elle la garde. 4. On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offre le vody ondry.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Hier — 2.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 3. Demain — 4. Le lendemain. (1 pt chacun)</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72</w:t>
      </w:r>
      <w:bookmarkEnd w:id="65"/>
    </w:p>
    <w:p>
      <w:pPr>
        <w:spacing w:after="140"/>
        <w:jc w:val="center"/>
      </w:pPr>
      <w:r>
        <w:rPr>
          <w:rFonts w:ascii="Times New Roman" w:cs="Times New Roman" w:eastAsia="Times New Roman" w:hAnsi="Times New Roman"/>
          <w:b/>
          <w:bCs/>
          <w:i w:val="false"/>
          <w:iCs w:val="false"/>
          <w:color w:val="B03A2E"/>
          <w:sz w:val="40"/>
          <w:szCs w:val="40"/>
        </w:rPr>
        <w:t xml:space="preserve">RÉVISION — UNITÉ 5 : LES ÉVÉNEMENTS FAMILIAUX</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cinq événements familiaux de l'unité, dans l'ordre de la vie.</w:t>
      </w:r>
    </w:p>
    <w:p>
      <w:pPr>
        <w:spacing w:after="80"/>
      </w:pPr>
      <w:r>
        <w:rPr>
          <w:rFonts w:ascii="Times New Roman" w:cs="Times New Roman" w:eastAsia="Times New Roman" w:hAnsi="Times New Roman"/>
          <w:b w:val="false"/>
          <w:bCs w:val="false"/>
          <w:i w:val="false"/>
          <w:iCs w:val="false"/>
          <w:color w:val="000000"/>
          <w:sz w:val="28"/>
          <w:szCs w:val="28"/>
        </w:rPr>
        <w:t xml:space="preserve">R.A. : la naissance, la circoncision, le mariage, le décès, </w:t>
      </w:r>
      <w:r>
        <w:rPr>
          <w:rFonts w:ascii="Times New Roman" w:cs="Times New Roman" w:eastAsia="Times New Roman" w:hAnsi="Times New Roman"/>
          <w:b/>
          <w:bCs/>
          <w:i w:val="false"/>
          <w:iCs w:val="false"/>
          <w:color w:val="C2185B"/>
          <w:sz w:val="28"/>
          <w:szCs w:val="28"/>
        </w:rPr>
        <w:t xml:space="preserve">l'exhumation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dit-on à une naissance ? à un deuil ? à un mariage ?</w:t>
      </w:r>
    </w:p>
    <w:p>
      <w:pPr>
        <w:spacing w:after="80"/>
      </w:pPr>
      <w:r>
        <w:rPr>
          <w:rFonts w:ascii="Times New Roman" w:cs="Times New Roman" w:eastAsia="Times New Roman" w:hAnsi="Times New Roman"/>
          <w:b w:val="false"/>
          <w:bCs w:val="false"/>
          <w:i w:val="false"/>
          <w:iCs w:val="false"/>
          <w:color w:val="000000"/>
          <w:sz w:val="28"/>
          <w:szCs w:val="28"/>
        </w:rPr>
        <w:t xml:space="preserve">R.A. : félicitations ; toutes mes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 tous mes vœux de bonheur.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du texte narratif et le temps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situation initiale (</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événements (passé simple), situation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Mets au passé simple (il, puis ils) : chanter, faire, être.</w:t>
      </w:r>
    </w:p>
    <w:p>
      <w:pPr>
        <w:spacing w:after="80"/>
      </w:pPr>
      <w:r>
        <w:rPr>
          <w:rFonts w:ascii="Times New Roman" w:cs="Times New Roman" w:eastAsia="Times New Roman" w:hAnsi="Times New Roman"/>
          <w:b w:val="false"/>
          <w:bCs w:val="false"/>
          <w:i w:val="false"/>
          <w:iCs w:val="false"/>
          <w:color w:val="000000"/>
          <w:sz w:val="28"/>
          <w:szCs w:val="28"/>
        </w:rPr>
        <w:t xml:space="preserve">R.A. : il chanta / ils chantèrent ; il fit / ils firent ; il fut / ils </w:t>
      </w:r>
      <w:r>
        <w:rPr>
          <w:rFonts w:ascii="Times New Roman" w:cs="Times New Roman" w:eastAsia="Times New Roman" w:hAnsi="Times New Roman"/>
          <w:b/>
          <w:bCs/>
          <w:i w:val="false"/>
          <w:iCs w:val="false"/>
          <w:color w:val="C2185B"/>
          <w:sz w:val="28"/>
          <w:szCs w:val="28"/>
        </w:rPr>
        <w:t xml:space="preserve">furent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 hier » et « la veille » ?</w:t>
      </w:r>
    </w:p>
    <w:p>
      <w:pPr>
        <w:spacing w:after="80"/>
      </w:pPr>
      <w:r>
        <w:rPr>
          <w:rFonts w:ascii="Times New Roman" w:cs="Times New Roman" w:eastAsia="Times New Roman" w:hAnsi="Times New Roman"/>
          <w:b w:val="false"/>
          <w:bCs w:val="false"/>
          <w:i w:val="false"/>
          <w:iCs w:val="false"/>
          <w:color w:val="000000"/>
          <w:sz w:val="28"/>
          <w:szCs w:val="28"/>
        </w:rPr>
        <w:t xml:space="preserve">R.A. : hier se calcule par rapport à aujourd'hui (celui qui parle) ;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par rapport à un jour du récit.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Donne deux indicateurs du présent, deux du passé, deux du futur.</w:t>
      </w:r>
    </w:p>
    <w:p>
      <w:pPr>
        <w:spacing w:after="80"/>
      </w:pPr>
      <w:r>
        <w:rPr>
          <w:rFonts w:ascii="Times New Roman" w:cs="Times New Roman" w:eastAsia="Times New Roman" w:hAnsi="Times New Roman"/>
          <w:b w:val="false"/>
          <w:bCs w:val="false"/>
          <w:i w:val="false"/>
          <w:iCs w:val="false"/>
          <w:color w:val="000000"/>
          <w:sz w:val="28"/>
          <w:szCs w:val="28"/>
        </w:rPr>
        <w:t xml:space="preserve">R.A. : maintenant, </w:t>
      </w:r>
      <w:r>
        <w:rPr>
          <w:rFonts w:ascii="Times New Roman" w:cs="Times New Roman" w:eastAsia="Times New Roman" w:hAnsi="Times New Roman"/>
          <w:b/>
          <w:bCs/>
          <w:i w:val="false"/>
          <w:iCs w:val="false"/>
          <w:color w:val="C2185B"/>
          <w:sz w:val="28"/>
          <w:szCs w:val="28"/>
        </w:rPr>
        <w:t xml:space="preserve">actuellement</w:t>
      </w:r>
      <w:r>
        <w:rPr>
          <w:rFonts w:ascii="Times New Roman" w:cs="Times New Roman" w:eastAsia="Times New Roman" w:hAnsi="Times New Roman"/>
          <w:b w:val="false"/>
          <w:bCs w:val="false"/>
          <w:i w:val="false"/>
          <w:iCs w:val="false"/>
          <w:color w:val="000000"/>
          <w:sz w:val="28"/>
          <w:szCs w:val="28"/>
        </w:rPr>
        <w:t xml:space="preserve"> ; autrefois, l'avant-veille ; le lendemain, plus tard.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par un pronom : « J'écoute l'orateur. » « Nous écrivons à nos cousins. »</w:t>
      </w:r>
    </w:p>
    <w:p>
      <w:pPr>
        <w:spacing w:after="80"/>
      </w:pPr>
      <w:r>
        <w:rPr>
          <w:rFonts w:ascii="Times New Roman" w:cs="Times New Roman" w:eastAsia="Times New Roman" w:hAnsi="Times New Roman"/>
          <w:b w:val="false"/>
          <w:bCs w:val="false"/>
          <w:i w:val="false"/>
          <w:iCs w:val="false"/>
          <w:color w:val="000000"/>
          <w:sz w:val="28"/>
          <w:szCs w:val="28"/>
        </w:rPr>
        <w:t xml:space="preserve">R.A. : Je l'écoute. Nous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écrivons.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Mets à la forme négative : « Je les ai vus au famadihana. »</w:t>
      </w:r>
    </w:p>
    <w:p>
      <w:pPr>
        <w:spacing w:after="80"/>
      </w:pPr>
      <w:r>
        <w:rPr>
          <w:rFonts w:ascii="Times New Roman" w:cs="Times New Roman" w:eastAsia="Times New Roman" w:hAnsi="Times New Roman"/>
          <w:b w:val="false"/>
          <w:bCs w:val="false"/>
          <w:i w:val="false"/>
          <w:iCs w:val="false"/>
          <w:color w:val="000000"/>
          <w:sz w:val="28"/>
          <w:szCs w:val="28"/>
        </w:rPr>
        <w:t xml:space="preserve">R.A. : Je </w:t>
      </w:r>
      <w:r>
        <w:rPr>
          <w:rFonts w:ascii="Times New Roman" w:cs="Times New Roman" w:eastAsia="Times New Roman" w:hAnsi="Times New Roman"/>
          <w:b/>
          <w:bCs/>
          <w:i w:val="false"/>
          <w:iCs w:val="false"/>
          <w:color w:val="C2185B"/>
          <w:sz w:val="28"/>
          <w:szCs w:val="28"/>
        </w:rPr>
        <w:t xml:space="preserve">ne les ai pas</w:t>
      </w:r>
      <w:r>
        <w:rPr>
          <w:rFonts w:ascii="Times New Roman" w:cs="Times New Roman" w:eastAsia="Times New Roman" w:hAnsi="Times New Roman"/>
          <w:b w:val="false"/>
          <w:bCs w:val="false"/>
          <w:i w:val="false"/>
          <w:iCs w:val="false"/>
          <w:color w:val="000000"/>
          <w:sz w:val="28"/>
          <w:szCs w:val="28"/>
        </w:rPr>
        <w:t xml:space="preserve"> vus au famadihana.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mini-reportage.</w:t>
      </w:r>
    </w:p>
    <w:p>
      <w:pPr>
        <w:spacing w:after="80"/>
      </w:pPr>
      <w:r>
        <w:rPr>
          <w:rFonts w:ascii="Times New Roman" w:cs="Times New Roman" w:eastAsia="Times New Roman" w:hAnsi="Times New Roman"/>
          <w:b w:val="false"/>
          <w:bCs w:val="false"/>
          <w:i w:val="false"/>
          <w:iCs w:val="false"/>
          <w:color w:val="000000"/>
          <w:sz w:val="28"/>
          <w:szCs w:val="28"/>
        </w:rPr>
        <w:t xml:space="preserve">R.A. : l'annonce (où, quand, quoi), deux moments forts, </w:t>
      </w:r>
      <w:r>
        <w:rPr>
          <w:rFonts w:ascii="Times New Roman" w:cs="Times New Roman" w:eastAsia="Times New Roman" w:hAnsi="Times New Roman"/>
          <w:b/>
          <w:bCs/>
          <w:i w:val="false"/>
          <w:iCs w:val="false"/>
          <w:color w:val="C2185B"/>
          <w:sz w:val="28"/>
          <w:szCs w:val="28"/>
        </w:rPr>
        <w:t xml:space="preserve">l'interview</w:t>
      </w:r>
      <w:r>
        <w:rPr>
          <w:rFonts w:ascii="Times New Roman" w:cs="Times New Roman" w:eastAsia="Times New Roman" w:hAnsi="Times New Roman"/>
          <w:b w:val="false"/>
          <w:bCs w:val="false"/>
          <w:i w:val="false"/>
          <w:iCs w:val="false"/>
          <w:color w:val="000000"/>
          <w:sz w:val="28"/>
          <w:szCs w:val="28"/>
        </w:rPr>
        <w:t xml:space="preserve">, la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du débat sur les pratiques familiales ?</w:t>
      </w:r>
    </w:p>
    <w:p>
      <w:pPr>
        <w:spacing w:after="80"/>
      </w:pPr>
      <w:r>
        <w:rPr>
          <w:rFonts w:ascii="Times New Roman" w:cs="Times New Roman" w:eastAsia="Times New Roman" w:hAnsi="Times New Roman"/>
          <w:b w:val="false"/>
          <w:bCs w:val="false"/>
          <w:i w:val="false"/>
          <w:iCs w:val="false"/>
          <w:color w:val="000000"/>
          <w:sz w:val="28"/>
          <w:szCs w:val="28"/>
        </w:rPr>
        <w:t xml:space="preserve">R.A. : on discute des pratiques, on </w:t>
      </w:r>
      <w:r>
        <w:rPr>
          <w:rFonts w:ascii="Times New Roman" w:cs="Times New Roman" w:eastAsia="Times New Roman" w:hAnsi="Times New Roman"/>
          <w:b/>
          <w:bCs/>
          <w:i w:val="false"/>
          <w:iCs w:val="false"/>
          <w:color w:val="C2185B"/>
          <w:sz w:val="28"/>
          <w:szCs w:val="28"/>
        </w:rPr>
        <w:t xml:space="preserve">respecte</w:t>
      </w:r>
      <w:r>
        <w:rPr>
          <w:rFonts w:ascii="Times New Roman" w:cs="Times New Roman" w:eastAsia="Times New Roman" w:hAnsi="Times New Roman"/>
          <w:b w:val="false"/>
          <w:bCs w:val="false"/>
          <w:i w:val="false"/>
          <w:iCs w:val="false"/>
          <w:color w:val="000000"/>
          <w:sz w:val="28"/>
          <w:szCs w:val="28"/>
        </w:rPr>
        <w:t xml:space="preserve"> les personnes — chaque famille a ses coutumes.</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72</w:t>
      </w:r>
      <w:bookmarkEnd w:id="66"/>
    </w:p>
    <w:p>
      <w:pPr>
        <w:spacing w:after="60"/>
        <w:jc w:val="center"/>
      </w:pPr>
      <w:r>
        <w:rPr>
          <w:rFonts w:ascii="Times New Roman" w:cs="Times New Roman" w:eastAsia="Times New Roman" w:hAnsi="Times New Roman"/>
          <w:b/>
          <w:bCs/>
          <w:i w:val="false"/>
          <w:iCs w:val="false"/>
          <w:color w:val="B03A2E"/>
          <w:sz w:val="40"/>
          <w:szCs w:val="40"/>
        </w:rPr>
        <w:t xml:space="preserve">TEST — UNITÉ 5 : LES ÉVÉNEMENTS FAMILIAUX</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deuil — vody ondry — famadihana — berceau. 1. Avant les noces, le marié offre le … aux parents de la mariée. 2. Le nouveau-né dort dans son …. 3. Tous les sept ans, cette famille célèbre le …. 4. Toute la classe partage le … de notre camarade.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La veille des noces, les tantes préparèrent le repas. Le grand jour, l'orateur fit un long discours et ce fut très beau. » 1-2. Relève deux verbes au passé simple et donne leur infinitif. 3. Relève deux indicateurs temporels. 4. Lequel se calcule par rapport à un jour du récit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simple : 1. « Les invités (arriver) de partout. » 2. « Le doyen (dire) le nom de chaque ancêtre. » 3. « Chacun (avoir) sa part de riz. » 4. « Ils (venir) à pied du village voisin.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 1. « Je félicite les mariés. » 2. « Nous téléphonons à grand-mère. » 3. « Elle n'oublie pas cette journée. » 4. Mets à la forme négative : « Je lui ai parlé.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en cinq ou six lignes le début d'un récit de vie sur un événement familial : la situation initiale à l'imparfait, un premier événement au passé, un indicateur temporel.</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vody ondry — berceau — </w:t>
      </w:r>
      <w:r>
        <w:rPr>
          <w:rFonts w:ascii="Times New Roman" w:cs="Times New Roman" w:eastAsia="Times New Roman" w:hAnsi="Times New Roman"/>
          <w:b/>
          <w:bCs/>
          <w:i w:val="false"/>
          <w:iCs w:val="false"/>
          <w:color w:val="C2185B"/>
          <w:sz w:val="28"/>
          <w:szCs w:val="28"/>
        </w:rPr>
        <w:t xml:space="preserve">famadihana</w:t>
      </w:r>
      <w:r>
        <w:rPr>
          <w:rFonts w:ascii="Times New Roman" w:cs="Times New Roman" w:eastAsia="Times New Roman" w:hAnsi="Times New Roman"/>
          <w:b w:val="false"/>
          <w:bCs w:val="false"/>
          <w:i w:val="false"/>
          <w:iCs w:val="false"/>
          <w:color w:val="000000"/>
          <w:sz w:val="28"/>
          <w:szCs w:val="28"/>
        </w:rPr>
        <w:t xml:space="preserve"> — deuil.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préparèrent (préparer), fit (faire), fut (être) — deux suffisent. 3.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le grand jour. 4. la veille.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arrivèrent — dit — eut — </w:t>
      </w:r>
      <w:r>
        <w:rPr>
          <w:rFonts w:ascii="Times New Roman" w:cs="Times New Roman" w:eastAsia="Times New Roman" w:hAnsi="Times New Roman"/>
          <w:b/>
          <w:bCs/>
          <w:i w:val="false"/>
          <w:iCs w:val="false"/>
          <w:color w:val="C2185B"/>
          <w:sz w:val="28"/>
          <w:szCs w:val="28"/>
        </w:rPr>
        <w:t xml:space="preserve">vinrent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Je les félicite. 2. Nous lui téléphonons. 3. Elle ne l'oublie pas. 4. Je </w:t>
      </w:r>
      <w:r>
        <w:rPr>
          <w:rFonts w:ascii="Times New Roman" w:cs="Times New Roman" w:eastAsia="Times New Roman" w:hAnsi="Times New Roman"/>
          <w:b/>
          <w:bCs/>
          <w:i w:val="false"/>
          <w:iCs w:val="false"/>
          <w:color w:val="C2185B"/>
          <w:sz w:val="28"/>
          <w:szCs w:val="28"/>
        </w:rPr>
        <w:t xml:space="preserve">ne lui ai pas</w:t>
      </w:r>
      <w:r>
        <w:rPr>
          <w:rFonts w:ascii="Times New Roman" w:cs="Times New Roman" w:eastAsia="Times New Roman" w:hAnsi="Times New Roman"/>
          <w:b w:val="false"/>
          <w:bCs w:val="false"/>
          <w:i w:val="false"/>
          <w:iCs w:val="false"/>
          <w:color w:val="000000"/>
          <w:sz w:val="28"/>
          <w:szCs w:val="28"/>
        </w:rPr>
        <w:t xml:space="preserve"> parlé.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initiale à l'</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(1 pt), un événement au passé (1 pt), un indicateur temporel (1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récit de vie et je retrouve où, quand, quoi, comment.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des cinq événements familiaux, de la naissance à l'exhumation.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sais quoi dire : félicitations, tous mes vœux, toutes mes condoléances.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 structure du récit : situation initiale, événements, situation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 passé simple des verbes courants : il chanta, il fit, il fut, il eut.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les faits avec les indicateurs temporels — la veille, le lendemain dans le récit.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le, la, l', les, lui, leur.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d'une pratique familiale avec respect et je présente un mini-reportage.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une dictée sans faute grave et je raconte un événement que j'ai vécu.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6 : LE MONDE IMAGINAIRE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LE MONDE IMAGINAIRE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Angano, angano… il était une fois.</w:t>
      </w:r>
    </w:p>
    <w:p>
      <w:pPr>
        <w:spacing w:after="120"/>
        <w:jc w:val="center"/>
      </w:pPr>
      <w:r>
        <w:drawing>
          <wp:inline distT="0" distB="0" distL="0" distR="0">
            <wp:extent cx="4191000" cy="2343150"/>
            <wp:effectExtent t="0" r="0" b="0" l="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conte, une fable, une légende ou un mythe, avec la grille Début / Milieu /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repérer les informations explicites et implicites et résumer les péripéties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monde imaginaire : le héros, la formule magique, il était une fois…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rendre mes récits vivants avec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forme négative et les pronoms COI (lui, leur) sans me tromper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inférer la morale d'une histoire et donner mon opinion sur son utilité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raconter un conte en public, à plusieurs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un conte ensemble, puis inventer le mien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mon conte à haute voix, avec expression.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AD1457"/>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la narration : le conte, la fable, la légende, le mythe.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maîtrise de soi.</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72</w:t>
      </w:r>
      <w:bookmarkEnd w:id="6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conte « Faralahy et l'oiseau de pluie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conte « Faralahy et l'oiseau de pluie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 conte entendu avec la grille Début / Milieu / Fin et résume les péripéties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conte,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les trois parties d'un récit et le temps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(imparfait), événements (passé simple),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vous raconte des histoires, le soir ? Comment commencent les angano en malgache ? Faites le lien : « Angano angano, arira arira… » — en français, on dit « Il était une fois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grand-mère raconte les angano ; « il était une fois » ouvre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conte — Faralahy et l'oiseau de pluie ». Tracez la nouvelle grille : DÉBUT (qui ? où ? quand ?) — MILIEU (qu'est-ce qui a troublé la paix ? comment la rétablir ?) — FIN (quelle est l'issue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 conte avec la voix du conteur (ou faites écouter l'enregistrement). Questions globales : qui est le héros ? quel est le problème du village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le plus jeune des trois fils ; la pluie a cessé, la sécheresse menace.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conte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DÉBUT (un village au pied des montagnes, il était une fois, le chef et ses trois fils) — MILIEU (la pluie cessa ; il faut ramener l'oiseau de pluie ; les deux aînés échouent, Faralahy réussit) — FIN (la pluie revient). Puis l'implicite : pourquoi l'oiseau se pose-t-il sur la main de Faralahy et pas sur celle des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Faralahy est patient et bon : il ne court pas, il aide le caméléon, il sait attendre.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péripéties dans l'ordre, avec leurs propres mots : l'échec de l'aîné (trop pressé), l'échec du deuxième (trop brutal), la réussite de Faralahy (patience et bonté). Expliquez les mots : une crevasse, se fendre, d'un pas égal.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les péripéties.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tentatives ; seule la troisième réussit — c'est la règle de trois du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le conte en trois phrases — une pour le début, une pour le milieu, une pour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à trois phrases.</w:t>
            </w:r>
          </w:p>
          <w:p>
            <w:pPr>
              <w:spacing w:after="80"/>
            </w:pPr>
            <w:r>
              <w:rPr>
                <w:rFonts w:ascii="Times New Roman" w:cs="Times New Roman" w:eastAsia="Times New Roman" w:hAnsi="Times New Roman"/>
                <w:b w:val="false"/>
                <w:bCs w:val="false"/>
                <w:i w:val="false"/>
                <w:iCs w:val="false"/>
                <w:color w:val="000000"/>
                <w:sz w:val="24"/>
                <w:szCs w:val="24"/>
              </w:rPr>
              <w:t xml:space="preserve">R.A. : Il était une fois un village que la sécheresse menaçait. Les deux aînés échouèrent, mais </w:t>
            </w:r>
            <w:r>
              <w:rPr>
                <w:rFonts w:ascii="Times New Roman" w:cs="Times New Roman" w:eastAsia="Times New Roman" w:hAnsi="Times New Roman"/>
                <w:b/>
                <w:bCs/>
                <w:i w:val="false"/>
                <w:iCs w:val="false"/>
                <w:color w:val="C2185B"/>
                <w:sz w:val="24"/>
                <w:szCs w:val="24"/>
              </w:rPr>
              <w:t xml:space="preserve">Faralahy</w:t>
            </w:r>
            <w:r>
              <w:rPr>
                <w:rFonts w:ascii="Times New Roman" w:cs="Times New Roman" w:eastAsia="Times New Roman" w:hAnsi="Times New Roman"/>
                <w:b w:val="false"/>
                <w:bCs w:val="false"/>
                <w:i w:val="false"/>
                <w:iCs w:val="false"/>
                <w:color w:val="000000"/>
                <w:sz w:val="24"/>
                <w:szCs w:val="24"/>
              </w:rPr>
              <w:t xml:space="preserve">, patient et bon, ramena l'oiseau de pluie. La pluie revint sur les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conte.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Résume les trois tentatives en une phrase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village, le chef, ses trois fils / la sécheresse, la quête de l'oiseau / la pluie revient. 2. l'oiseau choisit les patients et les bons. 3. l'aîné court et échoue ; le deuxième bondit et échoue ; Faralahy attend et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ÉCOUTER UN CONTE</w:t>
      </w:r>
    </w:p>
    <w:p>
      <w:pPr>
        <w:spacing w:after="120"/>
        <w:jc w:val="center"/>
      </w:pPr>
      <w:r>
        <w:drawing>
          <wp:inline distT="0" distB="0" distL="0" distR="0">
            <wp:extent cx="4191000" cy="2343150"/>
            <wp:effectExtent t="0" r="0" b="0" l="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PASSAGE D'ÉCOUTE — conte « Faralahy et l'oiseau de pluie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au pied des grandes montagnes, un village heureux où les rizières brillaient comme des miroirs. Mais un jour, la pluie cessa. Les rizières se fendirent, le fleuve devint un fil, et le vieux chef annonça : « Seul l'oiseau de pluie, qui vit au sommet de la montagne, peut nous sauver. Qui ira le chercher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L'aîné de ses trois fils partit le premier. Il courut si vite qu'il ne vit pas le vieux caméléon tombé dans une crevasse. « Je n'ai pas de temps à perdre ! » lança-t-il. Au sommet, l'oiseau s'envola avant même qu'il tendît la main. Le deuxième fils grimpa à son tour, bondit sur l'oiseau pour l'attraper — et ne saisit qu'une plume. Il redescendit furieux.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partit Faralahy, le plus jeune. Il marcha d'un pas égal, sans courir. Quand il traversa la crevasse, il entendit une petite voix : c'était le caméléon. Faralahy le souleva doucement et le posa sur une branche. « Tu avances sans te presser et tu t'arrêtes pour les petits, dit le caméléon. Monte : l'oiseau n'attend que ceux-là. » Au sommet, Faralahy s'assit, ouvrit la main et attendit sans bouger. L'oiseau de pluie vint s'y poser de lui-même.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quand Faralahy rentra au village, l'oiseau chanta sur son épaule — et la pluie tomba enfin sur les rizières. Depuis ce jour, on dit dans le village : la pluie ne vient pas à celui qui court, elle vient à celui qui sait attendre.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nouvelle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DÉBUT — qui ? où ? quand ? : un village heureux, le chef, ses trois fils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MILIEU — qu'est-ce qui a troublé la paix ? comment la rétablir ? : la pluie cessa ; il faut ramener l'oiseau de pluie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FIN — quelle est l'issue ? : la pluie revient, le village est sauvé.</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péripéties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 sont les aventures du milieu : l'échec de l'aîné, l'échec du deuxième, la réussite de Faralahy. Dans les contes, la troisième tentative est souvent la bonne !</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explicite : « la pluie cessa » — c'est dit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implicite : l'oiseau choisit Faralahy parce qu'il est patient et bon — cela se comprend entre les lignes.</w:t>
      </w:r>
    </w:p>
    <w:p>
      <w:pPr>
        <w:spacing w:after="100"/>
        <w:jc w:val="left"/>
      </w:pPr>
      <w:r>
        <w:rPr>
          <w:rFonts w:ascii="Times New Roman" w:cs="Times New Roman" w:eastAsia="Times New Roman" w:hAnsi="Times New Roman"/>
          <w:b/>
          <w:bCs/>
          <w:i w:val="false"/>
          <w:iCs w:val="false"/>
          <w:color w:val="1E7B34"/>
          <w:sz w:val="32"/>
          <w:szCs w:val="32"/>
        </w:rPr>
        <w:t xml:space="preserve">Du malgache au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Angano angano, arira arira… » → « Il était une fois… » — chaque langue a sa formule pour ouvrir la porte de l'imaginaire.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La pluie ne vient pas à celui qui court, elle vient à celui qui sait attendre. »</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72</w:t>
      </w:r>
      <w:bookmarkEnd w:id="6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monde imaginaire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monde imaginaire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 conte, la fable, la légende et le mythe, et emploie les mots et formules du récit imaginaire.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quatre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conte : début, milieu,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qui/où/quand ; la paix troublée et sa réparation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connaissez-vous des histoires où les animaux parlent ? des histoires qui expliquent un lieu (un lac, une pierre) ? des histoires de dieux et de héros ? Elles ne portent pas le même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histoires.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angano, l'histoire du lac sacré, les histoires des ancêtres des rois…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monde imaginaire ». Objectif : distinguer les quatre grands récits — conte, fable, légende, mythe — et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quatre colonnes : le CONTE (récit merveilleux inventé : héros, épreuves, fin heureuse — Faralahy) ; la FABLE (courte histoire d'animaux qui parlent + une morale — le merle et le caméléon) ; la LÉGENDE (histoire attachée à un lieu ou un personnage réel, embellie — la légende d'un lac) ; le MYTHE (très ancien récit qui explique le monde : la création, le soleil, la mort).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des titres d'histoires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animaux + morale → fable ; lieu réel embelli → légende.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mots du conte : le héros, l'épreuve, la quête (ce qu'on part chercher), la formule magique, le personnage merveilleux. Les formules du temps imaginaire : il était une fois, il y a bien longtemps, un jour, alors, depuis ce jour — le conte voyage dans le temps, loin d'aujourd'hui.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formules dans le conte de la S61.</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 un jour », « depuis ce jour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colonnes et les formules. Astuce : la fable a une morale écrite ; le conte cache souvent la sienne — c'est à nous de la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conte, fable, légende ou mythe ? « Des animaux discutent et l'histoire finit par une leçon. » — « On raconte pourquoi ce rocher a la forme d'une femme. » — « Un garçon part chercher un oiseau magique. » — « Un récit très ancien explique d'où vient la nuit.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fable</w:t>
            </w:r>
            <w:r>
              <w:rPr>
                <w:rFonts w:ascii="Times New Roman" w:cs="Times New Roman" w:eastAsia="Times New Roman" w:hAnsi="Times New Roman"/>
                <w:b w:val="false"/>
                <w:bCs w:val="false"/>
                <w:i w:val="false"/>
                <w:iCs w:val="false"/>
                <w:color w:val="000000"/>
                <w:sz w:val="24"/>
                <w:szCs w:val="24"/>
              </w:rPr>
              <w:t xml:space="preserve"> — légende — conte — mythe.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Quelle différence entre un conte et une fable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différence entre une légende et un mythe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trois formules du temps imaginaire.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conte est un long récit merveilleux ; la fable, une courte histoire d'animaux avec une </w:t>
            </w:r>
            <w:r>
              <w:rPr>
                <w:rFonts w:ascii="Times New Roman" w:cs="Times New Roman" w:eastAsia="Times New Roman" w:hAnsi="Times New Roman"/>
                <w:b/>
                <w:bCs/>
                <w:i w:val="false"/>
                <w:iCs w:val="false"/>
                <w:color w:val="C2185B"/>
                <w:sz w:val="24"/>
                <w:szCs w:val="24"/>
              </w:rPr>
              <w:t xml:space="preserve">morale</w:t>
            </w:r>
            <w:r>
              <w:rPr>
                <w:rFonts w:ascii="Times New Roman" w:cs="Times New Roman" w:eastAsia="Times New Roman" w:hAnsi="Times New Roman"/>
                <w:b w:val="false"/>
                <w:bCs w:val="false"/>
                <w:i w:val="false"/>
                <w:iCs w:val="false"/>
                <w:color w:val="000000"/>
                <w:sz w:val="24"/>
                <w:szCs w:val="24"/>
              </w:rPr>
              <w:t xml:space="preserve"> écrite. 2. la légende s'attache à un lieu ou un personnage ; le mythe explique le monde. 3. il était une fois, il y a bien longtemps, depuis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LES MOTS DU MONDE IMAGINAIRE</w:t>
      </w:r>
    </w:p>
    <w:p>
      <w:pPr>
        <w:spacing w:after="120"/>
        <w:jc w:val="center"/>
      </w:pPr>
      <w:r>
        <w:drawing>
          <wp:inline distT="0" distB="0" distL="0" distR="0">
            <wp:extent cx="4191000" cy="2343150"/>
            <wp:effectExtent t="0" r="0" b="0" l="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quatre grands récits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conte</w:t>
      </w:r>
      <w:r>
        <w:rPr>
          <w:rFonts w:ascii="Times New Roman" w:cs="Times New Roman" w:eastAsia="Times New Roman" w:hAnsi="Times New Roman"/>
          <w:b w:val="false"/>
          <w:bCs w:val="false"/>
          <w:i w:val="false"/>
          <w:iCs w:val="false"/>
          <w:color w:val="000000"/>
          <w:sz w:val="28"/>
          <w:szCs w:val="28"/>
        </w:rPr>
        <w:t xml:space="preserve">  —  un récit merveilleux inventé : un héros, des épreuves, une fin heureuse (l'angano)</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fable</w:t>
      </w:r>
      <w:r>
        <w:rPr>
          <w:rFonts w:ascii="Times New Roman" w:cs="Times New Roman" w:eastAsia="Times New Roman" w:hAnsi="Times New Roman"/>
          <w:b w:val="false"/>
          <w:bCs w:val="false"/>
          <w:i w:val="false"/>
          <w:iCs w:val="false"/>
          <w:color w:val="000000"/>
          <w:sz w:val="28"/>
          <w:szCs w:val="28"/>
        </w:rPr>
        <w:t xml:space="preserve">  —  une courte histoire d'animaux qui parlent, avec une morale écrite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légende</w:t>
      </w:r>
      <w:r>
        <w:rPr>
          <w:rFonts w:ascii="Times New Roman" w:cs="Times New Roman" w:eastAsia="Times New Roman" w:hAnsi="Times New Roman"/>
          <w:b w:val="false"/>
          <w:bCs w:val="false"/>
          <w:i w:val="false"/>
          <w:iCs w:val="false"/>
          <w:color w:val="000000"/>
          <w:sz w:val="28"/>
          <w:szCs w:val="28"/>
        </w:rPr>
        <w:t xml:space="preserve">  —  une histoire attachée à un lieu ou un personnage réel, embellie au fil du temps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mythe</w:t>
      </w:r>
      <w:r>
        <w:rPr>
          <w:rFonts w:ascii="Times New Roman" w:cs="Times New Roman" w:eastAsia="Times New Roman" w:hAnsi="Times New Roman"/>
          <w:b w:val="false"/>
          <w:bCs w:val="false"/>
          <w:i w:val="false"/>
          <w:iCs w:val="false"/>
          <w:color w:val="000000"/>
          <w:sz w:val="28"/>
          <w:szCs w:val="28"/>
        </w:rPr>
        <w:t xml:space="preserve">  —  un très ancien récit qui explique le monde : le soleil, la nuit, la mort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mots du conte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héros, l'épreuve, la quête</w:t>
      </w:r>
      <w:r>
        <w:rPr>
          <w:rFonts w:ascii="Times New Roman" w:cs="Times New Roman" w:eastAsia="Times New Roman" w:hAnsi="Times New Roman"/>
          <w:b w:val="false"/>
          <w:bCs w:val="false"/>
          <w:i w:val="false"/>
          <w:iCs w:val="false"/>
          <w:color w:val="000000"/>
          <w:sz w:val="28"/>
          <w:szCs w:val="28"/>
        </w:rPr>
        <w:t xml:space="preserve">  —  celui qui part ; ce qu'il affronte ; ce qu'il cherche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personnage merveilleux</w:t>
      </w:r>
      <w:r>
        <w:rPr>
          <w:rFonts w:ascii="Times New Roman" w:cs="Times New Roman" w:eastAsia="Times New Roman" w:hAnsi="Times New Roman"/>
          <w:b w:val="false"/>
          <w:bCs w:val="false"/>
          <w:i w:val="false"/>
          <w:iCs w:val="false"/>
          <w:color w:val="000000"/>
          <w:sz w:val="28"/>
          <w:szCs w:val="28"/>
        </w:rPr>
        <w:t xml:space="preserve">  —  l'animal qui parle, l'esprit, l'oiseau magique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formules du voyage dans le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 il y a bien longtemps — un jour — alors — depuis ce jour.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malgache : « Angano angano, arira arira…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fable écrit sa morale ; le conte cache la sienne — c'est au lecteur de la trouver.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raconter un conte », « raconter une histoire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dire un conte ».</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72</w:t>
      </w:r>
      <w:bookmarkEnd w:id="7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fable « Le merle et le caméléon » — inférer la morale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fable « Le merle et le caméléon » — inférer la morale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d'une fable et infère sa morale.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fable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 fable, légende ou mythe ? « Un rocher qui ressemble à une vieille femme » — « Le hérisson et le rat discutent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légende ; fable.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proverbe du caméléon : « Fais comme le tanalahy : regarde devant, pense à l'après. » Que veut-il dire ? Aujourd'hui, une fable le met en scène.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le proverbe.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avancer prudemment, réfléchir avant d'agir.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fable Le merle et le caméléon ». Consigne : lecture silencieuse ; repérer qui parle, ce qui arrive, et la leçon de l'histoire.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sont les personnages ? que reproche le merle au caméléon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merle moqueur et un caméléon prudent ; le merle se moque de sa lenteur.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grille : DÉBUT (deux voisins sur le tamarinier, le moqueur et le prudent) — MILIEU (le piège ; le merle fonce et se fait prendre, le caméléon observe et s'écarte) — FIN (le merle est relâché, mais y perd ses plumes… et sa moquerie). L'explicite : le filet se referma. L'implicite : pourquoi le merle ne se moque-t-il plus ? Puis la MORALE : elle est écrite — faites-la reformuler avec leurs mots, et reliez-la au proverbe du tanalahy.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reformulent la morale.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compris que la prudence vaut mieux que la vitesse ; qui réfléchit avant d'agir s'épargne bien des pièges.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fable = des animaux qui parlent, une histoire courte, une morale écrite à la fin. La morale du conte, elle, se devine (Faralahy !). Les deux histoires de l'unité disent presque la même chose : la maîtrise de soi mène plus loin que la précipitation.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comparent conte et fable.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et le caméléon gagnent tous deux par la patience.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trouvez une situation de votre vie où la morale de la fable s'applique (à l'école, au jeu, au marché). Quelques binômes racontent.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Transposent la morale.</w:t>
            </w:r>
          </w:p>
          <w:p>
            <w:pPr>
              <w:spacing w:after="80"/>
            </w:pPr>
            <w:r>
              <w:rPr>
                <w:rFonts w:ascii="Times New Roman" w:cs="Times New Roman" w:eastAsia="Times New Roman" w:hAnsi="Times New Roman"/>
                <w:b w:val="false"/>
                <w:bCs w:val="false"/>
                <w:i w:val="false"/>
                <w:iCs w:val="false"/>
                <w:color w:val="000000"/>
                <w:sz w:val="24"/>
                <w:szCs w:val="24"/>
              </w:rPr>
              <w:t xml:space="preserve">R.A. : En calcul, celui qui se jette sur la réponse se trompe souvent ; celui qui relit son opération arrive entier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Recopie la morale et redis-la avec tes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information implicite de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deux voisins / le piège, la capture du merle / le merle libéré et guéri de sa moquerie. 2. rien ne sert de courir ; réfléchir avant d'agir protège. 3. le merle a eu honte — il ne se moque plus de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LIRE UNE FABLE, TROUVER LA MORALE</w:t>
      </w:r>
    </w:p>
    <w:p>
      <w:pPr>
        <w:spacing w:after="120"/>
        <w:jc w:val="center"/>
      </w:pPr>
      <w:r>
        <w:drawing>
          <wp:inline distT="0" distB="0" distL="0" distR="0">
            <wp:extent cx="4191000" cy="2343150"/>
            <wp:effectExtent t="0" r="0" b="0" l="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TEXTE DE LECTURE — fable « Le merle et le caméléon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Un merle et un caméléon vivaient sur le même tamarinier, au bord du chemin.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tu es lent ! se moquait le merle. Moi, je traverse le village en un battement d'ailes ; toi, tu mets la journée pour changer de branche.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ne vais pas vite, répondait le caméléon, mais je regarde devant et je pense à l'après.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matin, des enfants tendirent un piège sous l'arbre : des graines dorées sur un filet caché. Le merle fonça sans regarder ; le filet se referma sur lui. Le caméléon, arrivé bien plus tard, fit le tour du piège de ses gros yeux prudents, avança une patte, la retira, et s'en alla manger plus loin. Le soir, les enfants relâchèrent le merle, trop maigre à leur goût — mais il y perdit ses plus belles plumes.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Depuis ce jour, le merle ne se moque plus de personne.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Morale : rien ne sert de courir ; qui regarde devant et pense à l'après arrive entier.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histoire courte, des animaux qui parlent comme des humains, et une morale — la leçon de l'histoire — écrite à la fin.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Inférer la morale,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deviner quand elle n'est pas écrite : je regarde qui gagne, qui perd, et pourquoi. Dans le conte de Faralahy, la morale se devine : la patience et la bonté sont récompensées.</w:t>
      </w:r>
    </w:p>
    <w:p>
      <w:pPr>
        <w:spacing w:after="100"/>
        <w:jc w:val="left"/>
      </w:pPr>
      <w:r>
        <w:rPr>
          <w:rFonts w:ascii="Times New Roman" w:cs="Times New Roman" w:eastAsia="Times New Roman" w:hAnsi="Times New Roman"/>
          <w:b/>
          <w:bCs/>
          <w:i w:val="false"/>
          <w:iCs w:val="false"/>
          <w:color w:val="1E7B34"/>
          <w:sz w:val="32"/>
          <w:szCs w:val="32"/>
        </w:rPr>
        <w:t xml:space="preserve">Du proverbe à 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Fais comme le tanalahy : regarde devant, pense à l'après. » — la sagesse malgache et la fable disent la même chose, chacune à sa manière.</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moquer</w:t>
      </w:r>
      <w:r>
        <w:rPr>
          <w:rFonts w:ascii="Times New Roman" w:cs="Times New Roman" w:eastAsia="Times New Roman" w:hAnsi="Times New Roman"/>
          <w:b w:val="false"/>
          <w:bCs w:val="false"/>
          <w:i w:val="false"/>
          <w:iCs w:val="false"/>
          <w:color w:val="000000"/>
          <w:sz w:val="28"/>
          <w:szCs w:val="28"/>
        </w:rPr>
        <w:t xml:space="preserve">  —  rire de quelqu'un pour le rabaisser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piège</w:t>
      </w:r>
      <w:r>
        <w:rPr>
          <w:rFonts w:ascii="Times New Roman" w:cs="Times New Roman" w:eastAsia="Times New Roman" w:hAnsi="Times New Roman"/>
          <w:b w:val="false"/>
          <w:bCs w:val="false"/>
          <w:i w:val="false"/>
          <w:iCs w:val="false"/>
          <w:color w:val="000000"/>
          <w:sz w:val="28"/>
          <w:szCs w:val="28"/>
        </w:rPr>
        <w:t xml:space="preserve">  —  ce qui est caché pour attraper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prudent</w:t>
      </w:r>
      <w:r>
        <w:rPr>
          <w:rFonts w:ascii="Times New Roman" w:cs="Times New Roman" w:eastAsia="Times New Roman" w:hAnsi="Times New Roman"/>
          <w:b w:val="false"/>
          <w:bCs w:val="false"/>
          <w:i w:val="false"/>
          <w:iCs w:val="false"/>
          <w:color w:val="000000"/>
          <w:sz w:val="28"/>
          <w:szCs w:val="28"/>
        </w:rPr>
        <w:t xml:space="preserve">  —  qui réfléchit avant d'agir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qui regarde devant et pense à l'après arrive entier.</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72</w:t>
      </w:r>
      <w:bookmarkEnd w:id="7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d'action et de mouvement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d'action et de mouvement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d'action et de mouvement et les emploie pour rendre ses récits vivants.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conte et la fable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morale de la fable, avec tes mots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réfléchir avant d'agir vaut mieux que courir.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Comparez au tableau : « Le deuxième fils alla vers l'oiseau » / « Le deuxième fils bondit sur l'oiseau ». Quelle phrase fait voir la scène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bondit — on voit le mouvement, la brutalité.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d'action et de mouvement ». Ce sont les muscles du récit : ils font bouger les personnages sous les yeux du lecteur.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verbes dans le conte et la fable : courir, grimper, bondir, s'envoler, traverser, marcher, redescendre, foncer, se refermer, soulever, poser, saisir, tendre… Classez en deux familles : les verbes de MOUVEMENT (un déplacement : courir, grimper, s'envoler, traverser, foncer, ramper) et les verbes d'ACTION (un geste : saisir, soulever, poser, tendre, ouvrir, frapper).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 on se déplace ; action = on fait un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fait l'image : marcher ≠ courir ≠ bondir ≠ ramper — même déplacement, images différentes. Remplacez le verbe plat par un verbe précis : « L'aîné alla au sommet » → courut, grimpa, se précipita. Rappelez : au passé simple, ces verbes font avancer le récit (il bondit, il saisit, il s'envola).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merle fonça sur les graines » est plus vivant que « le merle alla vers les graines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d'or du conteur : un verbe précis vaut mieux que trois adjectifs.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mime : un apprenant mime un verbe (ramper, bondir, saisir, grimper…), la classe le devine et l'emploie dans une phrase de conte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 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héros </w:t>
            </w:r>
            <w:r>
              <w:rPr>
                <w:rFonts w:ascii="Times New Roman" w:cs="Times New Roman" w:eastAsia="Times New Roman" w:hAnsi="Times New Roman"/>
                <w:b/>
                <w:bCs/>
                <w:i w:val="false"/>
                <w:iCs w:val="false"/>
                <w:color w:val="C2185B"/>
                <w:sz w:val="24"/>
                <w:szCs w:val="24"/>
              </w:rPr>
              <w:t xml:space="preserve">rampa</w:t>
            </w:r>
            <w:r>
              <w:rPr>
                <w:rFonts w:ascii="Times New Roman" w:cs="Times New Roman" w:eastAsia="Times New Roman" w:hAnsi="Times New Roman"/>
                <w:b w:val="false"/>
                <w:bCs w:val="false"/>
                <w:i w:val="false"/>
                <w:iCs w:val="false"/>
                <w:color w:val="000000"/>
                <w:sz w:val="24"/>
                <w:szCs w:val="24"/>
              </w:rPr>
              <w:t xml:space="preserve"> sous les racines du grand figuier.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traverser — saisir — s'envoler — poser — foncer — 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le verbe plat : « Le héros alla en haut de la montagne.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de conte avec un verbe de mouvement et un verbe d'action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mouvement : traverser, s'envoler, foncer ; action : saisir, poser, ouvrir. 2. grimpa (courut, se hissa). 3. Il </w:t>
            </w:r>
            <w:r>
              <w:rPr>
                <w:rFonts w:ascii="Times New Roman" w:cs="Times New Roman" w:eastAsia="Times New Roman" w:hAnsi="Times New Roman"/>
                <w:b/>
                <w:bCs/>
                <w:i w:val="false"/>
                <w:iCs w:val="false"/>
                <w:color w:val="C2185B"/>
                <w:sz w:val="24"/>
                <w:szCs w:val="24"/>
              </w:rPr>
              <w:t xml:space="preserve">bondit</w:t>
            </w:r>
            <w:r>
              <w:rPr>
                <w:rFonts w:ascii="Times New Roman" w:cs="Times New Roman" w:eastAsia="Times New Roman" w:hAnsi="Times New Roman"/>
                <w:b w:val="false"/>
                <w:bCs w:val="false"/>
                <w:i w:val="false"/>
                <w:iCs w:val="false"/>
                <w:color w:val="000000"/>
                <w:sz w:val="24"/>
                <w:szCs w:val="24"/>
              </w:rPr>
              <w:t xml:space="preserve"> sur le rocher et saisit la plume d'or.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LES VERBES D'ACTION ET DE MOUVEMENT</w:t>
      </w:r>
    </w:p>
    <w:p>
      <w:pPr>
        <w:spacing w:after="120"/>
        <w:jc w:val="center"/>
      </w:pPr>
      <w:r>
        <w:drawing>
          <wp:inline distT="0" distB="0" distL="0" distR="0">
            <wp:extent cx="4191000" cy="2343150"/>
            <wp:effectExtent t="0" r="0" b="0" l="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Deux familles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verbes de mouvement</w:t>
      </w:r>
      <w:r>
        <w:rPr>
          <w:rFonts w:ascii="Times New Roman" w:cs="Times New Roman" w:eastAsia="Times New Roman" w:hAnsi="Times New Roman"/>
          <w:b w:val="false"/>
          <w:bCs w:val="false"/>
          <w:i w:val="false"/>
          <w:iCs w:val="false"/>
          <w:color w:val="000000"/>
          <w:sz w:val="28"/>
          <w:szCs w:val="28"/>
        </w:rPr>
        <w:t xml:space="preserve">  —  un déplacement : courir, grimper, bondir, s'envoler, traverser, foncer, ramper, redescendre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verbes d'action</w:t>
      </w:r>
      <w:r>
        <w:rPr>
          <w:rFonts w:ascii="Times New Roman" w:cs="Times New Roman" w:eastAsia="Times New Roman" w:hAnsi="Times New Roman"/>
          <w:b w:val="false"/>
          <w:bCs w:val="false"/>
          <w:i w:val="false"/>
          <w:iCs w:val="false"/>
          <w:color w:val="000000"/>
          <w:sz w:val="28"/>
          <w:szCs w:val="28"/>
        </w:rPr>
        <w:t xml:space="preserve">  —  un geste : saisir, soulever, poser, tendre, ouvrir, frapper, construire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nuance fait l'image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marcher ≠ courir ≠ bondir ≠ ramper — même déplacement, quatre images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Faralahy marcha d'un pas égal » → le calme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Le merle fonça sans regarder » → l'imprudence.</w:t>
      </w:r>
    </w:p>
    <w:p>
      <w:pPr>
        <w:spacing w:after="100"/>
        <w:jc w:val="left"/>
      </w:pPr>
      <w:r>
        <w:rPr>
          <w:rFonts w:ascii="Times New Roman" w:cs="Times New Roman" w:eastAsia="Times New Roman" w:hAnsi="Times New Roman"/>
          <w:b/>
          <w:bCs/>
          <w:i w:val="false"/>
          <w:iCs w:val="false"/>
          <w:color w:val="1E7B34"/>
          <w:sz w:val="32"/>
          <w:szCs w:val="32"/>
        </w:rPr>
        <w:t xml:space="preserve">Au passé simple, ils font avancer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bondit, il saisit, il s'envola, il traversa, il souleva.</w:t>
      </w:r>
    </w:p>
    <w:p>
      <w:pPr>
        <w:spacing w:after="100"/>
        <w:jc w:val="left"/>
      </w:pPr>
      <w:r>
        <w:rPr>
          <w:rFonts w:ascii="Times New Roman" w:cs="Times New Roman" w:eastAsia="Times New Roman" w:hAnsi="Times New Roman"/>
          <w:b/>
          <w:bCs/>
          <w:i w:val="false"/>
          <w:iCs w:val="false"/>
          <w:color w:val="1E7B34"/>
          <w:sz w:val="32"/>
          <w:szCs w:val="32"/>
        </w:rPr>
        <w:t xml:space="preserve">La règle d'or du conteur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verbe précis vaut mieux que trois adjectifs : « il se précipita » en dit plus que « il alla très très vite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les verbes d'action et de mouvement sont les muscles du récit : ils font voir la scène.</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72</w:t>
      </w:r>
      <w:bookmarkEnd w:id="7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négative et les pronoms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négative et les pronoms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phrases négatives (y compris au passé composé) et les pronoms COI, ensemble, pour interdire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des textes de l'unité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Mouvement ou action ? bondir — saisir — ramper — ouvrir.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action, mouvement,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les contes, il y a toujours un interdit : « N'ouvre jamais cette porte ! » « Ne parle à personne en chemin ! » Qui se souvient d'un interdit de conte ? Que se passe-t-il quand le héros désobéit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interdits.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désobéit… et l'aventure commence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négative et les pronoms COI ». Deux outils déjà rencontrés — aujourd'hui, on les emploie ensemble, sans se tromper.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négation — rappel et approfondissement)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des deux schémas au passé composé : « Le merle n'a pas regardé. » « Faralahy n'a jamais couru. » « Il n'a rien saisi. » « Ils n'ont vu personne. » — pas/jamais/plus/rien entre l'auxiliaire et le participe ; personne après. Et l'interdit du conte à l'impérative négative : « N'ouvre jamais cette porte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Redisent les schémas.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auxiliaire + pas/jamais/rien + participe ; personne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(les COI — avec la négation)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Niry et Beby parlent au merle → Niry et Beby lui parlent → Niry et Beby ne lui parlent pas. » « Vous demandez des crayons aux voisins → Vous leur demandez des crayons → Vous ne leur demandez rien. » Dégagez l'ordre : ne + pronom (lui/leur) + verbe + pas/rien/jamais. Au passé composé : « Je ne lui ai rien dit.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pronom reste collé au verbe, la négation entoure le tout.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à qui ? → lui (une personne), leur (plusieurs) ; ordre à la négative : ne + lui/leur + verbe + pas. Et l'interdit du conte : impérative négative, qui prépare l'aventure.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l'interdit magique : chaque binôme écrit l'interdit d'un conte (impérative négative) + une phrase avec un COI à la forme négative sur son héros.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 Ne réponds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à la voix de la forêt ! » — Le héros ne lui répondit pas… la première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Niry et Beby lui parlent.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et nie : « Vous demandez des crayons aux voisins. » (avec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l'interdit d'un conte avec ne …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Niry et Beby </w:t>
            </w:r>
            <w:r>
              <w:rPr>
                <w:rFonts w:ascii="Times New Roman" w:cs="Times New Roman" w:eastAsia="Times New Roman" w:hAnsi="Times New Roman"/>
                <w:b/>
                <w:bCs/>
                <w:i w:val="false"/>
                <w:iCs w:val="false"/>
                <w:color w:val="C2185B"/>
                <w:sz w:val="24"/>
                <w:szCs w:val="24"/>
              </w:rPr>
              <w:t xml:space="preserve">ne lui parlent pas</w:t>
            </w:r>
            <w:r>
              <w:rPr>
                <w:rFonts w:ascii="Times New Roman" w:cs="Times New Roman" w:eastAsia="Times New Roman" w:hAnsi="Times New Roman"/>
                <w:b w:val="false"/>
                <w:bCs w:val="false"/>
                <w:i w:val="false"/>
                <w:iCs w:val="false"/>
                <w:color w:val="000000"/>
                <w:sz w:val="24"/>
                <w:szCs w:val="24"/>
              </w:rPr>
              <w:t xml:space="preserve">. 2. Vous ne leur demandez rien. 3. N'ouvre jamais la calebasse rouge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LA NÉGATION ET LES PRONOMS COI, ENSEMBLE</w:t>
      </w:r>
    </w:p>
    <w:p>
      <w:pPr>
        <w:spacing w:after="120"/>
        <w:jc w:val="center"/>
      </w:pPr>
      <w:r>
        <w:drawing>
          <wp:inline distT="0" distB="0" distL="0" distR="0">
            <wp:extent cx="4191000" cy="2343150"/>
            <wp:effectExtent t="0" r="0" b="0" l="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Rappel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Le merle n'a pas regardé. » « Il n'a rien saisi. » — pas, jamais, plus, rien avant le participe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Ils n'ont vu personne. » — personne après le participe.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pronoms COI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parlent au merle. → Niry et Beby lui parlent.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Vous demandez des crayons aux voisins. → Vous leur demandez des crayons.</w:t>
      </w:r>
    </w:p>
    <w:p>
      <w:pPr>
        <w:spacing w:after="100"/>
        <w:jc w:val="left"/>
      </w:pPr>
      <w:r>
        <w:rPr>
          <w:rFonts w:ascii="Times New Roman" w:cs="Times New Roman" w:eastAsia="Times New Roman" w:hAnsi="Times New Roman"/>
          <w:b/>
          <w:bCs/>
          <w:i w:val="false"/>
          <w:iCs w:val="false"/>
          <w:color w:val="1E7B34"/>
          <w:sz w:val="32"/>
          <w:szCs w:val="32"/>
        </w:rPr>
        <w:t xml:space="preserve">Les deux ensemble — l'ordre 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 / leur + verbe + pas (rien,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ne lui parlent pas.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Vous ne leur demandez rien.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lui ai rien dit. (au passé composé)</w:t>
      </w:r>
    </w:p>
    <w:p>
      <w:pPr>
        <w:spacing w:after="100"/>
        <w:jc w:val="left"/>
      </w:pPr>
      <w:r>
        <w:rPr>
          <w:rFonts w:ascii="Times New Roman" w:cs="Times New Roman" w:eastAsia="Times New Roman" w:hAnsi="Times New Roman"/>
          <w:b/>
          <w:bCs/>
          <w:i w:val="false"/>
          <w:iCs w:val="false"/>
          <w:color w:val="1E7B34"/>
          <w:sz w:val="32"/>
          <w:szCs w:val="32"/>
        </w:rPr>
        <w:t xml:space="preserve">L'interdit du conte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l'impérative négative ouvre l'aventure : « N'ouvre jamais cette porte ! » « Ne parle à personne en chemin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pronom reste collé au verbe ; la négation entoure le tout : ne lui parle pas, ne leur dis rien.</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72</w:t>
      </w:r>
      <w:bookmarkEnd w:id="7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inférer la morale, donner son opinion sur l'utilité des contes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inférer la morale, donner son opinion sur l'utilité des contes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infère la morale d'un conte, d'une fable ou d'une légende et émet son opinion sur leur utilité.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et fable de l'unité, courtes histoires supplémentaires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L'ordre des mots : « Niry et Beby / parlent / ne / lui / pas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Niry et Beby ne lui parlent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la fin du conte de Faralahy. La morale n'est pas écrite comme dans la fable — et pourtant tout le monde la connaît. Comment avons-nous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a regardé qui réussit et pourquoi.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Inférer la morale, donner son opinion ». La méthode au tableau : 1. qui gagne ? qui perd ? 2. grâce à quoi ? à cause de quoi ? 3. la leçon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la méthode.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guidé sur deux courtes histoires que vous racontez : a) un enfant partage son riz avec un inconnu, qui se révèle être un ancien généreux en retour ; b) une fille se vante de tout savoir et se perd en forêt pour n'avoir pas écouté les anciens. En groupes : appliquez la méthode, formulez chaque morale.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Infèrent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 qui partage ne perd jamais ; b) qui n'écoute personne se perd tout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(l'opinion)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court : à quoi servent les contes et les fables ? Sont-ils seulement pour les petits ? Outils affichés : à mon avis, je trouve que… parce que… ; c'est vrai, mais…. Guidez vers les usages : transmettre la sagesse, apprendre sans punir, faire voyager, garder la langue et la mémoire.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contes instruisent en amusant ; ils gardent la sagesse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la méthode d'inférence et les opinions entendues. Reliez aux proverbes : chez nous aussi, la sagesse voyage en histoires courtes.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la morale qu'il préfère (conte, fable ou histoire du jour) et explique en deux phrases pourquoi elle lui parle.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Je choisis « qui </w:t>
            </w:r>
            <w:r>
              <w:rPr>
                <w:rFonts w:ascii="Times New Roman" w:cs="Times New Roman" w:eastAsia="Times New Roman" w:hAnsi="Times New Roman"/>
                <w:b/>
                <w:bCs/>
                <w:i w:val="false"/>
                <w:iCs w:val="false"/>
                <w:color w:val="C2185B"/>
                <w:sz w:val="24"/>
                <w:szCs w:val="24"/>
              </w:rPr>
              <w:t xml:space="preserve">partage</w:t>
            </w:r>
            <w:r>
              <w:rPr>
                <w:rFonts w:ascii="Times New Roman" w:cs="Times New Roman" w:eastAsia="Times New Roman" w:hAnsi="Times New Roman"/>
                <w:b w:val="false"/>
                <w:bCs w:val="false"/>
                <w:i w:val="false"/>
                <w:iCs w:val="false"/>
                <w:color w:val="000000"/>
                <w:sz w:val="24"/>
                <w:szCs w:val="24"/>
              </w:rPr>
              <w:t xml:space="preserve"> ne perd jamais », parce que chez nous, le riz offert revient toujours d'une manière ou d'une autre.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morale correctement inférée (2 pts), opinion avec cause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INFÉRER LA MORALE, DIRE SON OPINION</w:t>
      </w:r>
    </w:p>
    <w:p>
      <w:pPr>
        <w:spacing w:after="120"/>
        <w:jc w:val="center"/>
      </w:pPr>
      <w:r>
        <w:drawing>
          <wp:inline distT="0" distB="0" distL="0" distR="0">
            <wp:extent cx="4191000" cy="2343150"/>
            <wp:effectExtent t="0" r="0" b="0" l="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pour trouver la morale cachée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Qui gagne ? qui perd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Grâce à quoi ? à cause de quoi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dis la leçon en une phrase.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Exemples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Faralahy gagne grâce à sa patience → la patience et la bonté sont récompensées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merle perd à cause de sa précipitation → réfléchir avant d'agir protège.</w:t>
      </w:r>
    </w:p>
    <w:p>
      <w:pPr>
        <w:spacing w:after="100"/>
        <w:jc w:val="left"/>
      </w:pPr>
      <w:r>
        <w:rPr>
          <w:rFonts w:ascii="Times New Roman" w:cs="Times New Roman" w:eastAsia="Times New Roman" w:hAnsi="Times New Roman"/>
          <w:b/>
          <w:bCs/>
          <w:i w:val="false"/>
          <w:iCs w:val="false"/>
          <w:color w:val="1E7B34"/>
          <w:sz w:val="32"/>
          <w:szCs w:val="32"/>
        </w:rPr>
        <w:t xml:space="preserve">À quoi servent les contes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transmettent la sagesse des anciens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apprennent sans punir : la leçon passe par l'histoire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font voyager et gardent la mémoire de la langue.</w:t>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les contes ne sont pas que pour les petits, parce que la sagesse n'a pas d'âge.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morale se cache dans la victoire du héros : qui gagne, et grâce à quoi ?</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72</w:t>
      </w:r>
      <w:bookmarkEnd w:id="7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raconter un conte en public, à plusieurs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raconter un conte en public, à plusieurs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raconte un conte devant la classe, en prenant en charge une partie du conte (début, milieu ou fin).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de la séance 61 découpé en trois parties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méthode pour inférer une morale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gagne, qui perd ; grâce à quoi ; la leçon en une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les deux premières phrases du conte de Faralahy : une fois d'une voix plate, une fois en conteur (la voix qui baisse, les silences, les gestes). Quel conteur écoute-t-on jusqu'au bout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second — la voix fait vivre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Raconter un conte en public, à trois ». Chaque trio se partage le conte : le DÉBUT (l'un pose le décor), le MILIEU (le deuxième mène les péripéties), la FIN (le troisième donne l'issue et laisse deviner la morale). On raconte avec ses mots — on ne récite pas par cœur.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Forment les trios, se répartissent les parties.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découpé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secrets du conteur)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secrets : la formule d'ouverture (« Angano angano… Il était une fois ») ; la voix qui change avec les personnages ; les verbes de mouvement dits avec le geste ; le silence avant le moment important ; la formule de clôture (« Depuis ce jour…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secrets.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gestes, silences.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trios : chacun raconte sa partie, les deux autres vérifient — rien d'oublié ? les enchaînements sont-ils fluides (« Alors… », « Pendant ce temps… ») ? Les trios se chronomètrent : trois minutes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enchaînent.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spectacle)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trios racontent devant la classe. Le public écoute en conteur exigeant : il relève une réussite par trio (une voix, un geste, un silence réussi).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trio va au bout de son conte ; le public relève les réussites.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fait un bon conteur ? Trois secrets retenus au tableau — ils serviront pour la lecture expressive de la séance 70.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la formule d'ouverture qui installe le silence ; la voix qui change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 l'oiseau vint s'y poser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par conteur : sa partie est complète (2 pts), enchaînement fluide avec les autres (1 pt), voix et gestes de conteur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en trios.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RACONTER UN CONTE EN PUBLIC</w:t>
      </w:r>
    </w:p>
    <w:p>
      <w:pPr>
        <w:spacing w:after="120"/>
        <w:jc w:val="center"/>
      </w:pPr>
      <w:r>
        <w:drawing>
          <wp:inline distT="0" distB="0" distL="0" distR="0">
            <wp:extent cx="4191000" cy="2343150"/>
            <wp:effectExtent t="0" r="0" b="0" l="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trois, on se partage le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premier pose le DÉBUT : le décor, les personnages — « Il était une fois…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deuxième mène le MILIEU : les péripéties, l'une après l'autre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troisième donne la FIN : l'issue… et laisse deviner la morale.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secrets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installe le silence : « Angano angano…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change avec les personnages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geste accompagne les verbes de mouvement : bondir, s'envoler…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silence se place juste avant le moment important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formule de clôture referme l'histoire : « Depuis ce jour… »</w:t>
      </w:r>
    </w:p>
    <w:p>
      <w:pPr>
        <w:spacing w:after="100"/>
        <w:jc w:val="left"/>
      </w:pPr>
      <w:r>
        <w:rPr>
          <w:rFonts w:ascii="Times New Roman" w:cs="Times New Roman" w:eastAsia="Times New Roman" w:hAnsi="Times New Roman"/>
          <w:b/>
          <w:bCs/>
          <w:i w:val="false"/>
          <w:iCs w:val="false"/>
          <w:color w:val="1E7B34"/>
          <w:sz w:val="32"/>
          <w:szCs w:val="32"/>
        </w:rPr>
        <w:t xml:space="preserve">On raconte, on ne récite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garde l'ordre des péripéties, mais je choisis mes mots — c'est mon conte pendant que je le raconte.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conteur ne lit pas une histoire : il la fait vivre devant ceux qui l'écoutent.</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72</w:t>
      </w:r>
      <w:bookmarkEnd w:id="7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construire un conte ensemble — le cadavre exquis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construire un conte ensemble — le cadavre exquis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un conte en collaboration, en mobilisant l'orthographe, la grammaire et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feuilles pliables pour le jeu,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que se partagent les conteurs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début (décor), le milieu (péripéties), la fin (issue).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jeu du « cadavre exquis » : chacun écrit une partie d'histoire SANS voir ce que les autres ont écrit — puis on déplie, et on découvre un conte… surprenant ! Règle d'or : des phrases complètes et correctes, sinon le conte déplié ne tient pas debout.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règle du jeu.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 cadavre exquis »</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 pliables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(le canevas)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Canevas au tableau, une ligne par écrivain : 1. « Il était une fois » + un héros + un lieu. 2. Un jour + ce qui trouble la paix. 3. Alors le héros + un verbe de mouvement + où il va. 4. Il rencontre + un personnage merveilleux + son conseil ou son interdit. 5. L'épreuve + un verbe d'action. 6. « Depuis ce jour » + l'issue.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leur ligne de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jeu, premier tour)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groupes de six : chacun écrit sa ligne, plie la feuille, la passe au voisin. Circulez : phrases complètes, passé simple ou présent cohérent sur chaque ligne, majuscules et 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plient, passent.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écriture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et 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déplie et lit son conte à voix haute — on rit, puis on répare : les groupes réécrivent les enchaînements pour que l'histoire tienne debout (accorder les personnages, ajuster les pronoms — lui, leur, le, la —, lier les lignes par alors, mais, depuis ce jour).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repèrent les ruptures, 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de la ligne 1 doit rester le même jusqu'à la ligne 6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ce que le jeu a montré : un conte tient par sa COHÉRENCE — le même héros, le même fil, des phrases qui s'enchaînent. C'est exactement ce qu'il faudra pour le conte individuel de la prochaine séance.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met au propre son conte réparé et lui donne un titre. Affichage au mur ; la classe vote pour le conte le plus cohérent et le plus drôle.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votent.</w:t>
            </w:r>
          </w:p>
          <w:p>
            <w:pPr>
              <w:spacing w:after="80"/>
            </w:pPr>
            <w:r>
              <w:rPr>
                <w:rFonts w:ascii="Times New Roman" w:cs="Times New Roman" w:eastAsia="Times New Roman" w:hAnsi="Times New Roman"/>
                <w:b w:val="false"/>
                <w:bCs w:val="false"/>
                <w:i w:val="false"/>
                <w:iCs w:val="false"/>
                <w:color w:val="000000"/>
                <w:sz w:val="24"/>
                <w:szCs w:val="24"/>
              </w:rPr>
              <w:t xml:space="preserve">R.A. : « Le zébu qui voulait voler » — six lignes, un seul héros, une vraie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 : six lignes complètes et correctes (2 pts), conte réparé cohérent (2 pts), titre trouvé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UN CONTE CONSTRUIT ENSEMBLE</w:t>
      </w:r>
    </w:p>
    <w:p>
      <w:pPr>
        <w:spacing w:after="120"/>
        <w:jc w:val="center"/>
      </w:pPr>
      <w:r>
        <w:drawing>
          <wp:inline distT="0" distB="0" distL="0" distR="0">
            <wp:extent cx="4191000" cy="2343150"/>
            <wp:effectExtent t="0" r="0" b="0" l="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jeu du cadavre exquis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chacun écrit une ligne du conte sans voir les autres, on plie, on passe — puis on déplie et on découvre l'histoire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canevas du conte (une ligne par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 Il était une fois » + un héros +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 Un jour » + ce qui trouble la paix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 Alors » le héros + un verbe de mouvement + où il 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rencontre un personnage merveilleux + son conseil ou son interdit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L'épreuve + un verbe d'action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6. « Depuis ce jour » + l'issue.</w:t>
      </w:r>
    </w:p>
    <w:p>
      <w:pPr>
        <w:spacing w:after="100"/>
        <w:jc w:val="left"/>
      </w:pPr>
      <w:r>
        <w:rPr>
          <w:rFonts w:ascii="Times New Roman" w:cs="Times New Roman" w:eastAsia="Times New Roman" w:hAnsi="Times New Roman"/>
          <w:b/>
          <w:bCs/>
          <w:i w:val="false"/>
          <w:iCs w:val="false"/>
          <w:color w:val="1E7B34"/>
          <w:sz w:val="32"/>
          <w:szCs w:val="32"/>
        </w:rPr>
        <w:t xml:space="preserve">Ce que le jeu apprend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phrases complètes, sinon le conte ne tient pas debout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COHÉRENCE : un seul héros, un seul fil, du début à la fin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pronoms (le, la, lui, leur) et les mots de liaison recousent l'histoire.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écrire ensemble, c'est veiller chacun à sa phrase — et tous à la même histoire.</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72</w:t>
      </w:r>
      <w:bookmarkEnd w:id="7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inventer mon conte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inventer mon conte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conte mettant en avant son monde imaginaire (lieu, personnages, paysages) en respectant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canevas de la séance 68,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six lignes du canevas du 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héros et lieu ; la paix troublée ; le départ ; la rencontre ; l'épreuve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(mon monde imaginaire)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Fermez les yeux : votre monde imaginaire — quel lieu ? (une forêt qui chante, une île sous le lac, un village dans les nuages…) quels personnages ? quels paysages ? Chacun note trois idées, les siennes.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forêt où les arbres parlent ; un zébu d'argent ; une rivière qui remonte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mon conte ». Consigne : dix à douze lignes, le canevas en six étapes, un interdit ou un conseil du personnage merveilleux, des verbes de mouvement et d'action, une morale qu'on devine (sans l'écrire… ou une seule phrase à la fin, comme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son canevas en six lignes courtes — le squelette du conte. Circulez : le héros est-il le même partout ? l'épreuve correspond-elle au trouble du début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le canevas devient un récit — l'imparfait pour le décor, le passé simple (ou le présent du conteur) pour les actions, les formules du conte, un pronom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six étapes sont-elles là ? 2. mon héros est-il le même du début à la fin ? 3. ai-je un interdit ou un conseil ? 4. mes verbes font-ils voir la scène ? 5. ma morale se devine-t-elle ? 6. majuscules, points, accords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héros s'appelait Soa au début et Vola à la fin — je corrige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titre, et — pour ceux qui veulent — un dessin du monde imaginaire. Annoncez : à la prochaine séance, chacun lira son conte à haute voix, en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illustrent.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contes. Barème : six étapes présentes (2 pts), cohérence du héros et du fil (1 pt), interdit ou conseil (1 pt), verbes vivants et langue correcte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INVENTER MON CONTE</w:t>
      </w:r>
    </w:p>
    <w:p>
      <w:pPr>
        <w:spacing w:after="120"/>
        <w:jc w:val="center"/>
      </w:pPr>
      <w:r>
        <w:drawing>
          <wp:inline distT="0" distB="0" distL="0" distR="0">
            <wp:extent cx="4191000" cy="2343150"/>
            <wp:effectExtent t="0" r="0" b="0" l="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D'abord, mon monde imaginaire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LIEU à moi : une forêt qui chante, une île sous le lac, un village dans les nuages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PERSONNAGES : un héros qui me ressemble, un personnage merveilleux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PAYSAGES : ce qu'on voit, ce qu'on entend, ce qu'on sent.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Puis le canevas en six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héros et son lieu → la paix troublée → le départ → la rencontre (conseil ou interdit !) → l'épreuve → l'issue.</w:t>
      </w:r>
    </w:p>
    <w:p>
      <w:pPr>
        <w:spacing w:after="100"/>
        <w:jc w:val="left"/>
      </w:pPr>
      <w:r>
        <w:rPr>
          <w:rFonts w:ascii="Times New Roman" w:cs="Times New Roman" w:eastAsia="Times New Roman" w:hAnsi="Times New Roman"/>
          <w:b/>
          <w:bCs/>
          <w:i w:val="false"/>
          <w:iCs w:val="false"/>
          <w:color w:val="1E7B34"/>
          <w:sz w:val="32"/>
          <w:szCs w:val="32"/>
        </w:rPr>
        <w:t xml:space="preserve">Mes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pour le décor, le passé simple pour les 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formules : il était une fois, un jour, alors, depuis ce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verbes qui font voir : bondir, saisir, s'envoler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pronom pour éviter une répétition.</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Six étapes ? 2. Le même héros partout ? 3. Un interdit ou un conseil ? 4. Des verbes vivants ? 5. Une morale qu'on devine ? 6.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mon conte est réussi si un camarade peut en deviner la morale sans que je la lui dise.</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72</w:t>
      </w:r>
      <w:bookmarkEnd w:id="7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son conte avec expression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son conte avec expression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préparé avec confiance, prosodie et précision, pour traduire l'intention de l'auteur.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contes des apprenants (séance 69), conte et fable de l'unité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secrets du conteur (séance 67)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qui change, gestes, silence avant le moment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Modélisez sur la fable : lisez la moquerie du merle d'une voix moqueuse, la réponse du caméléon d'une voix lente et posée, la morale gravement. C'est la prosodie : la mélodie de la voix traduit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les changements de voix.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personnage a sa musique.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Lire son conte avec expression ». Aujourd'hui, chacun prépare puis lit SON conte. Objectifs : confiance, précision, prosodie — et autocorrections rapides si l'on trébuche.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(préparer sa 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son texte : marquer d'un trait les pauses (après les points, avant le moment fort), souligner les paroles des personnages (changement de voix), entourer les mots difficiles à lire exactement. Rappel des signes : le point-virgule aussi demande une pause, entre la virgule et le point.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deux lectures chacun de son propre conte. Le camarade suit et vérifie : les mots exacts ? les pauses marquées ? la voix des personnages ? l'autocorrection rapide en cas d'erreur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(lectures publiques)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devant la classe (sur deux séances si besoin) : la formule d'ouverture posément, les péripéties avec vie, la dernière phrase lentement. Le public devine la morale de chaque conte — preuve que la lecture a porté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public, écoutent, devinent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morales sont devinées — les contes ont parlé.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 qu'est-ce qui a rendu les meilleures lectures vivantes ? Trois réussites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l'épreuve ; la voix du personnage merveilleux ; la morale lue lentement.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notée de son conte : précision et autocorrections (2 pts), pauses et ponctuation (1 pt), prosodie — voix des personnages, moment fort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70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LIRE MON CONTE AVEC EXPRESSION</w:t>
      </w:r>
    </w:p>
    <w:p>
      <w:pPr>
        <w:spacing w:after="120"/>
        <w:jc w:val="center"/>
      </w:pPr>
      <w:r>
        <w:drawing>
          <wp:inline distT="0" distB="0" distL="0" distR="0">
            <wp:extent cx="4191000" cy="2343150"/>
            <wp:effectExtent t="0" r="0" b="0" l="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prosodie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la mélodie de la voix : elle traduit l'intention de l'auteur — la moquerie du merle, le calme du caméléon, la gravité de la morale.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Je prépare ma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les pauses d'un trait : après les points, avant le moment fort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paroles des personnages : je changerai de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j'entoure les mots difficiles : je les lirai exactement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point-virgule aussi demande sa pause — entre la virgule et le point.</w:t>
      </w:r>
    </w:p>
    <w:p>
      <w:pPr>
        <w:spacing w:after="100"/>
        <w:jc w:val="left"/>
      </w:pPr>
      <w:r>
        <w:rPr>
          <w:rFonts w:ascii="Times New Roman" w:cs="Times New Roman" w:eastAsia="Times New Roman" w:hAnsi="Times New Roman"/>
          <w:b/>
          <w:bCs/>
          <w:i w:val="false"/>
          <w:iCs w:val="false"/>
          <w:color w:val="1E7B34"/>
          <w:sz w:val="32"/>
          <w:szCs w:val="32"/>
        </w:rPr>
        <w:t xml:space="preserve">Je lis avec confiance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posément — elle installe le silence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péripéties avec vie — les verbes de mouvement s'entendent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dernière phrase lentement — c'est elle qui reste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je trébuche, je me corrige vite et je continue.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lecture expressive réussie : le public devine la morale sans qu'on la lui dise.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LE MONDE IMAGINAIRE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quatre grands récits :</w:t>
      </w:r>
    </w:p>
    <w:p>
      <w:pPr>
        <w:spacing w:after="80"/>
        <w:jc w:val="left"/>
      </w:pPr>
      <w:r>
        <w:rPr>
          <w:rFonts w:ascii="Times New Roman" w:cs="Times New Roman" w:eastAsia="Times New Roman" w:hAnsi="Times New Roman"/>
          <w:b/>
          <w:bCs/>
          <w:i w:val="false"/>
          <w:iCs w:val="false"/>
          <w:color w:val="E8604C"/>
          <w:sz w:val="28"/>
          <w:szCs w:val="28"/>
        </w:rPr>
        <w:t xml:space="preserve">le conte </w:t>
      </w:r>
      <w:r>
        <w:rPr>
          <w:rFonts w:ascii="Times New Roman" w:cs="Times New Roman" w:eastAsia="Times New Roman" w:hAnsi="Times New Roman"/>
          <w:b w:val="false"/>
          <w:bCs w:val="false"/>
          <w:i w:val="false"/>
          <w:iCs w:val="false"/>
          <w:color w:val="000000"/>
          <w:sz w:val="28"/>
          <w:szCs w:val="28"/>
        </w:rPr>
        <w:t xml:space="preserve">(merveilleux, morale cachée), </w:t>
      </w:r>
      <w:r>
        <w:rPr>
          <w:rFonts w:ascii="Times New Roman" w:cs="Times New Roman" w:eastAsia="Times New Roman" w:hAnsi="Times New Roman"/>
          <w:b/>
          <w:bCs/>
          <w:i w:val="false"/>
          <w:iCs w:val="false"/>
          <w:color w:val="E8604C"/>
          <w:sz w:val="28"/>
          <w:szCs w:val="28"/>
        </w:rPr>
        <w:t xml:space="preserve">la fable </w:t>
      </w:r>
      <w:r>
        <w:rPr>
          <w:rFonts w:ascii="Times New Roman" w:cs="Times New Roman" w:eastAsia="Times New Roman" w:hAnsi="Times New Roman"/>
          <w:b w:val="false"/>
          <w:bCs w:val="false"/>
          <w:i w:val="false"/>
          <w:iCs w:val="false"/>
          <w:color w:val="000000"/>
          <w:sz w:val="28"/>
          <w:szCs w:val="28"/>
        </w:rPr>
        <w:t xml:space="preserve">(animaux, morale écrite), </w:t>
      </w:r>
      <w:r>
        <w:rPr>
          <w:rFonts w:ascii="Times New Roman" w:cs="Times New Roman" w:eastAsia="Times New Roman" w:hAnsi="Times New Roman"/>
          <w:b/>
          <w:bCs/>
          <w:i w:val="false"/>
          <w:iCs w:val="false"/>
          <w:color w:val="E8604C"/>
          <w:sz w:val="28"/>
          <w:szCs w:val="28"/>
        </w:rPr>
        <w:t xml:space="preserve">la légende </w:t>
      </w:r>
      <w:r>
        <w:rPr>
          <w:rFonts w:ascii="Times New Roman" w:cs="Times New Roman" w:eastAsia="Times New Roman" w:hAnsi="Times New Roman"/>
          <w:b w:val="false"/>
          <w:bCs w:val="false"/>
          <w:i w:val="false"/>
          <w:iCs w:val="false"/>
          <w:color w:val="000000"/>
          <w:sz w:val="28"/>
          <w:szCs w:val="28"/>
        </w:rPr>
        <w:t xml:space="preserve">(un lieu réel embelli), </w:t>
      </w:r>
      <w:r>
        <w:rPr>
          <w:rFonts w:ascii="Times New Roman" w:cs="Times New Roman" w:eastAsia="Times New Roman" w:hAnsi="Times New Roman"/>
          <w:b/>
          <w:bCs/>
          <w:i w:val="false"/>
          <w:iCs w:val="false"/>
          <w:color w:val="E8604C"/>
          <w:sz w:val="28"/>
          <w:szCs w:val="28"/>
        </w:rPr>
        <w:t xml:space="preserve">le mythe </w:t>
      </w:r>
      <w:r>
        <w:rPr>
          <w:rFonts w:ascii="Times New Roman" w:cs="Times New Roman" w:eastAsia="Times New Roman" w:hAnsi="Times New Roman"/>
          <w:b w:val="false"/>
          <w:bCs w:val="false"/>
          <w:i w:val="false"/>
          <w:iCs w:val="false"/>
          <w:color w:val="000000"/>
          <w:sz w:val="28"/>
          <w:szCs w:val="28"/>
        </w:rPr>
        <w:t xml:space="preserve">(l'explication du monde).</w:t>
      </w:r>
    </w:p>
    <w:p>
      <w:pPr>
        <w:spacing w:after="100"/>
        <w:jc w:val="left"/>
      </w:pPr>
      <w:r>
        <w:rPr>
          <w:rFonts w:ascii="Times New Roman" w:cs="Times New Roman" w:eastAsia="Times New Roman" w:hAnsi="Times New Roman"/>
          <w:b/>
          <w:bCs/>
          <w:i w:val="false"/>
          <w:iCs w:val="false"/>
          <w:color w:val="1E7B34"/>
          <w:sz w:val="32"/>
          <w:szCs w:val="32"/>
        </w:rPr>
        <w:t xml:space="preserve">2. La grille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DÉBUT (qui, où, quand) → MILIEU (la paix troublée ; comment la rétablir — les péripéties) → FIN (l'issue).</w:t>
      </w:r>
    </w:p>
    <w:p>
      <w:pPr>
        <w:spacing w:after="100"/>
        <w:jc w:val="left"/>
      </w:pPr>
      <w:r>
        <w:rPr>
          <w:rFonts w:ascii="Times New Roman" w:cs="Times New Roman" w:eastAsia="Times New Roman" w:hAnsi="Times New Roman"/>
          <w:b/>
          <w:bCs/>
          <w:i w:val="false"/>
          <w:iCs w:val="false"/>
          <w:color w:val="1E7B34"/>
          <w:sz w:val="32"/>
          <w:szCs w:val="32"/>
        </w:rPr>
        <w:t xml:space="preserve">3. Les mots et formules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héros, la quête, l'épreuve, le personnage merveilleux ; il était une fois, un jour, alors, depuis ce jour — « Angano angano, arira arira… »</w:t>
      </w:r>
    </w:p>
    <w:p>
      <w:pPr>
        <w:spacing w:after="100"/>
        <w:jc w:val="left"/>
      </w:pPr>
      <w:r>
        <w:rPr>
          <w:rFonts w:ascii="Times New Roman" w:cs="Times New Roman" w:eastAsia="Times New Roman" w:hAnsi="Times New Roman"/>
          <w:b/>
          <w:bCs/>
          <w:i w:val="false"/>
          <w:iCs w:val="false"/>
          <w:color w:val="1E7B34"/>
          <w:sz w:val="32"/>
          <w:szCs w:val="32"/>
        </w:rPr>
        <w:t xml:space="preserve">4.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mouvement (courir, bondir, s'envoler, traverser) ; action (saisir, soulever, tendre, ouvrir) — les muscles du récit.</w:t>
      </w:r>
    </w:p>
    <w:p>
      <w:pPr>
        <w:spacing w:after="100"/>
        <w:jc w:val="left"/>
      </w:pPr>
      <w:r>
        <w:rPr>
          <w:rFonts w:ascii="Times New Roman" w:cs="Times New Roman" w:eastAsia="Times New Roman" w:hAnsi="Times New Roman"/>
          <w:b/>
          <w:bCs/>
          <w:i w:val="false"/>
          <w:iCs w:val="false"/>
          <w:color w:val="1E7B34"/>
          <w:sz w:val="32"/>
          <w:szCs w:val="32"/>
        </w:rPr>
        <w:t xml:space="preserve">5. La négation et les pronoms COI, ensemble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lui/leur + verbe + pas (rien, jamais) : « Niry et Beby ne lui parlent pas. » « Vous ne leur demandez rien. » L'interdit du conte : « N'ouvre jamais cette porte ! »</w:t>
      </w:r>
    </w:p>
    <w:p>
      <w:pPr>
        <w:spacing w:after="100"/>
        <w:jc w:val="left"/>
      </w:pPr>
      <w:r>
        <w:rPr>
          <w:rFonts w:ascii="Times New Roman" w:cs="Times New Roman" w:eastAsia="Times New Roman" w:hAnsi="Times New Roman"/>
          <w:b/>
          <w:bCs/>
          <w:i w:val="false"/>
          <w:iCs w:val="false"/>
          <w:color w:val="1E7B34"/>
          <w:sz w:val="32"/>
          <w:szCs w:val="32"/>
        </w:rPr>
        <w:t xml:space="preserve">6. La morale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la trouve en trois questions : qui gagne ? grâce à quoi ? quelle leçon en une phrase ?</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à plusieurs (début, milieu, fin — les secrets du conteur) ; écrire ensemble (le cadavre exquis et la cohérence) ; inventer son conte (le canevas en six étapes) ; le lire avec prosodie.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Conte, fable, légende ou mythe ? 1. Un très ancien récit raconte d'où vient la nuit. 2. Le hérisson et le rat discutent, et l'histoire finit par une leçon écrite. 3. On raconte pourquoi le lac du village est salé. 4. Un garçon part chercher un oiseau magique et revient vainqueur.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la grille du conte de Faralahy : 1. Début : qui ? où ? 2. Milieu : qu'est-ce qui a troublé la paix ? 3. Milieu : comment la rétablir ? 4. Fin : quelle est l'issue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Mouvement ou action ? Classe : bondir — saisir — traverser — ouvrir — ramper — soulever — s'envoler — tendre.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Remets les mots en ordre, puis mets à la forme négative : 1. « parlent / lui / Niry et Beby » (+ ne … pas). 2. « demandez / Vous / des crayons / leur » (+ ne … rien). 3. Mets à la forme négative : « Le héros lui a répondu. »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Lis : « Un enfant partagea son riz avec un vieil inconnu. L'hiver venu, l'inconnu remplit son grenier. » 1. Qui gagne ? 2. Grâce à quoi ? 3. Écris la morale en une phrase. 4. Cette morale est-elle écrite ou inférée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mythe</w:t>
      </w:r>
      <w:r>
        <w:rPr>
          <w:rFonts w:ascii="Times New Roman" w:cs="Times New Roman" w:eastAsia="Times New Roman" w:hAnsi="Times New Roman"/>
          <w:b w:val="false"/>
          <w:bCs w:val="false"/>
          <w:i w:val="false"/>
          <w:iCs w:val="false"/>
          <w:color w:val="000000"/>
          <w:sz w:val="28"/>
          <w:szCs w:val="28"/>
        </w:rPr>
        <w:t xml:space="preserve"> — fable — légende — conte.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Faralahy et sa famille, un village au pied des montagnes. 2. la pluie cessa. 3. ramener </w:t>
      </w:r>
      <w:r>
        <w:rPr>
          <w:rFonts w:ascii="Times New Roman" w:cs="Times New Roman" w:eastAsia="Times New Roman" w:hAnsi="Times New Roman"/>
          <w:b/>
          <w:bCs/>
          <w:i w:val="false"/>
          <w:iCs w:val="false"/>
          <w:color w:val="C2185B"/>
          <w:sz w:val="28"/>
          <w:szCs w:val="28"/>
        </w:rPr>
        <w:t xml:space="preserve">l'oiseau de pluie</w:t>
      </w:r>
      <w:r>
        <w:rPr>
          <w:rFonts w:ascii="Times New Roman" w:cs="Times New Roman" w:eastAsia="Times New Roman" w:hAnsi="Times New Roman"/>
          <w:b w:val="false"/>
          <w:bCs w:val="false"/>
          <w:i w:val="false"/>
          <w:iCs w:val="false"/>
          <w:color w:val="000000"/>
          <w:sz w:val="28"/>
          <w:szCs w:val="28"/>
        </w:rPr>
        <w:t xml:space="preserve">. 4. la pluie revient, le village est sauvé.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mouvement : </w:t>
      </w:r>
      <w:r>
        <w:rPr>
          <w:rFonts w:ascii="Times New Roman" w:cs="Times New Roman" w:eastAsia="Times New Roman" w:hAnsi="Times New Roman"/>
          <w:b/>
          <w:bCs/>
          <w:i w:val="false"/>
          <w:iCs w:val="false"/>
          <w:color w:val="C2185B"/>
          <w:sz w:val="28"/>
          <w:szCs w:val="28"/>
        </w:rPr>
        <w:t xml:space="preserve">bondir</w:t>
      </w:r>
      <w:r>
        <w:rPr>
          <w:rFonts w:ascii="Times New Roman" w:cs="Times New Roman" w:eastAsia="Times New Roman" w:hAnsi="Times New Roman"/>
          <w:b w:val="false"/>
          <w:bCs w:val="false"/>
          <w:i w:val="false"/>
          <w:iCs w:val="false"/>
          <w:color w:val="000000"/>
          <w:sz w:val="28"/>
          <w:szCs w:val="28"/>
        </w:rPr>
        <w:t xml:space="preserve">, traverser, ramper, s'envoler ; action : saisir, ouvrir, soulever, tendre.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Niry et Beby </w:t>
      </w:r>
      <w:r>
        <w:rPr>
          <w:rFonts w:ascii="Times New Roman" w:cs="Times New Roman" w:eastAsia="Times New Roman" w:hAnsi="Times New Roman"/>
          <w:b/>
          <w:bCs/>
          <w:i w:val="false"/>
          <w:iCs w:val="false"/>
          <w:color w:val="C2185B"/>
          <w:sz w:val="28"/>
          <w:szCs w:val="28"/>
        </w:rPr>
        <w:t xml:space="preserve">ne lui parlent pas</w:t>
      </w:r>
      <w:r>
        <w:rPr>
          <w:rFonts w:ascii="Times New Roman" w:cs="Times New Roman" w:eastAsia="Times New Roman" w:hAnsi="Times New Roman"/>
          <w:b w:val="false"/>
          <w:bCs w:val="false"/>
          <w:i w:val="false"/>
          <w:iCs w:val="false"/>
          <w:color w:val="000000"/>
          <w:sz w:val="28"/>
          <w:szCs w:val="28"/>
        </w:rPr>
        <w:t xml:space="preserve">. 2. Vous ne leur demandez rien. 3. Le héros ne lui a pas répondu. 4. exemple : Ne bois jamais l'eau de la source noire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l'enfant. 2. grâce à son partage, à sa générosité. 3. qui partage ne perd jamais. 4. </w:t>
      </w:r>
      <w:r>
        <w:rPr>
          <w:rFonts w:ascii="Times New Roman" w:cs="Times New Roman" w:eastAsia="Times New Roman" w:hAnsi="Times New Roman"/>
          <w:b/>
          <w:bCs/>
          <w:i w:val="false"/>
          <w:iCs w:val="false"/>
          <w:color w:val="C2185B"/>
          <w:sz w:val="28"/>
          <w:szCs w:val="28"/>
        </w:rPr>
        <w:t xml:space="preserve">inférée</w:t>
      </w:r>
      <w:r>
        <w:rPr>
          <w:rFonts w:ascii="Times New Roman" w:cs="Times New Roman" w:eastAsia="Times New Roman" w:hAnsi="Times New Roman"/>
          <w:b w:val="false"/>
          <w:bCs w:val="false"/>
          <w:i w:val="false"/>
          <w:iCs w:val="false"/>
          <w:color w:val="000000"/>
          <w:sz w:val="28"/>
          <w:szCs w:val="28"/>
        </w:rPr>
        <w:t xml:space="preserve"> — elle n'est pas écrite. (1 pt chacun)</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72</w:t>
      </w:r>
      <w:bookmarkEnd w:id="78"/>
    </w:p>
    <w:p>
      <w:pPr>
        <w:spacing w:after="140"/>
        <w:jc w:val="center"/>
      </w:pPr>
      <w:r>
        <w:rPr>
          <w:rFonts w:ascii="Times New Roman" w:cs="Times New Roman" w:eastAsia="Times New Roman" w:hAnsi="Times New Roman"/>
          <w:b/>
          <w:bCs/>
          <w:i w:val="false"/>
          <w:iCs w:val="false"/>
          <w:color w:val="AD1457"/>
          <w:sz w:val="40"/>
          <w:szCs w:val="40"/>
        </w:rPr>
        <w:t xml:space="preserve">RÉVISION — UNITÉ 6 : LE MONDE IMAGINAIRE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les quatre grands récits du monde imaginaire et une différence entre eux.</w:t>
      </w:r>
    </w:p>
    <w:p>
      <w:pPr>
        <w:spacing w:after="80"/>
      </w:pPr>
      <w:r>
        <w:rPr>
          <w:rFonts w:ascii="Times New Roman" w:cs="Times New Roman" w:eastAsia="Times New Roman" w:hAnsi="Times New Roman"/>
          <w:b w:val="false"/>
          <w:bCs w:val="false"/>
          <w:i w:val="false"/>
          <w:iCs w:val="false"/>
          <w:color w:val="000000"/>
          <w:sz w:val="28"/>
          <w:szCs w:val="28"/>
        </w:rPr>
        <w:t xml:space="preserve">R.A. : le conte (merveilleux), la fable (animaux + morale écrite), la </w:t>
      </w:r>
      <w:r>
        <w:rPr>
          <w:rFonts w:ascii="Times New Roman" w:cs="Times New Roman" w:eastAsia="Times New Roman" w:hAnsi="Times New Roman"/>
          <w:b/>
          <w:bCs/>
          <w:i w:val="false"/>
          <w:iCs w:val="false"/>
          <w:color w:val="C2185B"/>
          <w:sz w:val="28"/>
          <w:szCs w:val="28"/>
        </w:rPr>
        <w:t xml:space="preserve">légende</w:t>
      </w:r>
      <w:r>
        <w:rPr>
          <w:rFonts w:ascii="Times New Roman" w:cs="Times New Roman" w:eastAsia="Times New Roman" w:hAnsi="Times New Roman"/>
          <w:b w:val="false"/>
          <w:bCs w:val="false"/>
          <w:i w:val="false"/>
          <w:iCs w:val="false"/>
          <w:color w:val="000000"/>
          <w:sz w:val="28"/>
          <w:szCs w:val="28"/>
        </w:rPr>
        <w:t xml:space="preserve"> (lieu réel embelli), le mythe (explique le monde).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la grille d'écoute du conte.</w:t>
      </w:r>
    </w:p>
    <w:p>
      <w:pPr>
        <w:spacing w:after="80"/>
      </w:pPr>
      <w:r>
        <w:rPr>
          <w:rFonts w:ascii="Times New Roman" w:cs="Times New Roman" w:eastAsia="Times New Roman" w:hAnsi="Times New Roman"/>
          <w:b w:val="false"/>
          <w:bCs w:val="false"/>
          <w:i w:val="false"/>
          <w:iCs w:val="false"/>
          <w:color w:val="000000"/>
          <w:sz w:val="28"/>
          <w:szCs w:val="28"/>
        </w:rPr>
        <w:t xml:space="preserve">R.A. : début (qui, où, quand) ; milieu (la paix troublée, comment la rétablir) ; fin (</w:t>
      </w:r>
      <w:r>
        <w:rPr>
          <w:rFonts w:ascii="Times New Roman" w:cs="Times New Roman" w:eastAsia="Times New Roman" w:hAnsi="Times New Roman"/>
          <w:b/>
          <w:bCs/>
          <w:i w:val="false"/>
          <w:iCs w:val="false"/>
          <w:color w:val="C2185B"/>
          <w:sz w:val="28"/>
          <w:szCs w:val="28"/>
        </w:rPr>
        <w:t xml:space="preserve">l'issue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 sont les péripéties ?</w:t>
      </w:r>
    </w:p>
    <w:p>
      <w:pPr>
        <w:spacing w:after="80"/>
      </w:pPr>
      <w:r>
        <w:rPr>
          <w:rFonts w:ascii="Times New Roman" w:cs="Times New Roman" w:eastAsia="Times New Roman" w:hAnsi="Times New Roman"/>
          <w:b w:val="false"/>
          <w:bCs w:val="false"/>
          <w:i w:val="false"/>
          <w:iCs w:val="false"/>
          <w:color w:val="000000"/>
          <w:sz w:val="28"/>
          <w:szCs w:val="28"/>
        </w:rPr>
        <w:t xml:space="preserve">R.A. : les aventures du milieu du conte, l'une après l'autre.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trois formules du conte, en français — et la formule malgache.</w:t>
      </w:r>
    </w:p>
    <w:p>
      <w:pPr>
        <w:spacing w:after="80"/>
      </w:pPr>
      <w:r>
        <w:rPr>
          <w:rFonts w:ascii="Times New Roman" w:cs="Times New Roman" w:eastAsia="Times New Roman" w:hAnsi="Times New Roman"/>
          <w:b w:val="false"/>
          <w:bCs w:val="false"/>
          <w:i w:val="false"/>
          <w:iCs w:val="false"/>
          <w:color w:val="000000"/>
          <w:sz w:val="28"/>
          <w:szCs w:val="28"/>
        </w:rPr>
        <w:t xml:space="preserve">R.A. : il était une fois, un jour, depuis ce jour ; « </w:t>
      </w:r>
      <w:r>
        <w:rPr>
          <w:rFonts w:ascii="Times New Roman" w:cs="Times New Roman" w:eastAsia="Times New Roman" w:hAnsi="Times New Roman"/>
          <w:b/>
          <w:bCs/>
          <w:i w:val="false"/>
          <w:iCs w:val="false"/>
          <w:color w:val="C2185B"/>
          <w:sz w:val="28"/>
          <w:szCs w:val="28"/>
        </w:rPr>
        <w:t xml:space="preserve">Angano</w:t>
      </w:r>
      <w:r>
        <w:rPr>
          <w:rFonts w:ascii="Times New Roman" w:cs="Times New Roman" w:eastAsia="Times New Roman" w:hAnsi="Times New Roman"/>
          <w:b w:val="false"/>
          <w:bCs w:val="false"/>
          <w:i w:val="false"/>
          <w:iCs w:val="false"/>
          <w:color w:val="000000"/>
          <w:sz w:val="28"/>
          <w:szCs w:val="28"/>
        </w:rPr>
        <w:t xml:space="preserve"> angano, arira arira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Mouvement ou action ? bondir, saisir, s'envoler, poser.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mouvement</w:t>
      </w:r>
      <w:r>
        <w:rPr>
          <w:rFonts w:ascii="Times New Roman" w:cs="Times New Roman" w:eastAsia="Times New Roman" w:hAnsi="Times New Roman"/>
          <w:b w:val="false"/>
          <w:bCs w:val="false"/>
          <w:i w:val="false"/>
          <w:iCs w:val="false"/>
          <w:color w:val="000000"/>
          <w:sz w:val="28"/>
          <w:szCs w:val="28"/>
        </w:rPr>
        <w:t xml:space="preserve">, action, mouvement, 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puis nie : « Vous demandez des crayons aux voisins. »</w:t>
      </w:r>
    </w:p>
    <w:p>
      <w:pPr>
        <w:spacing w:after="80"/>
      </w:pPr>
      <w:r>
        <w:rPr>
          <w:rFonts w:ascii="Times New Roman" w:cs="Times New Roman" w:eastAsia="Times New Roman" w:hAnsi="Times New Roman"/>
          <w:b w:val="false"/>
          <w:bCs w:val="false"/>
          <w:i w:val="false"/>
          <w:iCs w:val="false"/>
          <w:color w:val="000000"/>
          <w:sz w:val="28"/>
          <w:szCs w:val="28"/>
        </w:rPr>
        <w:t xml:space="preserve">R.A. : Vous leur demandez des crayons → Vous </w:t>
      </w:r>
      <w:r>
        <w:rPr>
          <w:rFonts w:ascii="Times New Roman" w:cs="Times New Roman" w:eastAsia="Times New Roman" w:hAnsi="Times New Roman"/>
          <w:b/>
          <w:bCs/>
          <w:i w:val="false"/>
          <w:iCs w:val="false"/>
          <w:color w:val="C2185B"/>
          <w:sz w:val="28"/>
          <w:szCs w:val="28"/>
        </w:rPr>
        <w:t xml:space="preserve">ne leur demandez rien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la forme négative : « Niry et Beby lui parlent. » « Ils ont vu quelqu'un. »</w:t>
      </w:r>
    </w:p>
    <w:p>
      <w:pPr>
        <w:spacing w:after="80"/>
      </w:pPr>
      <w:r>
        <w:rPr>
          <w:rFonts w:ascii="Times New Roman" w:cs="Times New Roman" w:eastAsia="Times New Roman" w:hAnsi="Times New Roman"/>
          <w:b w:val="false"/>
          <w:bCs w:val="false"/>
          <w:i w:val="false"/>
          <w:iCs w:val="false"/>
          <w:color w:val="000000"/>
          <w:sz w:val="28"/>
          <w:szCs w:val="28"/>
        </w:rPr>
        <w:t xml:space="preserve">R.A. : Niry et Beby ne lui parlent pas. Ils n'ont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trouve-t-on une morale cachée ? (les trois questions)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qui gagne</w:t>
      </w:r>
      <w:r>
        <w:rPr>
          <w:rFonts w:ascii="Times New Roman" w:cs="Times New Roman" w:eastAsia="Times New Roman" w:hAnsi="Times New Roman"/>
          <w:b w:val="false"/>
          <w:bCs w:val="false"/>
          <w:i w:val="false"/>
          <w:iCs w:val="false"/>
          <w:color w:val="000000"/>
          <w:sz w:val="28"/>
          <w:szCs w:val="28"/>
        </w:rPr>
        <w:t xml:space="preserve"> ? grâce à quoi ? quelle leçon en une 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secrets du conteur.</w:t>
      </w:r>
    </w:p>
    <w:p>
      <w:pPr>
        <w:spacing w:after="80"/>
      </w:pPr>
      <w:r>
        <w:rPr>
          <w:rFonts w:ascii="Times New Roman" w:cs="Times New Roman" w:eastAsia="Times New Roman" w:hAnsi="Times New Roman"/>
          <w:b w:val="false"/>
          <w:bCs w:val="false"/>
          <w:i w:val="false"/>
          <w:iCs w:val="false"/>
          <w:color w:val="000000"/>
          <w:sz w:val="28"/>
          <w:szCs w:val="28"/>
        </w:rPr>
        <w:t xml:space="preserve">R.A. : la formule d'ouverture, la voix qui change avec les personnages, </w:t>
      </w:r>
      <w:r>
        <w:rPr>
          <w:rFonts w:ascii="Times New Roman" w:cs="Times New Roman" w:eastAsia="Times New Roman" w:hAnsi="Times New Roman"/>
          <w:b/>
          <w:bCs/>
          <w:i w:val="false"/>
          <w:iCs w:val="false"/>
          <w:color w:val="C2185B"/>
          <w:sz w:val="28"/>
          <w:szCs w:val="28"/>
        </w:rPr>
        <w:t xml:space="preserve">le silence</w:t>
      </w:r>
      <w:r>
        <w:rPr>
          <w:rFonts w:ascii="Times New Roman" w:cs="Times New Roman" w:eastAsia="Times New Roman" w:hAnsi="Times New Roman"/>
          <w:b w:val="false"/>
          <w:bCs w:val="false"/>
          <w:i w:val="false"/>
          <w:iCs w:val="false"/>
          <w:color w:val="000000"/>
          <w:sz w:val="28"/>
          <w:szCs w:val="28"/>
        </w:rPr>
        <w:t xml:space="preserve"> avant le moment fort.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les six étapes du canevas d'un conte.</w:t>
      </w:r>
    </w:p>
    <w:p>
      <w:pPr>
        <w:spacing w:after="80"/>
      </w:pPr>
      <w:r>
        <w:rPr>
          <w:rFonts w:ascii="Times New Roman" w:cs="Times New Roman" w:eastAsia="Times New Roman" w:hAnsi="Times New Roman"/>
          <w:b w:val="false"/>
          <w:bCs w:val="false"/>
          <w:i w:val="false"/>
          <w:iCs w:val="false"/>
          <w:color w:val="000000"/>
          <w:sz w:val="28"/>
          <w:szCs w:val="28"/>
        </w:rPr>
        <w:t xml:space="preserve">R.A. : le héros et son lieu ; la paix troublée ; le départ ; la rencontre (conseil ou interdit) ; </w:t>
      </w:r>
      <w:r>
        <w:rPr>
          <w:rFonts w:ascii="Times New Roman" w:cs="Times New Roman" w:eastAsia="Times New Roman" w:hAnsi="Times New Roman"/>
          <w:b/>
          <w:bCs/>
          <w:i w:val="false"/>
          <w:iCs w:val="false"/>
          <w:color w:val="C2185B"/>
          <w:sz w:val="28"/>
          <w:szCs w:val="28"/>
        </w:rPr>
        <w:t xml:space="preserve">l'épreuve</w:t>
      </w:r>
      <w:r>
        <w:rPr>
          <w:rFonts w:ascii="Times New Roman" w:cs="Times New Roman" w:eastAsia="Times New Roman" w:hAnsi="Times New Roman"/>
          <w:b w:val="false"/>
          <w:bCs w:val="false"/>
          <w:i w:val="false"/>
          <w:iCs w:val="false"/>
          <w:color w:val="000000"/>
          <w:sz w:val="28"/>
          <w:szCs w:val="28"/>
        </w:rPr>
        <w:t xml:space="preserve"> ; l'issue.</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72</w:t>
      </w:r>
      <w:bookmarkEnd w:id="79"/>
    </w:p>
    <w:p>
      <w:pPr>
        <w:spacing w:after="60"/>
        <w:jc w:val="center"/>
      </w:pPr>
      <w:r>
        <w:rPr>
          <w:rFonts w:ascii="Times New Roman" w:cs="Times New Roman" w:eastAsia="Times New Roman" w:hAnsi="Times New Roman"/>
          <w:b/>
          <w:bCs/>
          <w:i w:val="false"/>
          <w:iCs w:val="false"/>
          <w:color w:val="AD1457"/>
          <w:sz w:val="40"/>
          <w:szCs w:val="40"/>
        </w:rPr>
        <w:t xml:space="preserve">TEST — UNITÉ 6 : LE MONDE IMAGINAIRE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morale — héros — légende — il était une fois. 1. Le conte commence souvent par « … ». 2. Le … part affronter l'épreuve. 3. La fable se termine par une …. 4. L'histoire du rocher en forme de femme est une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Il était une fois une rivière qui chantait. Un jour, elle se tut : un rocher lui fermait la gorge. La petite Vola grimpa sur la colline, souleva le rocher et le roula au loin. Depuis ce jour, la rivière chante pour Vola. » 1. Début : qui ? où ? 2. Qu'est-ce qui a troublé la paix ? 3. Comment la paix revient-elle ? 4. Relève un verbe de mouvement et un verbe d'action.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à la forme négative : 1. « Vola lui parle. » 2. « Vous leur demandez de l'aide. » (avec rien) 3. « Elle a rencontré quelqu'un. » (avec personne)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Infère la morale du texte de l'exercice 2 : 1. Qui gagne ? 2. Grâce à quoi ? 3. Écris la morale en une phrase. 4. Conte ou fable ? Justifie.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conte de ton monde imaginaire (quatre à cinq lignes) : « il était une fois » + un héros + un lieu, puis « un jour » + ce qui trouble la paix, avec un verbe de mouvement.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il était une fois — héros — </w:t>
      </w:r>
      <w:r>
        <w:rPr>
          <w:rFonts w:ascii="Times New Roman" w:cs="Times New Roman" w:eastAsia="Times New Roman" w:hAnsi="Times New Roman"/>
          <w:b/>
          <w:bCs/>
          <w:i w:val="false"/>
          <w:iCs w:val="false"/>
          <w:color w:val="C2185B"/>
          <w:sz w:val="28"/>
          <w:szCs w:val="28"/>
        </w:rPr>
        <w:t xml:space="preserve">morale</w:t>
      </w:r>
      <w:r>
        <w:rPr>
          <w:rFonts w:ascii="Times New Roman" w:cs="Times New Roman" w:eastAsia="Times New Roman" w:hAnsi="Times New Roman"/>
          <w:b w:val="false"/>
          <w:bCs w:val="false"/>
          <w:i w:val="false"/>
          <w:iCs w:val="false"/>
          <w:color w:val="000000"/>
          <w:sz w:val="28"/>
          <w:szCs w:val="28"/>
        </w:rPr>
        <w:t xml:space="preserve"> — légende.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une rivière qui chantait, près d'une colline ; la petite Vola. 2. un rocher a fait taire la rivière. 3. Vola soulève le rocher et le roule au loin. 4. grimpa (mouvement) ; </w:t>
      </w:r>
      <w:r>
        <w:rPr>
          <w:rFonts w:ascii="Times New Roman" w:cs="Times New Roman" w:eastAsia="Times New Roman" w:hAnsi="Times New Roman"/>
          <w:b/>
          <w:bCs/>
          <w:i w:val="false"/>
          <w:iCs w:val="false"/>
          <w:color w:val="C2185B"/>
          <w:sz w:val="28"/>
          <w:szCs w:val="28"/>
        </w:rPr>
        <w:t xml:space="preserve">souleva</w:t>
      </w:r>
      <w:r>
        <w:rPr>
          <w:rFonts w:ascii="Times New Roman" w:cs="Times New Roman" w:eastAsia="Times New Roman" w:hAnsi="Times New Roman"/>
          <w:b w:val="false"/>
          <w:bCs w:val="false"/>
          <w:i w:val="false"/>
          <w:iCs w:val="false"/>
          <w:color w:val="000000"/>
          <w:sz w:val="28"/>
          <w:szCs w:val="28"/>
        </w:rPr>
        <w:t xml:space="preserve"> (action).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Vola ne lui parle pas. 2. Vous ne leur demandez </w:t>
      </w:r>
      <w:r>
        <w:rPr>
          <w:rFonts w:ascii="Times New Roman" w:cs="Times New Roman" w:eastAsia="Times New Roman" w:hAnsi="Times New Roman"/>
          <w:b/>
          <w:bCs/>
          <w:i w:val="false"/>
          <w:iCs w:val="false"/>
          <w:color w:val="C2185B"/>
          <w:sz w:val="28"/>
          <w:szCs w:val="28"/>
        </w:rPr>
        <w:t xml:space="preserve">rien</w:t>
      </w:r>
      <w:r>
        <w:rPr>
          <w:rFonts w:ascii="Times New Roman" w:cs="Times New Roman" w:eastAsia="Times New Roman" w:hAnsi="Times New Roman"/>
          <w:b w:val="false"/>
          <w:bCs w:val="false"/>
          <w:i w:val="false"/>
          <w:iCs w:val="false"/>
          <w:color w:val="000000"/>
          <w:sz w:val="28"/>
          <w:szCs w:val="28"/>
        </w:rPr>
        <w:t xml:space="preserve">. 3. Elle n'a rencontré personne. 4. exemple : N'entre jamais dans la grotte aux chauves-souris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Vola (et la rivière). 2. grâce à son </w:t>
      </w:r>
      <w:r>
        <w:rPr>
          <w:rFonts w:ascii="Times New Roman" w:cs="Times New Roman" w:eastAsia="Times New Roman" w:hAnsi="Times New Roman"/>
          <w:b/>
          <w:bCs/>
          <w:i w:val="false"/>
          <w:iCs w:val="false"/>
          <w:color w:val="C2185B"/>
          <w:sz w:val="28"/>
          <w:szCs w:val="28"/>
        </w:rPr>
        <w:t xml:space="preserve">courage</w:t>
      </w:r>
      <w:r>
        <w:rPr>
          <w:rFonts w:ascii="Times New Roman" w:cs="Times New Roman" w:eastAsia="Times New Roman" w:hAnsi="Times New Roman"/>
          <w:b w:val="false"/>
          <w:bCs w:val="false"/>
          <w:i w:val="false"/>
          <w:iCs w:val="false"/>
          <w:color w:val="000000"/>
          <w:sz w:val="28"/>
          <w:szCs w:val="28"/>
        </w:rPr>
        <w:t xml:space="preserve">, à son effort. 3. qui agit avec courage rend la vie à son village. 4. un conte : récit merveilleux, morale non écrite.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formule</w:t>
      </w:r>
      <w:r>
        <w:rPr>
          <w:rFonts w:ascii="Times New Roman" w:cs="Times New Roman" w:eastAsia="Times New Roman" w:hAnsi="Times New Roman"/>
          <w:b w:val="false"/>
          <w:bCs w:val="false"/>
          <w:i w:val="false"/>
          <w:iCs w:val="false"/>
          <w:color w:val="000000"/>
          <w:sz w:val="28"/>
          <w:szCs w:val="28"/>
        </w:rPr>
        <w:t xml:space="preserve"> d'ouverture + héros + lieu (2 pts) ; la paix troublée avec un verbe de mouvement (1 pt) ;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le conte, la fable, la légende et le mythe.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conte avec la grille Début / Milieu / Fin et je résume les péripéties.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repère l'explicite et je devine l'implicite.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formules du conte : il était une fois, un jour, depuis ce jour…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rends mes récits vivants avec les verbes d'action et de mouvement.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négation et les pronoms lui, leur sans me tromper : ne lui parle pas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J'infère la morale : qui gagne ? grâce à quoi ? quelle leçon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raconte un conte en public et j'invente le mien, en six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mon conte avec confiance, précision et prosodie.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BRAVO ! LES 72 SÉANCES SONT TERMINÉES → LES ANNEXES T'ATTENDENT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1" w:id="80"/>
            <w:r>
              <w:rPr>
                <w:rFonts w:ascii="Times New Roman" w:cs="Times New Roman" w:eastAsia="Times New Roman" w:hAnsi="Times New Roman"/>
                <w:b/>
                <w:bCs/>
                <w:i w:val="false"/>
                <w:iCs w:val="false"/>
                <w:color w:val="FFFFFF"/>
                <w:sz w:val="44"/>
                <w:szCs w:val="44"/>
              </w:rPr>
              <w:t xml:space="preserve">ANNEXE 1 — L'IMAGIER DES 6 THÉMATIQUES</w:t>
            </w:r>
            <w:bookmarkEnd w:id="80"/>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 le lexique de l'année, thème par thème — à relire avant chaque test.</w:t>
      </w:r>
    </w:p>
    <w:p>
      <w:pPr>
        <w:spacing w:after="60"/>
        <w:jc w:val="left"/>
      </w:pPr>
      <w:r>
        <w:rPr>
          <w:rFonts w:ascii="Times New Roman" w:cs="Times New Roman" w:eastAsia="Times New Roman" w:hAnsi="Times New Roman"/>
          <w:b/>
          <w:bCs/>
          <w:i w:val="false"/>
          <w:iCs w:val="false"/>
          <w:color w:val="1F618D"/>
          <w:sz w:val="32"/>
          <w:szCs w:val="32"/>
        </w:rPr>
        <w:t xml:space="preserve">UNITÉ 1 — LE VOYAGE</w:t>
      </w:r>
    </w:p>
    <w:p>
      <w:pPr>
        <w:spacing w:after="120"/>
        <w:jc w:val="center"/>
      </w:pPr>
      <w:r>
        <w:drawing>
          <wp:inline distT="0" distB="0" distL="0" distR="0">
            <wp:extent cx="2857500" cy="1590675"/>
            <wp:effectExtent t="0" r="0" b="0" l="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types de voyage</w:t>
      </w:r>
      <w:r>
        <w:rPr>
          <w:rFonts w:ascii="Times New Roman" w:cs="Times New Roman" w:eastAsia="Times New Roman" w:hAnsi="Times New Roman"/>
          <w:b w:val="false"/>
          <w:bCs w:val="false"/>
          <w:i w:val="false"/>
          <w:iCs w:val="false"/>
          <w:color w:val="000000"/>
          <w:sz w:val="28"/>
          <w:szCs w:val="28"/>
        </w:rPr>
        <w:t xml:space="preserve">  —  le voyage d'étude, d'agrément, d'affaires, le pèlerinage.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carte de voyage</w:t>
      </w:r>
      <w:r>
        <w:rPr>
          <w:rFonts w:ascii="Times New Roman" w:cs="Times New Roman" w:eastAsia="Times New Roman" w:hAnsi="Times New Roman"/>
          <w:b w:val="false"/>
          <w:bCs w:val="false"/>
          <w:i w:val="false"/>
          <w:iCs w:val="false"/>
          <w:color w:val="000000"/>
          <w:sz w:val="28"/>
          <w:szCs w:val="28"/>
        </w:rPr>
        <w:t xml:space="preserve">  —  l'itinéraire, l'étape, la distance, la légende, les points cardinaux.</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transports</w:t>
      </w:r>
      <w:r>
        <w:rPr>
          <w:rFonts w:ascii="Times New Roman" w:cs="Times New Roman" w:eastAsia="Times New Roman" w:hAnsi="Times New Roman"/>
          <w:b w:val="false"/>
          <w:bCs w:val="false"/>
          <w:i w:val="false"/>
          <w:iCs w:val="false"/>
          <w:color w:val="000000"/>
          <w:sz w:val="28"/>
          <w:szCs w:val="28"/>
        </w:rPr>
        <w:t xml:space="preserve">  —  le taxi-brousse, le train de la falaise, la pirogue, l'avion.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expressions imagées</w:t>
      </w:r>
      <w:r>
        <w:rPr>
          <w:rFonts w:ascii="Times New Roman" w:cs="Times New Roman" w:eastAsia="Times New Roman" w:hAnsi="Times New Roman"/>
          <w:b w:val="false"/>
          <w:bCs w:val="false"/>
          <w:i w:val="false"/>
          <w:iCs w:val="false"/>
          <w:color w:val="000000"/>
          <w:sz w:val="28"/>
          <w:szCs w:val="28"/>
        </w:rPr>
        <w:t xml:space="preserve">  —  une mer d'huile, un serpent de route — la comparaison et la métaphore.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donner son avis</w:t>
      </w:r>
      <w:r>
        <w:rPr>
          <w:rFonts w:ascii="Times New Roman" w:cs="Times New Roman" w:eastAsia="Times New Roman" w:hAnsi="Times New Roman"/>
          <w:b w:val="false"/>
          <w:bCs w:val="false"/>
          <w:i w:val="false"/>
          <w:iCs w:val="false"/>
          <w:color w:val="000000"/>
          <w:sz w:val="28"/>
          <w:szCs w:val="28"/>
        </w:rPr>
        <w:t xml:space="preserve">  —  à mon avis, selon moi, je trouve que, je pense que.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32"/>
          <w:szCs w:val="32"/>
        </w:rPr>
        <w:t xml:space="preserve">UNITÉ 2 — LA VIE EN SOCIÉTÉ</w:t>
      </w:r>
    </w:p>
    <w:p>
      <w:pPr>
        <w:spacing w:after="120"/>
        <w:jc w:val="center"/>
      </w:pPr>
      <w:r>
        <w:drawing>
          <wp:inline distT="0" distB="0" distL="0" distR="0">
            <wp:extent cx="2857500" cy="1590675"/>
            <wp:effectExtent t="0" r="0" b="0" l="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biens publics</w:t>
      </w:r>
      <w:r>
        <w:rPr>
          <w:rFonts w:ascii="Times New Roman" w:cs="Times New Roman" w:eastAsia="Times New Roman" w:hAnsi="Times New Roman"/>
          <w:b w:val="false"/>
          <w:bCs w:val="false"/>
          <w:i w:val="false"/>
          <w:iCs w:val="false"/>
          <w:color w:val="000000"/>
          <w:sz w:val="28"/>
          <w:szCs w:val="28"/>
        </w:rPr>
        <w:t xml:space="preserve">  —  le jardin public, la borne-fontaine, le lavoir, l'école, la route.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patrimoine</w:t>
      </w:r>
      <w:r>
        <w:rPr>
          <w:rFonts w:ascii="Times New Roman" w:cs="Times New Roman" w:eastAsia="Times New Roman" w:hAnsi="Times New Roman"/>
          <w:b w:val="false"/>
          <w:bCs w:val="false"/>
          <w:i w:val="false"/>
          <w:iCs w:val="false"/>
          <w:color w:val="000000"/>
          <w:sz w:val="28"/>
          <w:szCs w:val="28"/>
        </w:rPr>
        <w:t xml:space="preserve">  —  ce que nous avons reçu et que nous devons transmettre.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l'entraide</w:t>
      </w:r>
      <w:r>
        <w:rPr>
          <w:rFonts w:ascii="Times New Roman" w:cs="Times New Roman" w:eastAsia="Times New Roman" w:hAnsi="Times New Roman"/>
          <w:b w:val="false"/>
          <w:bCs w:val="false"/>
          <w:i w:val="false"/>
          <w:iCs w:val="false"/>
          <w:color w:val="000000"/>
          <w:sz w:val="28"/>
          <w:szCs w:val="28"/>
        </w:rPr>
        <w:t xml:space="preserve">  —  le fokontany, les travaux communautaires, le firaisankina.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savoir-vivre</w:t>
      </w:r>
      <w:r>
        <w:rPr>
          <w:rFonts w:ascii="Times New Roman" w:cs="Times New Roman" w:eastAsia="Times New Roman" w:hAnsi="Times New Roman"/>
          <w:b w:val="false"/>
          <w:bCs w:val="false"/>
          <w:i w:val="false"/>
          <w:iCs w:val="false"/>
          <w:color w:val="000000"/>
          <w:sz w:val="28"/>
          <w:szCs w:val="28"/>
        </w:rPr>
        <w:t xml:space="preserve">  —  saluer, respecter, demander la permission, remercier.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ce qui s'est passé : qui ? quoi ? où ? quand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32"/>
          <w:szCs w:val="32"/>
        </w:rPr>
        <w:t xml:space="preserve">UNITÉ 3 — LES NOUVELLES TECHNOLOGIES</w:t>
      </w:r>
    </w:p>
    <w:p>
      <w:pPr>
        <w:spacing w:after="120"/>
        <w:jc w:val="center"/>
      </w:pPr>
      <w:r>
        <w:drawing>
          <wp:inline distT="0" distB="0" distL="0" distR="0">
            <wp:extent cx="2857500" cy="1590675"/>
            <wp:effectExtent t="0" r="0" b="0" l="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appareils</w:t>
      </w:r>
      <w:r>
        <w:rPr>
          <w:rFonts w:ascii="Times New Roman" w:cs="Times New Roman" w:eastAsia="Times New Roman" w:hAnsi="Times New Roman"/>
          <w:b w:val="false"/>
          <w:bCs w:val="false"/>
          <w:i w:val="false"/>
          <w:iCs w:val="false"/>
          <w:color w:val="000000"/>
          <w:sz w:val="28"/>
          <w:szCs w:val="28"/>
        </w:rPr>
        <w:t xml:space="preserve">  —  l'ordinateur, la tablette, le téléphone portable, l'imprimante.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gestes</w:t>
      </w:r>
      <w:r>
        <w:rPr>
          <w:rFonts w:ascii="Times New Roman" w:cs="Times New Roman" w:eastAsia="Times New Roman" w:hAnsi="Times New Roman"/>
          <w:b w:val="false"/>
          <w:bCs w:val="false"/>
          <w:i w:val="false"/>
          <w:iCs w:val="false"/>
          <w:color w:val="000000"/>
          <w:sz w:val="28"/>
          <w:szCs w:val="28"/>
        </w:rPr>
        <w:t xml:space="preserve">  —  allumer, éteindre, cliquer, taper, enregistrer, télécharger.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Internet</w:t>
      </w:r>
      <w:r>
        <w:rPr>
          <w:rFonts w:ascii="Times New Roman" w:cs="Times New Roman" w:eastAsia="Times New Roman" w:hAnsi="Times New Roman"/>
          <w:b w:val="false"/>
          <w:bCs w:val="false"/>
          <w:i w:val="false"/>
          <w:iCs w:val="false"/>
          <w:color w:val="000000"/>
          <w:sz w:val="28"/>
          <w:szCs w:val="28"/>
        </w:rPr>
        <w:t xml:space="preserve">  —  le réseau, le site, la recherche, le message électronique.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mode d'emploi</w:t>
      </w:r>
      <w:r>
        <w:rPr>
          <w:rFonts w:ascii="Times New Roman" w:cs="Times New Roman" w:eastAsia="Times New Roman" w:hAnsi="Times New Roman"/>
          <w:b w:val="false"/>
          <w:bCs w:val="false"/>
          <w:i w:val="false"/>
          <w:iCs w:val="false"/>
          <w:color w:val="000000"/>
          <w:sz w:val="28"/>
          <w:szCs w:val="28"/>
        </w:rPr>
        <w:t xml:space="preserve">  —  les étapes numérotées, les verbes à l'impératif ou à l'infinitif.</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mise en garde</w:t>
      </w:r>
      <w:r>
        <w:rPr>
          <w:rFonts w:ascii="Times New Roman" w:cs="Times New Roman" w:eastAsia="Times New Roman" w:hAnsi="Times New Roman"/>
          <w:b w:val="false"/>
          <w:bCs w:val="false"/>
          <w:i w:val="false"/>
          <w:iCs w:val="false"/>
          <w:color w:val="000000"/>
          <w:sz w:val="28"/>
          <w:szCs w:val="28"/>
        </w:rPr>
        <w:t xml:space="preserve">  —  il ne faut pas…, ne clique jamais…, attention à…</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32"/>
          <w:szCs w:val="32"/>
        </w:rPr>
        <w:t xml:space="preserve">UNITÉ 4 — LES SPORTS</w:t>
      </w:r>
    </w:p>
    <w:p>
      <w:pPr>
        <w:spacing w:after="120"/>
        <w:jc w:val="center"/>
      </w:pPr>
      <w:r>
        <w:drawing>
          <wp:inline distT="0" distB="0" distL="0" distR="0">
            <wp:extent cx="2857500" cy="1590675"/>
            <wp:effectExtent t="0" r="0" b="0" l="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types de sport</w:t>
      </w:r>
      <w:r>
        <w:rPr>
          <w:rFonts w:ascii="Times New Roman" w:cs="Times New Roman" w:eastAsia="Times New Roman" w:hAnsi="Times New Roman"/>
          <w:b w:val="false"/>
          <w:bCs w:val="false"/>
          <w:i w:val="false"/>
          <w:iCs w:val="false"/>
          <w:color w:val="000000"/>
          <w:sz w:val="28"/>
          <w:szCs w:val="28"/>
        </w:rPr>
        <w:t xml:space="preserve">  —  individuel ou collectif ; la course, la lutte, les sports de ballon.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nos sports</w:t>
      </w:r>
      <w:r>
        <w:rPr>
          <w:rFonts w:ascii="Times New Roman" w:cs="Times New Roman" w:eastAsia="Times New Roman" w:hAnsi="Times New Roman"/>
          <w:b w:val="false"/>
          <w:bCs w:val="false"/>
          <w:i w:val="false"/>
          <w:iCs w:val="false"/>
          <w:color w:val="000000"/>
          <w:sz w:val="28"/>
          <w:szCs w:val="28"/>
        </w:rPr>
        <w:t xml:space="preserve">  —  la pétanque, le football, le basket-ball, le moraingy, la savika.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règle du jeu</w:t>
      </w:r>
      <w:r>
        <w:rPr>
          <w:rFonts w:ascii="Times New Roman" w:cs="Times New Roman" w:eastAsia="Times New Roman" w:hAnsi="Times New Roman"/>
          <w:b w:val="false"/>
          <w:bCs w:val="false"/>
          <w:i w:val="false"/>
          <w:iCs w:val="false"/>
          <w:color w:val="000000"/>
          <w:sz w:val="28"/>
          <w:szCs w:val="28"/>
        </w:rPr>
        <w:t xml:space="preserve">  —  le terrain, les équipes, le point, la faute, l'arbitre.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bienfaits</w:t>
      </w:r>
      <w:r>
        <w:rPr>
          <w:rFonts w:ascii="Times New Roman" w:cs="Times New Roman" w:eastAsia="Times New Roman" w:hAnsi="Times New Roman"/>
          <w:b w:val="false"/>
          <w:bCs w:val="false"/>
          <w:i w:val="false"/>
          <w:iCs w:val="false"/>
          <w:color w:val="000000"/>
          <w:sz w:val="28"/>
          <w:szCs w:val="28"/>
        </w:rPr>
        <w:t xml:space="preserve">  —  la santé, l'endurance, l'esprit d'équipe, la discipline.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périphrase</w:t>
      </w:r>
      <w:r>
        <w:rPr>
          <w:rFonts w:ascii="Times New Roman" w:cs="Times New Roman" w:eastAsia="Times New Roman" w:hAnsi="Times New Roman"/>
          <w:b w:val="false"/>
          <w:bCs w:val="false"/>
          <w:i w:val="false"/>
          <w:iCs w:val="false"/>
          <w:color w:val="000000"/>
          <w:sz w:val="28"/>
          <w:szCs w:val="28"/>
        </w:rPr>
        <w:t xml:space="preserve">  —  dire autrement pour éviter la répétition : la pétanque → le jeu de boules.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32"/>
          <w:szCs w:val="32"/>
        </w:rPr>
        <w:t xml:space="preserve">UNITÉ 5 — LES ÉVÉNEMENTS FAMILIAUX</w:t>
      </w:r>
    </w:p>
    <w:p>
      <w:pPr>
        <w:spacing w:after="120"/>
        <w:jc w:val="center"/>
      </w:pPr>
      <w:r>
        <w:drawing>
          <wp:inline distT="0" distB="0" distL="0" distR="0">
            <wp:extent cx="2857500" cy="1590675"/>
            <wp:effectExtent t="0" r="0" b="0" l="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événements</w:t>
      </w:r>
      <w:r>
        <w:rPr>
          <w:rFonts w:ascii="Times New Roman" w:cs="Times New Roman" w:eastAsia="Times New Roman" w:hAnsi="Times New Roman"/>
          <w:b w:val="false"/>
          <w:bCs w:val="false"/>
          <w:i w:val="false"/>
          <w:iCs w:val="false"/>
          <w:color w:val="000000"/>
          <w:sz w:val="28"/>
          <w:szCs w:val="28"/>
        </w:rPr>
        <w:t xml:space="preserve">  —  la naissance, la circoncision, le mariage, le décès, le famadihana.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mariage</w:t>
      </w:r>
      <w:r>
        <w:rPr>
          <w:rFonts w:ascii="Times New Roman" w:cs="Times New Roman" w:eastAsia="Times New Roman" w:hAnsi="Times New Roman"/>
          <w:b w:val="false"/>
          <w:bCs w:val="false"/>
          <w:i w:val="false"/>
          <w:iCs w:val="false"/>
          <w:color w:val="000000"/>
          <w:sz w:val="28"/>
          <w:szCs w:val="28"/>
        </w:rPr>
        <w:t xml:space="preserve">  —  le vody ondry, le kabary, les alliances, les familles réunies.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récit de vie</w:t>
      </w:r>
      <w:r>
        <w:rPr>
          <w:rFonts w:ascii="Times New Roman" w:cs="Times New Roman" w:eastAsia="Times New Roman" w:hAnsi="Times New Roman"/>
          <w:b w:val="false"/>
          <w:bCs w:val="false"/>
          <w:i w:val="false"/>
          <w:iCs w:val="false"/>
          <w:color w:val="000000"/>
          <w:sz w:val="28"/>
          <w:szCs w:val="28"/>
        </w:rPr>
        <w:t xml:space="preserve">  —  raconter un événement vécu, dans l'ordre du temps.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indicateurs temporels</w:t>
      </w:r>
      <w:r>
        <w:rPr>
          <w:rFonts w:ascii="Times New Roman" w:cs="Times New Roman" w:eastAsia="Times New Roman" w:hAnsi="Times New Roman"/>
          <w:b w:val="false"/>
          <w:bCs w:val="false"/>
          <w:i w:val="false"/>
          <w:iCs w:val="false"/>
          <w:color w:val="000000"/>
          <w:sz w:val="28"/>
          <w:szCs w:val="28"/>
        </w:rPr>
        <w:t xml:space="preserve">  —  hier, autrefois, d'abord, ensuite, enfin, demain, l'année prochaine.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passé simple</w:t>
      </w:r>
      <w:r>
        <w:rPr>
          <w:rFonts w:ascii="Times New Roman" w:cs="Times New Roman" w:eastAsia="Times New Roman" w:hAnsi="Times New Roman"/>
          <w:b w:val="false"/>
          <w:bCs w:val="false"/>
          <w:i w:val="false"/>
          <w:iCs w:val="false"/>
          <w:color w:val="000000"/>
          <w:sz w:val="28"/>
          <w:szCs w:val="28"/>
        </w:rPr>
        <w:t xml:space="preserve">  —  le temps du récit écrit : il arriva, elle chanta, ils vécurent.</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32"/>
          <w:szCs w:val="32"/>
        </w:rPr>
        <w:t xml:space="preserve">UNITÉ 6 — LE MONDE IMAGINAIRE</w:t>
      </w:r>
    </w:p>
    <w:p>
      <w:pPr>
        <w:spacing w:after="120"/>
        <w:jc w:val="center"/>
      </w:pPr>
      <w:r>
        <w:drawing>
          <wp:inline distT="0" distB="0" distL="0" distR="0">
            <wp:extent cx="2857500" cy="1590675"/>
            <wp:effectExtent t="0" r="0" b="0" l="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quatre récits</w:t>
      </w:r>
      <w:r>
        <w:rPr>
          <w:rFonts w:ascii="Times New Roman" w:cs="Times New Roman" w:eastAsia="Times New Roman" w:hAnsi="Times New Roman"/>
          <w:b w:val="false"/>
          <w:bCs w:val="false"/>
          <w:i w:val="false"/>
          <w:iCs w:val="false"/>
          <w:color w:val="000000"/>
          <w:sz w:val="28"/>
          <w:szCs w:val="28"/>
        </w:rPr>
        <w:t xml:space="preserve">  —  le conte, la fable, la légende, le mythe.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personnages</w:t>
      </w:r>
      <w:r>
        <w:rPr>
          <w:rFonts w:ascii="Times New Roman" w:cs="Times New Roman" w:eastAsia="Times New Roman" w:hAnsi="Times New Roman"/>
          <w:b w:val="false"/>
          <w:bCs w:val="false"/>
          <w:i w:val="false"/>
          <w:iCs w:val="false"/>
          <w:color w:val="000000"/>
          <w:sz w:val="28"/>
          <w:szCs w:val="28"/>
        </w:rPr>
        <w:t xml:space="preserve">  —  le héros, le roi, le génie, l'animal qui parle, l'oiseau magique.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formules</w:t>
      </w:r>
      <w:r>
        <w:rPr>
          <w:rFonts w:ascii="Times New Roman" w:cs="Times New Roman" w:eastAsia="Times New Roman" w:hAnsi="Times New Roman"/>
          <w:b w:val="false"/>
          <w:bCs w:val="false"/>
          <w:i w:val="false"/>
          <w:iCs w:val="false"/>
          <w:color w:val="000000"/>
          <w:sz w:val="28"/>
          <w:szCs w:val="28"/>
        </w:rPr>
        <w:t xml:space="preserve">  —  il était une fois… / angano angano, arira arira… / depuis ce jour…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morale</w:t>
      </w:r>
      <w:r>
        <w:rPr>
          <w:rFonts w:ascii="Times New Roman" w:cs="Times New Roman" w:eastAsia="Times New Roman" w:hAnsi="Times New Roman"/>
          <w:b w:val="false"/>
          <w:bCs w:val="false"/>
          <w:i w:val="false"/>
          <w:iCs w:val="false"/>
          <w:color w:val="000000"/>
          <w:sz w:val="28"/>
          <w:szCs w:val="28"/>
        </w:rPr>
        <w:t xml:space="preserve">  —  la leçon du récit — écrite à la fin, ou cachée entre les lignes.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règle de trois</w:t>
      </w:r>
      <w:r>
        <w:rPr>
          <w:rFonts w:ascii="Times New Roman" w:cs="Times New Roman" w:eastAsia="Times New Roman" w:hAnsi="Times New Roman"/>
          <w:b w:val="false"/>
          <w:bCs w:val="false"/>
          <w:i w:val="false"/>
          <w:iCs w:val="false"/>
          <w:color w:val="000000"/>
          <w:sz w:val="28"/>
          <w:szCs w:val="28"/>
        </w:rPr>
        <w:t xml:space="preserve">  —  l'aîné échoue, le deuxième échoue… le troisième réussit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2" w:id="81"/>
            <w:r>
              <w:rPr>
                <w:rFonts w:ascii="Times New Roman" w:cs="Times New Roman" w:eastAsia="Times New Roman" w:hAnsi="Times New Roman"/>
                <w:b/>
                <w:bCs/>
                <w:i w:val="false"/>
                <w:iCs w:val="false"/>
                <w:color w:val="FFFFFF"/>
                <w:sz w:val="44"/>
                <w:szCs w:val="44"/>
              </w:rPr>
              <w:t xml:space="preserve">ANNEXE 2 — LE GUIDE DU RÉDACTEUR</w:t>
            </w:r>
            <w:bookmarkEnd w:id="81"/>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types de textes de l'année : décrire, informer, expliquer, raconter.</w:t>
      </w:r>
    </w:p>
    <w:p>
      <w:pPr>
        <w:spacing w:after="100"/>
        <w:jc w:val="left"/>
      </w:pPr>
      <w:r>
        <w:rPr>
          <w:rFonts w:ascii="Times New Roman" w:cs="Times New Roman" w:eastAsia="Times New Roman" w:hAnsi="Times New Roman"/>
          <w:b/>
          <w:bCs/>
          <w:i w:val="false"/>
          <w:iCs w:val="false"/>
          <w:color w:val="1E7B34"/>
          <w:sz w:val="32"/>
          <w:szCs w:val="32"/>
        </w:rPr>
        <w:t xml:space="preserve">Le tableau des types de textes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900"/>
      </w:tblGrid>
      <w:tr>
        <w:tc>
          <w:tcPr>
            <w:tcW w:type="dxa" w:w="26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BUT ET QUESTIONS</w:t>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OUTILS ET TEMPS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DESCRIPTIF (U1)</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voir : comment est-ce ? où est-ce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adjectifs qualificatifs, marqueurs de lieu, expressions imagées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INFORMATIF / INJONCTIF (U2, U3)</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savoir et faire agir : que s'est-il passé ? que faut-il faire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impérative, il faut / il est nécessaire de, connecteurs logiques, étapes numérotées.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EXPLICATIF (U3, U4)</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comprendre : pourquoi ? comment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l'expression de la cause (car, parce que, grâce à…), la périphrase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NARRATIF (U5, U6)</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raconter une histoire : que s'est-il passé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du conte, indicateurs temporels, verbes d'action et de mouvement — imparfait, passé composé, passé simple.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DÉPLIANT ou de la description d'un paysage (U1)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situe (où est-ce ? comment y va-t-on ?) — 2. Je décris du général au détail, avec des adjectifs et des expressions imagées — 3. Je donne mon avis pour donner envie.</w:t>
      </w:r>
    </w:p>
    <w:p>
      <w:pPr>
        <w:spacing w:after="100"/>
        <w:jc w:val="left"/>
      </w:pPr>
      <w:r>
        <w:rPr>
          <w:rFonts w:ascii="Times New Roman" w:cs="Times New Roman" w:eastAsia="Times New Roman" w:hAnsi="Times New Roman"/>
          <w:b/>
          <w:bCs/>
          <w:i w:val="false"/>
          <w:iCs w:val="false"/>
          <w:color w:val="1E7B34"/>
          <w:sz w:val="32"/>
          <w:szCs w:val="32"/>
        </w:rPr>
        <w:t xml:space="preserve">Le plan de l'AFFICHE (U2)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Le titre qui attire l'œil — 2. Le message essentiel en phrases impératives courtes — 3. L'illustration et les informations pratiques (lieu, date).</w:t>
      </w:r>
    </w:p>
    <w:p>
      <w:pPr>
        <w:spacing w:after="100"/>
        <w:jc w:val="left"/>
      </w:pPr>
      <w:r>
        <w:rPr>
          <w:rFonts w:ascii="Times New Roman" w:cs="Times New Roman" w:eastAsia="Times New Roman" w:hAnsi="Times New Roman"/>
          <w:b/>
          <w:bCs/>
          <w:i w:val="false"/>
          <w:iCs w:val="false"/>
          <w:color w:val="1E7B34"/>
          <w:sz w:val="32"/>
          <w:szCs w:val="32"/>
        </w:rPr>
        <w:t xml:space="preserve">Le plan du MODE D'EMPLOI (U3) et de la RÈGLE DE JEU (U4)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Le matériel ou l'appareil — 2. Les étapes numérotées, une action par étape, à l'impératif ou à l'infinitif — 3. La mise en garde : ce qu'il ne faut jamais faire.</w:t>
      </w:r>
    </w:p>
    <w:p>
      <w:pPr>
        <w:spacing w:after="100"/>
        <w:jc w:val="left"/>
      </w:pPr>
      <w:r>
        <w:rPr>
          <w:rFonts w:ascii="Times New Roman" w:cs="Times New Roman" w:eastAsia="Times New Roman" w:hAnsi="Times New Roman"/>
          <w:b/>
          <w:bCs/>
          <w:i w:val="false"/>
          <w:iCs w:val="false"/>
          <w:color w:val="1E7B34"/>
          <w:sz w:val="32"/>
          <w:szCs w:val="32"/>
        </w:rPr>
        <w:t xml:space="preserve">Le plan du RÉCIT DE VIE (U5)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présente l'événement (qui ? quand ? où ?) — 2. Je raconte dans l'ordre, avec les indicateurs temporels — 3. Je dis ce que j'ai ressenti.</w:t>
      </w:r>
    </w:p>
    <w:p>
      <w:pPr>
        <w:spacing w:after="100"/>
        <w:jc w:val="left"/>
      </w:pPr>
      <w:r>
        <w:rPr>
          <w:rFonts w:ascii="Times New Roman" w:cs="Times New Roman" w:eastAsia="Times New Roman" w:hAnsi="Times New Roman"/>
          <w:b/>
          <w:bCs/>
          <w:i w:val="false"/>
          <w:iCs w:val="false"/>
          <w:color w:val="1E7B34"/>
          <w:sz w:val="32"/>
          <w:szCs w:val="32"/>
        </w:rPr>
        <w:t xml:space="preserve">Le canevas du CONTE en 6 étapes (U6) :</w:t>
      </w:r>
    </w:p>
    <w:p>
      <w:pPr>
        <w:spacing w:after="40"/>
        <w:jc w:val="left"/>
      </w:pPr>
      <w:r>
        <w:rPr>
          <w:rFonts w:ascii="Times New Roman" w:cs="Times New Roman" w:eastAsia="Times New Roman" w:hAnsi="Times New Roman"/>
          <w:b/>
          <w:bCs/>
          <w:i w:val="false"/>
          <w:iCs w:val="false"/>
          <w:color w:val="1F4E79"/>
          <w:sz w:val="28"/>
          <w:szCs w:val="28"/>
        </w:rPr>
        <w:t xml:space="preserve">1. La formule d'ouverture </w:t>
      </w:r>
      <w:r>
        <w:rPr>
          <w:rFonts w:ascii="Times New Roman" w:cs="Times New Roman" w:eastAsia="Times New Roman" w:hAnsi="Times New Roman"/>
          <w:b w:val="false"/>
          <w:bCs w:val="false"/>
          <w:i w:val="false"/>
          <w:iCs w:val="false"/>
          <w:color w:val="000000"/>
          <w:sz w:val="28"/>
          <w:szCs w:val="28"/>
        </w:rPr>
        <w:t xml:space="preserve">(« Il était une fois… », imparfait) → </w:t>
      </w:r>
    </w:p>
    <w:p>
      <w:pPr>
        <w:spacing w:after="40"/>
        <w:jc w:val="left"/>
      </w:pPr>
      <w:r>
        <w:rPr>
          <w:rFonts w:ascii="Times New Roman" w:cs="Times New Roman" w:eastAsia="Times New Roman" w:hAnsi="Times New Roman"/>
          <w:b/>
          <w:bCs/>
          <w:i w:val="false"/>
          <w:iCs w:val="false"/>
          <w:color w:val="1F4E79"/>
          <w:sz w:val="28"/>
          <w:szCs w:val="28"/>
        </w:rPr>
        <w:t xml:space="preserve">2. Le héros et son village </w:t>
      </w:r>
      <w:r>
        <w:rPr>
          <w:rFonts w:ascii="Times New Roman" w:cs="Times New Roman" w:eastAsia="Times New Roman" w:hAnsi="Times New Roman"/>
          <w:b w:val="false"/>
          <w:bCs w:val="false"/>
          <w:i w:val="false"/>
          <w:iCs w:val="false"/>
          <w:color w:val="000000"/>
          <w:sz w:val="28"/>
          <w:szCs w:val="28"/>
        </w:rPr>
        <w:t xml:space="preserve">(qui ? où ?) → </w:t>
      </w:r>
    </w:p>
    <w:p>
      <w:pPr>
        <w:spacing w:after="40"/>
        <w:jc w:val="left"/>
      </w:pPr>
      <w:r>
        <w:rPr>
          <w:rFonts w:ascii="Times New Roman" w:cs="Times New Roman" w:eastAsia="Times New Roman" w:hAnsi="Times New Roman"/>
          <w:b/>
          <w:bCs/>
          <w:i w:val="false"/>
          <w:iCs w:val="false"/>
          <w:color w:val="C00000"/>
          <w:sz w:val="28"/>
          <w:szCs w:val="28"/>
        </w:rPr>
        <w:t xml:space="preserve">3. Le problème </w:t>
      </w:r>
      <w:r>
        <w:rPr>
          <w:rFonts w:ascii="Times New Roman" w:cs="Times New Roman" w:eastAsia="Times New Roman" w:hAnsi="Times New Roman"/>
          <w:b w:val="false"/>
          <w:bCs w:val="false"/>
          <w:i w:val="false"/>
          <w:iCs w:val="false"/>
          <w:color w:val="000000"/>
          <w:sz w:val="28"/>
          <w:szCs w:val="28"/>
        </w:rPr>
        <w:t xml:space="preserve">(« Un jour… », le malheur arrive) → </w:t>
      </w:r>
    </w:p>
    <w:p>
      <w:pPr>
        <w:spacing w:after="40"/>
        <w:jc w:val="left"/>
      </w:pPr>
      <w:r>
        <w:rPr>
          <w:rFonts w:ascii="Times New Roman" w:cs="Times New Roman" w:eastAsia="Times New Roman" w:hAnsi="Times New Roman"/>
          <w:b/>
          <w:bCs/>
          <w:i w:val="false"/>
          <w:iCs w:val="false"/>
          <w:color w:val="1F4E79"/>
          <w:sz w:val="28"/>
          <w:szCs w:val="28"/>
        </w:rPr>
        <w:t xml:space="preserve">4. Les épreuves </w:t>
      </w:r>
      <w:r>
        <w:rPr>
          <w:rFonts w:ascii="Times New Roman" w:cs="Times New Roman" w:eastAsia="Times New Roman" w:hAnsi="Times New Roman"/>
          <w:b w:val="false"/>
          <w:bCs w:val="false"/>
          <w:i w:val="false"/>
          <w:iCs w:val="false"/>
          <w:color w:val="000000"/>
          <w:sz w:val="28"/>
          <w:szCs w:val="28"/>
        </w:rPr>
        <w:t xml:space="preserve">(la règle de trois : deux échecs, puis…) → </w:t>
      </w:r>
    </w:p>
    <w:p>
      <w:pPr>
        <w:spacing w:after="40"/>
        <w:jc w:val="left"/>
      </w:pPr>
      <w:r>
        <w:rPr>
          <w:rFonts w:ascii="Times New Roman" w:cs="Times New Roman" w:eastAsia="Times New Roman" w:hAnsi="Times New Roman"/>
          <w:b/>
          <w:bCs/>
          <w:i w:val="false"/>
          <w:iCs w:val="false"/>
          <w:color w:val="1E7B34"/>
          <w:sz w:val="28"/>
          <w:szCs w:val="28"/>
        </w:rPr>
        <w:t xml:space="preserve">5. La réussite </w:t>
      </w:r>
      <w:r>
        <w:rPr>
          <w:rFonts w:ascii="Times New Roman" w:cs="Times New Roman" w:eastAsia="Times New Roman" w:hAnsi="Times New Roman"/>
          <w:b w:val="false"/>
          <w:bCs w:val="false"/>
          <w:i w:val="false"/>
          <w:iCs w:val="false"/>
          <w:color w:val="000000"/>
          <w:sz w:val="28"/>
          <w:szCs w:val="28"/>
        </w:rPr>
        <w:t xml:space="preserve">(le héros gagne grâce à une qualité) → </w:t>
      </w:r>
    </w:p>
    <w:p>
      <w:pPr>
        <w:spacing w:after="100"/>
        <w:jc w:val="left"/>
      </w:pPr>
      <w:r>
        <w:rPr>
          <w:rFonts w:ascii="Times New Roman" w:cs="Times New Roman" w:eastAsia="Times New Roman" w:hAnsi="Times New Roman"/>
          <w:b/>
          <w:bCs/>
          <w:i w:val="false"/>
          <w:iCs w:val="false"/>
          <w:color w:val="1F4E79"/>
          <w:sz w:val="28"/>
          <w:szCs w:val="28"/>
        </w:rPr>
        <w:t xml:space="preserve">6. La formule de fin et la morale </w:t>
      </w:r>
      <w:r>
        <w:rPr>
          <w:rFonts w:ascii="Times New Roman" w:cs="Times New Roman" w:eastAsia="Times New Roman" w:hAnsi="Times New Roman"/>
          <w:b w:val="false"/>
          <w:bCs w:val="false"/>
          <w:i w:val="false"/>
          <w:iCs w:val="false"/>
          <w:color w:val="000000"/>
          <w:sz w:val="28"/>
          <w:szCs w:val="28"/>
        </w:rPr>
        <w:t xml:space="preserve">(« Depuis ce jour… »)</w:t>
      </w:r>
    </w:p>
    <w:p>
      <w:pPr>
        <w:spacing w:after="100"/>
        <w:jc w:val="left"/>
      </w:pPr>
      <w:r>
        <w:rPr>
          <w:rFonts w:ascii="Times New Roman" w:cs="Times New Roman" w:eastAsia="Times New Roman" w:hAnsi="Times New Roman"/>
          <w:b/>
          <w:bCs/>
          <w:i w:val="false"/>
          <w:iCs w:val="false"/>
          <w:color w:val="1E7B34"/>
          <w:sz w:val="32"/>
          <w:szCs w:val="32"/>
        </w:rPr>
        <w:t xml:space="preserve">La routine de l'écrivain, pour toutes les rédactions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PLANIFIE (mes idées en mots-clés, mon plan). 2. Je RÉDIGE (des phrases complètes, les connecteurs). 3. Je RELIS avec ma grille (accords, ponctuation, majuscules). 4. J'AMÉLIORE (je remplace les répétitions par des pronoms ou une périphrase, j'enrichis avec des adjectifs).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3" w:id="82"/>
            <w:r>
              <w:rPr>
                <w:rFonts w:ascii="Times New Roman" w:cs="Times New Roman" w:eastAsia="Times New Roman" w:hAnsi="Times New Roman"/>
                <w:b/>
                <w:bCs/>
                <w:i w:val="false"/>
                <w:iCs w:val="false"/>
                <w:color w:val="FFFFFF"/>
                <w:sz w:val="44"/>
                <w:szCs w:val="44"/>
              </w:rPr>
              <w:t xml:space="preserve">ANNEXE 3 — TOUTE LA CONJUGAISON DE L'ANNÉE</w:t>
            </w:r>
            <w:bookmarkEnd w:id="82"/>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verbes du programme aux cinq temps étudiés — à consulter à chaque rédaction.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ÊTRE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AVOIR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CHANTER (1er gr.)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chantâmes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chantâtes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chantèrent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FINIR (2e gr.)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ALLER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allâmes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allâtes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allèrent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FAIRE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VENIR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vînmes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vîntes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PARTIR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COURIR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courrai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PRENDRE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DIRE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VOIR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ÉCRIRE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passé simple, mode d'emploi (unité 5)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C'est le temps du récit écrit : on le rencontre surtout à la 3e personne, dans les contes et les récits de vie. « Le roi partit, l'oiseau chanta, ils vécurent heureux. » À l'oral, on le remplace par le passé composé.</w:t>
      </w:r>
    </w:p>
    <w:p>
      <w:pPr>
        <w:spacing w:after="100"/>
        <w:jc w:val="left"/>
      </w:pPr>
      <w:r>
        <w:rPr>
          <w:rFonts w:ascii="Times New Roman" w:cs="Times New Roman" w:eastAsia="Times New Roman" w:hAnsi="Times New Roman"/>
          <w:b/>
          <w:bCs/>
          <w:i w:val="false"/>
          <w:iCs w:val="false"/>
          <w:color w:val="1E7B34"/>
          <w:sz w:val="32"/>
          <w:szCs w:val="32"/>
        </w:rPr>
        <w:t xml:space="preserve">Le subjonctif présent, première rencontre (unité 3)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Après « il faut que… », le verbe change de forme : il faut que je sois prudent, que tu aies ton cahier, que nous fassions attention, que vous alliez doucement. C'est le subjonctif — tu le travailleras davantage au collège.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4" w:id="83"/>
            <w:r>
              <w:rPr>
                <w:rFonts w:ascii="Times New Roman" w:cs="Times New Roman" w:eastAsia="Times New Roman" w:hAnsi="Times New Roman"/>
                <w:b/>
                <w:bCs/>
                <w:i w:val="false"/>
                <w:iCs w:val="false"/>
                <w:color w:val="FFFFFF"/>
                <w:sz w:val="44"/>
                <w:szCs w:val="44"/>
              </w:rPr>
              <w:t xml:space="preserve">ANNEXE 4 — FLASHCARDS ET JEUX DE CLASSE</w:t>
            </w:r>
            <w:bookmarkEnd w:id="83"/>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Pour réviser en s'amusant, seul, en binôme ou en équipe.</w:t>
      </w:r>
    </w:p>
    <w:p>
      <w:pPr>
        <w:spacing w:after="100"/>
        <w:jc w:val="left"/>
      </w:pPr>
      <w:r>
        <w:rPr>
          <w:rFonts w:ascii="Times New Roman" w:cs="Times New Roman" w:eastAsia="Times New Roman" w:hAnsi="Times New Roman"/>
          <w:b/>
          <w:bCs/>
          <w:i w:val="false"/>
          <w:iCs w:val="false"/>
          <w:color w:val="1E7B34"/>
          <w:sz w:val="32"/>
          <w:szCs w:val="32"/>
        </w:rPr>
        <w:t xml:space="preserve">Fabriquer les flashcards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Découpe des cartes dans du papier ou du carton (une vieille boîte fait l'affaire).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Au RECTO : le mot ou la question. Au VERSO : la réponse, la définition ou un petit dessin.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3. Range-les par unité dans une enveloppe. Pioche-en cinq chaque soir.</w:t>
      </w:r>
    </w:p>
    <w:p>
      <w:pPr>
        <w:spacing w:after="100"/>
        <w:jc w:val="left"/>
      </w:pPr>
      <w:r>
        <w:rPr>
          <w:rFonts w:ascii="Times New Roman" w:cs="Times New Roman" w:eastAsia="Times New Roman" w:hAnsi="Times New Roman"/>
          <w:b/>
          <w:bCs/>
          <w:i w:val="false"/>
          <w:iCs w:val="false"/>
          <w:color w:val="1E7B34"/>
          <w:sz w:val="32"/>
          <w:szCs w:val="32"/>
        </w:rPr>
        <w:t xml:space="preserve">Trente cartes prêtes à copier (recto / verso) :</w:t>
      </w:r>
    </w:p>
    <w:p>
      <w:pPr>
        <w:spacing w:after="40"/>
        <w:jc w:val="left"/>
      </w:pPr>
      <w:r>
        <w:rPr>
          <w:rFonts w:ascii="Times New Roman" w:cs="Times New Roman" w:eastAsia="Times New Roman" w:hAnsi="Times New Roman"/>
          <w:b/>
          <w:bCs/>
          <w:i w:val="false"/>
          <w:iCs w:val="false"/>
          <w:color w:val="1F618D"/>
          <w:sz w:val="28"/>
          <w:szCs w:val="28"/>
        </w:rPr>
        <w:t xml:space="preserve">Unité 1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une mer d'huile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métaphore : une mer très calme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comparaison / métaphore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avec « comme » / sans « comme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au nord, le long de, au pied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marqueurs de lieu</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une forêt dense, des routes sinueuses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l'adjectif s'accorde avec le nom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à mon avis, selon moi…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expressions pour donner son avis</w:t>
      </w:r>
    </w:p>
    <w:p>
      <w:pPr>
        <w:spacing w:after="40"/>
        <w:jc w:val="left"/>
      </w:pPr>
      <w:r>
        <w:rPr>
          <w:rFonts w:ascii="Times New Roman" w:cs="Times New Roman" w:eastAsia="Times New Roman" w:hAnsi="Times New Roman"/>
          <w:b/>
          <w:bCs/>
          <w:i w:val="false"/>
          <w:iCs w:val="false"/>
          <w:color w:val="1E8449"/>
          <w:sz w:val="28"/>
          <w:szCs w:val="28"/>
        </w:rPr>
        <w:t xml:space="preserve">Unité 2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celui-ci, celle-là, ceux-ci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démonstratifs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Respectez le jardin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phrase impérative : pas de sujet exprimé</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faut / il est nécessaire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l'obligation et la tournure impersonnelle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donc, alors, c'est pourquoi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connecteurs logiques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Avant, le jardin était sale. Aujourd'hui, il est propre.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imparfait ↔ présent</w:t>
      </w:r>
    </w:p>
    <w:p>
      <w:pPr>
        <w:spacing w:after="40"/>
        <w:jc w:val="left"/>
      </w:pPr>
      <w:r>
        <w:rPr>
          <w:rFonts w:ascii="Times New Roman" w:cs="Times New Roman" w:eastAsia="Times New Roman" w:hAnsi="Times New Roman"/>
          <w:b/>
          <w:bCs/>
          <w:i w:val="false"/>
          <w:iCs w:val="false"/>
          <w:color w:val="6C3483"/>
          <w:sz w:val="28"/>
          <w:szCs w:val="28"/>
        </w:rPr>
        <w:t xml:space="preserve">Unité 3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parce que, car, à cause de, grâce à</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l'expression de la cause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clique jamais sur ce lien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l'impérative négative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allumer, cliquer, enregistrer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gestes du numérique (à l'infinitif dans un mode d'emploi)</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faut que tu sois prudent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subjonctif après « il faut que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demain, nous enverrons le message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futur simple</w:t>
      </w:r>
    </w:p>
    <w:p>
      <w:pPr>
        <w:spacing w:after="40"/>
        <w:jc w:val="left"/>
      </w:pPr>
      <w:r>
        <w:rPr>
          <w:rFonts w:ascii="Times New Roman" w:cs="Times New Roman" w:eastAsia="Times New Roman" w:hAnsi="Times New Roman"/>
          <w:b/>
          <w:bCs/>
          <w:i w:val="false"/>
          <w:iCs w:val="false"/>
          <w:color w:val="D35400"/>
          <w:sz w:val="28"/>
          <w:szCs w:val="28"/>
        </w:rPr>
        <w:t xml:space="preserve">Unité 4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déclarative, interrogative, exclamative, impérative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quatre types de phrases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 rien / ne … personne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négation complexe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n'a jamais perdu.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au passé composé, la négation encadre l'auxiliaire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pétanque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jeu de boules (la périphrase)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moraingy, la savika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sports traditionnels malgaches</w:t>
      </w:r>
    </w:p>
    <w:p>
      <w:pPr>
        <w:spacing w:after="40"/>
        <w:jc w:val="left"/>
      </w:pPr>
      <w:r>
        <w:rPr>
          <w:rFonts w:ascii="Times New Roman" w:cs="Times New Roman" w:eastAsia="Times New Roman" w:hAnsi="Times New Roman"/>
          <w:b/>
          <w:bCs/>
          <w:i w:val="false"/>
          <w:iCs w:val="false"/>
          <w:color w:val="B03A2E"/>
          <w:sz w:val="28"/>
          <w:szCs w:val="28"/>
        </w:rPr>
        <w:t xml:space="preserve">Unité 5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arriva, elle chanta, ils vécurent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passé simple, temps du récit écrit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autrefois, hier / aujourd'hui / demain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indicateurs temporels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 les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COD : « Je les invite.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lui, leur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COI : « Je lui parle.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famadihana, le vody ondry, le kabary</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mots des événements familiaux</w:t>
      </w:r>
    </w:p>
    <w:p>
      <w:pPr>
        <w:spacing w:after="40"/>
        <w:jc w:val="left"/>
      </w:pPr>
      <w:r>
        <w:rPr>
          <w:rFonts w:ascii="Times New Roman" w:cs="Times New Roman" w:eastAsia="Times New Roman" w:hAnsi="Times New Roman"/>
          <w:b/>
          <w:bCs/>
          <w:i w:val="false"/>
          <w:iCs w:val="false"/>
          <w:color w:val="AD1457"/>
          <w:sz w:val="28"/>
          <w:szCs w:val="28"/>
        </w:rPr>
        <w:t xml:space="preserve">Unité 6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conte / fable / légende / mythe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quatre récits du monde imaginaire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angano angano, arira arira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l'ouverture malgache ↔ « il était une fois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bondir, s'élancer, franchir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verbes d'action et de mouvement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Niry et Beby ne lui parlent pas.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négation + pronom COI, ensemble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morale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leçon du récit — écrite, ou à inférer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Cinq jeux pour la classe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1. Le mime du verbe</w:t>
      </w:r>
      <w:r>
        <w:rPr>
          <w:rFonts w:ascii="Times New Roman" w:cs="Times New Roman" w:eastAsia="Times New Roman" w:hAnsi="Times New Roman"/>
          <w:b w:val="false"/>
          <w:bCs w:val="false"/>
          <w:i w:val="false"/>
          <w:iCs w:val="false"/>
          <w:color w:val="000000"/>
          <w:sz w:val="28"/>
          <w:szCs w:val="28"/>
        </w:rPr>
        <w:t xml:space="preserve">  —  un élève mime un verbe d'action ou de mouvement ; la classe le devine et le conjugue au temps demandé.</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2. Le béret des mots</w:t>
      </w:r>
      <w:r>
        <w:rPr>
          <w:rFonts w:ascii="Times New Roman" w:cs="Times New Roman" w:eastAsia="Times New Roman" w:hAnsi="Times New Roman"/>
          <w:b w:val="false"/>
          <w:bCs w:val="false"/>
          <w:i w:val="false"/>
          <w:iCs w:val="false"/>
          <w:color w:val="000000"/>
          <w:sz w:val="28"/>
          <w:szCs w:val="28"/>
        </w:rPr>
        <w:t xml:space="preserve">  —  deux équipes, des mots au centre ; l'enseignant annonce une définition, le premier arrivé ramasse le mot.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3. Le mémory</w:t>
      </w:r>
      <w:r>
        <w:rPr>
          <w:rFonts w:ascii="Times New Roman" w:cs="Times New Roman" w:eastAsia="Times New Roman" w:hAnsi="Times New Roman"/>
          <w:b w:val="false"/>
          <w:bCs w:val="false"/>
          <w:i w:val="false"/>
          <w:iCs w:val="false"/>
          <w:color w:val="000000"/>
          <w:sz w:val="28"/>
          <w:szCs w:val="28"/>
        </w:rPr>
        <w:t xml:space="preserve">  —  les flashcards retournées ; retrouve la paire mot/définition.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4. La chaîne du passé simple</w:t>
      </w:r>
      <w:r>
        <w:rPr>
          <w:rFonts w:ascii="Times New Roman" w:cs="Times New Roman" w:eastAsia="Times New Roman" w:hAnsi="Times New Roman"/>
          <w:b w:val="false"/>
          <w:bCs w:val="false"/>
          <w:i w:val="false"/>
          <w:iCs w:val="false"/>
          <w:color w:val="000000"/>
          <w:sz w:val="28"/>
          <w:szCs w:val="28"/>
        </w:rPr>
        <w:t xml:space="preserve">  —  « il + partir ! » → « il partit ! elle + voir ! » — le plus rapide gagne.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5. Le conte en chaîne</w:t>
      </w:r>
      <w:r>
        <w:rPr>
          <w:rFonts w:ascii="Times New Roman" w:cs="Times New Roman" w:eastAsia="Times New Roman" w:hAnsi="Times New Roman"/>
          <w:b w:val="false"/>
          <w:bCs w:val="false"/>
          <w:i w:val="false"/>
          <w:iCs w:val="false"/>
          <w:color w:val="000000"/>
          <w:sz w:val="28"/>
          <w:szCs w:val="28"/>
        </w:rPr>
        <w:t xml:space="preserve">  —  chacun ajoute UNE phrase en suivant le canevas du conte — et le dernier place la formule de fin.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5" w:id="84"/>
            <w:r>
              <w:rPr>
                <w:rFonts w:ascii="Times New Roman" w:cs="Times New Roman" w:eastAsia="Times New Roman" w:hAnsi="Times New Roman"/>
                <w:b/>
                <w:bCs/>
                <w:i w:val="false"/>
                <w:iCs w:val="false"/>
                <w:color w:val="FFFFFF"/>
                <w:sz w:val="44"/>
                <w:szCs w:val="44"/>
              </w:rPr>
              <w:t xml:space="preserve">ANNEXE 5 — LES STRATÉGIES DE LECTURE</w:t>
            </w:r>
            <w:bookmarkEnd w:id="84"/>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L'annexe officielle du programme — les techniques travaillées pendant l'année.</w:t>
      </w:r>
    </w:p>
    <w:p>
      <w:pPr>
        <w:spacing w:after="100"/>
        <w:jc w:val="left"/>
      </w:pPr>
      <w:r>
        <w:rPr>
          <w:rFonts w:ascii="Times New Roman" w:cs="Times New Roman" w:eastAsia="Times New Roman" w:hAnsi="Times New Roman"/>
          <w:b/>
          <w:bCs/>
          <w:i w:val="false"/>
          <w:iCs w:val="false"/>
          <w:color w:val="1E7B34"/>
          <w:sz w:val="32"/>
          <w:szCs w:val="32"/>
        </w:rPr>
        <w:t xml:space="preserve">1. La modélisation de la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d'abord le texte à haute voix, de façon exemplaire : les apprenants écoutent comment il respire, où il s'arrête, comment sa voix monte et descend. Puis ils l'imitent.</w:t>
      </w:r>
    </w:p>
    <w:p>
      <w:pPr>
        <w:spacing w:after="100"/>
        <w:jc w:val="left"/>
      </w:pPr>
      <w:r>
        <w:rPr>
          <w:rFonts w:ascii="Times New Roman" w:cs="Times New Roman" w:eastAsia="Times New Roman" w:hAnsi="Times New Roman"/>
          <w:b w:val="false"/>
          <w:bCs w:val="false"/>
          <w:i/>
          <w:iCs/>
          <w:color w:val="666666"/>
          <w:sz w:val="28"/>
          <w:szCs w:val="28"/>
        </w:rPr>
        <w:t xml:space="preserve">Utilisée à chaque séance de lecture — on apprend d'abord avec ses oreilles.</w:t>
      </w:r>
    </w:p>
    <w:p>
      <w:pPr>
        <w:spacing w:after="100"/>
        <w:jc w:val="left"/>
      </w:pPr>
      <w:r>
        <w:rPr>
          <w:rFonts w:ascii="Times New Roman" w:cs="Times New Roman" w:eastAsia="Times New Roman" w:hAnsi="Times New Roman"/>
          <w:b/>
          <w:bCs/>
          <w:i w:val="false"/>
          <w:iCs w:val="false"/>
          <w:color w:val="1E7B34"/>
          <w:sz w:val="32"/>
          <w:szCs w:val="32"/>
        </w:rPr>
        <w:t xml:space="preserve">2. L'écoute et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apprenants suivent le texte des yeux pendant que l'enseignant (ou un camarade) le lit : l'œil associe chaque mot entendu au mot écrit.</w:t>
      </w:r>
    </w:p>
    <w:p>
      <w:pPr>
        <w:spacing w:after="100"/>
        <w:jc w:val="left"/>
      </w:pPr>
      <w:r>
        <w:rPr>
          <w:rFonts w:ascii="Times New Roman" w:cs="Times New Roman" w:eastAsia="Times New Roman" w:hAnsi="Times New Roman"/>
          <w:b w:val="false"/>
          <w:bCs w:val="false"/>
          <w:i/>
          <w:iCs/>
          <w:color w:val="666666"/>
          <w:sz w:val="28"/>
          <w:szCs w:val="28"/>
        </w:rPr>
        <w:t xml:space="preserve">Utilisée en compréhension écrite, avant la lecture individuelle.</w:t>
      </w:r>
    </w:p>
    <w:p>
      <w:pPr>
        <w:spacing w:after="100"/>
        <w:jc w:val="left"/>
      </w:pPr>
      <w:r>
        <w:rPr>
          <w:rFonts w:ascii="Times New Roman" w:cs="Times New Roman" w:eastAsia="Times New Roman" w:hAnsi="Times New Roman"/>
          <w:b/>
          <w:bCs/>
          <w:i w:val="false"/>
          <w:iCs w:val="false"/>
          <w:color w:val="1E7B34"/>
          <w:sz w:val="32"/>
          <w:szCs w:val="32"/>
        </w:rPr>
        <w:t xml:space="preserve">3. 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une phrase ou un paragraphe ; les apprenants relisent aussitôt la même partie en imitant l'intonation et l'expression.</w:t>
      </w:r>
    </w:p>
    <w:p>
      <w:pPr>
        <w:spacing w:after="100"/>
        <w:jc w:val="left"/>
      </w:pPr>
      <w:r>
        <w:rPr>
          <w:rFonts w:ascii="Times New Roman" w:cs="Times New Roman" w:eastAsia="Times New Roman" w:hAnsi="Times New Roman"/>
          <w:b w:val="false"/>
          <w:bCs w:val="false"/>
          <w:i/>
          <w:iCs/>
          <w:color w:val="666666"/>
          <w:sz w:val="28"/>
          <w:szCs w:val="28"/>
        </w:rPr>
        <w:t xml:space="preserve">Travaillée aux séances de lecture-fluidité 46 et 58.</w:t>
      </w:r>
    </w:p>
    <w:p>
      <w:pPr>
        <w:spacing w:after="100"/>
        <w:jc w:val="left"/>
      </w:pPr>
      <w:r>
        <w:rPr>
          <w:rFonts w:ascii="Times New Roman" w:cs="Times New Roman" w:eastAsia="Times New Roman" w:hAnsi="Times New Roman"/>
          <w:b/>
          <w:bCs/>
          <w:i w:val="false"/>
          <w:iCs w:val="false"/>
          <w:color w:val="1E7B34"/>
          <w:sz w:val="32"/>
          <w:szCs w:val="32"/>
        </w:rPr>
        <w:t xml:space="preserve">4. La lecture à l'unisson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Toute la classe lit le même passage en même temps, d'une seule voix, au même rythme : personne ne se presse, personne ne reste en arrière.</w:t>
      </w:r>
    </w:p>
    <w:p>
      <w:pPr>
        <w:spacing w:after="100"/>
        <w:jc w:val="left"/>
      </w:pPr>
      <w:r>
        <w:rPr>
          <w:rFonts w:ascii="Times New Roman" w:cs="Times New Roman" w:eastAsia="Times New Roman" w:hAnsi="Times New Roman"/>
          <w:b w:val="false"/>
          <w:bCs w:val="false"/>
          <w:i/>
          <w:iCs/>
          <w:color w:val="666666"/>
          <w:sz w:val="28"/>
          <w:szCs w:val="28"/>
        </w:rPr>
        <w:t xml:space="preserve">Idéale pour les textes courts : règles, affiches, formules du conte.</w:t>
      </w:r>
    </w:p>
    <w:p>
      <w:pPr>
        <w:spacing w:after="100"/>
        <w:jc w:val="left"/>
      </w:pPr>
      <w:r>
        <w:rPr>
          <w:rFonts w:ascii="Times New Roman" w:cs="Times New Roman" w:eastAsia="Times New Roman" w:hAnsi="Times New Roman"/>
          <w:b/>
          <w:bCs/>
          <w:i w:val="false"/>
          <w:iCs w:val="false"/>
          <w:color w:val="1E7B34"/>
          <w:sz w:val="32"/>
          <w:szCs w:val="32"/>
        </w:rPr>
        <w:t xml:space="preserve">5. La lecture à haute voix expressive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Seul devant les autres, je lis un texte que j'ai préparé : pauses aux virgules, voix qui monte aux questions, groupes de souffle, débit adapté — pour traduire l'intention de l'auteur.</w:t>
      </w:r>
    </w:p>
    <w:p>
      <w:pPr>
        <w:spacing w:after="100"/>
        <w:jc w:val="left"/>
      </w:pPr>
      <w:r>
        <w:rPr>
          <w:rFonts w:ascii="Times New Roman" w:cs="Times New Roman" w:eastAsia="Times New Roman" w:hAnsi="Times New Roman"/>
          <w:b w:val="false"/>
          <w:bCs w:val="false"/>
          <w:i/>
          <w:iCs/>
          <w:color w:val="666666"/>
          <w:sz w:val="28"/>
          <w:szCs w:val="28"/>
        </w:rPr>
        <w:t xml:space="preserve">Le sommet de l'année : la séance 70, où chacun lit son propre conte.</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pour toujours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(je lis 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(je lis 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(ma voix vit) </w:t>
      </w:r>
      <w:r>
        <w:rPr>
          <w:rFonts w:ascii="Times New Roman" w:cs="Times New Roman" w:eastAsia="Times New Roman" w:hAnsi="Times New Roman"/>
          <w:b/>
          <w:bCs/>
          <w:i w:val="false"/>
          <w:iCs w:val="false"/>
          <w:color w:val="000000"/>
          <w:sz w:val="28"/>
          <w:szCs w:val="28"/>
        </w:rPr>
        <w:t xml:space="preserve">= une lecture qui donne envie d'écouter.</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6" w:id="85"/>
            <w:r>
              <w:rPr>
                <w:rFonts w:ascii="Times New Roman" w:cs="Times New Roman" w:eastAsia="Times New Roman" w:hAnsi="Times New Roman"/>
                <w:b/>
                <w:bCs/>
                <w:i w:val="false"/>
                <w:iCs w:val="false"/>
                <w:color w:val="FFFFFF"/>
                <w:sz w:val="44"/>
                <w:szCs w:val="44"/>
              </w:rPr>
              <w:t xml:space="preserve">ANNEXE 6 — ORTHOGRAPHE ET ACCORDS</w:t>
            </w:r>
            <w:bookmarkEnd w:id="85"/>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Toutes les règles d'accord de l'année — la boîte anti-fautes.</w:t>
      </w:r>
    </w:p>
    <w:p>
      <w:pPr>
        <w:spacing w:after="100"/>
        <w:jc w:val="left"/>
      </w:pPr>
      <w:r>
        <w:rPr>
          <w:rFonts w:ascii="Times New Roman" w:cs="Times New Roman" w:eastAsia="Times New Roman" w:hAnsi="Times New Roman"/>
          <w:b/>
          <w:bCs/>
          <w:i w:val="false"/>
          <w:iCs w:val="false"/>
          <w:color w:val="1E7B34"/>
          <w:sz w:val="32"/>
          <w:szCs w:val="32"/>
        </w:rPr>
        <w:t xml:space="preserve">1. L'accord de l'adjectif qualificatif (unité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l'adjectif s'accorde en genre et en nombre avec le nom : une route sinueuse, des paysages magnifiques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avant ou après le nom, l'accord ne change pas : de hautes montagnes vertes.</w:t>
      </w:r>
    </w:p>
    <w:p>
      <w:pPr>
        <w:spacing w:after="100"/>
        <w:jc w:val="left"/>
      </w:pPr>
      <w:r>
        <w:rPr>
          <w:rFonts w:ascii="Times New Roman" w:cs="Times New Roman" w:eastAsia="Times New Roman" w:hAnsi="Times New Roman"/>
          <w:b/>
          <w:bCs/>
          <w:i w:val="false"/>
          <w:iCs w:val="false"/>
          <w:color w:val="1E7B34"/>
          <w:sz w:val="32"/>
          <w:szCs w:val="32"/>
        </w:rPr>
        <w:t xml:space="preserve">2. La phrase impérative (unités 2 et 3)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pas de sujet exprimé : Respecte le jardin. Respectons-le. Respectez-le.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à la 2e personne du singulier, les verbes en -er perdent le s : tu manges → mange ! tu cliques → clique !</w:t>
      </w:r>
    </w:p>
    <w:p>
      <w:pPr>
        <w:spacing w:after="100"/>
        <w:jc w:val="left"/>
      </w:pPr>
      <w:r>
        <w:rPr>
          <w:rFonts w:ascii="Times New Roman" w:cs="Times New Roman" w:eastAsia="Times New Roman" w:hAnsi="Times New Roman"/>
          <w:b/>
          <w:bCs/>
          <w:i w:val="false"/>
          <w:iCs w:val="false"/>
          <w:color w:val="1E7B34"/>
          <w:sz w:val="32"/>
          <w:szCs w:val="32"/>
        </w:rPr>
        <w:t xml:space="preserve">3. La négation (unités 3, 4 et 6)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deux morceaux encadrent le verbe : ne … pas, ne … jamais, ne … plus, ne … rien, ne … personne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au passé composé, ils encadrent l'auxiliaire : « Il n'a jamais perdu.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avec un pronom, le pronom reste collé au verbe : « Niry et Beby ne lui parlent pas. »</w:t>
      </w:r>
    </w:p>
    <w:p>
      <w:pPr>
        <w:spacing w:after="100"/>
        <w:jc w:val="left"/>
      </w:pPr>
      <w:r>
        <w:rPr>
          <w:rFonts w:ascii="Times New Roman" w:cs="Times New Roman" w:eastAsia="Times New Roman" w:hAnsi="Times New Roman"/>
          <w:b/>
          <w:bCs/>
          <w:i w:val="false"/>
          <w:iCs w:val="false"/>
          <w:color w:val="1E7B34"/>
          <w:sz w:val="32"/>
          <w:szCs w:val="32"/>
        </w:rPr>
        <w:t xml:space="preserve">4. L'accord sujet-verbe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le sujet avec « qui est-ce qui ?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sujet composé relié par « et » → verbe au pluriel : « Le chef et ses trois fils VIVAIENT au pied des montagnes. »</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ÊTRE → accord avec le sujet : elle est partie, ils sont venus, les familles se sont réunies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avec AVOIR → pas d'accord : elle a chanté, ils ont couru.</w:t>
      </w:r>
    </w:p>
    <w:p>
      <w:pPr>
        <w:spacing w:after="100"/>
        <w:jc w:val="left"/>
      </w:pPr>
      <w:r>
        <w:rPr>
          <w:rFonts w:ascii="Times New Roman" w:cs="Times New Roman" w:eastAsia="Times New Roman" w:hAnsi="Times New Roman"/>
          <w:b/>
          <w:bCs/>
          <w:i w:val="false"/>
          <w:iCs w:val="false"/>
          <w:color w:val="1E7B34"/>
          <w:sz w:val="32"/>
          <w:szCs w:val="32"/>
        </w:rPr>
        <w:t xml:space="preserve">6. Le passé simple sans fautes (unité 5)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1er groupe : -a, -èrent → il chanta, ils chantèrent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2e groupe et beaucoup d'autres : -it, -irent → il finit, elle partit, ils dirent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être → il fut ; avoir → il eut ; venir → il vint ; faire → il fit.</w:t>
      </w:r>
    </w:p>
    <w:p>
      <w:pPr>
        <w:spacing w:after="100"/>
        <w:jc w:val="left"/>
      </w:pPr>
      <w:r>
        <w:rPr>
          <w:rFonts w:ascii="Times New Roman" w:cs="Times New Roman" w:eastAsia="Times New Roman" w:hAnsi="Times New Roman"/>
          <w:b/>
          <w:bCs/>
          <w:i w:val="false"/>
          <w:iCs w:val="false"/>
          <w:color w:val="1E7B34"/>
          <w:sz w:val="32"/>
          <w:szCs w:val="32"/>
        </w:rPr>
        <w:t xml:space="preserve">7. Les petits mots qui se ressemblent (spécial examen !)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 / à</w:t>
      </w:r>
      <w:r>
        <w:rPr>
          <w:rFonts w:ascii="Times New Roman" w:cs="Times New Roman" w:eastAsia="Times New Roman" w:hAnsi="Times New Roman"/>
          <w:b w:val="false"/>
          <w:bCs w:val="false"/>
          <w:i w:val="false"/>
          <w:iCs w:val="false"/>
          <w:color w:val="000000"/>
          <w:sz w:val="28"/>
          <w:szCs w:val="28"/>
        </w:rPr>
        <w:t xml:space="preserve">  —  a = verbe avoir (il a chanté) ; à = petit mot invariable (à l'école).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est / et</w:t>
      </w:r>
      <w:r>
        <w:rPr>
          <w:rFonts w:ascii="Times New Roman" w:cs="Times New Roman" w:eastAsia="Times New Roman" w:hAnsi="Times New Roman"/>
          <w:b w:val="false"/>
          <w:bCs w:val="false"/>
          <w:i w:val="false"/>
          <w:iCs w:val="false"/>
          <w:color w:val="000000"/>
          <w:sz w:val="28"/>
          <w:szCs w:val="28"/>
        </w:rPr>
        <w:t xml:space="preserve">  —  est = verbe être (il est grand) ; et = il ajoute (le chef et ses fils).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ou / où</w:t>
      </w:r>
      <w:r>
        <w:rPr>
          <w:rFonts w:ascii="Times New Roman" w:cs="Times New Roman" w:eastAsia="Times New Roman" w:hAnsi="Times New Roman"/>
          <w:b w:val="false"/>
          <w:bCs w:val="false"/>
          <w:i w:val="false"/>
          <w:iCs w:val="false"/>
          <w:color w:val="000000"/>
          <w:sz w:val="28"/>
          <w:szCs w:val="28"/>
        </w:rPr>
        <w:t xml:space="preserve">  —  ou = choix (thé ou café) ; où = le lieu (le village où je vis).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son / sont</w:t>
      </w:r>
      <w:r>
        <w:rPr>
          <w:rFonts w:ascii="Times New Roman" w:cs="Times New Roman" w:eastAsia="Times New Roman" w:hAnsi="Times New Roman"/>
          <w:b w:val="false"/>
          <w:bCs w:val="false"/>
          <w:i w:val="false"/>
          <w:iCs w:val="false"/>
          <w:color w:val="000000"/>
          <w:sz w:val="28"/>
          <w:szCs w:val="28"/>
        </w:rPr>
        <w:t xml:space="preserve">  —  son = à lui (son conte) ; sont = verbe être (ils sont partis).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ce / se</w:t>
      </w:r>
      <w:r>
        <w:rPr>
          <w:rFonts w:ascii="Times New Roman" w:cs="Times New Roman" w:eastAsia="Times New Roman" w:hAnsi="Times New Roman"/>
          <w:b w:val="false"/>
          <w:bCs w:val="false"/>
          <w:i w:val="false"/>
          <w:iCs w:val="false"/>
          <w:color w:val="000000"/>
          <w:sz w:val="28"/>
          <w:szCs w:val="28"/>
        </w:rPr>
        <w:t xml:space="preserve">  —  ce + nom (ce village) ; se + verbe (l'oiseau se pose).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les / lui, leur</w:t>
      </w:r>
      <w:r>
        <w:rPr>
          <w:rFonts w:ascii="Times New Roman" w:cs="Times New Roman" w:eastAsia="Times New Roman" w:hAnsi="Times New Roman"/>
          <w:b w:val="false"/>
          <w:bCs w:val="false"/>
          <w:i w:val="false"/>
          <w:iCs w:val="false"/>
          <w:color w:val="000000"/>
          <w:sz w:val="28"/>
          <w:szCs w:val="28"/>
        </w:rPr>
        <w:t xml:space="preserve">  —  devant un verbe : COD (je le vois) / COI (je lui parle) !</w:t>
      </w:r>
    </w:p>
    <w:p>
      <w:r>
        <w:br w:type="page"/>
      </w:r>
    </w:p>
    <w:p>
      <w:pPr>
        <w:spacing w:after="120"/>
        <w:jc w:val="center"/>
      </w:pPr>
      <w:bookmarkStart w:name="final" w:id="86"/>
      <w:r>
        <w:rPr>
          <w:rFonts w:ascii="Times New Roman" w:cs="Times New Roman" w:eastAsia="Times New Roman" w:hAnsi="Times New Roman"/>
          <w:b/>
          <w:bCs/>
          <w:i w:val="false"/>
          <w:iCs w:val="false"/>
          <w:color w:val="000000"/>
          <w:sz w:val="48"/>
          <w:szCs w:val="48"/>
        </w:rPr>
        <w:t xml:space="preserve">FÉLICITATIONS !</w:t>
      </w:r>
      <w:bookmarkEnd w:id="86"/>
    </w:p>
    <w:p>
      <w:pPr>
        <w:spacing w:after="140"/>
        <w:jc w:val="center"/>
      </w:pPr>
      <w:r>
        <w:rPr>
          <w:rFonts w:ascii="Times New Roman" w:cs="Times New Roman" w:eastAsia="Times New Roman" w:hAnsi="Times New Roman"/>
          <w:b/>
          <w:bCs/>
          <w:i w:val="false"/>
          <w:iCs w:val="false"/>
          <w:color w:val="4A235A"/>
          <w:sz w:val="32"/>
          <w:szCs w:val="32"/>
        </w:rPr>
        <w:t xml:space="preserve">72 séances, 6 thématiques, 4 types de textes… TU AS TOUT TRAVERSÉ !</w:t>
      </w:r>
    </w:p>
    <w:p>
      <w:pPr>
        <w:spacing w:after="120"/>
        <w:jc w:val="center"/>
      </w:pPr>
      <w:r>
        <w:drawing>
          <wp:inline distT="0" distB="0" distL="0" distR="0">
            <wp:extent cx="2857500" cy="1590675"/>
            <wp:effectExtent t="0" r="0" b="0" l="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857500" cy="1590675"/>
                    </a:xfrm>
                    <a:prstGeom prst="rect">
                      <a:avLst/>
                    </a:prstGeom>
                  </pic:spPr>
                </pic:pic>
              </a:graphicData>
            </a:graphic>
          </wp:inline>
        </w:drawing>
      </w:r>
    </w:p>
    <w:p>
      <w:pPr>
        <w:spacing w:after="140"/>
        <w:jc w:val="center"/>
      </w:pPr>
      <w:r>
        <w:rPr>
          <w:rFonts w:ascii="Times New Roman" w:cs="Times New Roman" w:eastAsia="Times New Roman" w:hAnsi="Times New Roman"/>
          <w:b/>
          <w:bCs/>
          <w:i w:val="false"/>
          <w:iCs w:val="false"/>
          <w:color w:val="000000"/>
          <w:sz w:val="28"/>
          <w:szCs w:val="28"/>
        </w:rPr>
        <w:t xml:space="preserve">Koto et Soa sont fiers de toi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 tu as appris à décrire un voyage et un paysage ; à informer et à faire agir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la vie en société ; à expliquer un mode d'emploi, un sport et ses règles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raconter les grands événements d'une famille, puis les mondes imaginaires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conjuguer jusqu'au passé simple, à nier, à questionner, à relier et à justifier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et à lire — en écho, à l'unisson, puis seul, avec expression, ton propre conte.</w:t>
      </w:r>
    </w:p>
    <w:p>
      <w:pPr>
        <w:spacing w:after="160"/>
        <w:jc w:val="center"/>
      </w:pPr>
      <w:r>
        <w:rPr>
          <w:rFonts w:ascii="Times New Roman" w:cs="Times New Roman" w:eastAsia="Times New Roman" w:hAnsi="Times New Roman"/>
          <w:b/>
          <w:bCs/>
          <w:i w:val="false"/>
          <w:iCs w:val="false"/>
          <w:color w:val="000000"/>
          <w:sz w:val="28"/>
          <w:szCs w:val="28"/>
        </w:rPr>
        <w:t xml:space="preserve">Avec l'autonomie et la maîtrise de soi, </w:t>
      </w:r>
      <w:r>
        <w:rPr>
          <w:rFonts w:ascii="Times New Roman" w:cs="Times New Roman" w:eastAsia="Times New Roman" w:hAnsi="Times New Roman"/>
          <w:b/>
          <w:bCs/>
          <w:i w:val="false"/>
          <w:iCs w:val="false"/>
          <w:color w:val="C00000"/>
          <w:sz w:val="28"/>
          <w:szCs w:val="28"/>
        </w:rPr>
        <w:t xml:space="preserve">continue de lire, d'écrire et de raconter !</w:t>
      </w:r>
    </w:p>
    <w:p>
      <w:pPr>
        <w:spacing w:after="40"/>
        <w:jc w:val="center"/>
      </w:pPr>
      <w:r>
        <w:rPr>
          <w:rFonts w:ascii="Times New Roman" w:cs="Times New Roman" w:eastAsia="Times New Roman" w:hAnsi="Times New Roman"/>
          <w:b w:val="false"/>
          <w:bCs w:val="false"/>
          <w:i/>
          <w:iCs/>
          <w:color w:val="666666"/>
          <w:sz w:val="28"/>
          <w:szCs w:val="28"/>
        </w:rPr>
        <w:t xml:space="preserve">Angano angano, arira arira… ce manuel se termine,</w:t>
      </w:r>
    </w:p>
    <w:p>
      <w:pPr>
        <w:spacing w:after="160"/>
        <w:jc w:val="center"/>
      </w:pPr>
      <w:r>
        <w:rPr>
          <w:rFonts w:ascii="Times New Roman" w:cs="Times New Roman" w:eastAsia="Times New Roman" w:hAnsi="Times New Roman"/>
          <w:b w:val="false"/>
          <w:bCs w:val="false"/>
          <w:i/>
          <w:iCs/>
          <w:color w:val="666666"/>
          <w:sz w:val="28"/>
          <w:szCs w:val="28"/>
        </w:rPr>
        <w:t xml:space="preserve">mais quelque part, au pied des montagnes, l'oiseau de pluie chante encore pour les lecteurs courageux.</w:t>
      </w:r>
    </w:p>
    <w:p>
      <w:pPr>
        <w:spacing w:after="80"/>
        <w:jc w:val="center"/>
      </w:pPr>
      <w:r>
        <w:rPr>
          <w:rFonts w:ascii="Times New Roman" w:cs="Times New Roman" w:eastAsia="Times New Roman" w:hAnsi="Times New Roman"/>
          <w:b/>
          <w:bCs/>
          <w:i w:val="false"/>
          <w:iCs w:val="false"/>
          <w:color w:val="4A235A"/>
          <w:sz w:val="26"/>
          <w:szCs w:val="26"/>
        </w:rPr>
        <w:t xml:space="preserve">FIN DU MANUEL — COLLECTION J-LEARN — FRANÇAIS T6</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eed408dda153276ae2a68b896fcec15d176b9e6.png"/><Relationship Id="rId8" Type="http://schemas.openxmlformats.org/officeDocument/2006/relationships/image" Target="media/b02ce193dc2591497a144a1f4b35934f0c828d10.png"/><Relationship Id="rId9" Type="http://schemas.openxmlformats.org/officeDocument/2006/relationships/image" Target="media/c7713f8733dcb95b78b8f6716332d961baa15378.png"/><Relationship Id="rId10" Type="http://schemas.openxmlformats.org/officeDocument/2006/relationships/image" Target="media/87698acae592f257b40ce7fa5c72c2dba31b474e.png"/><Relationship Id="rId11" Type="http://schemas.openxmlformats.org/officeDocument/2006/relationships/image" Target="media/ef4c1a6eb831b0862c0b3e3a67b8b3cb52367d11.png"/><Relationship Id="rId12" Type="http://schemas.openxmlformats.org/officeDocument/2006/relationships/image" Target="media/876701e009c5fc57c05f2705423c8a157b6931ba.png"/><Relationship Id="rId13" Type="http://schemas.openxmlformats.org/officeDocument/2006/relationships/image" Target="media/bcf3abcc2529bce94ccdc6a323f1258d1665e28f.png"/><Relationship Id="rId14" Type="http://schemas.openxmlformats.org/officeDocument/2006/relationships/image" Target="media/ab4803c97065da95215ceb42c26b3a10f90fc0f4.png"/><Relationship Id="rId15" Type="http://schemas.openxmlformats.org/officeDocument/2006/relationships/image" Target="media/c52f5758efc747bd545821bd7df30cc91be1d2c7.png"/><Relationship Id="rId16" Type="http://schemas.openxmlformats.org/officeDocument/2006/relationships/image" Target="media/268a860127d648002abd3b14636238182e05d525.png"/><Relationship Id="rId17" Type="http://schemas.openxmlformats.org/officeDocument/2006/relationships/image" Target="media/5b7cd3aad6a1a9b2361288b0db48c17335cc3721.png"/><Relationship Id="rId18" Type="http://schemas.openxmlformats.org/officeDocument/2006/relationships/image" Target="media/4218f547d2c3e3ffac61181b874f69606bcdcd6b.png"/><Relationship Id="rId19" Type="http://schemas.openxmlformats.org/officeDocument/2006/relationships/image" Target="media/d9faf9a0ae72651904dacd4fa1f0857eb38a47c0.png"/><Relationship Id="rId20" Type="http://schemas.openxmlformats.org/officeDocument/2006/relationships/image" Target="media/54dabbaee32c43766e07716cc4ef836ca0412c3d.png"/><Relationship Id="rId21" Type="http://schemas.openxmlformats.org/officeDocument/2006/relationships/image" Target="media/2457ed91294251d1721281333430fdf9349a5a9f.png"/><Relationship Id="rId22" Type="http://schemas.openxmlformats.org/officeDocument/2006/relationships/image" Target="media/d08f02e416d4e8507b4d0ef92663010940f17f70.png"/><Relationship Id="rId23" Type="http://schemas.openxmlformats.org/officeDocument/2006/relationships/image" Target="media/bc1c92758f2e5dea72ade2194645b7993e3d6a96.png"/><Relationship Id="rId24" Type="http://schemas.openxmlformats.org/officeDocument/2006/relationships/image" Target="media/80606933ea07b7fceaa84f10fa21a4b0103bd5db.png"/><Relationship Id="rId25" Type="http://schemas.openxmlformats.org/officeDocument/2006/relationships/image" Target="media/079128337d8db5c7e24f330c72c04f6301a4a3da.png"/><Relationship Id="rId26" Type="http://schemas.openxmlformats.org/officeDocument/2006/relationships/image" Target="media/351e48018b41e7c779c60fabaa135557e0a1da99.png"/><Relationship Id="rId27" Type="http://schemas.openxmlformats.org/officeDocument/2006/relationships/image" Target="media/df04544698aef5b1278b2db11dadeab89c93b71f.png"/><Relationship Id="rId28" Type="http://schemas.openxmlformats.org/officeDocument/2006/relationships/image" Target="media/d25a5659bb7de46f50de7185d3aee76820f2e7d1.png"/><Relationship Id="rId29" Type="http://schemas.openxmlformats.org/officeDocument/2006/relationships/image" Target="media/4f9cea8228aa402e11fba8fe687bdb0e247c2bc7.png"/><Relationship Id="rId30" Type="http://schemas.openxmlformats.org/officeDocument/2006/relationships/image" Target="media/e5cfd99a08839959279f4ce9279cd6ddabad7935.png"/><Relationship Id="rId31" Type="http://schemas.openxmlformats.org/officeDocument/2006/relationships/image" Target="media/8fc2399f613912a9a7c23a8e999fa6bf5a4970b1.png"/><Relationship Id="rId32" Type="http://schemas.openxmlformats.org/officeDocument/2006/relationships/image" Target="media/2d6dbaf9c1c5d49bacf01c77bef5be7d15d56e1a.png"/><Relationship Id="rId33" Type="http://schemas.openxmlformats.org/officeDocument/2006/relationships/image" Target="media/4eab458ae27c00c38e8479886b6c51f13a652e0a.png"/><Relationship Id="rId34" Type="http://schemas.openxmlformats.org/officeDocument/2006/relationships/image" Target="media/80b39c29725f54a9f0a9804cebbc90bdf4390c97.png"/><Relationship Id="rId35" Type="http://schemas.openxmlformats.org/officeDocument/2006/relationships/image" Target="media/c5284c0db04ae6f987acbb203fc97e211cb4e481.png"/><Relationship Id="rId36" Type="http://schemas.openxmlformats.org/officeDocument/2006/relationships/image" Target="media/29dea2cb203db41376e13a818aca836e8743d20f.png"/><Relationship Id="rId37" Type="http://schemas.openxmlformats.org/officeDocument/2006/relationships/image" Target="media/f2601df3b379d4dec7a86fd173bf61664cd27200.png"/><Relationship Id="rId38" Type="http://schemas.openxmlformats.org/officeDocument/2006/relationships/image" Target="media/4dc4b32a920020a952fb3f7243a3095eba5daf52.png"/><Relationship Id="rId39" Type="http://schemas.openxmlformats.org/officeDocument/2006/relationships/image" Target="media/d8fbeb1aaf9e8dacbf1d048ccc44a20969d3a315.png"/><Relationship Id="rId40" Type="http://schemas.openxmlformats.org/officeDocument/2006/relationships/image" Target="media/0ac29f945940ccba894414b0bcc753401234719a.png"/><Relationship Id="rId41" Type="http://schemas.openxmlformats.org/officeDocument/2006/relationships/image" Target="media/8047690de5d467d9cb731f57032694be3e500530.png"/><Relationship Id="rId42" Type="http://schemas.openxmlformats.org/officeDocument/2006/relationships/image" Target="media/5c600419b84a9da87313ab70f1814aead1688c34.png"/><Relationship Id="rId43" Type="http://schemas.openxmlformats.org/officeDocument/2006/relationships/image" Target="media/f9cea2de03891e2b45ece48bb04435201016eee3.png"/><Relationship Id="rId44" Type="http://schemas.openxmlformats.org/officeDocument/2006/relationships/image" Target="media/9e904121267b45a350f01faedcea17089ee2772d.png"/><Relationship Id="rId45" Type="http://schemas.openxmlformats.org/officeDocument/2006/relationships/image" Target="media/bfcbe7dd76d4c7fd353d4d5e84cc802e2461dcf6.png"/><Relationship Id="rId46" Type="http://schemas.openxmlformats.org/officeDocument/2006/relationships/image" Target="media/5823dd9bc8174c0758b128d4dfbf0bf027bfa0d9.png"/><Relationship Id="rId47" Type="http://schemas.openxmlformats.org/officeDocument/2006/relationships/image" Target="media/97b8f54d7f1bdc3f5e578c552934e79a0d56367d.png"/><Relationship Id="rId48" Type="http://schemas.openxmlformats.org/officeDocument/2006/relationships/image" Target="media/3f6b5ab42f27bc2498dc92f419a1cd86cc16ffaf.png"/><Relationship Id="rId49" Type="http://schemas.openxmlformats.org/officeDocument/2006/relationships/image" Target="media/487cdb2c9b7da22505c2c0e58bd39f4686739f43.png"/><Relationship Id="rId50" Type="http://schemas.openxmlformats.org/officeDocument/2006/relationships/image" Target="media/701d6d34e47c319ed039833e29dc2ccbc4a747bc.png"/><Relationship Id="rId51" Type="http://schemas.openxmlformats.org/officeDocument/2006/relationships/image" Target="media/d7bbaf2eeb21679c016b2e20b3081631a3d7c866.png"/><Relationship Id="rId52" Type="http://schemas.openxmlformats.org/officeDocument/2006/relationships/image" Target="media/999db6f3229ed3cd015e00d4458335ef14dade3a.png"/><Relationship Id="rId53" Type="http://schemas.openxmlformats.org/officeDocument/2006/relationships/image" Target="media/b109cb5c3032dcf4b385b9da24de57cf8d096515.png"/><Relationship Id="rId54" Type="http://schemas.openxmlformats.org/officeDocument/2006/relationships/image" Target="media/7e9b32a676a35248ecb2e6a5100c3d3703231203.png"/><Relationship Id="rId55" Type="http://schemas.openxmlformats.org/officeDocument/2006/relationships/image" Target="media/7fd3408dcdcec875250c3d061206ad5be58330fb.png"/><Relationship Id="rId56" Type="http://schemas.openxmlformats.org/officeDocument/2006/relationships/image" Target="media/f16d8421e5b45fd6976081a5e020cfb4cc82c54e.png"/><Relationship Id="rId57" Type="http://schemas.openxmlformats.org/officeDocument/2006/relationships/image" Target="media/38cd520f304cd5523e1542a860b3632b754e5fd2.png"/><Relationship Id="rId58" Type="http://schemas.openxmlformats.org/officeDocument/2006/relationships/image" Target="media/6bd440c1e252fd38f3ab2c5e6830dab9f4ff56fc.png"/><Relationship Id="rId59" Type="http://schemas.openxmlformats.org/officeDocument/2006/relationships/image" Target="media/ae2a5f991f87d8cd7d3cb2e8fef6db8e71dc4750.png"/><Relationship Id="rId60" Type="http://schemas.openxmlformats.org/officeDocument/2006/relationships/image" Target="media/c9a01af1d41efca938836a169678d09abf6d19ff.png"/><Relationship Id="rId61" Type="http://schemas.openxmlformats.org/officeDocument/2006/relationships/image" Target="media/74308a270310bce934ecf595bd928d5b249ec557.png"/><Relationship Id="rId62" Type="http://schemas.openxmlformats.org/officeDocument/2006/relationships/image" Target="media/85bfd7d9a666e4c2afdd6f517a15480268e1573c.png"/><Relationship Id="rId63" Type="http://schemas.openxmlformats.org/officeDocument/2006/relationships/image" Target="media/6fb153ce658325ddeafab418f0c886d581b1c50a.png"/><Relationship Id="rId64" Type="http://schemas.openxmlformats.org/officeDocument/2006/relationships/image" Target="media/8358d7ca3cb4a76f16fe669c206290c9411cdb14.png"/><Relationship Id="rId6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2026-10-26T13:23:35.798Z</dcterms:created>
  <dcterms:modified xsi:type="dcterms:W3CDTF">2026-10-26T13:23:35.798Z</dcterms:modified>
</cp:coreProperties>
</file>

<file path=docProps/custom.xml><?xml version="1.0" encoding="utf-8"?>
<Properties xmlns="http://schemas.openxmlformats.org/officeDocument/2006/custom-properties" xmlns:vt="http://schemas.openxmlformats.org/officeDocument/2006/docPropsVTypes"/>
</file>