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mor" w:history="1">
        <w:r>
          <w:rPr>
            <w:color w:val="1F4E79"/>
            <w:u w:val="single"/>
          </w:rPr>
          <w:t>Méthodes d’or — La boîte à outils du CEPE (9 fiches)</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cache en carton,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p>
      <w:pPr>
        <w:spacing w:after="120" w:before="120"/>
        <w:jc w:val="center"/>
      </w:pPr>
      <w:r>
        <w:drawing>
          <wp:inline distT="0" distB="0" distL="0" distR="0">
            <wp:extent cx="4762500" cy="4257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4257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Réviser d’abord les mots-nombres des dizaines, surtout soixante-dix, quatre-vingts, quatre-vingt-dix.</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Séparer le nombre en classes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avec le cache : une classe à la fois, de gauche à droite, en disant « mille », « millions », « milliards » entre les classes.</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écrire un nombre dicté, remplir le tableau de droite à gauche et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95 « nonante-cinq » : ce mot n’existe pas en français, on dit quatre-vingt-quinze. 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907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574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1" cstate="none"/>
                    <a:srcRect/>
                    <a:stretch>
                      <a:fillRect/>
                    </a:stretch>
                  </pic:blipFill>
                  <pic:spPr bwMode="auto">
                    <a:xfrm>
                      <a:off x="0" y="0"/>
                      <a:ext cx="4762500" cy="2457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336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4"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dans un schéma à quatre directions.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placer les réductions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le schéma compare les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SÉANCE 14 / 15 — 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71675"/>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19275"/>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SÉANCE 8 / 9 — 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SÉANCE 10 / 11 — 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 Et à Madagascar, avant l’Ariary, on comptait en francs malgaches (Fmg) : 5 Fmg valaient exactement 1 Ar — donc 500 Fmg = 100 Ar et 25 000 Fmg = 5 000 Ar. Demande aux aînés : ils ont encore des prix en tête en Fmg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SÉANCE 10 / 11 — 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19275"/>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76500"/>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4762500" cy="2476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SÉANCE 7 / 8 — 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000"/>
        <w:jc w:val="center"/>
      </w:pPr>
      <w:r>
        <w:rPr>
          <w:rFonts w:ascii="Times New Roman" w:cs="Times New Roman" w:eastAsia="Times New Roman" w:hAnsi="Times New Roman"/>
          <w:b/>
          <w:bCs/>
          <w:i w:val="false"/>
          <w:iCs w:val="false"/>
          <w:color w:val="1F4E79"/>
          <w:sz w:val="76"/>
          <w:szCs w:val="76"/>
        </w:rPr>
        <w:t xml:space="preserve">MÉTHODES</w:t>
      </w:r>
    </w:p>
    <w:p>
      <w:pPr>
        <w:spacing w:after="160"/>
        <w:jc w:val="center"/>
      </w:pPr>
      <w:r>
        <w:rPr>
          <w:rFonts w:ascii="Times New Roman" w:cs="Times New Roman" w:eastAsia="Times New Roman" w:hAnsi="Times New Roman"/>
          <w:b/>
          <w:bCs/>
          <w:i w:val="false"/>
          <w:iCs w:val="false"/>
          <w:color w:val="1F4E79"/>
          <w:sz w:val="76"/>
          <w:szCs w:val="76"/>
        </w:rPr>
        <w:t xml:space="preserve">D’OR</w:t>
      </w:r>
    </w:p>
    <w:p>
      <w:pPr>
        <w:shd w:fill="EAF2F8" w:val="clear"/>
        <w:spacing w:after="160"/>
        <w:jc w:val="center"/>
      </w:pPr>
      <w:bookmarkStart w:name="mor" w:id="78"/>
      <w:r>
        <w:rPr>
          <w:rFonts w:ascii="Times New Roman" w:cs="Times New Roman" w:eastAsia="Times New Roman" w:hAnsi="Times New Roman"/>
          <w:b/>
          <w:bCs/>
          <w:i w:val="false"/>
          <w:iCs w:val="false"/>
          <w:color w:val="C00000"/>
          <w:sz w:val="50"/>
          <w:szCs w:val="50"/>
        </w:rPr>
        <w:t xml:space="preserve">LA BOÎTE À OUTILS DU CEPE</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9 fiches illustrées — tout ce qui facilite les calculs et les problèmes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Les astuces des maîtres, rassemblées au même endroit : le cache pour lire les grands nombres,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 schéma de contrôle par 9, la division pas à pas, les mots-indices des problèmes…</w:t>
      </w:r>
    </w:p>
    <w:p>
      <w:pPr>
        <w:spacing w:after="300" w:line="300"/>
        <w:jc w:val="center"/>
      </w:pPr>
      <w:r>
        <w:rPr>
          <w:rFonts w:ascii="Times New Roman" w:cs="Times New Roman" w:eastAsia="Times New Roman" w:hAnsi="Times New Roman"/>
          <w:b/>
          <w:bCs/>
          <w:i w:val="false"/>
          <w:iCs w:val="false"/>
          <w:color w:val="C2185B"/>
          <w:sz w:val="24"/>
          <w:szCs w:val="24"/>
        </w:rPr>
        <w:t xml:space="preserve">À relire avant chaque examen — et à garder toute ta scolarité !</w:t>
      </w:r>
    </w:p>
    <w:p>
      <w:pPr>
        <w:spacing w:after="80" w:line="300"/>
        <w:jc w:val="left"/>
      </w:pPr>
      <w:r>
        <w:rPr>
          <w:rFonts w:ascii="Times New Roman" w:cs="Times New Roman" w:eastAsia="Times New Roman" w:hAnsi="Times New Roman"/>
          <w:b/>
          <w:bCs/>
          <w:i w:val="false"/>
          <w:iCs w:val="false"/>
          <w:color w:val="000000"/>
          <w:sz w:val="24"/>
          <w:szCs w:val="24"/>
        </w:rPr>
        <w:t xml:space="preserve">Sommaire des fiches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1. Comment résoudre un problème — la méthode en 6 étapes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2. Lire un grand nombre — mots-nombres, tableau CDU et cache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3. Bien poser les quatre opérations — unités, virgules, zéros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4. La preuve par 9 — le schéma qui contrôle × et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5. La division posée — pas à pas, avec la preuve royale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6. Les fractions — les quatre opérations en images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7. Les durées — calculer quand les retenues valent 60</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8. Piquets et intervalles — le piège des extrémités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9. La checklist du CEPE — épreuve OPÉRATION</w:t>
      </w:r>
    </w:p>
    <w:p>
      <w:r>
        <w:br w:type="page"/>
      </w:r>
    </w:p>
    <w:p>
      <w:pPr>
        <w:spacing w:after="150" w:before="200"/>
        <w:jc w:val="center"/>
      </w:pPr>
      <w:bookmarkStart w:name="mor1" w:id="79"/>
      <w:r>
        <w:rPr>
          <w:rFonts w:ascii="Times New Roman" w:cs="Times New Roman" w:eastAsia="Times New Roman" w:hAnsi="Times New Roman"/>
          <w:b/>
          <w:bCs/>
          <w:i w:val="false"/>
          <w:iCs w:val="false"/>
          <w:color w:val="C00000"/>
          <w:sz w:val="32"/>
          <w:szCs w:val="32"/>
        </w:rPr>
        <w:t xml:space="preserve">FICHE 1 — RÉSOUDRE UN PROBLÈME : LA MÉTHODE EN 6 ÉTAPES</w:t>
      </w:r>
      <w:bookmarkEnd w:id="79"/>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 problème, c’est une histoire avec une question. Voici le chemin en six étapes — le même pour tous les problèmes du CEPE.</w:t>
      </w:r>
    </w:p>
    <w:p>
      <w:pPr>
        <w:spacing w:after="100" w:line="300"/>
        <w:jc w:val="left"/>
      </w:pPr>
      <w:r>
        <w:rPr>
          <w:rFonts w:ascii="Times New Roman" w:cs="Times New Roman" w:eastAsia="Times New Roman" w:hAnsi="Times New Roman"/>
          <w:b/>
          <w:bCs/>
          <w:i w:val="false"/>
          <w:iCs w:val="false"/>
          <w:color w:val="2E7D32"/>
          <w:sz w:val="24"/>
          <w:szCs w:val="24"/>
        </w:rPr>
        <w:t xml:space="preserve">Étape 1 — Lis l’énoncé DEUX FOIS. </w:t>
      </w:r>
      <w:r>
        <w:rPr>
          <w:rFonts w:ascii="Times New Roman" w:cs="Times New Roman" w:eastAsia="Times New Roman" w:hAnsi="Times New Roman"/>
          <w:b w:val="false"/>
          <w:bCs w:val="false"/>
          <w:i w:val="false"/>
          <w:iCs w:val="false"/>
          <w:color w:val="000000"/>
          <w:sz w:val="24"/>
          <w:szCs w:val="24"/>
        </w:rPr>
        <w:t xml:space="preserve">La première fois pour l’histoire (qui ? quoi ? où ?), la deuxième fois pour les chiffres. Souligne les données utiles au crayon.</w:t>
      </w:r>
    </w:p>
    <w:p>
      <w:pPr>
        <w:spacing w:after="100" w:line="300"/>
        <w:jc w:val="left"/>
      </w:pPr>
      <w:r>
        <w:rPr>
          <w:rFonts w:ascii="Times New Roman" w:cs="Times New Roman" w:eastAsia="Times New Roman" w:hAnsi="Times New Roman"/>
          <w:b/>
          <w:bCs/>
          <w:i w:val="false"/>
          <w:iCs w:val="false"/>
          <w:color w:val="2E7D32"/>
          <w:sz w:val="24"/>
          <w:szCs w:val="24"/>
        </w:rPr>
        <w:t xml:space="preserve">Étape 2 — Barre les données inutiles. </w:t>
      </w:r>
      <w:r>
        <w:rPr>
          <w:rFonts w:ascii="Times New Roman" w:cs="Times New Roman" w:eastAsia="Times New Roman" w:hAnsi="Times New Roman"/>
          <w:b w:val="false"/>
          <w:bCs w:val="false"/>
          <w:i w:val="false"/>
          <w:iCs w:val="false"/>
          <w:color w:val="000000"/>
          <w:sz w:val="24"/>
          <w:szCs w:val="24"/>
        </w:rPr>
        <w:t xml:space="preserve">« Rova, qui a 12 ans, achète 4 cahiers à 800 Ar » : l’âge de Rova ne sert à rien ! Les énoncés du CEPE cachent souvent des chiffres piégeurs.</w:t>
      </w:r>
    </w:p>
    <w:p>
      <w:pPr>
        <w:spacing w:after="100" w:line="300"/>
        <w:jc w:val="left"/>
      </w:pPr>
      <w:r>
        <w:rPr>
          <w:rFonts w:ascii="Times New Roman" w:cs="Times New Roman" w:eastAsia="Times New Roman" w:hAnsi="Times New Roman"/>
          <w:b/>
          <w:bCs/>
          <w:i w:val="false"/>
          <w:iCs w:val="false"/>
          <w:color w:val="C2185B"/>
          <w:sz w:val="24"/>
          <w:szCs w:val="24"/>
        </w:rPr>
        <w:t xml:space="preserve">Étape 3 — Repère la QUESTION, puis cherche la QUESTION CACHÉE. </w:t>
      </w:r>
      <w:r>
        <w:rPr>
          <w:rFonts w:ascii="Times New Roman" w:cs="Times New Roman" w:eastAsia="Times New Roman" w:hAnsi="Times New Roman"/>
          <w:b w:val="false"/>
          <w:bCs w:val="false"/>
          <w:i w:val="false"/>
          <w:iCs w:val="false"/>
          <w:color w:val="000000"/>
          <w:sz w:val="24"/>
          <w:szCs w:val="24"/>
        </w:rPr>
        <w:t xml:space="preserve">C’est ce qu’il faut calculer AVANT de pouvoir répondre. « Combien lui rend-on ? » cache une autre question : « Combien a-t-elle dépensé en tout ? » — on ne rend pas la monnaie sans connaître le total !</w:t>
      </w:r>
    </w:p>
    <w:p>
      <w:pPr>
        <w:spacing w:after="100" w:line="300"/>
        <w:jc w:val="left"/>
      </w:pPr>
      <w:r>
        <w:rPr>
          <w:rFonts w:ascii="Times New Roman" w:cs="Times New Roman" w:eastAsia="Times New Roman" w:hAnsi="Times New Roman"/>
          <w:b/>
          <w:bCs/>
          <w:i w:val="false"/>
          <w:iCs w:val="false"/>
          <w:color w:val="2E7D32"/>
          <w:sz w:val="24"/>
          <w:szCs w:val="24"/>
        </w:rPr>
        <w:t xml:space="preserve">Étape 4 — Choisis l’opération </w:t>
      </w:r>
      <w:r>
        <w:rPr>
          <w:rFonts w:ascii="Times New Roman" w:cs="Times New Roman" w:eastAsia="Times New Roman" w:hAnsi="Times New Roman"/>
          <w:b w:val="false"/>
          <w:bCs w:val="false"/>
          <w:i w:val="false"/>
          <w:iCs w:val="false"/>
          <w:color w:val="000000"/>
          <w:sz w:val="24"/>
          <w:szCs w:val="24"/>
        </w:rPr>
        <w:t xml:space="preserve">avec les mots-indices ci-dessous, ou en dessinant la situation : la quantité grandit (+), diminue (−), se répète (×), se partage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5 — Calcule au brouillon, BIEN POSÉ : </w:t>
      </w:r>
      <w:r>
        <w:rPr>
          <w:rFonts w:ascii="Times New Roman" w:cs="Times New Roman" w:eastAsia="Times New Roman" w:hAnsi="Times New Roman"/>
          <w:b w:val="false"/>
          <w:bCs w:val="false"/>
          <w:i w:val="false"/>
          <w:iCs w:val="false"/>
          <w:color w:val="000000"/>
          <w:sz w:val="24"/>
          <w:szCs w:val="24"/>
        </w:rPr>
        <w:t xml:space="preserve">chiffres alignés, une opération par ligne, unités converties avant (m avec m, g avec g — jamais mélangées !). Un brouillon propre, c’est un brouillon qu’on peut vérifier.</w:t>
      </w:r>
    </w:p>
    <w:p>
      <w:pPr>
        <w:spacing w:after="100" w:line="300"/>
        <w:jc w:val="left"/>
      </w:pPr>
      <w:r>
        <w:rPr>
          <w:rFonts w:ascii="Times New Roman" w:cs="Times New Roman" w:eastAsia="Times New Roman" w:hAnsi="Times New Roman"/>
          <w:b/>
          <w:bCs/>
          <w:i w:val="false"/>
          <w:iCs w:val="false"/>
          <w:color w:val="2E7D32"/>
          <w:sz w:val="24"/>
          <w:szCs w:val="24"/>
        </w:rPr>
        <w:t xml:space="preserve">Étape 6 — Vérifie, puis réponds en PHRASE COMPLÈTE </w:t>
      </w:r>
      <w:r>
        <w:rPr>
          <w:rFonts w:ascii="Times New Roman" w:cs="Times New Roman" w:eastAsia="Times New Roman" w:hAnsi="Times New Roman"/>
          <w:b w:val="false"/>
          <w:bCs w:val="false"/>
          <w:i w:val="false"/>
          <w:iCs w:val="false"/>
          <w:color w:val="000000"/>
          <w:sz w:val="24"/>
          <w:szCs w:val="24"/>
        </w:rPr>
        <w:t xml:space="preserve">avec l’unité : « On lui rend 13 900 Ar. » Une réponse sans phrase et sans unité perd des points, même juste !</w:t>
      </w:r>
    </w:p>
    <w:p>
      <w:pPr>
        <w:spacing w:after="120" w:before="120"/>
        <w:jc w:val="center"/>
      </w:pPr>
      <w:r>
        <w:drawing>
          <wp:inline distT="0" distB="0" distL="0" distR="0">
            <wp:extent cx="4762500" cy="2819400"/>
            <wp:effectExtent t="0" r="0" b="0" l="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4762500" cy="28194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UN EXEMPLE COMPLET, DU DÉBUT À LA FIN</w:t>
      </w:r>
    </w:p>
    <w:p>
      <w:pPr>
        <w:spacing w:after="100" w:line="300"/>
        <w:ind w:left="240"/>
        <w:jc w:val="left"/>
      </w:pPr>
      <w:r>
        <w:rPr>
          <w:rFonts w:ascii="Times New Roman" w:cs="Times New Roman" w:eastAsia="Times New Roman" w:hAnsi="Times New Roman"/>
          <w:b w:val="false"/>
          <w:bCs w:val="false"/>
          <w:i/>
          <w:iCs/>
          <w:color w:val="000000"/>
          <w:sz w:val="24"/>
          <w:szCs w:val="24"/>
        </w:rPr>
        <w:t xml:space="preserve">« Soa achète 3 kapoaka de riz à 1 200 Ar le kapoaka et un savon à 2 500 Ar. Elle paie avec un billet de 20 000 Ar. Combien lui rend-on ? »</w:t>
      </w:r>
    </w:p>
    <w:p>
      <w:pPr>
        <w:spacing w:after="100" w:line="300"/>
        <w:ind w:left="360"/>
        <w:jc w:val="left"/>
      </w:pPr>
      <w:r>
        <w:rPr>
          <w:rFonts w:ascii="Times New Roman" w:cs="Times New Roman" w:eastAsia="Times New Roman" w:hAnsi="Times New Roman"/>
          <w:b/>
          <w:bCs/>
          <w:i w:val="false"/>
          <w:iCs w:val="false"/>
          <w:color w:val="C2185B"/>
          <w:sz w:val="24"/>
          <w:szCs w:val="24"/>
        </w:rPr>
        <w:t xml:space="preserve">Question cachée : combien a-t-elle dépensé en tout ? On ne peut pas rendre la monnaie sans le total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Mots-indices : « à 1 200 Ar le kapoaka » (prix unitaire → ×), « et un savon » (réunion → +), « combien lui rend-on » (écart →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Démarche : 3 × 1 200 = 3 600 Ar (riz) ; 3 600 + 2 500 = 6 100 Ar (total) ; 20 000 − 6 100 = 13 900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13 900 Ar.</w:t>
      </w:r>
    </w:p>
    <w:p>
      <w:r>
        <w:br w:type="page"/>
      </w:r>
    </w:p>
    <w:p>
      <w:pPr>
        <w:spacing w:after="150" w:before="200"/>
        <w:jc w:val="center"/>
      </w:pPr>
      <w:bookmarkStart w:name="mor2" w:id="80"/>
      <w:r>
        <w:rPr>
          <w:rFonts w:ascii="Times New Roman" w:cs="Times New Roman" w:eastAsia="Times New Roman" w:hAnsi="Times New Roman"/>
          <w:b/>
          <w:bCs/>
          <w:i w:val="false"/>
          <w:iCs w:val="false"/>
          <w:color w:val="C00000"/>
          <w:sz w:val="32"/>
          <w:szCs w:val="32"/>
        </w:rPr>
        <w:t xml:space="preserve">FICHE 2 — LIRE UN GRAND NOMBRE</w:t>
      </w:r>
      <w:bookmarkEnd w:id="80"/>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enfants de T3 ont appris les mots-nombres ; les voilà revenus, et ce sont eux qui font tout le travail. Trois phrases suffisent pour lire n’importe quel nombre :</w:t>
      </w:r>
    </w:p>
    <w:p>
      <w:pPr>
        <w:spacing w:after="100" w:line="300"/>
        <w:jc w:val="left"/>
      </w:pPr>
      <w:r>
        <w:rPr>
          <w:rFonts w:ascii="Times New Roman" w:cs="Times New Roman" w:eastAsia="Times New Roman" w:hAnsi="Times New Roman"/>
          <w:b/>
          <w:bCs/>
          <w:i w:val="false"/>
          <w:iCs w:val="false"/>
          <w:color w:val="2E7D32"/>
          <w:sz w:val="24"/>
          <w:szCs w:val="24"/>
        </w:rPr>
        <w:t xml:space="preserve">« Je révise mes mots-nombres. » </w:t>
      </w:r>
      <w:r>
        <w:rPr>
          <w:rFonts w:ascii="Times New Roman" w:cs="Times New Roman" w:eastAsia="Times New Roman" w:hAnsi="Times New Roman"/>
          <w:b w:val="false"/>
          <w:bCs w:val="false"/>
          <w:i w:val="false"/>
          <w:iCs w:val="false"/>
          <w:color w:val="000000"/>
          <w:sz w:val="24"/>
          <w:szCs w:val="24"/>
        </w:rPr>
        <w:t xml:space="preserve">Vingt, trente, quarante, cinquante, soixante… et les trois mots-pièges : soixante-dix (60 + 10), quatre-vingts (4 × 20), quatre-vingt-dix (80 + 10). 75 = soixante-quinze, 95 = quatre-vingt-quinze.</w:t>
      </w:r>
    </w:p>
    <w:p>
      <w:pPr>
        <w:spacing w:after="100" w:line="300"/>
        <w:jc w:val="left"/>
      </w:pPr>
      <w:r>
        <w:rPr>
          <w:rFonts w:ascii="Times New Roman" w:cs="Times New Roman" w:eastAsia="Times New Roman" w:hAnsi="Times New Roman"/>
          <w:b/>
          <w:bCs/>
          <w:i w:val="false"/>
          <w:iCs w:val="false"/>
          <w:color w:val="2E7D32"/>
          <w:sz w:val="24"/>
          <w:szCs w:val="24"/>
        </w:rPr>
        <w:t xml:space="preserve">« Je lis TROIS chiffres à la fois. » </w:t>
      </w:r>
      <w:r>
        <w:rPr>
          <w:rFonts w:ascii="Times New Roman" w:cs="Times New Roman" w:eastAsia="Times New Roman" w:hAnsi="Times New Roman"/>
          <w:b w:val="false"/>
          <w:bCs w:val="false"/>
          <w:i w:val="false"/>
          <w:iCs w:val="false"/>
          <w:color w:val="000000"/>
          <w:sz w:val="24"/>
          <w:szCs w:val="24"/>
        </w:rPr>
        <w:t xml:space="preserve">Dans chaque classe (Unités, Mille, Millions, Milliards), on lit centaines, dizaines, unités — jamais plus. Entre les classes, on dit juste « mille », « millions », « milliards ». C’est pourquoi savoir lire un nombre de 3 chiffres suffit pour lire jusqu’au milliard !</w:t>
      </w:r>
    </w:p>
    <w:p>
      <w:pPr>
        <w:spacing w:after="100" w:line="300"/>
        <w:jc w:val="left"/>
      </w:pPr>
      <w:r>
        <w:rPr>
          <w:rFonts w:ascii="Times New Roman" w:cs="Times New Roman" w:eastAsia="Times New Roman" w:hAnsi="Times New Roman"/>
          <w:b/>
          <w:bCs/>
          <w:i w:val="false"/>
          <w:iCs w:val="false"/>
          <w:color w:val="2E7D32"/>
          <w:sz w:val="24"/>
          <w:szCs w:val="24"/>
        </w:rPr>
        <w:t xml:space="preserve">« J’utilise le tableau et le cache. » </w:t>
      </w:r>
      <w:r>
        <w:rPr>
          <w:rFonts w:ascii="Times New Roman" w:cs="Times New Roman" w:eastAsia="Times New Roman" w:hAnsi="Times New Roman"/>
          <w:b w:val="false"/>
          <w:bCs w:val="false"/>
          <w:i w:val="false"/>
          <w:iCs w:val="false"/>
          <w:color w:val="000000"/>
          <w:sz w:val="24"/>
          <w:szCs w:val="24"/>
        </w:rPr>
        <w:t xml:space="preserve">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pPr>
        <w:spacing w:after="120" w:before="120"/>
        <w:jc w:val="center"/>
      </w:pPr>
      <w:r>
        <w:drawing>
          <wp:inline distT="0" distB="0" distL="0" distR="0">
            <wp:extent cx="4762500" cy="3200400"/>
            <wp:effectExtent t="0" r="0" b="0" l="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4762500" cy="3200400"/>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Astuce bonus : « trois mille » → la classe des mille commence par 3 ; complète ensuite chaque classe avec les zéros qu’il faut. « Trois mille sept » = 3 007, jamais 37 ni 3 700 !</w:t>
      </w:r>
    </w:p>
    <w:p>
      <w:r>
        <w:br w:type="page"/>
      </w:r>
    </w:p>
    <w:p>
      <w:pPr>
        <w:spacing w:after="150" w:before="200"/>
        <w:jc w:val="center"/>
      </w:pPr>
      <w:bookmarkStart w:name="mor3" w:id="81"/>
      <w:r>
        <w:rPr>
          <w:rFonts w:ascii="Times New Roman" w:cs="Times New Roman" w:eastAsia="Times New Roman" w:hAnsi="Times New Roman"/>
          <w:b/>
          <w:bCs/>
          <w:i w:val="false"/>
          <w:iCs w:val="false"/>
          <w:color w:val="C00000"/>
          <w:sz w:val="32"/>
          <w:szCs w:val="32"/>
        </w:rPr>
        <w:t xml:space="preserve">FICHE 3 — BIEN POSER LES QUATRE OPÉRATIONS</w:t>
      </w:r>
      <w:bookmarkEnd w:id="81"/>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Une opération bien posée est à moitié calculée. Une opération mal posée est perdue d’avance — même si l’on connaît toutes ses tables.</w:t>
      </w:r>
    </w:p>
    <w:p>
      <w:pPr>
        <w:spacing w:after="100" w:line="300"/>
        <w:jc w:val="left"/>
      </w:pPr>
      <w:r>
        <w:rPr>
          <w:rFonts w:ascii="Times New Roman" w:cs="Times New Roman" w:eastAsia="Times New Roman" w:hAnsi="Times New Roman"/>
          <w:b/>
          <w:bCs/>
          <w:i w:val="false"/>
          <w:iCs w:val="false"/>
          <w:color w:val="C00000"/>
          <w:sz w:val="24"/>
          <w:szCs w:val="24"/>
        </w:rPr>
        <w:t xml:space="preserve">Règle 1 — Unités de même espèce. </w:t>
      </w:r>
      <w:r>
        <w:rPr>
          <w:rFonts w:ascii="Times New Roman" w:cs="Times New Roman" w:eastAsia="Times New Roman" w:hAnsi="Times New Roman"/>
          <w:b w:val="false"/>
          <w:bCs w:val="false"/>
          <w:i w:val="false"/>
          <w:iCs w:val="false"/>
          <w:color w:val="000000"/>
          <w:sz w:val="24"/>
          <w:szCs w:val="24"/>
        </w:rPr>
        <w:t xml:space="preserve">On n’additionne JAMAIS des mètres avec des kilomètres, ni des francs avec des ariary : 12 m + 4 km est interdit ! On convertit d’abord tout dans la même unité (4 km = 4 000 m), puis on calcule.</w:t>
      </w:r>
    </w:p>
    <w:p>
      <w:pPr>
        <w:spacing w:after="100" w:line="300"/>
        <w:jc w:val="left"/>
      </w:pPr>
      <w:r>
        <w:rPr>
          <w:rFonts w:ascii="Times New Roman" w:cs="Times New Roman" w:eastAsia="Times New Roman" w:hAnsi="Times New Roman"/>
          <w:b/>
          <w:bCs/>
          <w:i w:val="false"/>
          <w:iCs w:val="false"/>
          <w:color w:val="2E7D32"/>
          <w:sz w:val="24"/>
          <w:szCs w:val="24"/>
        </w:rPr>
        <w:t xml:space="preserve">Règle 2 — Les virgules s’alignent. </w:t>
      </w:r>
      <w:r>
        <w:rPr>
          <w:rFonts w:ascii="Times New Roman" w:cs="Times New Roman" w:eastAsia="Times New Roman" w:hAnsi="Times New Roman"/>
          <w:b w:val="false"/>
          <w:bCs w:val="false"/>
          <w:i w:val="false"/>
          <w:iCs w:val="false"/>
          <w:color w:val="000000"/>
          <w:sz w:val="24"/>
          <w:szCs w:val="24"/>
        </w:rPr>
        <w:t xml:space="preserve">Pour additionner ou soustraire des décimaux, chaque virgule se place l’une sous l’autre ; on peut compléter avec des zéros (3,5 = 3,50). Chaque chiffre reste dans sa colonne : unités sous unités, dixièmes sous dixièmes.</w:t>
      </w:r>
    </w:p>
    <w:p>
      <w:pPr>
        <w:spacing w:after="100" w:line="300"/>
        <w:jc w:val="left"/>
      </w:pPr>
      <w:r>
        <w:rPr>
          <w:rFonts w:ascii="Times New Roman" w:cs="Times New Roman" w:eastAsia="Times New Roman" w:hAnsi="Times New Roman"/>
          <w:b/>
          <w:bCs/>
          <w:i w:val="false"/>
          <w:iCs w:val="false"/>
          <w:color w:val="B25000"/>
          <w:sz w:val="24"/>
          <w:szCs w:val="24"/>
        </w:rPr>
        <w:t xml:space="preserve">Règle 3 — Attention aux zéros. </w:t>
      </w:r>
      <w:r>
        <w:rPr>
          <w:rFonts w:ascii="Times New Roman" w:cs="Times New Roman" w:eastAsia="Times New Roman" w:hAnsi="Times New Roman"/>
          <w:b w:val="false"/>
          <w:bCs w:val="false"/>
          <w:i w:val="false"/>
          <w:iCs w:val="false"/>
          <w:color w:val="000000"/>
          <w:sz w:val="24"/>
          <w:szCs w:val="24"/>
        </w:rPr>
        <w:t xml:space="preserve">Dans 13,01 × 40,1, chaque zéro compte : aucun ne se perd, aucun ne s’invente. Les zéros « qui gardent la place » sont les gardiens du tableau de numération.</w:t>
      </w:r>
    </w:p>
    <w:p>
      <w:pPr>
        <w:spacing w:after="100" w:line="300"/>
        <w:jc w:val="left"/>
      </w:pPr>
      <w:r>
        <w:rPr>
          <w:rFonts w:ascii="Times New Roman" w:cs="Times New Roman" w:eastAsia="Times New Roman" w:hAnsi="Times New Roman"/>
          <w:b/>
          <w:bCs/>
          <w:i w:val="false"/>
          <w:iCs w:val="false"/>
          <w:color w:val="1F4E79"/>
          <w:sz w:val="24"/>
          <w:szCs w:val="24"/>
        </w:rPr>
        <w:t xml:space="preserve">Règle 4 — Estime AVANT, vérifie APRÈS. </w:t>
      </w:r>
      <w:r>
        <w:rPr>
          <w:rFonts w:ascii="Times New Roman" w:cs="Times New Roman" w:eastAsia="Times New Roman" w:hAnsi="Times New Roman"/>
          <w:b w:val="false"/>
          <w:bCs w:val="false"/>
          <w:i w:val="false"/>
          <w:iCs w:val="false"/>
          <w:color w:val="000000"/>
          <w:sz w:val="24"/>
          <w:szCs w:val="24"/>
        </w:rPr>
        <w:t xml:space="preserve">Avant de calculer, un ordre de grandeur de tête (13 × 40 ≈ 520) ; après, la preuve (opération inverse, ou croix de la fiche 4). Le candidat qui rend sa copie sans vérifier laisse ses fautes de retenue se promener en liberté.</w:t>
      </w:r>
    </w:p>
    <w:p>
      <w:pPr>
        <w:spacing w:after="120" w:before="120"/>
        <w:jc w:val="center"/>
      </w:pPr>
      <w:r>
        <w:drawing>
          <wp:inline distT="0" distB="0" distL="0" distR="0">
            <wp:extent cx="4762500" cy="4876800"/>
            <wp:effectExtent t="0" r="0" b="0" l="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4762500" cy="4876800"/>
                    </a:xfrm>
                    <a:prstGeom prst="rect">
                      <a:avLst/>
                    </a:prstGeom>
                  </pic:spPr>
                </pic:pic>
              </a:graphicData>
            </a:graphic>
          </wp:inline>
        </w:drawing>
      </w:r>
    </w:p>
    <w:p>
      <w:r>
        <w:br w:type="page"/>
      </w:r>
    </w:p>
    <w:p>
      <w:pPr>
        <w:spacing w:after="150" w:before="200"/>
        <w:jc w:val="center"/>
      </w:pPr>
      <w:bookmarkStart w:name="mor4" w:id="82"/>
      <w:r>
        <w:rPr>
          <w:rFonts w:ascii="Times New Roman" w:cs="Times New Roman" w:eastAsia="Times New Roman" w:hAnsi="Times New Roman"/>
          <w:b/>
          <w:bCs/>
          <w:i w:val="false"/>
          <w:iCs w:val="false"/>
          <w:color w:val="C00000"/>
          <w:sz w:val="32"/>
          <w:szCs w:val="32"/>
        </w:rPr>
        <w:t xml:space="preserve">FICHE 4 — LA PREUVE PAR 9 : LE SCHÉMA MAGIQUE</w:t>
      </w:r>
      <w:bookmarkEnd w:id="82"/>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preuve par neuf contrôle une multiplication ou une division en quelques secondes. Elle se lit dans un dessin à quatre directions.</w:t>
      </w:r>
    </w:p>
    <w:p>
      <w:pPr>
        <w:spacing w:after="100" w:line="300"/>
        <w:jc w:val="left"/>
      </w:pPr>
      <w:r>
        <w:rPr>
          <w:rFonts w:ascii="Times New Roman" w:cs="Times New Roman" w:eastAsia="Times New Roman" w:hAnsi="Times New Roman"/>
          <w:b/>
          <w:bCs/>
          <w:i w:val="false"/>
          <w:iCs w:val="false"/>
          <w:color w:val="2E7D32"/>
          <w:sz w:val="24"/>
          <w:szCs w:val="24"/>
        </w:rPr>
        <w:t xml:space="preserve">Étape 1 — RÉDUIS chaque nombre à un seul chiffre : </w:t>
      </w:r>
      <w:r>
        <w:rPr>
          <w:rFonts w:ascii="Times New Roman" w:cs="Times New Roman" w:eastAsia="Times New Roman" w:hAnsi="Times New Roman"/>
          <w:b w:val="false"/>
          <w:bCs w:val="false"/>
          <w:i w:val="false"/>
          <w:iCs w:val="false"/>
          <w:color w:val="000000"/>
          <w:sz w:val="24"/>
          <w:szCs w:val="24"/>
        </w:rPr>
        <w:t xml:space="preserve">additionne ses chiffres, et recommence jusqu’à un seul. 47 → 4 + 7 = 11 → 1 + 1 = 2. Astuce des calculateurs : jette les 9 au passage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2 — Place les nombres sur le schéma et suis les branches : </w:t>
      </w:r>
      <w:r>
        <w:rPr>
          <w:rFonts w:ascii="Times New Roman" w:cs="Times New Roman" w:eastAsia="Times New Roman" w:hAnsi="Times New Roman"/>
          <w:b w:val="false"/>
          <w:bCs w:val="false"/>
          <w:i w:val="false"/>
          <w:iCs w:val="false"/>
          <w:color w:val="000000"/>
          <w:sz w:val="24"/>
          <w:szCs w:val="24"/>
        </w:rPr>
        <w:t xml:space="preserve">MULTIPLICATION → en HAUT et en BAS les réduits des deux facteurs, à GAUCHE le réduit du produit. DIVISION → en HAUT le réduit du diviseur, en BAS celui du quotient, à GAUCHE celui du dividende.</w:t>
      </w:r>
    </w:p>
    <w:p>
      <w:pPr>
        <w:spacing w:after="100" w:line="300"/>
        <w:jc w:val="left"/>
      </w:pPr>
      <w:r>
        <w:rPr>
          <w:rFonts w:ascii="Times New Roman" w:cs="Times New Roman" w:eastAsia="Times New Roman" w:hAnsi="Times New Roman"/>
          <w:b/>
          <w:bCs/>
          <w:i w:val="false"/>
          <w:iCs w:val="false"/>
          <w:color w:val="2E7D32"/>
          <w:sz w:val="24"/>
          <w:szCs w:val="24"/>
        </w:rPr>
        <w:t xml:space="preserve">Étape 3 — Calcule la DROITE : </w:t>
      </w:r>
      <w:r>
        <w:rPr>
          <w:rFonts w:ascii="Times New Roman" w:cs="Times New Roman" w:eastAsia="Times New Roman" w:hAnsi="Times New Roman"/>
          <w:b w:val="false"/>
          <w:bCs w:val="false"/>
          <w:i w:val="false"/>
          <w:iCs w:val="false"/>
          <w:color w:val="000000"/>
          <w:sz w:val="24"/>
          <w:szCs w:val="24"/>
        </w:rPr>
        <w:t xml:space="preserve">multiplication → droite = haut × bas ; division → droite = (haut × bas) + reste. Si GAUCHE = DROITE, le résultat est très probablement juste ✓</w:t>
      </w:r>
    </w:p>
    <w:p>
      <w:pPr>
        <w:spacing w:after="120" w:before="120"/>
        <w:jc w:val="center"/>
      </w:pPr>
      <w:r>
        <w:drawing>
          <wp:inline distT="0" distB="0" distL="0" distR="0">
            <wp:extent cx="4762500" cy="3343275"/>
            <wp:effectExtent t="0" r="0" b="0" l="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4762500" cy="334327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Exemple de réduction rapide : 425 → 4 + 2 + 5 = 11 → 1 + 1 = 2. Et 945 : on jette le 9, 4 + 5 = 9 → on jette encore → 0 : les flèches du schéma font le contrôle !</w:t>
      </w:r>
    </w:p>
    <w:p>
      <w:pPr>
        <w:shd w:fill="FDE7EF" w:val="clear"/>
        <w:spacing w:after="100" w:line="300"/>
        <w:jc w:val="left"/>
      </w:pPr>
      <w:r>
        <w:rPr>
          <w:rFonts w:ascii="Times New Roman" w:cs="Times New Roman" w:eastAsia="Times New Roman" w:hAnsi="Times New Roman"/>
          <w:b/>
          <w:bCs/>
          <w:i w:val="false"/>
          <w:iCs w:val="false"/>
          <w:color w:val="C00000"/>
          <w:sz w:val="24"/>
          <w:szCs w:val="24"/>
        </w:rPr>
        <w:t xml:space="preserve">Limite du schéma : </w:t>
      </w:r>
      <w:r>
        <w:rPr>
          <w:rFonts w:ascii="Times New Roman" w:cs="Times New Roman" w:eastAsia="Times New Roman" w:hAnsi="Times New Roman"/>
          <w:b w:val="false"/>
          <w:bCs w:val="false"/>
          <w:i w:val="false"/>
          <w:iCs w:val="false"/>
          <w:color w:val="000000"/>
          <w:sz w:val="24"/>
          <w:szCs w:val="24"/>
        </w:rPr>
        <w:t xml:space="preserve">elle ne voit pas deux chiffres simplement échangés (2 13 au lieu de 213 garde le même réduit). « Très probablement juste », donc — et pas « sûrement juste ». Pour la certitude, la preuve complète reste la reine : (diviseur × quotient) + reste = dividende.</w:t>
      </w:r>
    </w:p>
    <w:p>
      <w:r>
        <w:br w:type="page"/>
      </w:r>
    </w:p>
    <w:p>
      <w:pPr>
        <w:spacing w:after="150" w:before="200"/>
        <w:jc w:val="center"/>
      </w:pPr>
      <w:bookmarkStart w:name="mor5" w:id="83"/>
      <w:r>
        <w:rPr>
          <w:rFonts w:ascii="Times New Roman" w:cs="Times New Roman" w:eastAsia="Times New Roman" w:hAnsi="Times New Roman"/>
          <w:b/>
          <w:bCs/>
          <w:i w:val="false"/>
          <w:iCs w:val="false"/>
          <w:color w:val="C00000"/>
          <w:sz w:val="32"/>
          <w:szCs w:val="32"/>
        </w:rPr>
        <w:t xml:space="preserve">FICHE 5 — LA DIVISION POSÉE PAS À PAS</w:t>
      </w:r>
      <w:bookmarkEnd w:id="83"/>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une seule question à se répéter, colonne après colonne — « Dans… combien de fois… ? »</w:t>
      </w:r>
    </w:p>
    <w:p>
      <w:pPr>
        <w:spacing w:after="100" w:line="300"/>
        <w:jc w:val="left"/>
      </w:pPr>
      <w:r>
        <w:rPr>
          <w:rFonts w:ascii="Times New Roman" w:cs="Times New Roman" w:eastAsia="Times New Roman" w:hAnsi="Times New Roman"/>
          <w:b/>
          <w:bCs/>
          <w:i w:val="false"/>
          <w:iCs w:val="false"/>
          <w:color w:val="2E7D32"/>
          <w:sz w:val="24"/>
          <w:szCs w:val="24"/>
        </w:rPr>
        <w:t xml:space="preserve">Avant de commencer, encadre le quotient : </w:t>
      </w:r>
      <w:r>
        <w:rPr>
          <w:rFonts w:ascii="Times New Roman" w:cs="Times New Roman" w:eastAsia="Times New Roman" w:hAnsi="Times New Roman"/>
          <w:b w:val="false"/>
          <w:bCs w:val="false"/>
          <w:i w:val="false"/>
          <w:iCs w:val="false"/>
          <w:color w:val="000000"/>
          <w:sz w:val="24"/>
          <w:szCs w:val="24"/>
        </w:rPr>
        <w:t xml:space="preserve">25 × 10 &lt; 375 &lt; 25 × 100 → le quotient de 375 ÷ 25 a 2 chiffres. Cet encadrement évite de poser un quotient trop court.</w:t>
      </w:r>
    </w:p>
    <w:p>
      <w:pPr>
        <w:spacing w:after="100" w:line="300"/>
        <w:jc w:val="left"/>
      </w:pPr>
      <w:r>
        <w:rPr>
          <w:rFonts w:ascii="Times New Roman" w:cs="Times New Roman" w:eastAsia="Times New Roman" w:hAnsi="Times New Roman"/>
          <w:b/>
          <w:bCs/>
          <w:i w:val="false"/>
          <w:iCs w:val="false"/>
          <w:color w:val="2E7D32"/>
          <w:sz w:val="24"/>
          <w:szCs w:val="24"/>
        </w:rPr>
        <w:t xml:space="preserve">Les quatre gestes, répétés : </w:t>
      </w: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 ; 2) demander à la table « combien de fois ? » ; 3) soustraire ; 4) abaisser le chiffre suivant.</w:t>
      </w:r>
    </w:p>
    <w:p>
      <w:pPr>
        <w:spacing w:after="120" w:before="120"/>
        <w:jc w:val="center"/>
      </w:pPr>
      <w:r>
        <w:drawing>
          <wp:inline distT="0" distB="0" distL="0" distR="0">
            <wp:extent cx="4762500" cy="2600325"/>
            <wp:effectExtent t="0" r="0" b="0" l="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4762500" cy="260032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La règle d’or du reste : </w:t>
      </w:r>
      <w:r>
        <w:rPr>
          <w:rFonts w:ascii="Times New Roman" w:cs="Times New Roman" w:eastAsia="Times New Roman" w:hAnsi="Times New Roman"/>
          <w:b w:val="false"/>
          <w:bCs w:val="false"/>
          <w:i w:val="false"/>
          <w:iCs w:val="false"/>
          <w:color w:val="000000"/>
          <w:sz w:val="24"/>
          <w:szCs w:val="24"/>
        </w:rPr>
        <w:t xml:space="preserve">s’il atteint ou dépasse le diviseur, c’est qu’on pouvait encore servir une tournée — le quotient était trop petit. Et la preuve royale : dividende = (diviseur × quotient) + reste. Cette égalité est la carte d’identité de la division : au CEPE, elle vaut de l’or.</w:t>
      </w:r>
    </w:p>
    <w:p>
      <w:r>
        <w:br w:type="page"/>
      </w:r>
    </w:p>
    <w:p>
      <w:pPr>
        <w:spacing w:after="150" w:before="200"/>
        <w:jc w:val="center"/>
      </w:pPr>
      <w:bookmarkStart w:name="mor6" w:id="84"/>
      <w:r>
        <w:rPr>
          <w:rFonts w:ascii="Times New Roman" w:cs="Times New Roman" w:eastAsia="Times New Roman" w:hAnsi="Times New Roman"/>
          <w:b/>
          <w:bCs/>
          <w:i w:val="false"/>
          <w:iCs w:val="false"/>
          <w:color w:val="C00000"/>
          <w:sz w:val="32"/>
          <w:szCs w:val="32"/>
        </w:rPr>
        <w:t xml:space="preserve">FICHE 6 — FRACTIONS : LES QUATRE OPÉRATIONS</w:t>
      </w:r>
      <w:bookmarkEnd w:id="84"/>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Quatre règles courtes — et une image pour chacune. Le dénominateur (le bas) découpe ; le numérateur (le haut) colorie.</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même dénominateur : </w:t>
      </w:r>
      <w:r>
        <w:rPr>
          <w:rFonts w:ascii="Times New Roman" w:cs="Times New Roman" w:eastAsia="Times New Roman" w:hAnsi="Times New Roman"/>
          <w:b w:val="false"/>
          <w:bCs w:val="false"/>
          <w:i w:val="false"/>
          <w:iCs w:val="false"/>
          <w:color w:val="000000"/>
          <w:sz w:val="24"/>
          <w:szCs w:val="24"/>
        </w:rPr>
        <w:t xml:space="preserve">on additionne (ou soustrait) les numérateurs, le bas ne change pas : 1/5 + 2/5 = 3/5.</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dénominateurs différents : </w:t>
      </w:r>
      <w:r>
        <w:rPr>
          <w:rFonts w:ascii="Times New Roman" w:cs="Times New Roman" w:eastAsia="Times New Roman" w:hAnsi="Times New Roman"/>
          <w:b w:val="false"/>
          <w:bCs w:val="false"/>
          <w:i w:val="false"/>
          <w:iCs w:val="false"/>
          <w:color w:val="000000"/>
          <w:sz w:val="24"/>
          <w:szCs w:val="24"/>
        </w:rPr>
        <w:t xml:space="preserve">les flèches croisées fabriquent la fraction commune : 2/3 + 1/5 = (2 × 5 + 1 × 3)/(3 × 5) = 13/15. On multiplie « en diagonale » vers le haut, et les deux bas ensemble donnent le nouveau bas.</w:t>
      </w:r>
    </w:p>
    <w:p>
      <w:pPr>
        <w:spacing w:after="100" w:line="300"/>
        <w:jc w:val="left"/>
      </w:pPr>
      <w:r>
        <w:rPr>
          <w:rFonts w:ascii="Times New Roman" w:cs="Times New Roman" w:eastAsia="Times New Roman" w:hAnsi="Times New Roman"/>
          <w:b/>
          <w:bCs/>
          <w:i w:val="false"/>
          <w:iCs w:val="false"/>
          <w:color w:val="2E7D32"/>
          <w:sz w:val="24"/>
          <w:szCs w:val="24"/>
        </w:rPr>
        <w:t xml:space="preserve">Multiplication : </w:t>
      </w:r>
      <w:r>
        <w:rPr>
          <w:rFonts w:ascii="Times New Roman" w:cs="Times New Roman" w:eastAsia="Times New Roman" w:hAnsi="Times New Roman"/>
          <w:b w:val="false"/>
          <w:bCs w:val="false"/>
          <w:i w:val="false"/>
          <w:iCs w:val="false"/>
          <w:color w:val="000000"/>
          <w:sz w:val="24"/>
          <w:szCs w:val="24"/>
        </w:rPr>
        <w:t xml:space="preserve">haut × haut, bas × bas — et on simplifie EN CROIX avant de calculer : 2/3 × 3/4 = 1/2 (les deux 3 s’annulent).</w:t>
      </w:r>
    </w:p>
    <w:p>
      <w:pPr>
        <w:spacing w:after="100" w:line="300"/>
        <w:jc w:val="left"/>
      </w:pPr>
      <w:r>
        <w:rPr>
          <w:rFonts w:ascii="Times New Roman" w:cs="Times New Roman" w:eastAsia="Times New Roman" w:hAnsi="Times New Roman"/>
          <w:b/>
          <w:bCs/>
          <w:i w:val="false"/>
          <w:iCs w:val="false"/>
          <w:color w:val="2E7D32"/>
          <w:sz w:val="24"/>
          <w:szCs w:val="24"/>
        </w:rPr>
        <w:t xml:space="preserve">Division : </w:t>
      </w:r>
      <w:r>
        <w:rPr>
          <w:rFonts w:ascii="Times New Roman" w:cs="Times New Roman" w:eastAsia="Times New Roman" w:hAnsi="Times New Roman"/>
          <w:b w:val="false"/>
          <w:bCs w:val="false"/>
          <w:i w:val="false"/>
          <w:iCs w:val="false"/>
          <w:color w:val="000000"/>
          <w:sz w:val="24"/>
          <w:szCs w:val="24"/>
        </w:rPr>
        <w:t xml:space="preserve">diviser, c’est multiplier par l’INVERSE — le haut et le bas échangent leur place : 2/3 ÷ 3/4 = 2/3 × 4/3 = 8/9.</w:t>
      </w:r>
    </w:p>
    <w:p>
      <w:pPr>
        <w:spacing w:after="100" w:line="300"/>
        <w:jc w:val="left"/>
      </w:pPr>
      <w:r>
        <w:rPr>
          <w:rFonts w:ascii="Times New Roman" w:cs="Times New Roman" w:eastAsia="Times New Roman" w:hAnsi="Times New Roman"/>
          <w:b/>
          <w:bCs/>
          <w:i w:val="false"/>
          <w:iCs w:val="false"/>
          <w:color w:val="2E7D32"/>
          <w:sz w:val="24"/>
          <w:szCs w:val="24"/>
        </w:rPr>
        <w:t xml:space="preserve">Et les entiers ? </w:t>
      </w:r>
      <w:r>
        <w:rPr>
          <w:rFonts w:ascii="Times New Roman" w:cs="Times New Roman" w:eastAsia="Times New Roman" w:hAnsi="Times New Roman"/>
          <w:b w:val="false"/>
          <w:bCs w:val="false"/>
          <w:i w:val="false"/>
          <w:iCs w:val="false"/>
          <w:color w:val="000000"/>
          <w:sz w:val="24"/>
          <w:szCs w:val="24"/>
        </w:rPr>
        <w:t xml:space="preserve">Un entier devient une fraction sur 1 : 3 = 3/1. Donc 3 − 2/5 = 15/5 − 2/5 = 13/5.</w:t>
      </w:r>
    </w:p>
    <w:p>
      <w:pPr>
        <w:spacing w:after="120" w:before="120"/>
        <w:jc w:val="center"/>
      </w:pPr>
      <w:r>
        <w:drawing>
          <wp:inline distT="0" distB="0" distL="0" distR="0">
            <wp:extent cx="4762500" cy="2657475"/>
            <wp:effectExtent t="0" r="0" b="0" l="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4762500" cy="2657475"/>
                    </a:xfrm>
                    <a:prstGeom prst="rect">
                      <a:avLst/>
                    </a:prstGeom>
                  </pic:spPr>
                </pic:pic>
              </a:graphicData>
            </a:graphic>
          </wp:inline>
        </w:drawing>
      </w:r>
    </w:p>
    <w:p>
      <w:r>
        <w:br w:type="page"/>
      </w:r>
    </w:p>
    <w:p>
      <w:pPr>
        <w:spacing w:after="150" w:before="200"/>
        <w:jc w:val="center"/>
      </w:pPr>
      <w:bookmarkStart w:name="mor7" w:id="85"/>
      <w:r>
        <w:rPr>
          <w:rFonts w:ascii="Times New Roman" w:cs="Times New Roman" w:eastAsia="Times New Roman" w:hAnsi="Times New Roman"/>
          <w:b/>
          <w:bCs/>
          <w:i w:val="false"/>
          <w:iCs w:val="false"/>
          <w:color w:val="C00000"/>
          <w:sz w:val="32"/>
          <w:szCs w:val="32"/>
        </w:rPr>
        <w:t xml:space="preserve">FICHE 7 — LES DURÉES : QUAND LES RETENUES VALENT 60</w:t>
      </w:r>
      <w:bookmarkEnd w:id="85"/>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il compte en 60 (secondes → minutes, minutes → heures) et en 24 (heures → jour). Toutes les techniques des grands nombres s’adaptent — il suffit de remplacer 10 par 60.</w:t>
      </w:r>
    </w:p>
    <w:p>
      <w:pPr>
        <w:spacing w:after="100" w:line="300"/>
        <w:jc w:val="left"/>
      </w:pPr>
      <w:r>
        <w:rPr>
          <w:rFonts w:ascii="Times New Roman" w:cs="Times New Roman" w:eastAsia="Times New Roman" w:hAnsi="Times New Roman"/>
          <w:b/>
          <w:bCs/>
          <w:i w:val="false"/>
          <w:iCs w:val="false"/>
          <w:color w:val="2E7D32"/>
          <w:sz w:val="24"/>
          <w:szCs w:val="24"/>
        </w:rPr>
        <w:t xml:space="preserve">Additionner : </w:t>
      </w:r>
      <w:r>
        <w:rPr>
          <w:rFonts w:ascii="Times New Roman" w:cs="Times New Roman" w:eastAsia="Times New Roman" w:hAnsi="Times New Roman"/>
          <w:b w:val="false"/>
          <w:bCs w:val="false"/>
          <w:i w:val="false"/>
          <w:iCs w:val="false"/>
          <w:color w:val="000000"/>
          <w:sz w:val="24"/>
          <w:szCs w:val="24"/>
        </w:rPr>
        <w:t xml:space="preserve">heures avec heures, minutes avec minutes. Dès que les minutes atteignent 60, on les ÉCHANGE contre 1 heure : 1 h 15 + 50 min = 1 h 65 min = 2 h 05 min.</w:t>
      </w:r>
    </w:p>
    <w:p>
      <w:pPr>
        <w:spacing w:after="100" w:line="300"/>
        <w:jc w:val="left"/>
      </w:pPr>
      <w:r>
        <w:rPr>
          <w:rFonts w:ascii="Times New Roman" w:cs="Times New Roman" w:eastAsia="Times New Roman" w:hAnsi="Times New Roman"/>
          <w:b/>
          <w:bCs/>
          <w:i w:val="false"/>
          <w:iCs w:val="false"/>
          <w:color w:val="2E7D32"/>
          <w:sz w:val="24"/>
          <w:szCs w:val="24"/>
        </w:rPr>
        <w:t xml:space="preserve">Soustraire : </w:t>
      </w:r>
      <w:r>
        <w:rPr>
          <w:rFonts w:ascii="Times New Roman" w:cs="Times New Roman" w:eastAsia="Times New Roman" w:hAnsi="Times New Roman"/>
          <w:b w:val="false"/>
          <w:bCs w:val="false"/>
          <w:i w:val="false"/>
          <w:iCs w:val="false"/>
          <w:color w:val="000000"/>
          <w:sz w:val="24"/>
          <w:szCs w:val="24"/>
        </w:rPr>
        <w:t xml:space="preserve">si les minutes du haut sont trop petites, on EMPRUNTE 1 heure et on la casse en 60 minutes : 2 h 30 − 1 h 40 = 1 h 90 − 1 h 40 = 50 min.</w:t>
      </w:r>
    </w:p>
    <w:p>
      <w:pPr>
        <w:spacing w:after="100" w:line="300"/>
        <w:jc w:val="left"/>
      </w:pPr>
      <w:r>
        <w:rPr>
          <w:rFonts w:ascii="Times New Roman" w:cs="Times New Roman" w:eastAsia="Times New Roman" w:hAnsi="Times New Roman"/>
          <w:b/>
          <w:bCs/>
          <w:i w:val="false"/>
          <w:iCs w:val="false"/>
          <w:color w:val="2E7D32"/>
          <w:sz w:val="24"/>
          <w:szCs w:val="24"/>
        </w:rPr>
        <w:t xml:space="preserve">Multiplier ou diviser : </w:t>
      </w:r>
      <w:r>
        <w:rPr>
          <w:rFonts w:ascii="Times New Roman" w:cs="Times New Roman" w:eastAsia="Times New Roman" w:hAnsi="Times New Roman"/>
          <w:b w:val="false"/>
          <w:bCs w:val="false"/>
          <w:i w:val="false"/>
          <w:iCs w:val="false"/>
          <w:color w:val="000000"/>
          <w:sz w:val="24"/>
          <w:szCs w:val="24"/>
        </w:rPr>
        <w:t xml:space="preserve">tout convertir en minutes d’abord, calculer, puis reconvertir : 4 h 20 min = 260 min ; 260 ÷ 2 = 130 min = 2 h 10 min.</w:t>
      </w:r>
    </w:p>
    <w:p>
      <w:pPr>
        <w:spacing w:after="120" w:before="120"/>
        <w:jc w:val="center"/>
      </w:pPr>
      <w:r>
        <w:drawing>
          <wp:inline distT="0" distB="0" distL="0" distR="0">
            <wp:extent cx="4762500" cy="2228850"/>
            <wp:effectExtent t="0" r="0" b="0" l="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4762500" cy="2228850"/>
                    </a:xfrm>
                    <a:prstGeom prst="rect">
                      <a:avLst/>
                    </a:prstGeom>
                  </pic:spPr>
                </pic:pic>
              </a:graphicData>
            </a:graphic>
          </wp:inline>
        </w:drawing>
      </w:r>
    </w:p>
    <w:p>
      <w:pPr>
        <w:shd w:fill="FDE7EF" w:val="clear"/>
        <w:spacing w:after="100" w:line="300"/>
        <w:jc w:val="left"/>
      </w:pPr>
      <w:r>
        <w:rPr>
          <w:rFonts w:ascii="Times New Roman" w:cs="Times New Roman" w:eastAsia="Times New Roman" w:hAnsi="Times New Roman"/>
          <w:b/>
          <w:bCs/>
          <w:i w:val="false"/>
          <w:iCs w:val="false"/>
          <w:color w:val="000000"/>
          <w:sz w:val="24"/>
          <w:szCs w:val="24"/>
        </w:rPr>
        <w:t xml:space="preserve">Piège d’or : 1 h 30 n’est PAS 1,30 h — c’est 1,5 h ! Les minutes ne sont pas des centièmes d’heure : on ne met jamais de virgule dans une durée.</w:t>
      </w:r>
    </w:p>
    <w:p>
      <w:r>
        <w:br w:type="page"/>
      </w:r>
    </w:p>
    <w:p>
      <w:pPr>
        <w:spacing w:after="150" w:before="200"/>
        <w:jc w:val="center"/>
      </w:pPr>
      <w:bookmarkStart w:name="mor8" w:id="86"/>
      <w:r>
        <w:rPr>
          <w:rFonts w:ascii="Times New Roman" w:cs="Times New Roman" w:eastAsia="Times New Roman" w:hAnsi="Times New Roman"/>
          <w:b/>
          <w:bCs/>
          <w:i w:val="false"/>
          <w:iCs w:val="false"/>
          <w:color w:val="C00000"/>
          <w:sz w:val="32"/>
          <w:szCs w:val="32"/>
        </w:rPr>
        <w:t xml:space="preserve">FICHE 8 — PIQUETS ET INTERVALLES : LE PIÈGE DES EXTRÉMITÉS</w:t>
      </w:r>
      <w:bookmarkEnd w:id="86"/>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Des piquets le long d’une clôture, des arbres autour d’un champ, des poteaux le long d’une route : le CEPE adore ce piège. La règle tient en deux dessins.</w:t>
      </w:r>
    </w:p>
    <w:p>
      <w:pPr>
        <w:spacing w:after="100" w:line="300"/>
        <w:jc w:val="left"/>
      </w:pPr>
      <w:r>
        <w:rPr>
          <w:rFonts w:ascii="Times New Roman" w:cs="Times New Roman" w:eastAsia="Times New Roman" w:hAnsi="Times New Roman"/>
          <w:b/>
          <w:bCs/>
          <w:i w:val="false"/>
          <w:iCs w:val="false"/>
          <w:color w:val="2E7D32"/>
          <w:sz w:val="24"/>
          <w:szCs w:val="24"/>
        </w:rPr>
        <w:t xml:space="preserve">LIGNE OUVERTE (les deux bouts ne se rejoignent pas) : </w:t>
      </w:r>
      <w:r>
        <w:rPr>
          <w:rFonts w:ascii="Times New Roman" w:cs="Times New Roman" w:eastAsia="Times New Roman" w:hAnsi="Times New Roman"/>
          <w:b w:val="false"/>
          <w:bCs w:val="false"/>
          <w:i w:val="false"/>
          <w:iCs w:val="false"/>
          <w:color w:val="000000"/>
          <w:sz w:val="24"/>
          <w:szCs w:val="24"/>
        </w:rPr>
        <w:t xml:space="preserve">nombre de piquets = nombre d’intervalles + 1. Cinq piquets plantés tous les 5 m n’occupent que 4 intervalles : 20 m de ligne, 5 piquets !</w:t>
      </w:r>
    </w:p>
    <w:p>
      <w:pPr>
        <w:spacing w:after="100" w:line="300"/>
        <w:jc w:val="left"/>
      </w:pPr>
      <w:r>
        <w:rPr>
          <w:rFonts w:ascii="Times New Roman" w:cs="Times New Roman" w:eastAsia="Times New Roman" w:hAnsi="Times New Roman"/>
          <w:b/>
          <w:bCs/>
          <w:i w:val="false"/>
          <w:iCs w:val="false"/>
          <w:color w:val="2E7D32"/>
          <w:sz w:val="24"/>
          <w:szCs w:val="24"/>
        </w:rPr>
        <w:t xml:space="preserve">BOUCLE FERMÉE (le tour d’un champ, un carrousel) : </w:t>
      </w:r>
      <w:r>
        <w:rPr>
          <w:rFonts w:ascii="Times New Roman" w:cs="Times New Roman" w:eastAsia="Times New Roman" w:hAnsi="Times New Roman"/>
          <w:b w:val="false"/>
          <w:bCs w:val="false"/>
          <w:i w:val="false"/>
          <w:iCs w:val="false"/>
          <w:color w:val="000000"/>
          <w:sz w:val="24"/>
          <w:szCs w:val="24"/>
        </w:rPr>
        <w:t xml:space="preserve">nombre de piquets = nombre d’intervalles. Le premier piquet et le dernier sont le même : le tour de 80 m avec un arbre tous les 4 m porte exactement 20 arbres.</w:t>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Le réflexe du champion : </w:t>
      </w:r>
      <w:r>
        <w:rPr>
          <w:rFonts w:ascii="Times New Roman" w:cs="Times New Roman" w:eastAsia="Times New Roman" w:hAnsi="Times New Roman"/>
          <w:b w:val="false"/>
          <w:bCs w:val="false"/>
          <w:i w:val="false"/>
          <w:iCs w:val="false"/>
          <w:color w:val="000000"/>
          <w:sz w:val="24"/>
          <w:szCs w:val="24"/>
        </w:rPr>
        <w:t xml:space="preserve">avant de répondre, DESSINE le schéma — quelques traits et quelques points suffisent. Le dessin ne se trompe jamais ; la formule apprise par cœur, si.</w:t>
      </w:r>
    </w:p>
    <w:p>
      <w:pPr>
        <w:spacing w:after="120" w:before="120"/>
        <w:jc w:val="center"/>
      </w:pPr>
      <w:r>
        <w:drawing>
          <wp:inline distT="0" distB="0" distL="0" distR="0">
            <wp:extent cx="4762500" cy="2914650"/>
            <wp:effectExtent t="0" r="0" b="0" l="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4762500" cy="2914650"/>
                    </a:xfrm>
                    <a:prstGeom prst="rect">
                      <a:avLst/>
                    </a:prstGeom>
                  </pic:spPr>
                </pic:pic>
              </a:graphicData>
            </a:graphic>
          </wp:inline>
        </w:drawing>
      </w:r>
    </w:p>
    <w:p>
      <w:r>
        <w:br w:type="page"/>
      </w:r>
    </w:p>
    <w:p>
      <w:pPr>
        <w:spacing w:after="150" w:before="200"/>
        <w:jc w:val="center"/>
      </w:pPr>
      <w:bookmarkStart w:name="mor9" w:id="87"/>
      <w:r>
        <w:rPr>
          <w:rFonts w:ascii="Times New Roman" w:cs="Times New Roman" w:eastAsia="Times New Roman" w:hAnsi="Times New Roman"/>
          <w:b/>
          <w:bCs/>
          <w:i w:val="false"/>
          <w:iCs w:val="false"/>
          <w:color w:val="C00000"/>
          <w:sz w:val="32"/>
          <w:szCs w:val="32"/>
        </w:rPr>
        <w:t xml:space="preserve">FICHE 9 — LA CHECKLIST DU CEPE (ÉPREUVE OPÉRATION)</w:t>
      </w:r>
      <w:bookmarkEnd w:id="87"/>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consignes officielles de l’épreuve, transformées en huit réflexes. Coche-les dans ta tête — ou recopie-les en haut de ton brouillon à chaque examen.</w:t>
      </w:r>
    </w:p>
    <w:p>
      <w:pPr>
        <w:spacing w:after="120" w:before="120"/>
        <w:jc w:val="center"/>
      </w:pPr>
      <w:r>
        <w:drawing>
          <wp:inline distT="0" distB="0" distL="0" distR="0">
            <wp:extent cx="4762500" cy="3086100"/>
            <wp:effectExtent t="0" r="0" b="0" l="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4762500" cy="30861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ET POUR L’ÉPREUVE DE PROBLÈMES…</w:t>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Même armure : lis deux fois, une question à la fois, cherche la question cachée (fiche 1), choisis l’opération avec les mots-indices, convertis les unités, vérifie avec le schéma par 9 (fiche 4) et la preuve royale (fiche 5) — puis réponds en phrase complète avec l’unité. Bon CEPE !</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88"/>
      <w:r>
        <w:rPr>
          <w:rFonts w:ascii="Times New Roman" w:cs="Times New Roman" w:eastAsia="Times New Roman" w:hAnsi="Times New Roman"/>
          <w:b/>
          <w:bCs/>
          <w:i w:val="false"/>
          <w:iCs w:val="false"/>
          <w:color w:val="C00000"/>
          <w:sz w:val="56"/>
          <w:szCs w:val="56"/>
        </w:rPr>
        <w:t xml:space="preserve">OPÉRATIONS</w:t>
      </w:r>
      <w:bookmarkEnd w:id="88"/>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Les formats alternent comme dans les épreuves malgaches : calcul posé, nombre manquant,</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durées, conversions, fractions, prix, périmètre, aire, hauteur et division avec reste.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89"/>
      <w:r>
        <w:rPr>
          <w:rFonts w:ascii="Times New Roman" w:cs="Times New Roman" w:eastAsia="Times New Roman" w:hAnsi="Times New Roman"/>
          <w:b/>
          <w:bCs/>
          <w:i w:val="false"/>
          <w:iCs w:val="false"/>
          <w:color w:val="C00000"/>
          <w:sz w:val="32"/>
          <w:szCs w:val="32"/>
        </w:rPr>
        <w:t xml:space="preserve">SUJET N° 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348 756 + 92 784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805 420 − 276 835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4 687 ÷ 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t − 3 500 kg = … 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348 756 + 92 784 = 441 540.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805 420 − 276 835 = 528 585.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9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65 142.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91"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203,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4 687 = (23 × 203) + 2.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92"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t = 1 000 kg : je convertis puis je soustrais.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t − 3 500 kg = 5,5 t.</w:t>
      </w:r>
    </w:p>
    <w:p>
      <w:r>
        <w:br w:type="page"/>
      </w:r>
    </w:p>
    <w:p>
      <w:pPr>
        <w:spacing w:after="150" w:before="200"/>
        <w:jc w:val="center"/>
      </w:pPr>
      <w:bookmarkStart w:name="exop2" w:id="90"/>
      <w:r>
        <w:rPr>
          <w:rFonts w:ascii="Times New Roman" w:cs="Times New Roman" w:eastAsia="Times New Roman" w:hAnsi="Times New Roman"/>
          <w:b/>
          <w:bCs/>
          <w:i w:val="false"/>
          <w:iCs w:val="false"/>
          <w:color w:val="C00000"/>
          <w:sz w:val="32"/>
          <w:szCs w:val="32"/>
        </w:rPr>
        <w:t xml:space="preserve">SUJET N° 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champ carré a un périmètre de 240 m. Quel est son côté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93"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510,04 + 2 124,2 + 610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la différence : 3 890 − 3 075.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6 ; j’additionne les numérateurs.</w:t>
      </w:r>
    </w:p>
    <w:p>
      <w:pPr>
        <w:spacing w:after="60" w:line="300"/>
        <w:ind w:left="360"/>
        <w:jc w:val="left"/>
      </w:pP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Un carré a 4 côtés égaux : 240 ÷ 4 =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60 m.</w:t>
      </w:r>
    </w:p>
    <w:p>
      <w:r>
        <w:br w:type="page"/>
      </w:r>
    </w:p>
    <w:p>
      <w:pPr>
        <w:spacing w:after="150" w:before="200"/>
        <w:jc w:val="center"/>
      </w:pPr>
      <w:bookmarkStart w:name="exop3" w:id="91"/>
      <w:r>
        <w:rPr>
          <w:rFonts w:ascii="Times New Roman" w:cs="Times New Roman" w:eastAsia="Times New Roman" w:hAnsi="Times New Roman"/>
          <w:b/>
          <w:bCs/>
          <w:i w:val="false"/>
          <w:iCs w:val="false"/>
          <w:color w:val="C00000"/>
          <w:sz w:val="32"/>
          <w:szCs w:val="32"/>
        </w:rPr>
        <w:t xml:space="preserve">SUJET N° 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987,5 − 248,75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 + 1 275 kg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7 245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kg de viande coûte 12 000 Ar. Combien coûtent 9,5 kg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1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8"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987,5 − 248,75 = 738,75.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3 890 − 1 275.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2 615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048000"/>
            <wp:effectExtent t="0" r="0" b="0" l="0"/>
            <wp:docPr id="1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200"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226, reste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7 245 = (32 × 226) + 5.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20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7,548 t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20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12 000 × 9,5 = 114 000.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Les 9,5 kg coûtent 114 000 Ar.</w:t>
      </w:r>
    </w:p>
    <w:p>
      <w:r>
        <w:br w:type="page"/>
      </w:r>
    </w:p>
    <w:p>
      <w:pPr>
        <w:spacing w:after="150" w:before="200"/>
        <w:jc w:val="center"/>
      </w:pPr>
      <w:bookmarkStart w:name="exop4" w:id="92"/>
      <w:r>
        <w:rPr>
          <w:rFonts w:ascii="Times New Roman" w:cs="Times New Roman" w:eastAsia="Times New Roman" w:hAnsi="Times New Roman"/>
          <w:b/>
          <w:bCs/>
          <w:i w:val="false"/>
          <w:iCs w:val="false"/>
          <w:color w:val="C00000"/>
          <w:sz w:val="32"/>
          <w:szCs w:val="32"/>
        </w:rPr>
        <w:t xml:space="preserve">SUJET N° 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2 h 35 min + 1 h 45 min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1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203"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10 ; j’additionne les numérateurs.</w:t>
      </w:r>
    </w:p>
    <w:p>
      <w:pPr>
        <w:spacing w:after="60" w:line="300"/>
        <w:ind w:left="360"/>
        <w:jc w:val="left"/>
      </w:pP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1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9 ; je soustrais les numérateurs.</w:t>
      </w:r>
    </w:p>
    <w:p>
      <w:pPr>
        <w:spacing w:after="60" w:line="300"/>
        <w:ind w:left="360"/>
        <w:jc w:val="left"/>
      </w:pP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5"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3, puis je multiplie.</w:t>
      </w:r>
    </w:p>
    <w:p>
      <w:pPr>
        <w:spacing w:after="60" w:line="300"/>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 min = 1 h : je regroupe les minutes.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35 min + 1 h 45 min = 4 h 20 min.</w:t>
      </w:r>
    </w:p>
    <w:p>
      <w:r>
        <w:br w:type="page"/>
      </w:r>
    </w:p>
    <w:p>
      <w:pPr>
        <w:spacing w:after="150" w:before="200"/>
        <w:jc w:val="center"/>
      </w:pPr>
      <w:bookmarkStart w:name="exop5" w:id="93"/>
      <w:r>
        <w:rPr>
          <w:rFonts w:ascii="Times New Roman" w:cs="Times New Roman" w:eastAsia="Times New Roman" w:hAnsi="Times New Roman"/>
          <w:b/>
          <w:bCs/>
          <w:i w:val="false"/>
          <w:iCs w:val="false"/>
          <w:color w:val="C00000"/>
          <w:sz w:val="32"/>
          <w:szCs w:val="32"/>
        </w:rPr>
        <w:t xml:space="preserve">SUJET N° 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475 896 + 243 907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84,5 − 27,86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 h 20 min − 3 h 25 min 40 s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triangle a une aire de 54 m² et une base de 12 m. Calculez sa hauteur.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475 896 + 243 907 = 719 803.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2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9"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84,5 − 27,86 = 56,64.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2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10"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hL = 100 L et 1 m³ = 1 000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1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J’emprunte 1 h = 60 min puis 1 min = 60 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 20 min − 3 h 25 min 40 s = 3 h 54 min 20 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1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(b × h) ÷ 2, donc h = (2 × 54) ÷ 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mesure 9 m.</w:t>
      </w:r>
    </w:p>
    <w:p>
      <w:r>
        <w:br w:type="page"/>
      </w:r>
    </w:p>
    <w:p>
      <w:pPr>
        <w:spacing w:after="150" w:before="200"/>
        <w:jc w:val="center"/>
      </w:pPr>
      <w:bookmarkStart w:name="exop6" w:id="94"/>
      <w:r>
        <w:rPr>
          <w:rFonts w:ascii="Times New Roman" w:cs="Times New Roman" w:eastAsia="Times New Roman" w:hAnsi="Times New Roman"/>
          <w:b/>
          <w:bCs/>
          <w:i w:val="false"/>
          <w:iCs w:val="false"/>
          <w:color w:val="C00000"/>
          <w:sz w:val="32"/>
          <w:szCs w:val="32"/>
        </w:rPr>
        <w:t xml:space="preserve">SUJET N° 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23,5 × 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4 500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rectangle mesure 28 m sur 16 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tissu coûte 15 000 Ar le mètre. Quel est le prix de 3,5 m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2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13"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23,5 × 4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2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4"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100 déplace la virgule de deux rangs vers la gauche.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4 500 ÷ 100 = 45.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2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5"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8 = 30 kg, puis × 3.</w:t>
      </w:r>
    </w:p>
    <w:p>
      <w:pPr>
        <w:spacing w:after="60" w:line="300"/>
        <w:ind w:left="360"/>
        <w:jc w:val="left"/>
      </w:pP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90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L × l = 28 × 16 = 448.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448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15 000 × 3,5 = 52 500.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tissu coûte 52 500 Ar.</w:t>
      </w:r>
    </w:p>
    <w:p>
      <w:r>
        <w:br w:type="page"/>
      </w:r>
    </w:p>
    <w:p>
      <w:pPr>
        <w:spacing w:after="150" w:before="200"/>
        <w:jc w:val="center"/>
      </w:pPr>
      <w:bookmarkStart w:name="exop7" w:id="95"/>
      <w:r>
        <w:rPr>
          <w:rFonts w:ascii="Times New Roman" w:cs="Times New Roman" w:eastAsia="Times New Roman" w:hAnsi="Times New Roman"/>
          <w:b/>
          <w:bCs/>
          <w:i w:val="false"/>
          <w:iCs w:val="false"/>
          <w:color w:val="C00000"/>
          <w:sz w:val="32"/>
          <w:szCs w:val="32"/>
        </w:rPr>
        <w:t xml:space="preserve">SUJET N° 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125,6 + 78,45 + 9,01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900 000 − 48 765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408 × 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9 365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kg 250 g + 1 kg 800 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2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8"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125,6 + 78,45 + 9,01 = 213,06.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900 000 − 48 765 = 851 235.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2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408 × 36 = 14 688.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21"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208, reste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9 365 = (45 × 208) + 20.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2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22"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3 250 g + 1 800 g = 5 kg 50 g.</w:t>
      </w:r>
    </w:p>
    <w:p>
      <w:r>
        <w:br w:type="page"/>
      </w:r>
    </w:p>
    <w:p>
      <w:pPr>
        <w:spacing w:after="150" w:before="200"/>
        <w:jc w:val="center"/>
      </w:pPr>
      <w:bookmarkStart w:name="exop8" w:id="96"/>
      <w:r>
        <w:rPr>
          <w:rFonts w:ascii="Times New Roman" w:cs="Times New Roman" w:eastAsia="Times New Roman" w:hAnsi="Times New Roman"/>
          <w:b/>
          <w:bCs/>
          <w:i w:val="false"/>
          <w:iCs w:val="false"/>
          <w:color w:val="C00000"/>
          <w:sz w:val="32"/>
          <w:szCs w:val="32"/>
        </w:rPr>
        <w:t xml:space="preserve">SUJET N° 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carré a un périmètre de 268 m. Calculez son côté.</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Un rectangle mesure 35 m sur 18 m. Calculez périmètre et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m³ + 350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12,5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2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2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67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2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(35 + 18) = 106 m ; A = 35 × 18 = 630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périmètre est 106 m et l’aire 630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2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2 400 L + 350 L = 2 750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743075"/>
            <wp:effectExtent t="0" r="0" b="0" l="0"/>
            <wp:docPr id="2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6"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8 = 100.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800 ÷ 4 = 200 Ar,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600 Ar.</w:t>
      </w:r>
    </w:p>
    <w:p>
      <w:r>
        <w:br w:type="page"/>
      </w:r>
    </w:p>
    <w:p>
      <w:pPr>
        <w:spacing w:after="150" w:before="200"/>
        <w:jc w:val="center"/>
      </w:pPr>
      <w:bookmarkStart w:name="exop9" w:id="97"/>
      <w:r>
        <w:rPr>
          <w:rFonts w:ascii="Times New Roman" w:cs="Times New Roman" w:eastAsia="Times New Roman" w:hAnsi="Times New Roman"/>
          <w:b/>
          <w:bCs/>
          <w:i w:val="false"/>
          <w:iCs w:val="false"/>
          <w:color w:val="C00000"/>
          <w:sz w:val="32"/>
          <w:szCs w:val="32"/>
        </w:rPr>
        <w:t xml:space="preserve">SUJET N° 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46 242 ÷ 63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triangle a une aire de 54 m² et une base de 12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12 L de lait coûtent 30 000 Ar. Quel est le prix de 8 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3362325"/>
            <wp:effectExtent t="0" r="0" b="0" l="0"/>
            <wp:docPr id="2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8"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734,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46 242 = (63 × 734)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2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descr=""/>
                    <pic:cNvPicPr>
                      <a:picLocks noChangeAspect="1" noChangeArrowheads="1"/>
                    </pic:cNvPicPr>
                  </pic:nvPicPr>
                  <pic:blipFill>
                    <a:blip r:embed="rId22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7 548 kg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2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 descr=""/>
                    <pic:cNvPicPr>
                      <a:picLocks noChangeAspect="1" noChangeArrowheads="1"/>
                    </pic:cNvPicPr>
                  </pic:nvPicPr>
                  <pic:blipFill>
                    <a:blip r:embed="rId23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descr=""/>
                    <pic:cNvPicPr>
                      <a:picLocks noChangeAspect="1" noChangeArrowheads="1"/>
                    </pic:cNvPicPr>
                  </pic:nvPicPr>
                  <pic:blipFill>
                    <a:blip r:embed="rId23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h = (2 × 54) ÷ 12 = 9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est 9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 descr=""/>
                    <pic:cNvPicPr>
                      <a:picLocks noChangeAspect="1" noChangeArrowheads="1"/>
                    </pic:cNvPicPr>
                  </pic:nvPicPr>
                  <pic:blipFill>
                    <a:blip r:embed="rId23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d’1 L = 30 000 ÷ 12 = 2 500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de 8 L = 2 500 × 8 = 20 000 Ar.</w:t>
      </w:r>
    </w:p>
    <w:p>
      <w:r>
        <w:br w:type="page"/>
      </w:r>
    </w:p>
    <w:p>
      <w:pPr>
        <w:spacing w:after="150" w:before="200"/>
        <w:jc w:val="center"/>
      </w:pPr>
      <w:bookmarkStart w:name="exop10" w:id="98"/>
      <w:r>
        <w:rPr>
          <w:rFonts w:ascii="Times New Roman" w:cs="Times New Roman" w:eastAsia="Times New Roman" w:hAnsi="Times New Roman"/>
          <w:b/>
          <w:bCs/>
          <w:i w:val="false"/>
          <w:iCs w:val="false"/>
          <w:color w:val="C00000"/>
          <w:sz w:val="32"/>
          <w:szCs w:val="32"/>
        </w:rPr>
        <w:t xml:space="preserve">SUJET N° 10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2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descr=""/>
                    <pic:cNvPicPr>
                      <a:picLocks noChangeAspect="1" noChangeArrowheads="1"/>
                    </pic:cNvPicPr>
                  </pic:nvPicPr>
                  <pic:blipFill>
                    <a:blip r:embed="rId193"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complète les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 descr=""/>
                    <pic:cNvPicPr>
                      <a:picLocks noChangeAspect="1" noChangeArrowheads="1"/>
                    </pic:cNvPicPr>
                  </pic:nvPicPr>
                  <pic:blipFill>
                    <a:blip r:embed="rId19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3 890 − 3 075 = 815.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2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descr=""/>
                    <pic:cNvPicPr>
                      <a:picLocks noChangeAspect="1" noChangeArrowheads="1"/>
                    </pic:cNvPicPr>
                  </pic:nvPicPr>
                  <pic:blipFill>
                    <a:blip r:embed="rId23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2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 descr=""/>
                    <pic:cNvPicPr>
                      <a:picLocks noChangeAspect="1" noChangeArrowheads="1"/>
                    </pic:cNvPicPr>
                  </pic:nvPicPr>
                  <pic:blipFill>
                    <a:blip r:embed="rId210"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descr=""/>
                    <pic:cNvPicPr>
                      <a:picLocks noChangeAspect="1" noChangeArrowheads="1"/>
                    </pic:cNvPicPr>
                  </pic:nvPicPr>
                  <pic:blipFill>
                    <a:blip r:embed="rId20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r>
        <w:br w:type="page"/>
      </w:r>
    </w:p>
    <w:p>
      <w:pPr>
        <w:spacing w:after="150" w:before="200"/>
        <w:jc w:val="center"/>
      </w:pPr>
      <w:bookmarkStart w:name="exop11" w:id="99"/>
      <w:r>
        <w:rPr>
          <w:rFonts w:ascii="Times New Roman" w:cs="Times New Roman" w:eastAsia="Times New Roman" w:hAnsi="Times New Roman"/>
          <w:b/>
          <w:bCs/>
          <w:i w:val="false"/>
          <w:iCs w:val="false"/>
          <w:color w:val="C00000"/>
          <w:sz w:val="32"/>
          <w:szCs w:val="32"/>
        </w:rPr>
        <w:t xml:space="preserve">SUJET N° 11 — OPÉRATIONS</w:t>
      </w:r>
      <w:bookmarkEnd w:id="9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champ carré a un périmètre de 268 m. Calculez côté, aire et prix à 20 000 Ar/m².</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2,5 t de haricots à 3 000 Ar/kg : recette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850 000 Ar placés à 5 % : intérêt annuel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1 000 000 − 42 500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2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 descr=""/>
                    <pic:cNvPicPr>
                      <a:picLocks noChangeAspect="1" noChangeArrowheads="1"/>
                    </pic:cNvPicPr>
                  </pic:nvPicPr>
                  <pic:blipFill>
                    <a:blip r:embed="rId23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 m ; aire = 67 × 67 = 4 489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4 489 × 20 000 = 89 780 000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2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descr=""/>
                    <pic:cNvPicPr>
                      <a:picLocks noChangeAspect="1" noChangeArrowheads="1"/>
                    </pic:cNvPicPr>
                  </pic:nvPicPr>
                  <pic:blipFill>
                    <a:blip r:embed="rId23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t = 2 500 kg ; recette = 2 500 × 3 000.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7 500 000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2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 descr=""/>
                    <pic:cNvPicPr>
                      <a:picLocks noChangeAspect="1" noChangeArrowheads="1"/>
                    </pic:cNvPicPr>
                  </pic:nvPicPr>
                  <pic:blipFill>
                    <a:blip r:embed="rId23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147 000 ÷ 5 = 29 400 Ar, puis × 2.</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58 800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descr=""/>
                    <pic:cNvPicPr>
                      <a:picLocks noChangeAspect="1" noChangeArrowheads="1"/>
                    </pic:cNvPicPr>
                  </pic:nvPicPr>
                  <pic:blipFill>
                    <a:blip r:embed="rId23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Intérêt = 850 000 × 5 ÷ 100.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L’intérêt annuel est 42 500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38350"/>
            <wp:effectExtent t="0" r="0" b="0" l="0"/>
            <wp:docPr id="2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 descr=""/>
                    <pic:cNvPicPr>
                      <a:picLocks noChangeAspect="1" noChangeArrowheads="1"/>
                    </pic:cNvPicPr>
                  </pic:nvPicPr>
                  <pic:blipFill>
                    <a:blip r:embed="rId23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1 000 000 − 42 500 = 957 500.</w:t>
      </w:r>
    </w:p>
    <w:p>
      <w:r>
        <w:br w:type="page"/>
      </w:r>
    </w:p>
    <w:p>
      <w:pPr>
        <w:spacing w:after="150" w:before="200"/>
        <w:jc w:val="center"/>
      </w:pPr>
      <w:bookmarkStart w:name="exop12" w:id="100"/>
      <w:r>
        <w:rPr>
          <w:rFonts w:ascii="Times New Roman" w:cs="Times New Roman" w:eastAsia="Times New Roman" w:hAnsi="Times New Roman"/>
          <w:b/>
          <w:bCs/>
          <w:i w:val="false"/>
          <w:iCs w:val="false"/>
          <w:color w:val="C00000"/>
          <w:sz w:val="32"/>
          <w:szCs w:val="32"/>
        </w:rPr>
        <w:t xml:space="preserve">SUJET N° 12 — OPÉRATIONS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marchand achète 8 kg de riz à 3 200 Ar/kg. Total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Il paie avec 50 000 Ar. Monnaie rendue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15 450 ÷ 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3 500 g + 2,5 kg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2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descr=""/>
                    <pic:cNvPicPr>
                      <a:picLocks noChangeAspect="1" noChangeArrowheads="1"/>
                    </pic:cNvPicPr>
                  </pic:nvPicPr>
                  <pic:blipFill>
                    <a:blip r:embed="rId23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8 × 3 200 = 25 600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paie 25 600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 descr=""/>
                    <pic:cNvPicPr>
                      <a:picLocks noChangeAspect="1" noChangeArrowheads="1"/>
                    </pic:cNvPicPr>
                  </pic:nvPicPr>
                  <pic:blipFill>
                    <a:blip r:embed="rId240"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Monnaie = 50 000 − 25 600.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reçoit 24 400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362325"/>
            <wp:effectExtent t="0" r="0" b="0" l="0"/>
            <wp:docPr id="2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 descr=""/>
                    <pic:cNvPicPr>
                      <a:picLocks noChangeAspect="1" noChangeArrowheads="1"/>
                    </pic:cNvPicPr>
                  </pic:nvPicPr>
                  <pic:blipFill>
                    <a:blip r:embed="rId241"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2575, reste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15 450 = (6 × 2 575) + 3.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 descr=""/>
                    <pic:cNvPicPr>
                      <a:picLocks noChangeAspect="1" noChangeArrowheads="1"/>
                    </pic:cNvPicPr>
                  </pic:nvPicPr>
                  <pic:blipFill>
                    <a:blip r:embed="rId24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5 ; j’additionne les numérateurs.</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2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 descr=""/>
                    <pic:cNvPicPr>
                      <a:picLocks noChangeAspect="1" noChangeArrowheads="1"/>
                    </pic:cNvPicPr>
                  </pic:nvPicPr>
                  <pic:blipFill>
                    <a:blip r:embed="rId24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3,5 kg + 2,5 kg = 6 kg.</w:t>
      </w:r>
    </w:p>
    <w:p>
      <w:r>
        <w:br w:type="page"/>
      </w:r>
    </w:p>
    <w:p>
      <w:pPr>
        <w:spacing w:after="150" w:before="200"/>
        <w:jc w:val="center"/>
      </w:pPr>
      <w:bookmarkStart w:name="exop13" w:id="101"/>
      <w:r>
        <w:rPr>
          <w:rFonts w:ascii="Times New Roman" w:cs="Times New Roman" w:eastAsia="Times New Roman" w:hAnsi="Times New Roman"/>
          <w:b/>
          <w:bCs/>
          <w:i w:val="false"/>
          <w:iCs w:val="false"/>
          <w:color w:val="C00000"/>
          <w:sz w:val="32"/>
          <w:szCs w:val="32"/>
        </w:rPr>
        <w:t xml:space="preserve">SUJET N° 13 — OPÉRATIONS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Une rizière de 48 m sur 25 m produit 3,5 t par are. Masse récoltée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6 500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130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1 200 × 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2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 descr=""/>
                    <pic:cNvPicPr>
                      <a:picLocks noChangeAspect="1" noChangeArrowheads="1"/>
                    </pic:cNvPicPr>
                  </pic:nvPicPr>
                  <pic:blipFill>
                    <a:blip r:embed="rId24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m² = 12 ares ; masse = 12 × 3,5 = 42 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récolte pèse 42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3048000"/>
            <wp:effectExtent t="0" r="0" b="0" l="0"/>
            <wp:docPr id="2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 descr=""/>
                    <pic:cNvPicPr>
                      <a:picLocks noChangeAspect="1" noChangeArrowheads="1"/>
                    </pic:cNvPicPr>
                  </pic:nvPicPr>
                  <pic:blipFill>
                    <a:blip r:embed="rId24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(50 × 130)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2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 descr=""/>
                    <pic:cNvPicPr>
                      <a:picLocks noChangeAspect="1" noChangeArrowheads="1"/>
                    </pic:cNvPicPr>
                  </pic:nvPicPr>
                  <pic:blipFill>
                    <a:blip r:embed="rId24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4 = 1 625 kg, puis × 1.</w:t>
      </w:r>
    </w:p>
    <w:p>
      <w:pPr>
        <w:spacing w:after="60" w:line="300"/>
        <w:ind w:left="360"/>
        <w:jc w:val="left"/>
      </w:pP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1 625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533650"/>
            <wp:effectExtent t="0" r="0" b="0" l="0"/>
            <wp:docPr id="2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 descr=""/>
                    <pic:cNvPicPr>
                      <a:picLocks noChangeAspect="1" noChangeArrowheads="1"/>
                    </pic:cNvPicPr>
                  </pic:nvPicPr>
                  <pic:blipFill>
                    <a:blip r:embed="rId247"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130 × 50 = 6 500.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 descr=""/>
                    <pic:cNvPicPr>
                      <a:picLocks noChangeAspect="1" noChangeArrowheads="1"/>
                    </pic:cNvPicPr>
                  </pic:nvPicPr>
                  <pic:blipFill>
                    <a:blip r:embed="rId248"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 325 = 390 000.</w:t>
      </w:r>
    </w:p>
    <w:p>
      <w:r>
        <w:br w:type="page"/>
      </w:r>
    </w:p>
    <w:p>
      <w:pPr>
        <w:spacing w:after="150" w:before="200"/>
        <w:jc w:val="center"/>
      </w:pPr>
      <w:bookmarkStart w:name="exop14" w:id="102"/>
      <w:r>
        <w:rPr>
          <w:rFonts w:ascii="Times New Roman" w:cs="Times New Roman" w:eastAsia="Times New Roman" w:hAnsi="Times New Roman"/>
          <w:b/>
          <w:bCs/>
          <w:i w:val="false"/>
          <w:iCs w:val="false"/>
          <w:color w:val="C00000"/>
          <w:sz w:val="32"/>
          <w:szCs w:val="32"/>
        </w:rPr>
        <w:t xml:space="preserve">SUJET N° 14 — OPÉRATIONS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360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élèves reçoivent chacun 3 cahiers à 1 500 Ar. Dépense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h 45 min + 1 h 35 min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733675"/>
            <wp:effectExtent t="0" r="0" b="0" l="0"/>
            <wp:docPr id="2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 descr=""/>
                    <pic:cNvPicPr>
                      <a:picLocks noChangeAspect="1" noChangeArrowheads="1"/>
                    </pic:cNvPicPr>
                  </pic:nvPicPr>
                  <pic:blipFill>
                    <a:blip r:embed="rId249"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360 = (12 × 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533650"/>
            <wp:effectExtent t="0" r="0" b="0" l="0"/>
            <wp:docPr id="2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 descr=""/>
                    <pic:cNvPicPr>
                      <a:picLocks noChangeAspect="1" noChangeArrowheads="1"/>
                    </pic:cNvPicPr>
                  </pic:nvPicPr>
                  <pic:blipFill>
                    <a:blip r:embed="rId25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 × 18 = 432.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2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 descr=""/>
                    <pic:cNvPicPr>
                      <a:picLocks noChangeAspect="1" noChangeArrowheads="1"/>
                    </pic:cNvPicPr>
                  </pic:nvPicPr>
                  <pic:blipFill>
                    <a:blip r:embed="rId25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cahiers = 24 × 3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Dépense = 72 × 1 500 = 108 000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2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 descr=""/>
                    <pic:cNvPicPr>
                      <a:picLocks noChangeAspect="1" noChangeArrowheads="1"/>
                    </pic:cNvPicPr>
                  </pic:nvPicPr>
                  <pic:blipFill>
                    <a:blip r:embed="rId252"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45 min + 1 h 35 min = 4 h 20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 descr=""/>
                    <pic:cNvPicPr>
                      <a:picLocks noChangeAspect="1" noChangeArrowheads="1"/>
                    </pic:cNvPicPr>
                  </pic:nvPicPr>
                  <pic:blipFill>
                    <a:blip r:embed="rId253"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 ÷ 5 = 8 élèves,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24 élèves.</w:t>
      </w:r>
    </w:p>
    <w:p>
      <w:r>
        <w:br w:type="page"/>
      </w:r>
    </w:p>
    <w:p>
      <w:pPr>
        <w:spacing w:after="150" w:before="200"/>
        <w:jc w:val="center"/>
      </w:pPr>
      <w:bookmarkStart w:name="exop15" w:id="103"/>
      <w:r>
        <w:rPr>
          <w:rFonts w:ascii="Times New Roman" w:cs="Times New Roman" w:eastAsia="Times New Roman" w:hAnsi="Times New Roman"/>
          <w:b/>
          <w:bCs/>
          <w:i w:val="false"/>
          <w:iCs w:val="false"/>
          <w:color w:val="C00000"/>
          <w:sz w:val="32"/>
          <w:szCs w:val="32"/>
        </w:rPr>
        <w:t xml:space="preserve">SUJET N° 15 — OPÉRATIONS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taxi part à 7 h 30 et arrive à 9 h 30. Durée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Distance 100 km en 2 h : vitesse moyenne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8,5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2 500 m = … km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480 ÷ 30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2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 descr=""/>
                    <pic:cNvPicPr>
                      <a:picLocks noChangeAspect="1" noChangeArrowheads="1"/>
                    </pic:cNvPicPr>
                  </pic:nvPicPr>
                  <pic:blipFill>
                    <a:blip r:embed="rId25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Durée = 9 h 30 − 7 h 30 = 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trajet dure 2 heures.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2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 descr=""/>
                    <pic:cNvPicPr>
                      <a:picLocks noChangeAspect="1" noChangeArrowheads="1"/>
                    </pic:cNvPicPr>
                  </pic:nvPicPr>
                  <pic:blipFill>
                    <a:blip r:embed="rId25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Vitesse = distance ÷ durée = 100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vitesse moyenne est 50 km/h.</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743075"/>
            <wp:effectExtent t="0" r="0" b="0" l="0"/>
            <wp:docPr id="2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 descr=""/>
                    <pic:cNvPicPr>
                      <a:picLocks noChangeAspect="1" noChangeArrowheads="1"/>
                    </pic:cNvPicPr>
                  </pic:nvPicPr>
                  <pic:blipFill>
                    <a:blip r:embed="rId256"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8,5 × 100 = 850.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2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 descr=""/>
                    <pic:cNvPicPr>
                      <a:picLocks noChangeAspect="1" noChangeArrowheads="1"/>
                    </pic:cNvPicPr>
                  </pic:nvPicPr>
                  <pic:blipFill>
                    <a:blip r:embed="rId25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2 500 m ÷ 1 000 = 2,5 km.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733675"/>
            <wp:effectExtent t="0" r="0" b="0" l="0"/>
            <wp:docPr id="2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 descr=""/>
                    <pic:cNvPicPr>
                      <a:picLocks noChangeAspect="1" noChangeArrowheads="1"/>
                    </pic:cNvPicPr>
                  </pic:nvPicPr>
                  <pic:blipFill>
                    <a:blip r:embed="rId258"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16,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480 = (30 × 16) + 0.</w:t>
      </w:r>
    </w:p>
    <w:p>
      <w:r>
        <w:br w:type="page"/>
      </w:r>
    </w:p>
    <w:p>
      <w:pPr>
        <w:spacing w:after="150" w:before="200"/>
        <w:jc w:val="center"/>
      </w:pPr>
      <w:bookmarkStart w:name="exop16" w:id="104"/>
      <w:r>
        <w:rPr>
          <w:rFonts w:ascii="Times New Roman" w:cs="Times New Roman" w:eastAsia="Times New Roman" w:hAnsi="Times New Roman"/>
          <w:b/>
          <w:bCs/>
          <w:i w:val="false"/>
          <w:iCs w:val="false"/>
          <w:color w:val="C00000"/>
          <w:sz w:val="32"/>
          <w:szCs w:val="32"/>
        </w:rPr>
        <w:t xml:space="preserve">SUJET N° 16 — OPÉRATIONS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Clôturer un champ de 80 m sur 45 m avec une porte de 4 m : longueur de grillage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246 m de grillage à 2 500 Ar/m : prix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125 × 48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1 000,5 − 278,75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2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 descr=""/>
                    <pic:cNvPicPr>
                      <a:picLocks noChangeAspect="1" noChangeArrowheads="1"/>
                    </pic:cNvPicPr>
                  </pic:nvPicPr>
                  <pic:blipFill>
                    <a:blip r:embed="rId25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(80 + 45) = 250 m ; grillage = 250 − 4.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faut 246 m de grillage.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2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 descr=""/>
                    <pic:cNvPicPr>
                      <a:picLocks noChangeAspect="1" noChangeArrowheads="1"/>
                    </pic:cNvPicPr>
                  </pic:nvPicPr>
                  <pic:blipFill>
                    <a:blip r:embed="rId26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246 × 2 500 = 615 000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clôture coûte 615 000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 descr=""/>
                    <pic:cNvPicPr>
                      <a:picLocks noChangeAspect="1" noChangeArrowheads="1"/>
                    </pic:cNvPicPr>
                  </pic:nvPicPr>
                  <pic:blipFill>
                    <a:blip r:embed="rId261"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48 = 6 000.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2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 descr=""/>
                    <pic:cNvPicPr>
                      <a:picLocks noChangeAspect="1" noChangeArrowheads="1"/>
                    </pic:cNvPicPr>
                  </pic:nvPicPr>
                  <pic:blipFill>
                    <a:blip r:embed="rId262"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 1 000 L = 4 000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 descr=""/>
                    <pic:cNvPicPr>
                      <a:picLocks noChangeAspect="1" noChangeArrowheads="1"/>
                    </pic:cNvPicPr>
                  </pic:nvPicPr>
                  <pic:blipFill>
                    <a:blip r:embed="rId263"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1 000,5 − 278,75 = 721,75.</w:t>
      </w:r>
    </w:p>
    <w:p>
      <w:r>
        <w:br w:type="page"/>
      </w:r>
    </w:p>
    <w:p>
      <w:pPr>
        <w:spacing w:after="150" w:before="200"/>
        <w:jc w:val="center"/>
      </w:pPr>
      <w:bookmarkStart w:name="exop17" w:id="105"/>
      <w:r>
        <w:rPr>
          <w:rFonts w:ascii="Times New Roman" w:cs="Times New Roman" w:eastAsia="Times New Roman" w:hAnsi="Times New Roman"/>
          <w:b/>
          <w:bCs/>
          <w:i w:val="false"/>
          <w:iCs w:val="false"/>
          <w:color w:val="C00000"/>
          <w:sz w:val="32"/>
          <w:szCs w:val="32"/>
        </w:rPr>
        <w:t xml:space="preserve">SUJET N° 17 — OPÉRATIONS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 hL + 35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535 L remplissent des bidons de 5 L. Combien de bidons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107 bidons vendus 2 000 Ar chacun : recette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876425"/>
            <wp:effectExtent t="0" r="0" b="0" l="0"/>
            <wp:docPr id="2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 descr=""/>
                    <pic:cNvPicPr>
                      <a:picLocks noChangeAspect="1" noChangeArrowheads="1"/>
                    </pic:cNvPicPr>
                  </pic:nvPicPr>
                  <pic:blipFill>
                    <a:blip r:embed="rId264"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500 L + 35 L = 535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2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 descr=""/>
                    <pic:cNvPicPr>
                      <a:picLocks noChangeAspect="1" noChangeArrowheads="1"/>
                    </pic:cNvPicPr>
                  </pic:nvPicPr>
                  <pic:blipFill>
                    <a:blip r:embed="rId26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2,09 × 1 000 L = 2 090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2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 descr=""/>
                    <pic:cNvPicPr>
                      <a:picLocks noChangeAspect="1" noChangeArrowheads="1"/>
                    </pic:cNvPicPr>
                  </pic:nvPicPr>
                  <pic:blipFill>
                    <a:blip r:embed="rId26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bidons = 535 ÷ 5 = 107.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remplit 107 bidons.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 descr=""/>
                    <pic:cNvPicPr>
                      <a:picLocks noChangeAspect="1" noChangeArrowheads="1"/>
                    </pic:cNvPicPr>
                  </pic:nvPicPr>
                  <pic:blipFill>
                    <a:blip r:embed="rId26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4 = 60 L,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180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 descr=""/>
                    <pic:cNvPicPr>
                      <a:picLocks noChangeAspect="1" noChangeArrowheads="1"/>
                    </pic:cNvPicPr>
                  </pic:nvPicPr>
                  <pic:blipFill>
                    <a:blip r:embed="rId26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Recette = 107 × 2 000 = 214 000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214 000 Ar.</w:t>
      </w:r>
    </w:p>
    <w:p>
      <w:r>
        <w:br w:type="page"/>
      </w:r>
    </w:p>
    <w:p>
      <w:pPr>
        <w:spacing w:after="150" w:before="200"/>
        <w:jc w:val="center"/>
      </w:pPr>
      <w:bookmarkStart w:name="exop18" w:id="106"/>
      <w:r>
        <w:rPr>
          <w:rFonts w:ascii="Times New Roman" w:cs="Times New Roman" w:eastAsia="Times New Roman" w:hAnsi="Times New Roman"/>
          <w:b/>
          <w:bCs/>
          <w:i w:val="false"/>
          <w:iCs w:val="false"/>
          <w:color w:val="C00000"/>
          <w:sz w:val="32"/>
          <w:szCs w:val="32"/>
        </w:rPr>
        <w:t xml:space="preserve">SUJET N° 18 — OPÉRATIONS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7,25 × 12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2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 descr=""/>
                    <pic:cNvPicPr>
                      <a:picLocks noChangeAspect="1" noChangeArrowheads="1"/>
                    </pic:cNvPicPr>
                  </pic:nvPicPr>
                  <pic:blipFill>
                    <a:blip r:embed="rId26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8 ; j’additionne les numérateurs.</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2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 descr=""/>
                    <pic:cNvPicPr>
                      <a:picLocks noChangeAspect="1" noChangeArrowheads="1"/>
                    </pic:cNvPicPr>
                  </pic:nvPicPr>
                  <pic:blipFill>
                    <a:blip r:embed="rId27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12 ; je soustrais les numérateurs.</w:t>
      </w:r>
    </w:p>
    <w:p>
      <w:pPr>
        <w:spacing w:after="60" w:line="300"/>
        <w:ind w:left="360"/>
        <w:jc w:val="left"/>
      </w:pP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2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 descr=""/>
                    <pic:cNvPicPr>
                      <a:picLocks noChangeAspect="1" noChangeArrowheads="1"/>
                    </pic:cNvPicPr>
                  </pic:nvPicPr>
                  <pic:blipFill>
                    <a:blip r:embed="rId27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4, puis je multiplie.</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 descr=""/>
                    <pic:cNvPicPr>
                      <a:picLocks noChangeAspect="1" noChangeArrowheads="1"/>
                    </pic:cNvPicPr>
                  </pic:nvPicPr>
                  <pic:blipFill>
                    <a:blip r:embed="rId27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960 ÷ 8 = 120 Ar, puis × 5.</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 descr=""/>
                    <pic:cNvPicPr>
                      <a:picLocks noChangeAspect="1" noChangeArrowheads="1"/>
                    </pic:cNvPicPr>
                  </pic:nvPicPr>
                  <pic:blipFill>
                    <a:blip r:embed="rId273"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7,25 × 12 = 87.</w:t>
      </w:r>
    </w:p>
    <w:p>
      <w:r>
        <w:br w:type="page"/>
      </w:r>
    </w:p>
    <w:p>
      <w:pPr>
        <w:spacing w:after="150" w:before="200"/>
        <w:jc w:val="center"/>
      </w:pPr>
      <w:bookmarkStart w:name="exop19" w:id="107"/>
      <w:r>
        <w:rPr>
          <w:rFonts w:ascii="Times New Roman" w:cs="Times New Roman" w:eastAsia="Times New Roman" w:hAnsi="Times New Roman"/>
          <w:b/>
          <w:bCs/>
          <w:i w:val="false"/>
          <w:iCs w:val="false"/>
          <w:color w:val="C00000"/>
          <w:sz w:val="32"/>
          <w:szCs w:val="32"/>
        </w:rPr>
        <w:t xml:space="preserve">SUJET N° 19 — OPÉRATIONS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 − 3 785 = 8 420</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 × 24 = 7 200</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8 400 ÷ … = 120</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3 600 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99 999 + 1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 descr=""/>
                    <pic:cNvPicPr>
                      <a:picLocks noChangeAspect="1" noChangeArrowheads="1"/>
                    </pic:cNvPicPr>
                  </pic:nvPicPr>
                  <pic:blipFill>
                    <a:blip r:embed="rId27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 8 420 + 3 785.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12 205.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533650"/>
            <wp:effectExtent t="0" r="0" b="0" l="0"/>
            <wp:docPr id="2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 descr=""/>
                    <pic:cNvPicPr>
                      <a:picLocks noChangeAspect="1" noChangeArrowheads="1"/>
                    </pic:cNvPicPr>
                  </pic:nvPicPr>
                  <pic:blipFill>
                    <a:blip r:embed="rId275"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facteur manquant = 7 200 ÷ 24.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300.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048000"/>
            <wp:effectExtent t="0" r="0" b="0" l="0"/>
            <wp:docPr id="2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 descr=""/>
                    <pic:cNvPicPr>
                      <a:picLocks noChangeAspect="1" noChangeArrowheads="1"/>
                    </pic:cNvPicPr>
                  </pic:nvPicPr>
                  <pic:blipFill>
                    <a:blip r:embed="rId276"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diviseur manquant = 8 400 ÷ 120.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70.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2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 descr=""/>
                    <pic:cNvPicPr>
                      <a:picLocks noChangeAspect="1" noChangeArrowheads="1"/>
                    </pic:cNvPicPr>
                  </pic:nvPicPr>
                  <pic:blipFill>
                    <a:blip r:embed="rId27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3 600 g ÷ 1 000 = 3,6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38350"/>
            <wp:effectExtent t="0" r="0" b="0" l="0"/>
            <wp:docPr id="2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 descr=""/>
                    <pic:cNvPicPr>
                      <a:picLocks noChangeAspect="1" noChangeArrowheads="1"/>
                    </pic:cNvPicPr>
                  </pic:nvPicPr>
                  <pic:blipFill>
                    <a:blip r:embed="rId27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99 999 + 1 = 100 000.</w:t>
      </w:r>
    </w:p>
    <w:p>
      <w:r>
        <w:br w:type="page"/>
      </w:r>
    </w:p>
    <w:p>
      <w:pPr>
        <w:spacing w:after="150" w:before="200"/>
        <w:jc w:val="center"/>
      </w:pPr>
      <w:bookmarkStart w:name="exop20" w:id="108"/>
      <w:r>
        <w:rPr>
          <w:rFonts w:ascii="Times New Roman" w:cs="Times New Roman" w:eastAsia="Times New Roman" w:hAnsi="Times New Roman"/>
          <w:b/>
          <w:bCs/>
          <w:i w:val="false"/>
          <w:iCs w:val="false"/>
          <w:color w:val="C00000"/>
          <w:sz w:val="32"/>
          <w:szCs w:val="32"/>
        </w:rPr>
        <w:t xml:space="preserve">SUJET N° 20 — OPÉRATIONS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587 406 + 91 295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700 000 − 286 754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725 × 48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9 876 ÷ 37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sac de riz de 50 kg est partagé en sacs de 2,5 kg. Combien de sacs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 descr=""/>
                    <pic:cNvPicPr>
                      <a:picLocks noChangeAspect="1" noChangeArrowheads="1"/>
                    </pic:cNvPicPr>
                  </pic:nvPicPr>
                  <pic:blipFill>
                    <a:blip r:embed="rId27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587 406 + 91 295 = 678 701.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 descr=""/>
                    <pic:cNvPicPr>
                      <a:picLocks noChangeAspect="1" noChangeArrowheads="1"/>
                    </pic:cNvPicPr>
                  </pic:nvPicPr>
                  <pic:blipFill>
                    <a:blip r:embed="rId280"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700 000 − 286 754 = 413 246.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 descr=""/>
                    <pic:cNvPicPr>
                      <a:picLocks noChangeAspect="1" noChangeArrowheads="1"/>
                    </pic:cNvPicPr>
                  </pic:nvPicPr>
                  <pic:blipFill>
                    <a:blip r:embed="rId281"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725 × 48 = 34 800.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 descr=""/>
                    <pic:cNvPicPr>
                      <a:picLocks noChangeAspect="1" noChangeArrowheads="1"/>
                    </pic:cNvPicPr>
                  </pic:nvPicPr>
                  <pic:blipFill>
                    <a:blip r:embed="rId282"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266, reste 21.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9 876 = (37 × 266) + 21.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 descr=""/>
                    <pic:cNvPicPr>
                      <a:picLocks noChangeAspect="1" noChangeArrowheads="1"/>
                    </pic:cNvPicPr>
                  </pic:nvPicPr>
                  <pic:blipFill>
                    <a:blip r:embed="rId28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sacs = 50 ÷ 2,5 =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obtient 20 sacs.</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109"/>
      <w:r>
        <w:rPr>
          <w:rFonts w:ascii="Times New Roman" w:cs="Times New Roman" w:eastAsia="Times New Roman" w:hAnsi="Times New Roman"/>
          <w:b/>
          <w:bCs/>
          <w:i w:val="false"/>
          <w:iCs w:val="false"/>
          <w:color w:val="C00000"/>
          <w:sz w:val="56"/>
          <w:szCs w:val="56"/>
        </w:rPr>
        <w:t xml:space="preserve">PROBLÈMES</w:t>
      </w:r>
      <w:bookmarkEnd w:id="109"/>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la question cachée et les mots-indices,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choisis l’opération, calcule bien posé, puis rédige ta réponse en phrase complète.</w:t>
      </w:r>
    </w:p>
    <w:p>
      <w:r>
        <w:br w:type="page"/>
      </w:r>
    </w:p>
    <w:p>
      <w:pPr>
        <w:spacing w:after="150" w:before="200"/>
        <w:jc w:val="center"/>
      </w:pPr>
      <w:bookmarkStart w:name="expb1" w:id="110"/>
      <w:r>
        <w:rPr>
          <w:rFonts w:ascii="Times New Roman" w:cs="Times New Roman" w:eastAsia="Times New Roman" w:hAnsi="Times New Roman"/>
          <w:b/>
          <w:bCs/>
          <w:i w:val="false"/>
          <w:iCs w:val="false"/>
          <w:color w:val="C00000"/>
          <w:sz w:val="32"/>
          <w:szCs w:val="32"/>
        </w:rPr>
        <w:t xml:space="preserve">SUJET N° 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400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8 × 1 200 = 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9 600 + 3 000 = 12 600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20 000 − 12 600 = 7 400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7 400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25 kg = 25 × 1 000 = 25 000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25 000 ÷ 400 = 62, reste 200.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400 × 62 + 200 = 25 000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62 sachets pleins et il reste 200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150 km : 12 × 150 ÷ 100 = 18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150 km → 18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18 L pour 150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r>
        <w:br w:type="page"/>
      </w:r>
    </w:p>
    <w:p>
      <w:pPr>
        <w:spacing w:after="150" w:before="200"/>
        <w:jc w:val="center"/>
      </w:pPr>
      <w:bookmarkStart w:name="expb2" w:id="111"/>
      <w:r>
        <w:rPr>
          <w:rFonts w:ascii="Times New Roman" w:cs="Times New Roman" w:eastAsia="Times New Roman" w:hAnsi="Times New Roman"/>
          <w:b/>
          <w:bCs/>
          <w:i w:val="false"/>
          <w:iCs w:val="false"/>
          <w:color w:val="C00000"/>
          <w:sz w:val="32"/>
          <w:szCs w:val="32"/>
        </w:rPr>
        <w:t xml:space="preserve">SUJET N° 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70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(100 + 70)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11 × 8 = 88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88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88 × 12 000 = 1 056 000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88 dalles, pour 1 056 000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200 = (200 ÷ 4) × 3 = 50 × 3 = 150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150 × 2 500 = 375 000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375 000 Ar et elle garde 50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r>
        <w:br w:type="page"/>
      </w:r>
    </w:p>
    <w:p>
      <w:pPr>
        <w:spacing w:after="150" w:before="200"/>
        <w:jc w:val="center"/>
      </w:pPr>
      <w:bookmarkStart w:name="expb3" w:id="112"/>
      <w:r>
        <w:rPr>
          <w:rFonts w:ascii="Times New Roman" w:cs="Times New Roman" w:eastAsia="Times New Roman" w:hAnsi="Times New Roman"/>
          <w:b/>
          <w:bCs/>
          <w:i w:val="false"/>
          <w:iCs w:val="false"/>
          <w:color w:val="C00000"/>
          <w:sz w:val="32"/>
          <w:szCs w:val="32"/>
        </w:rPr>
        <w:t xml:space="preserve">SUJET N° 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62 500 Ar. Combien de semaines d’épargne lui faudra-t-il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12 000 = 54 000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100 000 − 54 000 = 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54 000 Ar ; on lui rend 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+ 3 h = 12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15 min + 50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13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13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62 500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62 500 ÷ 2 500 = 25.</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25 = 62 500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25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r>
        <w:br w:type="page"/>
      </w:r>
    </w:p>
    <w:p>
      <w:pPr>
        <w:spacing w:after="150" w:before="200"/>
        <w:jc w:val="center"/>
      </w:pPr>
      <w:bookmarkStart w:name="expb4" w:id="113"/>
      <w:r>
        <w:rPr>
          <w:rFonts w:ascii="Times New Roman" w:cs="Times New Roman" w:eastAsia="Times New Roman" w:hAnsi="Times New Roman"/>
          <w:b/>
          <w:bCs/>
          <w:i w:val="false"/>
          <w:iCs w:val="false"/>
          <w:color w:val="C00000"/>
          <w:sz w:val="32"/>
          <w:szCs w:val="32"/>
        </w:rPr>
        <w:t xml:space="preserve">SUJET N° 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198 élèves sont rangés en rangées de 18. Combien y a-t-il de rangées ? Ensuite, ces élèves et 10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54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141 sacs de riz de 60 kg. Elle garde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198 ÷ 18 = 11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198 + 10 = 208.</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208 ÷ 30 = 6, reste 28 : il faut un bus de plus pour les 28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11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54 = 216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54 × 54 = 2 916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2 916 × 15 000 = 43 740 000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216 m ; A = 2 916 m² ; prix = 43 740 000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141 × 60 = 8 460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8 460 = 5 076 kg ; masse vendue = 8 460 − 5 076 = 3 384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3 384 × 1 800 = 6 091 200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3 384 kg et reçoit 6 091 200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r>
        <w:br w:type="page"/>
      </w:r>
    </w:p>
    <w:p>
      <w:pPr>
        <w:spacing w:after="150" w:before="200"/>
        <w:jc w:val="center"/>
      </w:pPr>
      <w:bookmarkStart w:name="expb5" w:id="114"/>
      <w:r>
        <w:rPr>
          <w:rFonts w:ascii="Times New Roman" w:cs="Times New Roman" w:eastAsia="Times New Roman" w:hAnsi="Times New Roman"/>
          <w:b/>
          <w:bCs/>
          <w:i w:val="false"/>
          <w:iCs w:val="false"/>
          <w:color w:val="C00000"/>
          <w:sz w:val="32"/>
          <w:szCs w:val="32"/>
        </w:rPr>
        <w:t xml:space="preserve">SUJET N° 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1 h 30 min à 40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22 sacs de ciment à 22 000 Ar chacun. Le transport coûte 65 000 Ar. Il paie avec 1 000 000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250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1 h 30 min = 1,5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40 × 1,5 = 60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60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22 × 22 000 = 484 000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484 000 + 65 000 = 549 000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1 000 000 − 549 000 = 451 000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549 000 Ar et la monnaie est 451 000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250 = 1 250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1 250 ÷ 25 = 50,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50 + 0 = 1 250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50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r>
        <w:br w:type="page"/>
      </w:r>
    </w:p>
    <w:p>
      <w:pPr>
        <w:spacing w:after="150" w:before="200"/>
        <w:jc w:val="center"/>
      </w:pPr>
      <w:bookmarkStart w:name="expb6" w:id="115"/>
      <w:r>
        <w:rPr>
          <w:rFonts w:ascii="Times New Roman" w:cs="Times New Roman" w:eastAsia="Times New Roman" w:hAnsi="Times New Roman"/>
          <w:b/>
          <w:bCs/>
          <w:i w:val="false"/>
          <w:iCs w:val="false"/>
          <w:color w:val="C00000"/>
          <w:sz w:val="32"/>
          <w:szCs w:val="32"/>
        </w:rPr>
        <w:t xml:space="preserve">SUJET N° 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5 cahiers à chacun de ses 28 élèves. Un cahier coûte 1 800 Ar. Le budget est de 200 000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28 poules. Il en vend 5 à 18 000 Ar chacune et dépense 100 000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34 kg de sucre en sachets de 750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28 × 5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1 800 = 252 000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200 000 − 252 000 = -52 000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252 000 Ar et il reste -52 000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414 000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414 000 − 100 000 = 314 000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414 000 Ar et le bénéfice est 314 000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34 kg = 34 000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34 000 ÷ 750 = 45, reste 250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750 × 45 + 250 = 34 000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45 sachets et il reste 250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r>
        <w:br w:type="page"/>
      </w:r>
    </w:p>
    <w:p>
      <w:pPr>
        <w:spacing w:after="150" w:before="200"/>
        <w:jc w:val="center"/>
      </w:pPr>
      <w:bookmarkStart w:name="expb7" w:id="116"/>
      <w:r>
        <w:rPr>
          <w:rFonts w:ascii="Times New Roman" w:cs="Times New Roman" w:eastAsia="Times New Roman" w:hAnsi="Times New Roman"/>
          <w:b/>
          <w:bCs/>
          <w:i w:val="false"/>
          <w:iCs w:val="false"/>
          <w:color w:val="C00000"/>
          <w:sz w:val="32"/>
          <w:szCs w:val="32"/>
        </w:rPr>
        <w:t xml:space="preserve">SUJET N° 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18 m et une hauteur de 6 m. Un litre de peinture couvre 6 m² et coûte 12 000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6 kapoaka de riz à 1 000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(18 × 6) ÷ 2 = 54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54 ÷ 6 = 9 L ; il faut 9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9 × 12 000 = 108 000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9 L de peinture et payer 108 000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1 200 = 6 000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6 000 + 10 000 = 16 000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50 000 − 16 000 = 34 000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16 000 Ar et la monnaie est 34 000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6 × 1 000 = 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6 000 + 3 000 = 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20 000 − 9 000 = 11 000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11 000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r>
        <w:br w:type="page"/>
      </w:r>
    </w:p>
    <w:p>
      <w:pPr>
        <w:spacing w:after="150" w:before="200"/>
        <w:jc w:val="center"/>
      </w:pPr>
      <w:bookmarkStart w:name="expb8" w:id="117"/>
      <w:r>
        <w:rPr>
          <w:rFonts w:ascii="Times New Roman" w:cs="Times New Roman" w:eastAsia="Times New Roman" w:hAnsi="Times New Roman"/>
          <w:b/>
          <w:bCs/>
          <w:i w:val="false"/>
          <w:iCs w:val="false"/>
          <w:color w:val="C00000"/>
          <w:sz w:val="32"/>
          <w:szCs w:val="32"/>
        </w:rPr>
        <w:t xml:space="preserve">SUJET N° 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500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90 m de longueur et 30 m de largeur. Il veut le clôturer avec du grillage vendu 2 500 Ar le mètre. Combien va coûter la clôture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500 = 100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100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100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(90 + 30) × 2 = 240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240 × 2 500 = 600 000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600 000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r>
        <w:br w:type="page"/>
      </w:r>
    </w:p>
    <w:p>
      <w:pPr>
        <w:spacing w:after="150" w:before="200"/>
        <w:jc w:val="center"/>
      </w:pPr>
      <w:bookmarkStart w:name="expb9" w:id="118"/>
      <w:r>
        <w:rPr>
          <w:rFonts w:ascii="Times New Roman" w:cs="Times New Roman" w:eastAsia="Times New Roman" w:hAnsi="Times New Roman"/>
          <w:b/>
          <w:bCs/>
          <w:i w:val="false"/>
          <w:iCs w:val="false"/>
          <w:color w:val="C00000"/>
          <w:sz w:val="32"/>
          <w:szCs w:val="32"/>
        </w:rPr>
        <w:t xml:space="preserve">SUJET N° 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2,5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12 × 6 = 72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72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72 × 10 000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72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120 = (120 ÷ 4) × 3 = 30 × 3 = 90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90 × 2 000 = 180 000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180 000 Ar et elle garde 30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2,5 × 12 000 = 30 000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100 000 − 30 000 = 70 000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30 000 Ar ; on lui rend 70 000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r>
        <w:br w:type="page"/>
      </w:r>
    </w:p>
    <w:p>
      <w:pPr>
        <w:spacing w:after="150" w:before="200"/>
        <w:jc w:val="center"/>
      </w:pPr>
      <w:bookmarkStart w:name="expb10" w:id="119"/>
      <w:r>
        <w:rPr>
          <w:rFonts w:ascii="Times New Roman" w:cs="Times New Roman" w:eastAsia="Times New Roman" w:hAnsi="Times New Roman"/>
          <w:b/>
          <w:bCs/>
          <w:i w:val="false"/>
          <w:iCs w:val="false"/>
          <w:color w:val="C00000"/>
          <w:sz w:val="32"/>
          <w:szCs w:val="32"/>
        </w:rPr>
        <w:t xml:space="preserve">SUJET N° 10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45 min. Le trajet dure 2 h 20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95 000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168 élèves sont rangés en rangées de 12. Combien y a-t-il de rangées ? Ensuite, ces élèves et 25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+ 2 h = 11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+ 20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12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12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5 000 entre dans 95 000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95 000 ÷ 5 000 = 19.</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5 000 × 19 = 95 000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19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168 ÷ 12 = 14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168 + 25 = 193.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193 ÷ 30 = 6, reste 13 : il faut un bus de plus pour les 13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14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r>
        <w:br w:type="page"/>
      </w:r>
    </w:p>
    <w:p>
      <w:pPr>
        <w:spacing w:after="150" w:before="200"/>
        <w:jc w:val="center"/>
      </w:pPr>
      <w:bookmarkStart w:name="expb11" w:id="120"/>
      <w:r>
        <w:rPr>
          <w:rFonts w:ascii="Times New Roman" w:cs="Times New Roman" w:eastAsia="Times New Roman" w:hAnsi="Times New Roman"/>
          <w:b/>
          <w:bCs/>
          <w:i w:val="false"/>
          <w:iCs w:val="false"/>
          <w:color w:val="C00000"/>
          <w:sz w:val="32"/>
          <w:szCs w:val="32"/>
        </w:rPr>
        <w:t xml:space="preserve">SUJET N° 11 — PROBLÈMES</w:t>
      </w:r>
      <w:bookmarkEnd w:id="12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59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137 sacs de riz de 60 kg. Elle garde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3 h 30 min à 35 km/h. Quelle distance parcourt-il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59 = 236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59 × 59 = 3 481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3 481 × 15 000 = 52 215 000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236 m ; A = 3 481 m² ; prix = 52 215 000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137 × 60 = 8 220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de 8 220 = 2 740 kg ; masse vendue = 8 220 − 2 740 = 5 480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5 480 × 1 800 = 9 864 000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5 480 kg et reçoit 9 864 000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3 h 30 min = 3,5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35 × 3,5 = 122,5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122,5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r>
        <w:br w:type="page"/>
      </w:r>
    </w:p>
    <w:p>
      <w:pPr>
        <w:spacing w:after="150" w:before="200"/>
        <w:jc w:val="center"/>
      </w:pPr>
      <w:bookmarkStart w:name="expb12" w:id="121"/>
      <w:r>
        <w:rPr>
          <w:rFonts w:ascii="Times New Roman" w:cs="Times New Roman" w:eastAsia="Times New Roman" w:hAnsi="Times New Roman"/>
          <w:b/>
          <w:bCs/>
          <w:i w:val="false"/>
          <w:iCs w:val="false"/>
          <w:color w:val="C00000"/>
          <w:sz w:val="32"/>
          <w:szCs w:val="32"/>
        </w:rPr>
        <w:t xml:space="preserve">SUJET N° 12 — PROBLÈMES</w:t>
      </w:r>
      <w:bookmarkEnd w:id="12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20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citernes contiennent chacune 500 L d’eau. On remplit des bidons de 50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4 cahiers à chacun de ses 35 élèves. Un cahier coûte 1 500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20 × 22 000 = 440 000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440 000 + 50 000 = 490 000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500 000 − 490 000 = 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490 000 Ar et la monnaie est 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2 × 500 = 1 000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1 000 ÷ 50 = 20,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 × 20 + 0 = 1 000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20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35 × 4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1 500 = 210 000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250 000 − 210 000 = 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210 000 Ar et il reste 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r>
        <w:br w:type="page"/>
      </w:r>
    </w:p>
    <w:p>
      <w:pPr>
        <w:spacing w:after="150" w:before="200"/>
        <w:jc w:val="center"/>
      </w:pPr>
      <w:bookmarkStart w:name="expb13" w:id="122"/>
      <w:r>
        <w:rPr>
          <w:rFonts w:ascii="Times New Roman" w:cs="Times New Roman" w:eastAsia="Times New Roman" w:hAnsi="Times New Roman"/>
          <w:b/>
          <w:bCs/>
          <w:i w:val="false"/>
          <w:iCs w:val="false"/>
          <w:color w:val="C00000"/>
          <w:sz w:val="32"/>
          <w:szCs w:val="32"/>
        </w:rPr>
        <w:t xml:space="preserve">SUJET N° 13 — PROBLÈMES</w:t>
      </w:r>
      <w:bookmarkEnd w:id="12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24 poules. Il en vend 6 à 22 000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35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5 m. Un litre de peinture couvre 5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6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6 × 22 000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35 kg = 35 000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35 000 ÷ 500 = 70,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70 + 0 = 35 000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70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5) ÷ 2 = 22,5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22,5 ÷ 5 = 4,5 L ; il faut 5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5 × 15 000 = 75 000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5 L de peinture et payer 75 000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r>
        <w:br w:type="page"/>
      </w:r>
    </w:p>
    <w:p>
      <w:pPr>
        <w:spacing w:after="150" w:before="200"/>
        <w:jc w:val="center"/>
      </w:pPr>
      <w:bookmarkStart w:name="expb14" w:id="123"/>
      <w:r>
        <w:rPr>
          <w:rFonts w:ascii="Times New Roman" w:cs="Times New Roman" w:eastAsia="Times New Roman" w:hAnsi="Times New Roman"/>
          <w:b/>
          <w:bCs/>
          <w:i w:val="false"/>
          <w:iCs w:val="false"/>
          <w:color w:val="C00000"/>
          <w:sz w:val="32"/>
          <w:szCs w:val="32"/>
        </w:rPr>
        <w:t xml:space="preserve">SUJET N° 14 — PROBLÈMES</w:t>
      </w:r>
      <w:bookmarkEnd w:id="12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1 800 Ar et 4 savons à 2 500 Ar. Elle paie avec 20 000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1 500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250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1 800 = 9 000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9 000 + 10 000 = 19 000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20 000 − 19 000 = 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19 000 Ar et la monnaie est 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7 × 1 500 = 10 500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10 500 + 3 500 = 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20 000 − 14 000 = 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250 = 200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250 × 200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200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r>
        <w:br w:type="page"/>
      </w:r>
    </w:p>
    <w:p>
      <w:pPr>
        <w:spacing w:after="150" w:before="200"/>
        <w:jc w:val="center"/>
      </w:pPr>
      <w:bookmarkStart w:name="expb15" w:id="124"/>
      <w:r>
        <w:rPr>
          <w:rFonts w:ascii="Times New Roman" w:cs="Times New Roman" w:eastAsia="Times New Roman" w:hAnsi="Times New Roman"/>
          <w:b/>
          <w:bCs/>
          <w:i w:val="false"/>
          <w:iCs w:val="false"/>
          <w:color w:val="C00000"/>
          <w:sz w:val="32"/>
          <w:szCs w:val="32"/>
        </w:rPr>
        <w:t xml:space="preserve">SUJET N° 15 — PROBLÈMES</w:t>
      </w:r>
      <w:bookmarkEnd w:id="12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50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10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(120 + 50)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10 × 6 = 60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60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60 × 12 000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60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r>
        <w:br w:type="page"/>
      </w:r>
    </w:p>
    <w:p>
      <w:pPr>
        <w:spacing w:after="150" w:before="200"/>
        <w:jc w:val="center"/>
      </w:pPr>
      <w:bookmarkStart w:name="expb16" w:id="125"/>
      <w:r>
        <w:rPr>
          <w:rFonts w:ascii="Times New Roman" w:cs="Times New Roman" w:eastAsia="Times New Roman" w:hAnsi="Times New Roman"/>
          <w:b/>
          <w:bCs/>
          <w:i w:val="false"/>
          <w:iCs w:val="false"/>
          <w:color w:val="C00000"/>
          <w:sz w:val="32"/>
          <w:szCs w:val="32"/>
        </w:rPr>
        <w:t xml:space="preserve">SUJET N° 16 — PROBLÈMES</w:t>
      </w:r>
      <w:bookmarkEnd w:id="12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6 h 45 min. Le trajet dure 3 h 35 min. À quelle heure arrive-t-il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160 = (160 ÷ 4) × 3 = 40 × 3 = 120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120 × 2 000 = 240 000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240 000 Ar et elle garde 40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18 000 = 81 000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100 000 − 81 000 = 19 000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81 000 Ar ; on lui rend 19 000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6 h + 3 h = 9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+ 35 min = 80 min = 1 h 20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10 h 20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10 h 20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r>
        <w:br w:type="page"/>
      </w:r>
    </w:p>
    <w:p>
      <w:pPr>
        <w:spacing w:after="150" w:before="200"/>
        <w:jc w:val="center"/>
      </w:pPr>
      <w:bookmarkStart w:name="expb17" w:id="126"/>
      <w:r>
        <w:rPr>
          <w:rFonts w:ascii="Times New Roman" w:cs="Times New Roman" w:eastAsia="Times New Roman" w:hAnsi="Times New Roman"/>
          <w:b/>
          <w:bCs/>
          <w:i w:val="false"/>
          <w:iCs w:val="false"/>
          <w:color w:val="C00000"/>
          <w:sz w:val="32"/>
          <w:szCs w:val="32"/>
        </w:rPr>
        <w:t xml:space="preserve">SUJET N° 17 — PROBLÈMES</w:t>
      </w:r>
      <w:bookmarkEnd w:id="12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21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45 m est vendu 20 000 Ar le m². Calculez son périmètre, son aire puis son prix.</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60 000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60 000 ÷ 2 500 = 24.</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24 = 60 000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24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180 ÷ 18 = 10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180 + 21 = 201.</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201 ÷ 30 = 6, reste 21 : il faut un bus de plus pour les 21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10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45 = 180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45 × 45 = 2 025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2 025 × 20 000 = 40 500 000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180 m ; A = 2 025 m² ; prix = 40 500 000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r>
        <w:br w:type="page"/>
      </w:r>
    </w:p>
    <w:p>
      <w:pPr>
        <w:spacing w:after="150" w:before="200"/>
        <w:jc w:val="center"/>
      </w:pPr>
      <w:bookmarkStart w:name="expb18" w:id="127"/>
      <w:r>
        <w:rPr>
          <w:rFonts w:ascii="Times New Roman" w:cs="Times New Roman" w:eastAsia="Times New Roman" w:hAnsi="Times New Roman"/>
          <w:b/>
          <w:bCs/>
          <w:i w:val="false"/>
          <w:iCs w:val="false"/>
          <w:color w:val="C00000"/>
          <w:sz w:val="32"/>
          <w:szCs w:val="32"/>
        </w:rPr>
        <w:t xml:space="preserve">SUJET N° 18 — PROBLÈMES</w:t>
      </w:r>
      <w:bookmarkEnd w:id="12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136 sacs de riz de 50 kg. Elle garde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2 500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2 h 20 min à 50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12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136 × 50 = 6 800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de 6 800 = 2 720 kg ; masse vendue = 6 800 − 2 720 = 4 080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4 080 × 2 500 = 10 200 000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4 080 kg et reçoit 10 200 000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2 h 20 min = 2,33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50 × 2,33 = 116,67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116,67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12 × 22 000 = 264 000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264 000 + 50 000 = 314 000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500 000 − 314 000 = 186 000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314 000 Ar et la monnaie est 186 000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r>
        <w:br w:type="page"/>
      </w:r>
    </w:p>
    <w:p>
      <w:pPr>
        <w:spacing w:after="150" w:before="200"/>
        <w:jc w:val="center"/>
      </w:pPr>
      <w:bookmarkStart w:name="expb19" w:id="128"/>
      <w:r>
        <w:rPr>
          <w:rFonts w:ascii="Times New Roman" w:cs="Times New Roman" w:eastAsia="Times New Roman" w:hAnsi="Times New Roman"/>
          <w:b/>
          <w:bCs/>
          <w:i w:val="false"/>
          <w:iCs w:val="false"/>
          <w:color w:val="C00000"/>
          <w:sz w:val="32"/>
          <w:szCs w:val="32"/>
        </w:rPr>
        <w:t xml:space="preserve">SUJET N° 19 — PROBLÈMES</w:t>
      </w:r>
      <w:bookmarkEnd w:id="12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500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3 cahiers à chacun de ses 31 élèves. Un cahier coûte 1 200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27 poules. Il en vend 5 à 18 000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500 = 2 500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2 500 ÷ 25 = 100,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100 + 0 = 2 500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100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31 × 3 = 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93 × 1 200 = 111 600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250 000 − 111 600 = 138 400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111 600 Ar et il reste 138 400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r>
        <w:br w:type="page"/>
      </w:r>
    </w:p>
    <w:p>
      <w:pPr>
        <w:spacing w:after="150" w:before="200"/>
        <w:jc w:val="center"/>
      </w:pPr>
      <w:bookmarkStart w:name="expb20" w:id="129"/>
      <w:r>
        <w:rPr>
          <w:rFonts w:ascii="Times New Roman" w:cs="Times New Roman" w:eastAsia="Times New Roman" w:hAnsi="Times New Roman"/>
          <w:b/>
          <w:bCs/>
          <w:i w:val="false"/>
          <w:iCs w:val="false"/>
          <w:color w:val="C00000"/>
          <w:sz w:val="32"/>
          <w:szCs w:val="32"/>
        </w:rPr>
        <w:t xml:space="preserve">SUJET N° 20 — PROBLÈMES</w:t>
      </w:r>
      <w:bookmarkEnd w:id="12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24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9 m. Un litre de peinture couvre 6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8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24 kg = 24 000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24 000 ÷ 500 = 48,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48 + 0 = 24 000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48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9) ÷ 2 = 40,5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40,5 ÷ 6 = 6,75 L ; il faut 7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7 × 15 000 = 105 000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 L de peinture et payer 105 000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8 × 1 200 = 9 600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9 600 + 10 000 = 19 600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50 000 − 19 600 = 30 400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19 600 Ar et la monnaie est 30 400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bookmarkStart w:id="130" w:name="annexes"/>
      <w:pPr>
        <w:jc w:val="center"/>
      </w:pPr>
      <w:r>
        <w:rPr>
          <w:rFonts w:ascii="Times New Roman" w:hAnsi="Times New Roman"/>
          <w:b/>
          <w:color w:val="C00000"/>
          <w:sz w:val="44"/>
        </w:rPr>
        <w:t>ANNEXES — MATHÉMATIQUES T5</w:t>
      </w:r>
      <w:bookmarkEnd w:id="130"/>
    </w:p>
    <w:p>
      <w:pPr>
        <w:jc w:val="both"/>
      </w:pPr>
      <w:r>
        <w:rPr>
          <w:rFonts w:ascii="Times New Roman" w:hAnsi="Times New Roman"/>
          <w:b w:val="0"/>
          <w:sz w:val="24"/>
        </w:rPr>
        <w:t>Synthèse des notions étudiées dans les six unités, en préparation de l’examen du CEPE.</w:t>
      </w:r>
    </w:p>
    <w:p>
      <w:r>
        <w:br w:type="page"/>
      </w:r>
    </w:p>
    <w:p>
      <w:bookmarkStart w:id="131" w:name="annexe1"/>
      <w:pPr>
        <w:jc w:val="center"/>
      </w:pPr>
      <w:r>
        <w:rPr>
          <w:rFonts w:ascii="Times New Roman" w:hAnsi="Times New Roman"/>
          <w:b/>
          <w:color w:val="C00000"/>
          <w:sz w:val="36"/>
        </w:rPr>
        <w:t>ANNEXE 1 — GLOSSAIRE</w:t>
      </w:r>
      <w:bookmarkEnd w:id="13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32" w:name="annexe2"/>
      <w:pPr>
        <w:jc w:val="center"/>
      </w:pPr>
      <w:r>
        <w:rPr>
          <w:rFonts w:ascii="Times New Roman" w:hAnsi="Times New Roman"/>
          <w:b/>
          <w:color w:val="C00000"/>
          <w:sz w:val="36"/>
        </w:rPr>
        <w:t>ANNEXE 2 — FORMULES ET PROPRIÉTÉS</w:t>
      </w:r>
      <w:bookmarkEnd w:id="13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133" w:name="annexe3"/>
      <w:pPr>
        <w:jc w:val="center"/>
      </w:pPr>
      <w:r>
        <w:rPr>
          <w:rFonts w:ascii="Times New Roman" w:hAnsi="Times New Roman"/>
          <w:b/>
          <w:color w:val="C00000"/>
          <w:sz w:val="36"/>
        </w:rPr>
        <w:t>ANNEXE 3 — RÉSUMÉ DES MÉTHODES</w:t>
      </w:r>
      <w:bookmarkEnd w:id="13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34" w:name="annexe4"/>
      <w:pPr>
        <w:jc w:val="center"/>
      </w:pPr>
      <w:r>
        <w:rPr>
          <w:rFonts w:ascii="Times New Roman" w:hAnsi="Times New Roman"/>
          <w:b/>
          <w:color w:val="C00000"/>
          <w:sz w:val="36"/>
        </w:rPr>
        <w:t>ANNEXE 4 — AUTO-ÉVALUATION</w:t>
      </w:r>
      <w:bookmarkEnd w:id="13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35" w:name="annexe5"/>
      <w:pPr>
        <w:jc w:val="center"/>
      </w:pPr>
      <w:r>
        <w:rPr>
          <w:rFonts w:ascii="Times New Roman" w:hAnsi="Times New Roman"/>
          <w:b/>
          <w:color w:val="C00000"/>
          <w:sz w:val="36"/>
        </w:rPr>
        <w:t>ANNEXE 5 — INDEX</w:t>
      </w:r>
      <w:bookmarkEnd w:id="13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36" w:name="annexe6"/>
      <w:pPr>
        <w:jc w:val="center"/>
      </w:pPr>
      <w:r>
        <w:rPr>
          <w:rFonts w:ascii="Times New Roman" w:hAnsi="Times New Roman"/>
          <w:b/>
          <w:color w:val="C00000"/>
          <w:sz w:val="36"/>
        </w:rPr>
        <w:t>ANNEXE 6 — ÉVALUATIONS FORMAT CEPE</w:t>
      </w:r>
      <w:bookmarkEnd w:id="13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37" w:name="sources"/>
      <w:pPr>
        <w:jc w:val="center"/>
      </w:pPr>
      <w:r>
        <w:rPr>
          <w:rFonts w:ascii="Times New Roman" w:hAnsi="Times New Roman"/>
          <w:b/>
          <w:color w:val="C00000"/>
          <w:sz w:val="36"/>
        </w:rPr>
        <w:t>BIBLIOGRAPHIE ET WEBOGRAPHIE</w:t>
      </w:r>
      <w:bookmarkEnd w:id="13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6a793d2b79ae59f08cfc4bd47e58f94b1953d43f.png"/><Relationship Id="rId12" Type="http://schemas.openxmlformats.org/officeDocument/2006/relationships/image" Target="media/65b0271c071488d42605a041198dd6275fac3f0c.png"/><Relationship Id="rId13" Type="http://schemas.openxmlformats.org/officeDocument/2006/relationships/image" Target="media/6d7a5ce9ececb94b08bfc77f2dbeecbe479b9cfc.jpg"/><Relationship Id="rId14" Type="http://schemas.openxmlformats.org/officeDocument/2006/relationships/image" Target="media/710bb5da75a59501b26f905cb5c700dd9031227a.png"/><Relationship Id="rId15" Type="http://schemas.openxmlformats.org/officeDocument/2006/relationships/image" Target="media/b91923e8755cbee58bbfe65a451c71ac191e7b2c.png"/><Relationship Id="rId16" Type="http://schemas.openxmlformats.org/officeDocument/2006/relationships/image" Target="media/e5922dc70e3429c124f2a2faa424f092fdfe159d.jpg"/><Relationship Id="rId17" Type="http://schemas.openxmlformats.org/officeDocument/2006/relationships/image" Target="media/184ef3c9411e33ded057f9bf1443941799299a28.png"/><Relationship Id="rId18" Type="http://schemas.openxmlformats.org/officeDocument/2006/relationships/image" Target="media/bf390f8c147c1dcc8e678311f0a70c8603c1baf9.png"/><Relationship Id="rId19" Type="http://schemas.openxmlformats.org/officeDocument/2006/relationships/image" Target="media/4187c0c862b8cf5ca167d0b2bd4e8e5c333f2af2.jpg"/><Relationship Id="rId20" Type="http://schemas.openxmlformats.org/officeDocument/2006/relationships/image" Target="media/f53593961df2c9dbfb460b73d193c461dd6938d6.png"/><Relationship Id="rId21" Type="http://schemas.openxmlformats.org/officeDocument/2006/relationships/image" Target="media/7afaa201c015b33660514bbf084679c4296648ef.png"/><Relationship Id="rId22" Type="http://schemas.openxmlformats.org/officeDocument/2006/relationships/image" Target="media/2ecbac0cf31bfb572618b57440fbf761ad8e9174.jpg"/><Relationship Id="rId23" Type="http://schemas.openxmlformats.org/officeDocument/2006/relationships/image" Target="media/d1db25c30dc30aef6c2f0219230b42964c95ee77.png"/><Relationship Id="rId24" Type="http://schemas.openxmlformats.org/officeDocument/2006/relationships/image" Target="media/996ff1f689d24c6d9d5e94fa7cd0f95f6f637a72.png"/><Relationship Id="rId25" Type="http://schemas.openxmlformats.org/officeDocument/2006/relationships/image" Target="media/8eab3b39574f152f7c22d30eb943ba20861f7af3.jpg"/><Relationship Id="rId26" Type="http://schemas.openxmlformats.org/officeDocument/2006/relationships/image" Target="media/e533dde186366c146e8f05422db2d6da3529a0fe.png"/><Relationship Id="rId27" Type="http://schemas.openxmlformats.org/officeDocument/2006/relationships/image" Target="media/084fa9d66fec7d33794a223ff757f21694e3529f.png"/><Relationship Id="rId28" Type="http://schemas.openxmlformats.org/officeDocument/2006/relationships/image" Target="media/8a6a745e2a98ed28970676742e67a712ac1d3dd7.jpg"/><Relationship Id="rId29" Type="http://schemas.openxmlformats.org/officeDocument/2006/relationships/image" Target="media/a96a372e1a96bed1f7c5f3063150b3c416c28652.png"/><Relationship Id="rId30" Type="http://schemas.openxmlformats.org/officeDocument/2006/relationships/image" Target="media/4d7382e626bd1a8e1f04e4bad797eafba860a1ba.png"/><Relationship Id="rId31" Type="http://schemas.openxmlformats.org/officeDocument/2006/relationships/image" Target="media/a17079a37b05f14ac344d5343a368a2dc9e2f89a.jpg"/><Relationship Id="rId32" Type="http://schemas.openxmlformats.org/officeDocument/2006/relationships/image" Target="media/895b61dfe934164c44c6e663eb27f4f3923038ac.png"/><Relationship Id="rId33" Type="http://schemas.openxmlformats.org/officeDocument/2006/relationships/image" Target="media/8e790234c47c08b0e900394d9d52c3b10c98741f.png"/><Relationship Id="rId34" Type="http://schemas.openxmlformats.org/officeDocument/2006/relationships/image" Target="media/e533255bd971a1be804ecdac6a0f6e275d380b53.jpg"/><Relationship Id="rId35" Type="http://schemas.openxmlformats.org/officeDocument/2006/relationships/image" Target="media/28de77d74ae20ee255be69f25a9e529092ba3469.png"/><Relationship Id="rId36" Type="http://schemas.openxmlformats.org/officeDocument/2006/relationships/image" Target="media/725a247e8e2a76d2a2654f87ab35a657058a7aa0.png"/><Relationship Id="rId37" Type="http://schemas.openxmlformats.org/officeDocument/2006/relationships/image" Target="media/eddb630c51850319fb03fda44a5824e93720aa47.jpg"/><Relationship Id="rId38" Type="http://schemas.openxmlformats.org/officeDocument/2006/relationships/image" Target="media/f2d5b85178c9731c46ed978126d1885cd2c9f414.png"/><Relationship Id="rId39" Type="http://schemas.openxmlformats.org/officeDocument/2006/relationships/image" Target="media/88cc9eef4d2a6d4f196af6d5f577e5aa71d3c6ab.png"/><Relationship Id="rId40" Type="http://schemas.openxmlformats.org/officeDocument/2006/relationships/image" Target="media/bef6d27418d29b6f707fc752baaf9d33f5b0621d.jpg"/><Relationship Id="rId41" Type="http://schemas.openxmlformats.org/officeDocument/2006/relationships/image" Target="media/8ab32390018880a7ea3f817272365c544324c9fb.png"/><Relationship Id="rId42" Type="http://schemas.openxmlformats.org/officeDocument/2006/relationships/image" Target="media/a5c9792ab86b4719aeb06ccad95f1bbd04608fce.png"/><Relationship Id="rId43" Type="http://schemas.openxmlformats.org/officeDocument/2006/relationships/image" Target="media/45ffa36c330a1e2021b5a812258d798ff42c629a.jpg"/><Relationship Id="rId44" Type="http://schemas.openxmlformats.org/officeDocument/2006/relationships/image" Target="media/cbcea6eba7f0f1653921d1f7874766dfd7b58b7b.png"/><Relationship Id="rId45" Type="http://schemas.openxmlformats.org/officeDocument/2006/relationships/image" Target="media/1456584075c0f938f52faf0d7726acb3f97a48b7.png"/><Relationship Id="rId46" Type="http://schemas.openxmlformats.org/officeDocument/2006/relationships/fontTable" Target="fontTable.xml"/><Relationship Id="rId47" Type="http://schemas.openxmlformats.org/officeDocument/2006/relationships/image" Target="media/image3.jpg"/><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image" Target="media/image9.jpg"/><Relationship Id="rId51" Type="http://schemas.openxmlformats.org/officeDocument/2006/relationships/image" Target="media/image10.png"/><Relationship Id="rId52" Type="http://schemas.openxmlformats.org/officeDocument/2006/relationships/image" Target="media/image11.png"/><Relationship Id="rId53" Type="http://schemas.openxmlformats.org/officeDocument/2006/relationships/image" Target="media/image12.jpg"/><Relationship Id="rId54" Type="http://schemas.openxmlformats.org/officeDocument/2006/relationships/image" Target="media/image13.png"/><Relationship Id="rId55" Type="http://schemas.openxmlformats.org/officeDocument/2006/relationships/image" Target="media/image14.png"/><Relationship Id="rId56" Type="http://schemas.openxmlformats.org/officeDocument/2006/relationships/image" Target="media/image15.jpg"/><Relationship Id="rId57" Type="http://schemas.openxmlformats.org/officeDocument/2006/relationships/image" Target="media/image16.png"/><Relationship Id="rId58" Type="http://schemas.openxmlformats.org/officeDocument/2006/relationships/image" Target="media/image17.png"/><Relationship Id="rId59" Type="http://schemas.openxmlformats.org/officeDocument/2006/relationships/image" Target="media/image18.jpg"/><Relationship Id="rId60" Type="http://schemas.openxmlformats.org/officeDocument/2006/relationships/image" Target="media/image19.png"/><Relationship Id="rId61" Type="http://schemas.openxmlformats.org/officeDocument/2006/relationships/image" Target="media/image20.png"/><Relationship Id="rId62" Type="http://schemas.openxmlformats.org/officeDocument/2006/relationships/image" Target="media/image21.jpg"/><Relationship Id="rId63" Type="http://schemas.openxmlformats.org/officeDocument/2006/relationships/image" Target="media/image22.png"/><Relationship Id="rId64" Type="http://schemas.openxmlformats.org/officeDocument/2006/relationships/image" Target="media/image23.png"/><Relationship Id="rId65" Type="http://schemas.openxmlformats.org/officeDocument/2006/relationships/image" Target="media/image24.jp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image" Target="media/image27.jpg"/><Relationship Id="rId69" Type="http://schemas.openxmlformats.org/officeDocument/2006/relationships/image" Target="media/image28.png"/><Relationship Id="rId70" Type="http://schemas.openxmlformats.org/officeDocument/2006/relationships/image" Target="media/image29.png"/><Relationship Id="rId71" Type="http://schemas.openxmlformats.org/officeDocument/2006/relationships/image" Target="media/image30.jpg"/><Relationship Id="rId72" Type="http://schemas.openxmlformats.org/officeDocument/2006/relationships/image" Target="media/image31.png"/><Relationship Id="rId73" Type="http://schemas.openxmlformats.org/officeDocument/2006/relationships/image" Target="media/image32.png"/><Relationship Id="rId74" Type="http://schemas.openxmlformats.org/officeDocument/2006/relationships/image" Target="media/image33.jpg"/><Relationship Id="rId75" Type="http://schemas.openxmlformats.org/officeDocument/2006/relationships/image" Target="media/image34.png"/><Relationship Id="rId76" Type="http://schemas.openxmlformats.org/officeDocument/2006/relationships/image" Target="media/image35.png"/><Relationship Id="rId77" Type="http://schemas.openxmlformats.org/officeDocument/2006/relationships/image" Target="media/image36.jpg"/><Relationship Id="rId78" Type="http://schemas.openxmlformats.org/officeDocument/2006/relationships/image" Target="media/image37.png"/><Relationship Id="rId79" Type="http://schemas.openxmlformats.org/officeDocument/2006/relationships/image" Target="media/image38.png"/><Relationship Id="rId80" Type="http://schemas.openxmlformats.org/officeDocument/2006/relationships/image" Target="media/image39.jpg"/><Relationship Id="rId81" Type="http://schemas.openxmlformats.org/officeDocument/2006/relationships/image" Target="media/image40.png"/><Relationship Id="rId82" Type="http://schemas.openxmlformats.org/officeDocument/2006/relationships/image" Target="media/image41.png"/><Relationship Id="rId83" Type="http://schemas.openxmlformats.org/officeDocument/2006/relationships/image" Target="media/image42.jpg"/><Relationship Id="rId84" Type="http://schemas.openxmlformats.org/officeDocument/2006/relationships/image" Target="media/image43.png"/><Relationship Id="rId85" Type="http://schemas.openxmlformats.org/officeDocument/2006/relationships/image" Target="media/image44.png"/><Relationship Id="rId86" Type="http://schemas.openxmlformats.org/officeDocument/2006/relationships/image" Target="media/image45.jpg"/><Relationship Id="rId87" Type="http://schemas.openxmlformats.org/officeDocument/2006/relationships/image" Target="media/image46.png"/><Relationship Id="rId88" Type="http://schemas.openxmlformats.org/officeDocument/2006/relationships/image" Target="media/image47.png"/><Relationship Id="rId89" Type="http://schemas.openxmlformats.org/officeDocument/2006/relationships/image" Target="media/image48.jpg"/><Relationship Id="rId90" Type="http://schemas.openxmlformats.org/officeDocument/2006/relationships/image" Target="media/image49.png"/><Relationship Id="rId91" Type="http://schemas.openxmlformats.org/officeDocument/2006/relationships/image" Target="media/image50.png"/><Relationship Id="rId92" Type="http://schemas.openxmlformats.org/officeDocument/2006/relationships/image" Target="media/image51.jpg"/><Relationship Id="rId93" Type="http://schemas.openxmlformats.org/officeDocument/2006/relationships/image" Target="media/image52.png"/><Relationship Id="rId94" Type="http://schemas.openxmlformats.org/officeDocument/2006/relationships/image" Target="media/image53.png"/><Relationship Id="rId95" Type="http://schemas.openxmlformats.org/officeDocument/2006/relationships/image" Target="media/image54.jpg"/><Relationship Id="rId96" Type="http://schemas.openxmlformats.org/officeDocument/2006/relationships/image" Target="media/image55.png"/><Relationship Id="rId97" Type="http://schemas.openxmlformats.org/officeDocument/2006/relationships/image" Target="media/image56.png"/><Relationship Id="rId98" Type="http://schemas.openxmlformats.org/officeDocument/2006/relationships/image" Target="media/image57.jpg"/><Relationship Id="rId99" Type="http://schemas.openxmlformats.org/officeDocument/2006/relationships/image" Target="media/image58.png"/><Relationship Id="rId100" Type="http://schemas.openxmlformats.org/officeDocument/2006/relationships/image" Target="media/image59.png"/><Relationship Id="rId101" Type="http://schemas.openxmlformats.org/officeDocument/2006/relationships/image" Target="media/image60.jpg"/><Relationship Id="rId102" Type="http://schemas.openxmlformats.org/officeDocument/2006/relationships/image" Target="media/image61.png"/><Relationship Id="rId103" Type="http://schemas.openxmlformats.org/officeDocument/2006/relationships/image" Target="media/image62.png"/><Relationship Id="rId104" Type="http://schemas.openxmlformats.org/officeDocument/2006/relationships/image" Target="media/image63.jpg"/><Relationship Id="rId105" Type="http://schemas.openxmlformats.org/officeDocument/2006/relationships/image" Target="media/image64.png"/><Relationship Id="rId106" Type="http://schemas.openxmlformats.org/officeDocument/2006/relationships/image" Target="media/image65.png"/><Relationship Id="rId107" Type="http://schemas.openxmlformats.org/officeDocument/2006/relationships/image" Target="media/image66.jpg"/><Relationship Id="rId108" Type="http://schemas.openxmlformats.org/officeDocument/2006/relationships/image" Target="media/image67.png"/><Relationship Id="rId109" Type="http://schemas.openxmlformats.org/officeDocument/2006/relationships/image" Target="media/image68.png"/><Relationship Id="rId110" Type="http://schemas.openxmlformats.org/officeDocument/2006/relationships/image" Target="media/image69.jpg"/><Relationship Id="rId111" Type="http://schemas.openxmlformats.org/officeDocument/2006/relationships/image" Target="media/image70.png"/><Relationship Id="rId112" Type="http://schemas.openxmlformats.org/officeDocument/2006/relationships/image" Target="media/image71.png"/><Relationship Id="rId113" Type="http://schemas.openxmlformats.org/officeDocument/2006/relationships/image" Target="media/image72.jpg"/><Relationship Id="rId114" Type="http://schemas.openxmlformats.org/officeDocument/2006/relationships/image" Target="media/image73.png"/><Relationship Id="rId115" Type="http://schemas.openxmlformats.org/officeDocument/2006/relationships/image" Target="media/image74.png"/><Relationship Id="rId116" Type="http://schemas.openxmlformats.org/officeDocument/2006/relationships/image" Target="media/image75.jp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jp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jp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jp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jp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0.jpg"/><Relationship Id="rId132" Type="http://schemas.openxmlformats.org/officeDocument/2006/relationships/image" Target="media/image91.png"/><Relationship Id="rId133" Type="http://schemas.openxmlformats.org/officeDocument/2006/relationships/image" Target="media/image92.png"/><Relationship Id="rId134" Type="http://schemas.openxmlformats.org/officeDocument/2006/relationships/image" Target="media/image93.jpg"/><Relationship Id="rId135" Type="http://schemas.openxmlformats.org/officeDocument/2006/relationships/image" Target="media/image94.png"/><Relationship Id="rId136" Type="http://schemas.openxmlformats.org/officeDocument/2006/relationships/image" Target="media/image95.png"/><Relationship Id="rId137" Type="http://schemas.openxmlformats.org/officeDocument/2006/relationships/image" Target="media/image97.jp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jp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jp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jp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jp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jp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jp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jp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jp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jp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jp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jp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jp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jp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 Id="rId188" Type="http://schemas.openxmlformats.org/officeDocument/2006/relationships/image" Target="media/image148.png"/><Relationship Id="rId189" Type="http://schemas.openxmlformats.org/officeDocument/2006/relationships/image" Target="media/image149.png"/><Relationship Id="rId190" Type="http://schemas.openxmlformats.org/officeDocument/2006/relationships/image" Target="media/image150.png"/><Relationship Id="rId191" Type="http://schemas.openxmlformats.org/officeDocument/2006/relationships/image" Target="media/image151.png"/><Relationship Id="rId192" Type="http://schemas.openxmlformats.org/officeDocument/2006/relationships/image" Target="media/image152.png"/><Relationship Id="rId193" Type="http://schemas.openxmlformats.org/officeDocument/2006/relationships/image" Target="media/image153.png"/><Relationship Id="rId194" Type="http://schemas.openxmlformats.org/officeDocument/2006/relationships/image" Target="media/image154.png"/><Relationship Id="rId195" Type="http://schemas.openxmlformats.org/officeDocument/2006/relationships/image" Target="media/image155.png"/><Relationship Id="rId196" Type="http://schemas.openxmlformats.org/officeDocument/2006/relationships/image" Target="media/image156.png"/><Relationship Id="rId197" Type="http://schemas.openxmlformats.org/officeDocument/2006/relationships/image" Target="media/image157.png"/><Relationship Id="rId198" Type="http://schemas.openxmlformats.org/officeDocument/2006/relationships/image" Target="media/image158.png"/><Relationship Id="rId199" Type="http://schemas.openxmlformats.org/officeDocument/2006/relationships/image" Target="media/image159.png"/><Relationship Id="rId200" Type="http://schemas.openxmlformats.org/officeDocument/2006/relationships/image" Target="media/image160.png"/><Relationship Id="rId201" Type="http://schemas.openxmlformats.org/officeDocument/2006/relationships/image" Target="media/image161.png"/><Relationship Id="rId202" Type="http://schemas.openxmlformats.org/officeDocument/2006/relationships/image" Target="media/image162.png"/><Relationship Id="rId203" Type="http://schemas.openxmlformats.org/officeDocument/2006/relationships/image" Target="media/image163.png"/><Relationship Id="rId204" Type="http://schemas.openxmlformats.org/officeDocument/2006/relationships/image" Target="media/image164.png"/><Relationship Id="rId205" Type="http://schemas.openxmlformats.org/officeDocument/2006/relationships/image" Target="media/image165.png"/><Relationship Id="rId206" Type="http://schemas.openxmlformats.org/officeDocument/2006/relationships/image" Target="media/image166.png"/><Relationship Id="rId207" Type="http://schemas.openxmlformats.org/officeDocument/2006/relationships/image" Target="media/image167.png"/><Relationship Id="rId208" Type="http://schemas.openxmlformats.org/officeDocument/2006/relationships/image" Target="media/image168.png"/><Relationship Id="rId209" Type="http://schemas.openxmlformats.org/officeDocument/2006/relationships/image" Target="media/image169.png"/><Relationship Id="rId210" Type="http://schemas.openxmlformats.org/officeDocument/2006/relationships/image" Target="media/image170.png"/><Relationship Id="rId211" Type="http://schemas.openxmlformats.org/officeDocument/2006/relationships/image" Target="media/image171.png"/><Relationship Id="rId212" Type="http://schemas.openxmlformats.org/officeDocument/2006/relationships/image" Target="media/image172.png"/><Relationship Id="rId213" Type="http://schemas.openxmlformats.org/officeDocument/2006/relationships/image" Target="media/image173.png"/><Relationship Id="rId214" Type="http://schemas.openxmlformats.org/officeDocument/2006/relationships/image" Target="media/image174.png"/><Relationship Id="rId215" Type="http://schemas.openxmlformats.org/officeDocument/2006/relationships/image" Target="media/image175.png"/><Relationship Id="rId216" Type="http://schemas.openxmlformats.org/officeDocument/2006/relationships/image" Target="media/image176.png"/><Relationship Id="rId217" Type="http://schemas.openxmlformats.org/officeDocument/2006/relationships/image" Target="media/image177.png"/><Relationship Id="rId218" Type="http://schemas.openxmlformats.org/officeDocument/2006/relationships/image" Target="media/image178.png"/><Relationship Id="rId219" Type="http://schemas.openxmlformats.org/officeDocument/2006/relationships/image" Target="media/image179.png"/><Relationship Id="rId220" Type="http://schemas.openxmlformats.org/officeDocument/2006/relationships/image" Target="media/image180.png"/><Relationship Id="rId221" Type="http://schemas.openxmlformats.org/officeDocument/2006/relationships/image" Target="media/image181.png"/><Relationship Id="rId222" Type="http://schemas.openxmlformats.org/officeDocument/2006/relationships/image" Target="media/image182.png"/><Relationship Id="rId223" Type="http://schemas.openxmlformats.org/officeDocument/2006/relationships/image" Target="media/image183.png"/><Relationship Id="rId224" Type="http://schemas.openxmlformats.org/officeDocument/2006/relationships/image" Target="media/image184.png"/><Relationship Id="rId225" Type="http://schemas.openxmlformats.org/officeDocument/2006/relationships/image" Target="media/image185.png"/><Relationship Id="rId226" Type="http://schemas.openxmlformats.org/officeDocument/2006/relationships/image" Target="media/image186.png"/><Relationship Id="rId227" Type="http://schemas.openxmlformats.org/officeDocument/2006/relationships/image" Target="media/image187.png"/><Relationship Id="rId228" Type="http://schemas.openxmlformats.org/officeDocument/2006/relationships/image" Target="media/image188.png"/><Relationship Id="rId229" Type="http://schemas.openxmlformats.org/officeDocument/2006/relationships/image" Target="media/image189.png"/><Relationship Id="rId230" Type="http://schemas.openxmlformats.org/officeDocument/2006/relationships/image" Target="media/image190.png"/><Relationship Id="rId231" Type="http://schemas.openxmlformats.org/officeDocument/2006/relationships/image" Target="media/image191.png"/><Relationship Id="rId232" Type="http://schemas.openxmlformats.org/officeDocument/2006/relationships/image" Target="media/image192.png"/><Relationship Id="rId233" Type="http://schemas.openxmlformats.org/officeDocument/2006/relationships/image" Target="media/image193.png"/><Relationship Id="rId234" Type="http://schemas.openxmlformats.org/officeDocument/2006/relationships/image" Target="media/image194.png"/><Relationship Id="rId235" Type="http://schemas.openxmlformats.org/officeDocument/2006/relationships/image" Target="media/image195.png"/><Relationship Id="rId236" Type="http://schemas.openxmlformats.org/officeDocument/2006/relationships/image" Target="media/image196.png"/><Relationship Id="rId237" Type="http://schemas.openxmlformats.org/officeDocument/2006/relationships/image" Target="media/image197.png"/><Relationship Id="rId238" Type="http://schemas.openxmlformats.org/officeDocument/2006/relationships/image" Target="media/image198.png"/><Relationship Id="rId239" Type="http://schemas.openxmlformats.org/officeDocument/2006/relationships/image" Target="media/image199.png"/><Relationship Id="rId240" Type="http://schemas.openxmlformats.org/officeDocument/2006/relationships/image" Target="media/image200.png"/><Relationship Id="rId241" Type="http://schemas.openxmlformats.org/officeDocument/2006/relationships/image" Target="media/image201.png"/><Relationship Id="rId242" Type="http://schemas.openxmlformats.org/officeDocument/2006/relationships/image" Target="media/image202.png"/><Relationship Id="rId243" Type="http://schemas.openxmlformats.org/officeDocument/2006/relationships/image" Target="media/image203.png"/><Relationship Id="rId244" Type="http://schemas.openxmlformats.org/officeDocument/2006/relationships/image" Target="media/image204.png"/><Relationship Id="rId245" Type="http://schemas.openxmlformats.org/officeDocument/2006/relationships/image" Target="media/image205.png"/><Relationship Id="rId246" Type="http://schemas.openxmlformats.org/officeDocument/2006/relationships/image" Target="media/image206.png"/><Relationship Id="rId247" Type="http://schemas.openxmlformats.org/officeDocument/2006/relationships/image" Target="media/image207.png"/><Relationship Id="rId248" Type="http://schemas.openxmlformats.org/officeDocument/2006/relationships/image" Target="media/image208.png"/><Relationship Id="rId249" Type="http://schemas.openxmlformats.org/officeDocument/2006/relationships/image" Target="media/image209.png"/><Relationship Id="rId250" Type="http://schemas.openxmlformats.org/officeDocument/2006/relationships/image" Target="media/image210.png"/><Relationship Id="rId251" Type="http://schemas.openxmlformats.org/officeDocument/2006/relationships/image" Target="media/image211.png"/><Relationship Id="rId252" Type="http://schemas.openxmlformats.org/officeDocument/2006/relationships/image" Target="media/image212.png"/><Relationship Id="rId253" Type="http://schemas.openxmlformats.org/officeDocument/2006/relationships/image" Target="media/image213.png"/><Relationship Id="rId254" Type="http://schemas.openxmlformats.org/officeDocument/2006/relationships/image" Target="media/image214.png"/><Relationship Id="rId255" Type="http://schemas.openxmlformats.org/officeDocument/2006/relationships/image" Target="media/image215.png"/><Relationship Id="rId256" Type="http://schemas.openxmlformats.org/officeDocument/2006/relationships/image" Target="media/image216.png"/><Relationship Id="rId257" Type="http://schemas.openxmlformats.org/officeDocument/2006/relationships/image" Target="media/image217.png"/><Relationship Id="rId258" Type="http://schemas.openxmlformats.org/officeDocument/2006/relationships/image" Target="media/image218.png"/><Relationship Id="rId259" Type="http://schemas.openxmlformats.org/officeDocument/2006/relationships/image" Target="media/image219.png"/><Relationship Id="rId260" Type="http://schemas.openxmlformats.org/officeDocument/2006/relationships/image" Target="media/image220.png"/><Relationship Id="rId261" Type="http://schemas.openxmlformats.org/officeDocument/2006/relationships/image" Target="media/image221.png"/><Relationship Id="rId262" Type="http://schemas.openxmlformats.org/officeDocument/2006/relationships/image" Target="media/image222.png"/><Relationship Id="rId263" Type="http://schemas.openxmlformats.org/officeDocument/2006/relationships/image" Target="media/image223.png"/><Relationship Id="rId264" Type="http://schemas.openxmlformats.org/officeDocument/2006/relationships/image" Target="media/image224.png"/><Relationship Id="rId265" Type="http://schemas.openxmlformats.org/officeDocument/2006/relationships/image" Target="media/image225.png"/><Relationship Id="rId266" Type="http://schemas.openxmlformats.org/officeDocument/2006/relationships/image" Target="media/image226.png"/><Relationship Id="rId267" Type="http://schemas.openxmlformats.org/officeDocument/2006/relationships/image" Target="media/image227.png"/><Relationship Id="rId268" Type="http://schemas.openxmlformats.org/officeDocument/2006/relationships/image" Target="media/image228.png"/><Relationship Id="rId269" Type="http://schemas.openxmlformats.org/officeDocument/2006/relationships/image" Target="media/image229.png"/><Relationship Id="rId270" Type="http://schemas.openxmlformats.org/officeDocument/2006/relationships/image" Target="media/image230.png"/><Relationship Id="rId271" Type="http://schemas.openxmlformats.org/officeDocument/2006/relationships/image" Target="media/image231.png"/><Relationship Id="rId272" Type="http://schemas.openxmlformats.org/officeDocument/2006/relationships/image" Target="media/image232.png"/><Relationship Id="rId273" Type="http://schemas.openxmlformats.org/officeDocument/2006/relationships/image" Target="media/image233.png"/><Relationship Id="rId274" Type="http://schemas.openxmlformats.org/officeDocument/2006/relationships/image" Target="media/image234.png"/><Relationship Id="rId275" Type="http://schemas.openxmlformats.org/officeDocument/2006/relationships/image" Target="media/image235.png"/><Relationship Id="rId276" Type="http://schemas.openxmlformats.org/officeDocument/2006/relationships/image" Target="media/image236.png"/><Relationship Id="rId277" Type="http://schemas.openxmlformats.org/officeDocument/2006/relationships/image" Target="media/image237.png"/><Relationship Id="rId278" Type="http://schemas.openxmlformats.org/officeDocument/2006/relationships/image" Target="media/image238.png"/><Relationship Id="rId279" Type="http://schemas.openxmlformats.org/officeDocument/2006/relationships/image" Target="media/image239.png"/><Relationship Id="rId280" Type="http://schemas.openxmlformats.org/officeDocument/2006/relationships/image" Target="media/image240.png"/><Relationship Id="rId281" Type="http://schemas.openxmlformats.org/officeDocument/2006/relationships/image" Target="media/image241.png"/><Relationship Id="rId282" Type="http://schemas.openxmlformats.org/officeDocument/2006/relationships/image" Target="media/image242.png"/><Relationship Id="rId283" Type="http://schemas.openxmlformats.org/officeDocument/2006/relationships/image" Target="media/image2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2026-10-30T05:48:59.534Z</dcterms:created>
  <dcterms:modified xsi:type="dcterms:W3CDTF">2026-10-30T05:48:59.534Z</dcterms:modified>
</cp:coreProperties>
</file>

<file path=docProps/custom.xml><?xml version="1.0" encoding="utf-8"?>
<Properties xmlns="http://schemas.openxmlformats.org/officeDocument/2006/custom-properties" xmlns:vt="http://schemas.openxmlformats.org/officeDocument/2006/docPropsVTypes"/>
</file>