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T8 (4e)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trois unités, une par thématique du programme. Chaque unité se termine par une séance de révision et un « Sujet d'examen 4e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Santé et bien-être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système respiratoire : organes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mouvements respiratoires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échanges gazeux dans les poumons</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 cœur et les vaisseaux</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La circulation pulmonaire</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La circulation générale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lien respiration-circulation</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Maquette de circulation</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constituants du sang</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rôles des constituants du sang</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Les groupes sanguins ABO</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La compatibilité des groupes sanguins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Révision — Unité I : Santé et bien-être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Sujet d’examen 4e — Unité I</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Reproduction humaine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IST : caractéristiques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Agents responsables des IST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Modes de transmission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Évolution et facteurs de risque</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Prévention individuelle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Dépistage et traitement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Prévention collective et lutte contre les discriminations</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Révision — Unité II : Reproduction humaine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Sujet d’examen 4e — Unité II</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Géologie</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Identifier une roche et ses propriétés</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Les roches magmatiques : origine</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Granite, basalte et refroidissement</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roches sédimentaires</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Érosion, transport et sédimentation</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Les roches métamorphiques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Pression, température et transformation</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 cycle des roches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Comparer les trois groupes de roches</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Propriétés et utilisations</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Les roches dans la construction et l’art</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Collection de roches locales</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Révision — Unité III : Géologie</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Sujet d’examen 4e — Unité III</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Santé et bien-être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T8) : Analyser le fonctionnement des systèmes respiratoire et circulatoire et déterminer la compatibilité des groupes sanguins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démarche scientifique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système respiratoire : organes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mouvements respiratoires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échanges gazeux dans les poumons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cœur et les vaisseaux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circulation pulmonaire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circulation générale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lien respiration-circulation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Maquette de circulation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constituants du sang</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des constituants du sang</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groupes sanguins ABO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compatibilité des groupes sanguins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4e — Unité I</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37</w:t>
      </w:r>
    </w:p>
    <w:p>
      <w:pPr>
        <w:spacing w:after="80" w:before="0"/>
        <w:jc w:val="center"/>
      </w:pPr>
      <w:r>
        <w:rPr>
          <w:rFonts w:ascii="Times New Roman" w:cs="Times New Roman" w:eastAsia="Times New Roman" w:hAnsi="Times New Roman"/>
          <w:b/>
          <w:bCs/>
          <w:i w:val="false"/>
          <w:iCs w:val="false"/>
          <w:color w:val="C00000"/>
          <w:sz w:val="26"/>
          <w:szCs w:val="26"/>
        </w:rPr>
        <w:t xml:space="preserve">Le système respiratoire : organes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système respiratoire : organes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organes et le fonctionnement du système respiratoire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savons-nous déjà sur ce phénomène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de l’appareil respiratoire et une situation d’effort,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système respiratoire : organes ». Après cette séance vous serez capables de décrire les organes et le fonctionnement du système respiratoire.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 l’appareil respiratoire et une situation d’effort.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respiratoire comprend les voies respiratoires et les poumons. Les mouvements de la cage thoracique, commandés notamment par le diaphragme, permettent les échanges de dioxygène et de dioxyde de carbone.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fosses nasales, trachée, bronches, poumons, diaphragme.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respiratoire comprend les voies respiratoires et les poumons. Les mouvements de la cage thoracique, commandés notamment par le diaphragme, permettent les échanges de dioxygène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respiratoire comprend les voies respiratoires et les poumons. Les mouvements de la cage thoracique, commandés notamment par le diaphragme, permettent les échanges de dioxygène et de dioxyde de carbone.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fosses nasales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décrire les organes et le fonctionnement du système respiratoire.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respiratoire comprend les voies respiratoires et les poumons. Les mouvements de la cage thoracique, commandés notamment par le diaphragme, permettent les échanges de dioxygène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fosses nasales, trachée, bronches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fosses nasales.  |  2. Un élément important est trachée.  |  3. On peut aussi observer bronches.
Exercice 2 : 1. Le système respiratoire comprend les voies respiratoires et les poumons. Les mouvements de la cage thoracique, commandés notamment par le diaphragme, permettent les échanges de dioxygène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 système respiratoire : organes</w:t>
      </w:r>
      <w:bookmarkEnd w:id="4"/>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 système respiratoire : organes.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 système respiratoire comprend les voies respiratoires et les </w:t>
      </w:r>
      <w:r>
        <w:rPr>
          <w:rFonts w:ascii="Times New Roman" w:cs="Times New Roman" w:eastAsia="Times New Roman" w:hAnsi="Times New Roman"/>
          <w:b/>
          <w:bCs/>
          <w:color w:val="1F4E79"/>
          <w:sz w:val="21"/>
          <w:szCs w:val="21"/>
        </w:rPr>
        <w:t xml:space="preserve">poumons</w:t>
      </w:r>
      <w:r>
        <w:rPr>
          <w:rFonts w:ascii="Times New Roman" w:cs="Times New Roman" w:eastAsia="Times New Roman" w:hAnsi="Times New Roman"/>
          <w:b w:val="false"/>
          <w:bCs w:val="false"/>
          <w:i w:val="false"/>
          <w:iCs w:val="false"/>
          <w:sz w:val="21"/>
          <w:szCs w:val="21"/>
        </w:rPr>
        <w:t xml:space="preserve">. Les mouvements de la cage thoracique, commandés notamment par le </w:t>
      </w:r>
      <w:r>
        <w:rPr>
          <w:rFonts w:ascii="Times New Roman" w:cs="Times New Roman" w:eastAsia="Times New Roman" w:hAnsi="Times New Roman"/>
          <w:b/>
          <w:bCs/>
          <w:color w:val="1F4E79"/>
          <w:sz w:val="21"/>
          <w:szCs w:val="21"/>
        </w:rPr>
        <w:t xml:space="preserve">diaphragme</w:t>
      </w:r>
      <w:r>
        <w:rPr>
          <w:rFonts w:ascii="Times New Roman" w:cs="Times New Roman" w:eastAsia="Times New Roman" w:hAnsi="Times New Roman"/>
          <w:b w:val="false"/>
          <w:bCs w:val="false"/>
          <w:i w:val="false"/>
          <w:iCs w:val="false"/>
          <w:sz w:val="21"/>
          <w:szCs w:val="21"/>
        </w:rPr>
        <w:t xml:space="preserve">, permettent les échanges de dioxygène et de dioxyde de carbone.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fosses nasales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trachée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bronches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poumons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diaphragme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 système respiratoire comprend les voies respiratoires et les </w:t>
      </w:r>
      <w:r>
        <w:rPr>
          <w:rFonts w:ascii="Times New Roman" w:cs="Times New Roman" w:eastAsia="Times New Roman" w:hAnsi="Times New Roman"/>
          <w:b/>
          <w:bCs/>
          <w:color w:val="1F4E79"/>
          <w:sz w:val="21"/>
          <w:szCs w:val="21"/>
        </w:rPr>
        <w:t xml:space="preserve">poumons</w:t>
      </w:r>
      <w:r>
        <w:rPr>
          <w:rFonts w:ascii="Times New Roman" w:cs="Times New Roman" w:eastAsia="Times New Roman" w:hAnsi="Times New Roman"/>
          <w:b w:val="false"/>
          <w:bCs w:val="false"/>
          <w:i w:val="false"/>
          <w:iCs w:val="false"/>
          <w:sz w:val="21"/>
          <w:szCs w:val="21"/>
        </w:rPr>
        <w:t xml:space="preserve">. Les mouvements de la cage thoracique, commandés notamment par le </w:t>
      </w:r>
      <w:r>
        <w:rPr>
          <w:rFonts w:ascii="Times New Roman" w:cs="Times New Roman" w:eastAsia="Times New Roman" w:hAnsi="Times New Roman"/>
          <w:b/>
          <w:bCs/>
          <w:color w:val="1F4E79"/>
          <w:sz w:val="21"/>
          <w:szCs w:val="21"/>
        </w:rPr>
        <w:t xml:space="preserve">diaphragme</w:t>
      </w:r>
      <w:r>
        <w:rPr>
          <w:rFonts w:ascii="Times New Roman" w:cs="Times New Roman" w:eastAsia="Times New Roman" w:hAnsi="Times New Roman"/>
          <w:b w:val="false"/>
          <w:bCs w:val="false"/>
          <w:i w:val="false"/>
          <w:iCs w:val="false"/>
          <w:sz w:val="21"/>
          <w:szCs w:val="21"/>
        </w:rPr>
        <w:t xml:space="preserve">, permettent les échanges de dioxygène et de dioxyde de carbone.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 système respiratoire : organes.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fosses nasales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décrire les organes et le fonctionnement du système respiratoire.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fosses nasales, trachée, bronches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 système respiratoire : organes.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fosses nasales — Le système respiratoire comprend les voies respiratoires et les poumons. Les mouvements de la cage thoracique, commandés notamment par le diaphragme, permettent les échanges de dioxygène et de dioxyde de carbone.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respiratoire comprend les voies respiratoires et les poumons. Les mouvements de la cage thoracique, commandés notamment par le diaphragme, permettent les échanges de dioxygène et de dioxyde de carbone.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fosses nasales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trachée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bronches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respiratoire comprend les voies respiratoires et les poumons. Les mouvements de la cage thoracique, commandés notamment par le diaphragme, permettent les échanges de dioxygène et de dioxyde de carbone.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37</w:t>
      </w:r>
    </w:p>
    <w:p>
      <w:pPr>
        <w:spacing w:after="80" w:before="0"/>
        <w:jc w:val="center"/>
      </w:pPr>
      <w:r>
        <w:rPr>
          <w:rFonts w:ascii="Times New Roman" w:cs="Times New Roman" w:eastAsia="Times New Roman" w:hAnsi="Times New Roman"/>
          <w:b/>
          <w:bCs/>
          <w:i w:val="false"/>
          <w:iCs w:val="false"/>
          <w:color w:val="C00000"/>
          <w:sz w:val="26"/>
          <w:szCs w:val="26"/>
        </w:rPr>
        <w:t xml:space="preserve">Les mouvements respiratoires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mouvements respiratoires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organes et le fonctionnement du système respiratoire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de l’appareil respiratoire et une situation d’effort,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mouvements respiratoires ». Après cette séance vous serez capables de décrire les organes et le fonctionnement du système respiratoire.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 l’appareil respiratoire et une situation d’effort.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respiratoire comprend les voies respiratoires et les poumons. Les mouvements de la cage thoracique, commandés notamment par le diaphragme, permettent les échanges de dioxygène et de dioxyde de carbone.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fosses nasales, trachée, bronches, poumons, diaphragme.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respiratoire comprend les voies respiratoires et les poumons. Les mouvements de la cage thoracique, commandés notamment par le diaphragme, permettent les échanges de dioxygène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respiratoire comprend les voies respiratoires et les poumons. Les mouvements de la cage thoracique, commandés notamment par le diaphragme, permettent les échanges de dioxygène et de dioxyde de carbone.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fosses nasales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décrire les organes et le fonctionnement du système respiratoire.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respiratoire comprend les voies respiratoires et les poumons. Les mouvements de la cage thoracique, commandés notamment par le diaphragme, permettent les échanges de dioxygène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fosses nasales, trachée, bronches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fosses nasales.  |  2. Un élément important est trachée.  |  3. On peut aussi observer bronches.
Exercice 2 : 1. Le système respiratoire comprend les voies respiratoires et les poumons. Les mouvements de la cage thoracique, commandés notamment par le diaphragme, permettent les échanges de dioxygène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mouvements respiratoires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mouvements respiratoires.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 système respiratoire comprend les voies respiratoires et les </w:t>
      </w:r>
      <w:r>
        <w:rPr>
          <w:rFonts w:ascii="Times New Roman" w:cs="Times New Roman" w:eastAsia="Times New Roman" w:hAnsi="Times New Roman"/>
          <w:b/>
          <w:bCs/>
          <w:color w:val="1F4E79"/>
          <w:sz w:val="21"/>
          <w:szCs w:val="21"/>
        </w:rPr>
        <w:t xml:space="preserve">poumons</w:t>
      </w:r>
      <w:r>
        <w:rPr>
          <w:rFonts w:ascii="Times New Roman" w:cs="Times New Roman" w:eastAsia="Times New Roman" w:hAnsi="Times New Roman"/>
          <w:b w:val="false"/>
          <w:bCs w:val="false"/>
          <w:i w:val="false"/>
          <w:iCs w:val="false"/>
          <w:sz w:val="21"/>
          <w:szCs w:val="21"/>
        </w:rPr>
        <w:t xml:space="preserve">. Les mouvements de la cage thoracique, commandés notamment par le </w:t>
      </w:r>
      <w:r>
        <w:rPr>
          <w:rFonts w:ascii="Times New Roman" w:cs="Times New Roman" w:eastAsia="Times New Roman" w:hAnsi="Times New Roman"/>
          <w:b/>
          <w:bCs/>
          <w:color w:val="1F4E79"/>
          <w:sz w:val="21"/>
          <w:szCs w:val="21"/>
        </w:rPr>
        <w:t xml:space="preserve">diaphragme</w:t>
      </w:r>
      <w:r>
        <w:rPr>
          <w:rFonts w:ascii="Times New Roman" w:cs="Times New Roman" w:eastAsia="Times New Roman" w:hAnsi="Times New Roman"/>
          <w:b w:val="false"/>
          <w:bCs w:val="false"/>
          <w:i w:val="false"/>
          <w:iCs w:val="false"/>
          <w:sz w:val="21"/>
          <w:szCs w:val="21"/>
        </w:rPr>
        <w:t xml:space="preserve">, permettent les échanges de dioxygène et de dioxyde de carbone.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fosses nasales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trachée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bronches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poumons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diaphragme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 système respiratoire comprend les voies respiratoires et les </w:t>
      </w:r>
      <w:r>
        <w:rPr>
          <w:rFonts w:ascii="Times New Roman" w:cs="Times New Roman" w:eastAsia="Times New Roman" w:hAnsi="Times New Roman"/>
          <w:b/>
          <w:bCs/>
          <w:color w:val="1F4E79"/>
          <w:sz w:val="21"/>
          <w:szCs w:val="21"/>
        </w:rPr>
        <w:t xml:space="preserve">poumons</w:t>
      </w:r>
      <w:r>
        <w:rPr>
          <w:rFonts w:ascii="Times New Roman" w:cs="Times New Roman" w:eastAsia="Times New Roman" w:hAnsi="Times New Roman"/>
          <w:b w:val="false"/>
          <w:bCs w:val="false"/>
          <w:i w:val="false"/>
          <w:iCs w:val="false"/>
          <w:sz w:val="21"/>
          <w:szCs w:val="21"/>
        </w:rPr>
        <w:t xml:space="preserve">. Les mouvements de la cage thoracique, commandés notamment par le </w:t>
      </w:r>
      <w:r>
        <w:rPr>
          <w:rFonts w:ascii="Times New Roman" w:cs="Times New Roman" w:eastAsia="Times New Roman" w:hAnsi="Times New Roman"/>
          <w:b/>
          <w:bCs/>
          <w:color w:val="1F4E79"/>
          <w:sz w:val="21"/>
          <w:szCs w:val="21"/>
        </w:rPr>
        <w:t xml:space="preserve">diaphragme</w:t>
      </w:r>
      <w:r>
        <w:rPr>
          <w:rFonts w:ascii="Times New Roman" w:cs="Times New Roman" w:eastAsia="Times New Roman" w:hAnsi="Times New Roman"/>
          <w:b w:val="false"/>
          <w:bCs w:val="false"/>
          <w:i w:val="false"/>
          <w:iCs w:val="false"/>
          <w:sz w:val="21"/>
          <w:szCs w:val="21"/>
        </w:rPr>
        <w:t xml:space="preserve">, permettent les échanges de dioxygène et de dioxyde de carbone.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mouvements respiratoires.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fosses nasales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décrire les organes et le fonctionnement du système respiratoire.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fosses nasales, trachée, bronches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mouvements respiratoires.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fosses nasales — Le système respiratoire comprend les voies respiratoires et les poumons. Les mouvements de la cage thoracique, commandés notamment par le diaphragme, permettent les échanges de dioxygène et de dioxyde de carbone.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respiratoire comprend les voies respiratoires et les poumons. Les mouvements de la cage thoracique, commandés notamment par le diaphragme, permettent les échanges de dioxygène et de dioxyde de carbone.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fosses nasales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trachée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bronches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respiratoire comprend les voies respiratoires et les poumons. Les mouvements de la cage thoracique, commandés notamment par le diaphragme, permettent les échanges de dioxygène et de dioxyde de carbone.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37</w:t>
      </w:r>
    </w:p>
    <w:p>
      <w:pPr>
        <w:spacing w:after="80" w:before="0"/>
        <w:jc w:val="center"/>
      </w:pPr>
      <w:r>
        <w:rPr>
          <w:rFonts w:ascii="Times New Roman" w:cs="Times New Roman" w:eastAsia="Times New Roman" w:hAnsi="Times New Roman"/>
          <w:b/>
          <w:bCs/>
          <w:i w:val="false"/>
          <w:iCs w:val="false"/>
          <w:color w:val="C00000"/>
          <w:sz w:val="26"/>
          <w:szCs w:val="26"/>
        </w:rPr>
        <w:t xml:space="preserve">Les échanges gazeux dans les poumons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échanges gazeux dans les poumons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organes et le fonctionnement du système circulatoire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du cœur et des vaisseaux sanguins,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échanges gazeux dans les poumons ». Après cette séance vous serez capables de décrire les organes et le fonctionnement du système circulatoire.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cœur et des vaisseaux sanguins.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circulatoire comprend le cœur, les artères, les veines et les capillaires. La petite circulation relie le cœur aux poumons ; la grande circulation relie le cœur à tous les organes.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cœur, artères, veines, capillaires, circulation pulmonaire.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cœur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décrire les organes et le fonctionnement du système circulatoire.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cœur, artères, veines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cœur.  |  2. Un élément important est artères.  |  3. On peut aussi observer veines.
Exercice 2 : 1.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échanges gazeux dans les poumons</w:t>
      </w:r>
      <w:bookmarkEnd w:id="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échanges gazeux.</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 système circulatoire comprend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artères</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veines</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capillaires</w:t>
      </w:r>
      <w:r>
        <w:rPr>
          <w:rFonts w:ascii="Times New Roman" w:cs="Times New Roman" w:eastAsia="Times New Roman" w:hAnsi="Times New Roman"/>
          <w:b w:val="false"/>
          <w:bCs w:val="false"/>
          <w:i w:val="false"/>
          <w:iCs w:val="false"/>
          <w:sz w:val="21"/>
          <w:szCs w:val="21"/>
        </w:rPr>
        <w:t xml:space="preserve">. La petite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aux poumons ; la grande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à tous les organes.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cœur</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artères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veines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capillaires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circulation pulmonaire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 système circulatoire comprend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artères</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veines</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capillaires</w:t>
      </w:r>
      <w:r>
        <w:rPr>
          <w:rFonts w:ascii="Times New Roman" w:cs="Times New Roman" w:eastAsia="Times New Roman" w:hAnsi="Times New Roman"/>
          <w:b w:val="false"/>
          <w:bCs w:val="false"/>
          <w:i w:val="false"/>
          <w:iCs w:val="false"/>
          <w:sz w:val="21"/>
          <w:szCs w:val="21"/>
        </w:rPr>
        <w:t xml:space="preserve">. La petite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aux poumons ; la grande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à tous les organes.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échanges gazeux.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cœur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décrire les organes et le fonctionnement du système circulatoire.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cœur, artères, veines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échanges gazeux.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cœur — Le système circulatoire comprend le cœur, les artères, les veines et les capillaires. La petite circulation relie le cœur aux poumons ; la grande circulation relie le cœur à tous les organes.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circulatoire comprend le cœur, les artères, les veines et les capillaires. La petite circulation relie le cœur aux poumons ; la grande circulation relie le cœur à tous les organes.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cœur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artères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veines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circulatoire comprend le cœur, les artères, les veines et les capillaires. La petite circulation relie le cœur aux poumons ; la grande circulation relie le cœur à tous les organes.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37</w:t>
      </w:r>
    </w:p>
    <w:p>
      <w:pPr>
        <w:spacing w:after="80" w:before="0"/>
        <w:jc w:val="center"/>
      </w:pPr>
      <w:r>
        <w:rPr>
          <w:rFonts w:ascii="Times New Roman" w:cs="Times New Roman" w:eastAsia="Times New Roman" w:hAnsi="Times New Roman"/>
          <w:b/>
          <w:bCs/>
          <w:i w:val="false"/>
          <w:iCs w:val="false"/>
          <w:color w:val="C00000"/>
          <w:sz w:val="26"/>
          <w:szCs w:val="26"/>
        </w:rPr>
        <w:t xml:space="preserve">Le cœur et les vaisseaux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cœur et les vaisseaux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organes et le fonctionnement du système circulatoire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du cœur et des vaisseaux sanguins,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cœur et les vaisseaux ». Après cette séance vous serez capables de décrire les organes et le fonctionnement du système circulatoire.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cœur et des vaisseaux sanguins.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circulatoire comprend le cœur, les artères, les veines et les capillaires. La petite circulation relie le cœur aux poumons ; la grande circulation relie le cœur à tous les organes.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cœur, artères, veines, capillaires, circulation pulmonaire.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cœur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décrire les organes et le fonctionnement du système circulatoire.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cœur, artères, veines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cœur.  |  2. Un élément important est artères.  |  3. On peut aussi observer veines.
Exercice 2 : 1.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 cœur et les vaisseaux</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 cœur et les vaisseaux.</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 système circulatoire comprend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artères</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veines</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capillaires</w:t>
      </w:r>
      <w:r>
        <w:rPr>
          <w:rFonts w:ascii="Times New Roman" w:cs="Times New Roman" w:eastAsia="Times New Roman" w:hAnsi="Times New Roman"/>
          <w:b w:val="false"/>
          <w:bCs w:val="false"/>
          <w:i w:val="false"/>
          <w:iCs w:val="false"/>
          <w:sz w:val="21"/>
          <w:szCs w:val="21"/>
        </w:rPr>
        <w:t xml:space="preserve">. La petite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aux poumons ; la grande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à tous les organes.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cœur</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artères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veines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capillaires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circulation pulmonaire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 système circulatoire comprend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artères</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veines</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capillaires</w:t>
      </w:r>
      <w:r>
        <w:rPr>
          <w:rFonts w:ascii="Times New Roman" w:cs="Times New Roman" w:eastAsia="Times New Roman" w:hAnsi="Times New Roman"/>
          <w:b w:val="false"/>
          <w:bCs w:val="false"/>
          <w:i w:val="false"/>
          <w:iCs w:val="false"/>
          <w:sz w:val="21"/>
          <w:szCs w:val="21"/>
        </w:rPr>
        <w:t xml:space="preserve">. La petite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aux poumons ; la grande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à tous les organes.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 cœur et les vaisseaux.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cœur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décrire les organes et le fonctionnement du système circulatoire.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cœur, artères, veines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 cœur et les vaisseaux.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cœur — Le système circulatoire comprend le cœur, les artères, les veines et les capillaires. La petite circulation relie le cœur aux poumons ; la grande circulation relie le cœur à tous les organes.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circulatoire comprend le cœur, les artères, les veines et les capillaires. La petite circulation relie le cœur aux poumons ; la grande circulation relie le cœur à tous les organes.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cœur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artères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veines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circulatoire comprend le cœur, les artères, les veines et les capillaires. La petite circulation relie le cœur aux poumons ; la grande circulation relie le cœur à tous les organes.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37</w:t>
      </w:r>
    </w:p>
    <w:p>
      <w:pPr>
        <w:spacing w:after="80" w:before="0"/>
        <w:jc w:val="center"/>
      </w:pPr>
      <w:r>
        <w:rPr>
          <w:rFonts w:ascii="Times New Roman" w:cs="Times New Roman" w:eastAsia="Times New Roman" w:hAnsi="Times New Roman"/>
          <w:b/>
          <w:bCs/>
          <w:i w:val="false"/>
          <w:iCs w:val="false"/>
          <w:color w:val="C00000"/>
          <w:sz w:val="26"/>
          <w:szCs w:val="26"/>
        </w:rPr>
        <w:t xml:space="preserve">La circulation pulmonaire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circulation pulmonaire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organes et le fonctionnement du système circulatoire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du cœur et des vaisseaux sanguins,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circulation pulmonaire ». Après cette séance vous serez capables de décrire les organes et le fonctionnement du système circulatoire.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cœur et des vaisseaux sanguins.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circulatoire comprend le cœur, les artères, les veines et les capillaires. La petite circulation relie le cœur aux poumons ; la grande circulation relie le cœur à tous les organes.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cœur, artères, veines, capillaires, circulation pulmonaire.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cœur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décrire les organes et le fonctionnement du système circulatoire.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cœur, artères, veines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cœur.  |  2. Un élément important est artères.  |  3. On peut aussi observer veines.
Exercice 2 : 1. Le système circulatoire comprend le cœur, les artères, les veines et les capillaires. La petite circulation relie le cœur aux poumons ; la grande circulation relie le cœur à tous les organes.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La circulation pulmonaire</w:t>
      </w:r>
      <w:bookmarkEnd w:id="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La double circulation.</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 système circulatoire comprend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artères</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veines</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capillaires</w:t>
      </w:r>
      <w:r>
        <w:rPr>
          <w:rFonts w:ascii="Times New Roman" w:cs="Times New Roman" w:eastAsia="Times New Roman" w:hAnsi="Times New Roman"/>
          <w:b w:val="false"/>
          <w:bCs w:val="false"/>
          <w:i w:val="false"/>
          <w:iCs w:val="false"/>
          <w:sz w:val="21"/>
          <w:szCs w:val="21"/>
        </w:rPr>
        <w:t xml:space="preserve">. La petite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aux poumons ; la grande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à tous les organes.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cœur</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artères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veines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capillaires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circulation pulmonaire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 système circulatoire comprend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artères</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veines</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capillaires</w:t>
      </w:r>
      <w:r>
        <w:rPr>
          <w:rFonts w:ascii="Times New Roman" w:cs="Times New Roman" w:eastAsia="Times New Roman" w:hAnsi="Times New Roman"/>
          <w:b w:val="false"/>
          <w:bCs w:val="false"/>
          <w:i w:val="false"/>
          <w:iCs w:val="false"/>
          <w:sz w:val="21"/>
          <w:szCs w:val="21"/>
        </w:rPr>
        <w:t xml:space="preserve">. La petite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aux poumons ; la grande circulation relie le </w:t>
      </w:r>
      <w:r>
        <w:rPr>
          <w:rFonts w:ascii="Times New Roman" w:cs="Times New Roman" w:eastAsia="Times New Roman" w:hAnsi="Times New Roman"/>
          <w:b/>
          <w:bCs/>
          <w:color w:val="1F4E79"/>
          <w:sz w:val="21"/>
          <w:szCs w:val="21"/>
        </w:rPr>
        <w:t xml:space="preserve">cœur</w:t>
      </w:r>
      <w:r>
        <w:rPr>
          <w:rFonts w:ascii="Times New Roman" w:cs="Times New Roman" w:eastAsia="Times New Roman" w:hAnsi="Times New Roman"/>
          <w:b w:val="false"/>
          <w:bCs w:val="false"/>
          <w:i w:val="false"/>
          <w:iCs w:val="false"/>
          <w:sz w:val="21"/>
          <w:szCs w:val="21"/>
        </w:rPr>
        <w:t xml:space="preserve"> à tous les organes.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La double circulation.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cœur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décrire les organes et le fonctionnement du système circulatoire.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cœur, artères, veines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La double circulation.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cœur — Le système circulatoire comprend le cœur, les artères, les veines et les capillaires. La petite circulation relie le cœur aux poumons ; la grande circulation relie le cœur à tous les organes.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circulatoire comprend le cœur, les artères, les veines et les capillaires. La petite circulation relie le cœur aux poumons ; la grande circulation relie le cœur à tous les organes.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cœur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artères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veines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circulatoire comprend le cœur, les artères, les veines et les capillaires. La petite circulation relie le cœur aux poumons ; la grande circulation relie le cœur à tous les organes.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37</w:t>
      </w:r>
    </w:p>
    <w:p>
      <w:pPr>
        <w:spacing w:after="80" w:before="0"/>
        <w:jc w:val="center"/>
      </w:pPr>
      <w:r>
        <w:rPr>
          <w:rFonts w:ascii="Times New Roman" w:cs="Times New Roman" w:eastAsia="Times New Roman" w:hAnsi="Times New Roman"/>
          <w:b/>
          <w:bCs/>
          <w:i w:val="false"/>
          <w:iCs w:val="false"/>
          <w:color w:val="C00000"/>
          <w:sz w:val="26"/>
          <w:szCs w:val="26"/>
        </w:rPr>
        <w:t xml:space="preserve">La circulation générale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circulation générale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constituants du sang et expliquer leurs fonctions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une image de sang séparé et un frottis sanguin schématisé,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circulation générale ». Après cette séance vous serez capables d'identifier les constituants du sang et expliquer leurs fonctions.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image de sang séparé et un frottis sanguin schématisé.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sang est constitué de plasma et d’éléments figurés. Les globules rouges transportent les gaz respiratoires, les globules blancs défendent l’organisme et les plaquettes participent à la coagulation.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plasma, globules rouges, globules blancs, plaquettes.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plasma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identifier les constituants du sang et expliquer leurs fonctions.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plasma, globules rouges, globules blancs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plasma.  |  2. Un élément important est globules rouges.  |  3. On peut aussi observer globules blancs.
Exercice 2 : 1.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La circulation générale</w:t>
      </w:r>
      <w:bookmarkEnd w:id="9"/>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La double circulation.</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 sang est constitué de </w:t>
      </w:r>
      <w:r>
        <w:rPr>
          <w:rFonts w:ascii="Times New Roman" w:cs="Times New Roman" w:eastAsia="Times New Roman" w:hAnsi="Times New Roman"/>
          <w:b/>
          <w:bCs/>
          <w:color w:val="1F4E79"/>
          <w:sz w:val="21"/>
          <w:szCs w:val="21"/>
        </w:rPr>
        <w:t xml:space="preserve">plasma</w:t>
      </w:r>
      <w:r>
        <w:rPr>
          <w:rFonts w:ascii="Times New Roman" w:cs="Times New Roman" w:eastAsia="Times New Roman" w:hAnsi="Times New Roman"/>
          <w:b w:val="false"/>
          <w:bCs w:val="false"/>
          <w:i w:val="false"/>
          <w:iCs w:val="false"/>
          <w:sz w:val="21"/>
          <w:szCs w:val="21"/>
        </w:rPr>
        <w:t xml:space="preserve"> et d’éléments figurés. Les </w:t>
      </w:r>
      <w:r>
        <w:rPr>
          <w:rFonts w:ascii="Times New Roman" w:cs="Times New Roman" w:eastAsia="Times New Roman" w:hAnsi="Times New Roman"/>
          <w:b/>
          <w:bCs/>
          <w:color w:val="1F4E79"/>
          <w:sz w:val="21"/>
          <w:szCs w:val="21"/>
        </w:rPr>
        <w:t xml:space="preserve">globules rouges</w:t>
      </w:r>
      <w:r>
        <w:rPr>
          <w:rFonts w:ascii="Times New Roman" w:cs="Times New Roman" w:eastAsia="Times New Roman" w:hAnsi="Times New Roman"/>
          <w:b w:val="false"/>
          <w:bCs w:val="false"/>
          <w:i w:val="false"/>
          <w:iCs w:val="false"/>
          <w:sz w:val="21"/>
          <w:szCs w:val="21"/>
        </w:rPr>
        <w:t xml:space="preserve"> transportent les gaz respiratoires, les </w:t>
      </w:r>
      <w:r>
        <w:rPr>
          <w:rFonts w:ascii="Times New Roman" w:cs="Times New Roman" w:eastAsia="Times New Roman" w:hAnsi="Times New Roman"/>
          <w:b/>
          <w:bCs/>
          <w:color w:val="1F4E79"/>
          <w:sz w:val="21"/>
          <w:szCs w:val="21"/>
        </w:rPr>
        <w:t xml:space="preserve">globules blancs</w:t>
      </w:r>
      <w:r>
        <w:rPr>
          <w:rFonts w:ascii="Times New Roman" w:cs="Times New Roman" w:eastAsia="Times New Roman" w:hAnsi="Times New Roman"/>
          <w:b w:val="false"/>
          <w:bCs w:val="false"/>
          <w:i w:val="false"/>
          <w:iCs w:val="false"/>
          <w:sz w:val="21"/>
          <w:szCs w:val="21"/>
        </w:rPr>
        <w:t xml:space="preserve"> défendent l’organisme et les </w:t>
      </w:r>
      <w:r>
        <w:rPr>
          <w:rFonts w:ascii="Times New Roman" w:cs="Times New Roman" w:eastAsia="Times New Roman" w:hAnsi="Times New Roman"/>
          <w:b/>
          <w:bCs/>
          <w:color w:val="1F4E79"/>
          <w:sz w:val="21"/>
          <w:szCs w:val="21"/>
        </w:rPr>
        <w:t xml:space="preserve">plaquettes</w:t>
      </w:r>
      <w:r>
        <w:rPr>
          <w:rFonts w:ascii="Times New Roman" w:cs="Times New Roman" w:eastAsia="Times New Roman" w:hAnsi="Times New Roman"/>
          <w:b w:val="false"/>
          <w:bCs w:val="false"/>
          <w:i w:val="false"/>
          <w:iCs w:val="false"/>
          <w:sz w:val="21"/>
          <w:szCs w:val="21"/>
        </w:rPr>
        <w:t xml:space="preserve"> participent à la coagulation.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plasma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globules rouges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globules blancs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plaquettes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 sang est constitué de </w:t>
      </w:r>
      <w:r>
        <w:rPr>
          <w:rFonts w:ascii="Times New Roman" w:cs="Times New Roman" w:eastAsia="Times New Roman" w:hAnsi="Times New Roman"/>
          <w:b/>
          <w:bCs/>
          <w:color w:val="1F4E79"/>
          <w:sz w:val="21"/>
          <w:szCs w:val="21"/>
        </w:rPr>
        <w:t xml:space="preserve">plasma</w:t>
      </w:r>
      <w:r>
        <w:rPr>
          <w:rFonts w:ascii="Times New Roman" w:cs="Times New Roman" w:eastAsia="Times New Roman" w:hAnsi="Times New Roman"/>
          <w:b w:val="false"/>
          <w:bCs w:val="false"/>
          <w:i w:val="false"/>
          <w:iCs w:val="false"/>
          <w:sz w:val="21"/>
          <w:szCs w:val="21"/>
        </w:rPr>
        <w:t xml:space="preserve"> et d’éléments figurés. Les </w:t>
      </w:r>
      <w:r>
        <w:rPr>
          <w:rFonts w:ascii="Times New Roman" w:cs="Times New Roman" w:eastAsia="Times New Roman" w:hAnsi="Times New Roman"/>
          <w:b/>
          <w:bCs/>
          <w:color w:val="1F4E79"/>
          <w:sz w:val="21"/>
          <w:szCs w:val="21"/>
        </w:rPr>
        <w:t xml:space="preserve">globules rouges</w:t>
      </w:r>
      <w:r>
        <w:rPr>
          <w:rFonts w:ascii="Times New Roman" w:cs="Times New Roman" w:eastAsia="Times New Roman" w:hAnsi="Times New Roman"/>
          <w:b w:val="false"/>
          <w:bCs w:val="false"/>
          <w:i w:val="false"/>
          <w:iCs w:val="false"/>
          <w:sz w:val="21"/>
          <w:szCs w:val="21"/>
        </w:rPr>
        <w:t xml:space="preserve"> transportent les gaz respiratoires, les </w:t>
      </w:r>
      <w:r>
        <w:rPr>
          <w:rFonts w:ascii="Times New Roman" w:cs="Times New Roman" w:eastAsia="Times New Roman" w:hAnsi="Times New Roman"/>
          <w:b/>
          <w:bCs/>
          <w:color w:val="1F4E79"/>
          <w:sz w:val="21"/>
          <w:szCs w:val="21"/>
        </w:rPr>
        <w:t xml:space="preserve">globules blancs</w:t>
      </w:r>
      <w:r>
        <w:rPr>
          <w:rFonts w:ascii="Times New Roman" w:cs="Times New Roman" w:eastAsia="Times New Roman" w:hAnsi="Times New Roman"/>
          <w:b w:val="false"/>
          <w:bCs w:val="false"/>
          <w:i w:val="false"/>
          <w:iCs w:val="false"/>
          <w:sz w:val="21"/>
          <w:szCs w:val="21"/>
        </w:rPr>
        <w:t xml:space="preserve"> défendent l’organisme et les </w:t>
      </w:r>
      <w:r>
        <w:rPr>
          <w:rFonts w:ascii="Times New Roman" w:cs="Times New Roman" w:eastAsia="Times New Roman" w:hAnsi="Times New Roman"/>
          <w:b/>
          <w:bCs/>
          <w:color w:val="1F4E79"/>
          <w:sz w:val="21"/>
          <w:szCs w:val="21"/>
        </w:rPr>
        <w:t xml:space="preserve">plaquettes</w:t>
      </w:r>
      <w:r>
        <w:rPr>
          <w:rFonts w:ascii="Times New Roman" w:cs="Times New Roman" w:eastAsia="Times New Roman" w:hAnsi="Times New Roman"/>
          <w:b w:val="false"/>
          <w:bCs w:val="false"/>
          <w:i w:val="false"/>
          <w:iCs w:val="false"/>
          <w:sz w:val="21"/>
          <w:szCs w:val="21"/>
        </w:rPr>
        <w:t xml:space="preserve"> participent à la coagulation.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La double circulation.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plasma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identifier les constituants du sang et expliquer leurs fonctions.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plasma, globules rouges, globules blancs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La double circulation.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plasma — Le sang est constitué de plasma et d’éléments figurés. Les globules rouges transportent les gaz respiratoires, les globules blancs défendent l’organisme et les plaquettes participent à la coagulation.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sang est constitué de plasma et d’éléments figurés. Les globules rouges transportent les gaz respiratoires, les globules blancs défendent l’organisme et les plaquettes participent à la coagulation.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plasma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globules rouges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globules blancs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sang est constitué de plasma et d’éléments figurés. Les globules rouges transportent les gaz respiratoires, les globules blancs défendent l’organisme et les plaquettes participent à la coagulation.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37</w:t>
      </w:r>
    </w:p>
    <w:p>
      <w:pPr>
        <w:spacing w:after="80" w:before="0"/>
        <w:jc w:val="center"/>
      </w:pPr>
      <w:r>
        <w:rPr>
          <w:rFonts w:ascii="Times New Roman" w:cs="Times New Roman" w:eastAsia="Times New Roman" w:hAnsi="Times New Roman"/>
          <w:b/>
          <w:bCs/>
          <w:i w:val="false"/>
          <w:iCs w:val="false"/>
          <w:color w:val="C00000"/>
          <w:sz w:val="26"/>
          <w:szCs w:val="26"/>
        </w:rPr>
        <w:t xml:space="preserve">Le lien respiration-circulation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lien respiration-circulation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constituants du sang et expliquer leurs fonctions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une image de sang séparé et un frottis sanguin schématisé,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lien respiration-circulation ». Après cette séance vous serez capables d'identifier les constituants du sang et expliquer leurs fonctions.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image de sang séparé et un frottis sanguin schématisé.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sang est constitué de plasma et d’éléments figurés. Les globules rouges transportent les gaz respiratoires, les globules blancs défendent l’organisme et les plaquettes participent à la coagulation.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plasma, globules rouges, globules blancs, plaquettes.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plasma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identifier les constituants du sang et expliquer leurs fonctions.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plasma, globules rouges, globules blancs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plasma.  |  2. Un élément important est globules rouges.  |  3. On peut aussi observer globules blancs.
Exercice 2 : 1.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Le lien respiration-circulation</w:t>
      </w:r>
      <w:bookmarkEnd w:id="10"/>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La double circulation.</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 sang est constitué de </w:t>
      </w:r>
      <w:r>
        <w:rPr>
          <w:rFonts w:ascii="Times New Roman" w:cs="Times New Roman" w:eastAsia="Times New Roman" w:hAnsi="Times New Roman"/>
          <w:b/>
          <w:bCs/>
          <w:color w:val="1F4E79"/>
          <w:sz w:val="21"/>
          <w:szCs w:val="21"/>
        </w:rPr>
        <w:t xml:space="preserve">plasma</w:t>
      </w:r>
      <w:r>
        <w:rPr>
          <w:rFonts w:ascii="Times New Roman" w:cs="Times New Roman" w:eastAsia="Times New Roman" w:hAnsi="Times New Roman"/>
          <w:b w:val="false"/>
          <w:bCs w:val="false"/>
          <w:i w:val="false"/>
          <w:iCs w:val="false"/>
          <w:sz w:val="21"/>
          <w:szCs w:val="21"/>
        </w:rPr>
        <w:t xml:space="preserve"> et d’éléments figurés. Les </w:t>
      </w:r>
      <w:r>
        <w:rPr>
          <w:rFonts w:ascii="Times New Roman" w:cs="Times New Roman" w:eastAsia="Times New Roman" w:hAnsi="Times New Roman"/>
          <w:b/>
          <w:bCs/>
          <w:color w:val="1F4E79"/>
          <w:sz w:val="21"/>
          <w:szCs w:val="21"/>
        </w:rPr>
        <w:t xml:space="preserve">globules rouges</w:t>
      </w:r>
      <w:r>
        <w:rPr>
          <w:rFonts w:ascii="Times New Roman" w:cs="Times New Roman" w:eastAsia="Times New Roman" w:hAnsi="Times New Roman"/>
          <w:b w:val="false"/>
          <w:bCs w:val="false"/>
          <w:i w:val="false"/>
          <w:iCs w:val="false"/>
          <w:sz w:val="21"/>
          <w:szCs w:val="21"/>
        </w:rPr>
        <w:t xml:space="preserve"> transportent les gaz respiratoires, les </w:t>
      </w:r>
      <w:r>
        <w:rPr>
          <w:rFonts w:ascii="Times New Roman" w:cs="Times New Roman" w:eastAsia="Times New Roman" w:hAnsi="Times New Roman"/>
          <w:b/>
          <w:bCs/>
          <w:color w:val="1F4E79"/>
          <w:sz w:val="21"/>
          <w:szCs w:val="21"/>
        </w:rPr>
        <w:t xml:space="preserve">globules blancs</w:t>
      </w:r>
      <w:r>
        <w:rPr>
          <w:rFonts w:ascii="Times New Roman" w:cs="Times New Roman" w:eastAsia="Times New Roman" w:hAnsi="Times New Roman"/>
          <w:b w:val="false"/>
          <w:bCs w:val="false"/>
          <w:i w:val="false"/>
          <w:iCs w:val="false"/>
          <w:sz w:val="21"/>
          <w:szCs w:val="21"/>
        </w:rPr>
        <w:t xml:space="preserve"> défendent l’organisme et les </w:t>
      </w:r>
      <w:r>
        <w:rPr>
          <w:rFonts w:ascii="Times New Roman" w:cs="Times New Roman" w:eastAsia="Times New Roman" w:hAnsi="Times New Roman"/>
          <w:b/>
          <w:bCs/>
          <w:color w:val="1F4E79"/>
          <w:sz w:val="21"/>
          <w:szCs w:val="21"/>
        </w:rPr>
        <w:t xml:space="preserve">plaquettes</w:t>
      </w:r>
      <w:r>
        <w:rPr>
          <w:rFonts w:ascii="Times New Roman" w:cs="Times New Roman" w:eastAsia="Times New Roman" w:hAnsi="Times New Roman"/>
          <w:b w:val="false"/>
          <w:bCs w:val="false"/>
          <w:i w:val="false"/>
          <w:iCs w:val="false"/>
          <w:sz w:val="21"/>
          <w:szCs w:val="21"/>
        </w:rPr>
        <w:t xml:space="preserve"> participent à la coagulation.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plasma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globules rouges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globules blancs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plaquettes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 sang est constitué de </w:t>
      </w:r>
      <w:r>
        <w:rPr>
          <w:rFonts w:ascii="Times New Roman" w:cs="Times New Roman" w:eastAsia="Times New Roman" w:hAnsi="Times New Roman"/>
          <w:b/>
          <w:bCs/>
          <w:color w:val="1F4E79"/>
          <w:sz w:val="21"/>
          <w:szCs w:val="21"/>
        </w:rPr>
        <w:t xml:space="preserve">plasma</w:t>
      </w:r>
      <w:r>
        <w:rPr>
          <w:rFonts w:ascii="Times New Roman" w:cs="Times New Roman" w:eastAsia="Times New Roman" w:hAnsi="Times New Roman"/>
          <w:b w:val="false"/>
          <w:bCs w:val="false"/>
          <w:i w:val="false"/>
          <w:iCs w:val="false"/>
          <w:sz w:val="21"/>
          <w:szCs w:val="21"/>
        </w:rPr>
        <w:t xml:space="preserve"> et d’éléments figurés. Les </w:t>
      </w:r>
      <w:r>
        <w:rPr>
          <w:rFonts w:ascii="Times New Roman" w:cs="Times New Roman" w:eastAsia="Times New Roman" w:hAnsi="Times New Roman"/>
          <w:b/>
          <w:bCs/>
          <w:color w:val="1F4E79"/>
          <w:sz w:val="21"/>
          <w:szCs w:val="21"/>
        </w:rPr>
        <w:t xml:space="preserve">globules rouges</w:t>
      </w:r>
      <w:r>
        <w:rPr>
          <w:rFonts w:ascii="Times New Roman" w:cs="Times New Roman" w:eastAsia="Times New Roman" w:hAnsi="Times New Roman"/>
          <w:b w:val="false"/>
          <w:bCs w:val="false"/>
          <w:i w:val="false"/>
          <w:iCs w:val="false"/>
          <w:sz w:val="21"/>
          <w:szCs w:val="21"/>
        </w:rPr>
        <w:t xml:space="preserve"> transportent les gaz respiratoires, les </w:t>
      </w:r>
      <w:r>
        <w:rPr>
          <w:rFonts w:ascii="Times New Roman" w:cs="Times New Roman" w:eastAsia="Times New Roman" w:hAnsi="Times New Roman"/>
          <w:b/>
          <w:bCs/>
          <w:color w:val="1F4E79"/>
          <w:sz w:val="21"/>
          <w:szCs w:val="21"/>
        </w:rPr>
        <w:t xml:space="preserve">globules blancs</w:t>
      </w:r>
      <w:r>
        <w:rPr>
          <w:rFonts w:ascii="Times New Roman" w:cs="Times New Roman" w:eastAsia="Times New Roman" w:hAnsi="Times New Roman"/>
          <w:b w:val="false"/>
          <w:bCs w:val="false"/>
          <w:i w:val="false"/>
          <w:iCs w:val="false"/>
          <w:sz w:val="21"/>
          <w:szCs w:val="21"/>
        </w:rPr>
        <w:t xml:space="preserve"> défendent l’organisme et les </w:t>
      </w:r>
      <w:r>
        <w:rPr>
          <w:rFonts w:ascii="Times New Roman" w:cs="Times New Roman" w:eastAsia="Times New Roman" w:hAnsi="Times New Roman"/>
          <w:b/>
          <w:bCs/>
          <w:color w:val="1F4E79"/>
          <w:sz w:val="21"/>
          <w:szCs w:val="21"/>
        </w:rPr>
        <w:t xml:space="preserve">plaquettes</w:t>
      </w:r>
      <w:r>
        <w:rPr>
          <w:rFonts w:ascii="Times New Roman" w:cs="Times New Roman" w:eastAsia="Times New Roman" w:hAnsi="Times New Roman"/>
          <w:b w:val="false"/>
          <w:bCs w:val="false"/>
          <w:i w:val="false"/>
          <w:iCs w:val="false"/>
          <w:sz w:val="21"/>
          <w:szCs w:val="21"/>
        </w:rPr>
        <w:t xml:space="preserve"> participent à la coagulation.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La double circulation.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plasma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identifier les constituants du sang et expliquer leurs fonctions.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plasma, globules rouges, globules blancs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La double circulation.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plasma — Le sang est constitué de plasma et d’éléments figurés. Les globules rouges transportent les gaz respiratoires, les globules blancs défendent l’organisme et les plaquettes participent à la coagulation.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sang est constitué de plasma et d’éléments figurés. Les globules rouges transportent les gaz respiratoires, les globules blancs défendent l’organisme et les plaquettes participent à la coagulation.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plasma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globules rouges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globules blancs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sang est constitué de plasma et d’éléments figurés. Les globules rouges transportent les gaz respiratoires, les globules blancs défendent l’organisme et les plaquettes participent à la coagulation.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37</w:t>
      </w:r>
    </w:p>
    <w:p>
      <w:pPr>
        <w:spacing w:after="80" w:before="0"/>
        <w:jc w:val="center"/>
      </w:pPr>
      <w:r>
        <w:rPr>
          <w:rFonts w:ascii="Times New Roman" w:cs="Times New Roman" w:eastAsia="Times New Roman" w:hAnsi="Times New Roman"/>
          <w:b/>
          <w:bCs/>
          <w:i w:val="false"/>
          <w:iCs w:val="false"/>
          <w:color w:val="C00000"/>
          <w:sz w:val="26"/>
          <w:szCs w:val="26"/>
        </w:rPr>
        <w:t xml:space="preserve">Maquette de circulation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Maquette de circulation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la compatibilité des groupes sanguins du système ABO</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tableau de compatibilité des groupes sanguins,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Maquette de circulation ». Après cette séance vous serez capables de déterminer la compatibilité des groupes sanguins du système ABO.</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compatibilité des groupes sanguins.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groupes sanguins ABO sont A, B, AB et O. La compatibilité dépend des antigènes et des anticorps ; une transfusion doit toujours être contrôlée par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groupe A, groupe B, groupe AB, groupe O, compatibilité.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groupe 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déterminer la compatibilité des groupes sanguins du système ABO.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groupe A, groupe B, groupe AB</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groupe A.  |  2. Un élément important est groupe B.  |  3. On peut aussi observer groupe AB.
Exercice 2 : 1.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Maquette de circulation</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Maquette de circulation.</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groupes sanguins ABO sont A, B, AB et O. La </w:t>
      </w:r>
      <w:r>
        <w:rPr>
          <w:rFonts w:ascii="Times New Roman" w:cs="Times New Roman" w:eastAsia="Times New Roman" w:hAnsi="Times New Roman"/>
          <w:b/>
          <w:bCs/>
          <w:color w:val="1F4E79"/>
          <w:sz w:val="21"/>
          <w:szCs w:val="21"/>
        </w:rPr>
        <w:t xml:space="preserve">compatibilité</w:t>
      </w:r>
      <w:r>
        <w:rPr>
          <w:rFonts w:ascii="Times New Roman" w:cs="Times New Roman" w:eastAsia="Times New Roman" w:hAnsi="Times New Roman"/>
          <w:b w:val="false"/>
          <w:bCs w:val="false"/>
          <w:i w:val="false"/>
          <w:iCs w:val="false"/>
          <w:sz w:val="21"/>
          <w:szCs w:val="21"/>
        </w:rPr>
        <w:t xml:space="preserve"> dépend des antigènes et des anticorps ; une transfusion doit toujours être contrôlée par un professionnel de santé.</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B</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AB</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O</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compatibilité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groupes sanguins ABO sont A, B, AB et O. La </w:t>
      </w:r>
      <w:r>
        <w:rPr>
          <w:rFonts w:ascii="Times New Roman" w:cs="Times New Roman" w:eastAsia="Times New Roman" w:hAnsi="Times New Roman"/>
          <w:b/>
          <w:bCs/>
          <w:color w:val="1F4E79"/>
          <w:sz w:val="21"/>
          <w:szCs w:val="21"/>
        </w:rPr>
        <w:t xml:space="preserve">compatibilité</w:t>
      </w:r>
      <w:r>
        <w:rPr>
          <w:rFonts w:ascii="Times New Roman" w:cs="Times New Roman" w:eastAsia="Times New Roman" w:hAnsi="Times New Roman"/>
          <w:b w:val="false"/>
          <w:bCs w:val="false"/>
          <w:i w:val="false"/>
          <w:iCs w:val="false"/>
          <w:sz w:val="21"/>
          <w:szCs w:val="21"/>
        </w:rPr>
        <w:t xml:space="preserve"> dépend des antigènes et des anticorps ; une transfusion doit toujours être contrôlée par un professionnel de santé.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Maquette de circulation.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groupe 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déterminer la compatibilité des groupes sanguins du système ABO.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groupe A, groupe B, groupe AB</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Maquette de circulation.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groupe A — Les groupes sanguins ABO sont A, B, AB et O. La compatibilité dépend des antigènes et des anticorps ; une transfusion doit toujours être contrôlée par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groupes sanguins ABO sont A, B, AB et O. La compatibilité dépend des antigènes et des anticorps ; une transfusion doit toujours être contrôlée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groupe 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groupe B</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groupe AB</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groupes sanguins ABO sont A, B, AB et O. La compatibilité dépend des antigènes et des anticorps ; une transfusion doit toujours être contrôlée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37</w:t>
      </w:r>
    </w:p>
    <w:p>
      <w:pPr>
        <w:spacing w:after="80" w:before="0"/>
        <w:jc w:val="center"/>
      </w:pPr>
      <w:r>
        <w:rPr>
          <w:rFonts w:ascii="Times New Roman" w:cs="Times New Roman" w:eastAsia="Times New Roman" w:hAnsi="Times New Roman"/>
          <w:b/>
          <w:bCs/>
          <w:i w:val="false"/>
          <w:iCs w:val="false"/>
          <w:color w:val="C00000"/>
          <w:sz w:val="26"/>
          <w:szCs w:val="26"/>
        </w:rPr>
        <w:t xml:space="preserve">Les constituants du sang</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constituants du sang</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la compatibilité des groupes sanguins du système ABO</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tableau de compatibilité des groupes sanguins,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constituants du sang ». Après cette séance vous serez capables de déterminer la compatibilité des groupes sanguins du système ABO.</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compatibilité des groupes sanguins.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groupes sanguins ABO sont A, B, AB et O. La compatibilité dépend des antigènes et des anticorps ; une transfusion doit toujours être contrôlée par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groupe A, groupe B, groupe AB, groupe O, compatibilité.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groupe 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déterminer la compatibilité des groupes sanguins du système ABO.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groupe A, groupe B, groupe AB</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groupe A.  |  2. Un élément important est groupe B.  |  3. On peut aussi observer groupe AB.
Exercice 2 : 1.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constituants du sang</w:t>
      </w:r>
      <w:bookmarkEnd w:id="12"/>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constituants du sang.</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groupes sanguins ABO sont A, B, AB et O. La </w:t>
      </w:r>
      <w:r>
        <w:rPr>
          <w:rFonts w:ascii="Times New Roman" w:cs="Times New Roman" w:eastAsia="Times New Roman" w:hAnsi="Times New Roman"/>
          <w:b/>
          <w:bCs/>
          <w:color w:val="1F4E79"/>
          <w:sz w:val="21"/>
          <w:szCs w:val="21"/>
        </w:rPr>
        <w:t xml:space="preserve">compatibilité</w:t>
      </w:r>
      <w:r>
        <w:rPr>
          <w:rFonts w:ascii="Times New Roman" w:cs="Times New Roman" w:eastAsia="Times New Roman" w:hAnsi="Times New Roman"/>
          <w:b w:val="false"/>
          <w:bCs w:val="false"/>
          <w:i w:val="false"/>
          <w:iCs w:val="false"/>
          <w:sz w:val="21"/>
          <w:szCs w:val="21"/>
        </w:rPr>
        <w:t xml:space="preserve"> dépend des antigènes et des anticorps ; une transfusion doit toujours être contrôlée par un professionnel de santé.</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B</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AB</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O</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compatibilité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groupes sanguins ABO sont A, B, AB et O. La </w:t>
      </w:r>
      <w:r>
        <w:rPr>
          <w:rFonts w:ascii="Times New Roman" w:cs="Times New Roman" w:eastAsia="Times New Roman" w:hAnsi="Times New Roman"/>
          <w:b/>
          <w:bCs/>
          <w:color w:val="1F4E79"/>
          <w:sz w:val="21"/>
          <w:szCs w:val="21"/>
        </w:rPr>
        <w:t xml:space="preserve">compatibilité</w:t>
      </w:r>
      <w:r>
        <w:rPr>
          <w:rFonts w:ascii="Times New Roman" w:cs="Times New Roman" w:eastAsia="Times New Roman" w:hAnsi="Times New Roman"/>
          <w:b w:val="false"/>
          <w:bCs w:val="false"/>
          <w:i w:val="false"/>
          <w:iCs w:val="false"/>
          <w:sz w:val="21"/>
          <w:szCs w:val="21"/>
        </w:rPr>
        <w:t xml:space="preserve"> dépend des antigènes et des anticorps ; une transfusion doit toujours être contrôlée par un professionnel de santé.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constituants du sang.</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groupe 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déterminer la compatibilité des groupes sanguins du système ABO.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groupe A, groupe B, groupe AB</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constituants du sang.</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groupe A — Les groupes sanguins ABO sont A, B, AB et O. La compatibilité dépend des antigènes et des anticorps ; une transfusion doit toujours être contrôlée par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groupes sanguins ABO sont A, B, AB et O. La compatibilité dépend des antigènes et des anticorps ; une transfusion doit toujours être contrôlée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groupe 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groupe B</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groupe AB</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groupes sanguins ABO sont A, B, AB et O. La compatibilité dépend des antigènes et des anticorps ; une transfusion doit toujours être contrôlée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37</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des constituants du sang</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des constituants du sang</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constituants du sang et expliquer leurs fonctions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une image de sang séparé et un frottis sanguin schématisé,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des constituants du sang ». Après cette séance vous serez capables d'identifier les constituants du sang et expliquer leurs fonctions.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image de sang séparé et un frottis sanguin schématisé.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sang est constitué de plasma et d’éléments figurés. Les globules rouges transportent les gaz respiratoires, les globules blancs défendent l’organisme et les plaquettes participent à la coagulation.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plasma, globules rouges, globules blancs, plaquettes.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plasma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identifier les constituants du sang et expliquer leurs fonctions.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plasma, globules rouges, globules blancs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plasma.  |  2. Un élément important est globules rouges.  |  3. On peut aussi observer globules blancs.
Exercice 2 : 1. Le sang est constitué de plasma et d’éléments figurés. Les globules rouges transportent les gaz respiratoires, les globules blancs défendent l’organisme et les plaquettes participent à la coagulation.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Les rôles des constituants du sang</w:t>
      </w:r>
      <w:bookmarkEnd w:id="1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rôles des constituants du sang.</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 sang est constitué de </w:t>
      </w:r>
      <w:r>
        <w:rPr>
          <w:rFonts w:ascii="Times New Roman" w:cs="Times New Roman" w:eastAsia="Times New Roman" w:hAnsi="Times New Roman"/>
          <w:b/>
          <w:bCs/>
          <w:color w:val="1F4E79"/>
          <w:sz w:val="21"/>
          <w:szCs w:val="21"/>
        </w:rPr>
        <w:t xml:space="preserve">plasma</w:t>
      </w:r>
      <w:r>
        <w:rPr>
          <w:rFonts w:ascii="Times New Roman" w:cs="Times New Roman" w:eastAsia="Times New Roman" w:hAnsi="Times New Roman"/>
          <w:b w:val="false"/>
          <w:bCs w:val="false"/>
          <w:i w:val="false"/>
          <w:iCs w:val="false"/>
          <w:sz w:val="21"/>
          <w:szCs w:val="21"/>
        </w:rPr>
        <w:t xml:space="preserve"> et d’éléments figurés. Les </w:t>
      </w:r>
      <w:r>
        <w:rPr>
          <w:rFonts w:ascii="Times New Roman" w:cs="Times New Roman" w:eastAsia="Times New Roman" w:hAnsi="Times New Roman"/>
          <w:b/>
          <w:bCs/>
          <w:color w:val="1F4E79"/>
          <w:sz w:val="21"/>
          <w:szCs w:val="21"/>
        </w:rPr>
        <w:t xml:space="preserve">globules rouges</w:t>
      </w:r>
      <w:r>
        <w:rPr>
          <w:rFonts w:ascii="Times New Roman" w:cs="Times New Roman" w:eastAsia="Times New Roman" w:hAnsi="Times New Roman"/>
          <w:b w:val="false"/>
          <w:bCs w:val="false"/>
          <w:i w:val="false"/>
          <w:iCs w:val="false"/>
          <w:sz w:val="21"/>
          <w:szCs w:val="21"/>
        </w:rPr>
        <w:t xml:space="preserve"> transportent les gaz respiratoires, les </w:t>
      </w:r>
      <w:r>
        <w:rPr>
          <w:rFonts w:ascii="Times New Roman" w:cs="Times New Roman" w:eastAsia="Times New Roman" w:hAnsi="Times New Roman"/>
          <w:b/>
          <w:bCs/>
          <w:color w:val="1F4E79"/>
          <w:sz w:val="21"/>
          <w:szCs w:val="21"/>
        </w:rPr>
        <w:t xml:space="preserve">globules blancs</w:t>
      </w:r>
      <w:r>
        <w:rPr>
          <w:rFonts w:ascii="Times New Roman" w:cs="Times New Roman" w:eastAsia="Times New Roman" w:hAnsi="Times New Roman"/>
          <w:b w:val="false"/>
          <w:bCs w:val="false"/>
          <w:i w:val="false"/>
          <w:iCs w:val="false"/>
          <w:sz w:val="21"/>
          <w:szCs w:val="21"/>
        </w:rPr>
        <w:t xml:space="preserve"> défendent l’organisme et les </w:t>
      </w:r>
      <w:r>
        <w:rPr>
          <w:rFonts w:ascii="Times New Roman" w:cs="Times New Roman" w:eastAsia="Times New Roman" w:hAnsi="Times New Roman"/>
          <w:b/>
          <w:bCs/>
          <w:color w:val="1F4E79"/>
          <w:sz w:val="21"/>
          <w:szCs w:val="21"/>
        </w:rPr>
        <w:t xml:space="preserve">plaquettes</w:t>
      </w:r>
      <w:r>
        <w:rPr>
          <w:rFonts w:ascii="Times New Roman" w:cs="Times New Roman" w:eastAsia="Times New Roman" w:hAnsi="Times New Roman"/>
          <w:b w:val="false"/>
          <w:bCs w:val="false"/>
          <w:i w:val="false"/>
          <w:iCs w:val="false"/>
          <w:sz w:val="21"/>
          <w:szCs w:val="21"/>
        </w:rPr>
        <w:t xml:space="preserve"> participent à la coagulation.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plasma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globules rouges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globules blancs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plaquettes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 sang est constitué de </w:t>
      </w:r>
      <w:r>
        <w:rPr>
          <w:rFonts w:ascii="Times New Roman" w:cs="Times New Roman" w:eastAsia="Times New Roman" w:hAnsi="Times New Roman"/>
          <w:b/>
          <w:bCs/>
          <w:color w:val="1F4E79"/>
          <w:sz w:val="21"/>
          <w:szCs w:val="21"/>
        </w:rPr>
        <w:t xml:space="preserve">plasma</w:t>
      </w:r>
      <w:r>
        <w:rPr>
          <w:rFonts w:ascii="Times New Roman" w:cs="Times New Roman" w:eastAsia="Times New Roman" w:hAnsi="Times New Roman"/>
          <w:b w:val="false"/>
          <w:bCs w:val="false"/>
          <w:i w:val="false"/>
          <w:iCs w:val="false"/>
          <w:sz w:val="21"/>
          <w:szCs w:val="21"/>
        </w:rPr>
        <w:t xml:space="preserve"> et d’éléments figurés. Les </w:t>
      </w:r>
      <w:r>
        <w:rPr>
          <w:rFonts w:ascii="Times New Roman" w:cs="Times New Roman" w:eastAsia="Times New Roman" w:hAnsi="Times New Roman"/>
          <w:b/>
          <w:bCs/>
          <w:color w:val="1F4E79"/>
          <w:sz w:val="21"/>
          <w:szCs w:val="21"/>
        </w:rPr>
        <w:t xml:space="preserve">globules rouges</w:t>
      </w:r>
      <w:r>
        <w:rPr>
          <w:rFonts w:ascii="Times New Roman" w:cs="Times New Roman" w:eastAsia="Times New Roman" w:hAnsi="Times New Roman"/>
          <w:b w:val="false"/>
          <w:bCs w:val="false"/>
          <w:i w:val="false"/>
          <w:iCs w:val="false"/>
          <w:sz w:val="21"/>
          <w:szCs w:val="21"/>
        </w:rPr>
        <w:t xml:space="preserve"> transportent les gaz respiratoires, les </w:t>
      </w:r>
      <w:r>
        <w:rPr>
          <w:rFonts w:ascii="Times New Roman" w:cs="Times New Roman" w:eastAsia="Times New Roman" w:hAnsi="Times New Roman"/>
          <w:b/>
          <w:bCs/>
          <w:color w:val="1F4E79"/>
          <w:sz w:val="21"/>
          <w:szCs w:val="21"/>
        </w:rPr>
        <w:t xml:space="preserve">globules blancs</w:t>
      </w:r>
      <w:r>
        <w:rPr>
          <w:rFonts w:ascii="Times New Roman" w:cs="Times New Roman" w:eastAsia="Times New Roman" w:hAnsi="Times New Roman"/>
          <w:b w:val="false"/>
          <w:bCs w:val="false"/>
          <w:i w:val="false"/>
          <w:iCs w:val="false"/>
          <w:sz w:val="21"/>
          <w:szCs w:val="21"/>
        </w:rPr>
        <w:t xml:space="preserve"> défendent l’organisme et les </w:t>
      </w:r>
      <w:r>
        <w:rPr>
          <w:rFonts w:ascii="Times New Roman" w:cs="Times New Roman" w:eastAsia="Times New Roman" w:hAnsi="Times New Roman"/>
          <w:b/>
          <w:bCs/>
          <w:color w:val="1F4E79"/>
          <w:sz w:val="21"/>
          <w:szCs w:val="21"/>
        </w:rPr>
        <w:t xml:space="preserve">plaquettes</w:t>
      </w:r>
      <w:r>
        <w:rPr>
          <w:rFonts w:ascii="Times New Roman" w:cs="Times New Roman" w:eastAsia="Times New Roman" w:hAnsi="Times New Roman"/>
          <w:b w:val="false"/>
          <w:bCs w:val="false"/>
          <w:i w:val="false"/>
          <w:iCs w:val="false"/>
          <w:sz w:val="21"/>
          <w:szCs w:val="21"/>
        </w:rPr>
        <w:t xml:space="preserve"> participent à la coagulation.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rôles des constituants du sang.</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plasma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identifier les constituants du sang et expliquer leurs fonctions.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plasma, globules rouges, globules blancs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rôles des constituants du sang.</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plasma — Le sang est constitué de plasma et d’éléments figurés. Les globules rouges transportent les gaz respiratoires, les globules blancs défendent l’organisme et les plaquettes participent à la coagulation.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sang est constitué de plasma et d’éléments figurés. Les globules rouges transportent les gaz respiratoires, les globules blancs défendent l’organisme et les plaquettes participent à la coagulation.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plasma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globules rouges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globules blancs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sang est constitué de plasma et d’éléments figurés. Les globules rouges transportent les gaz respiratoires, les globules blancs défendent l’organisme et les plaquettes participent à la coagulation.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37</w:t>
      </w:r>
    </w:p>
    <w:p>
      <w:pPr>
        <w:spacing w:after="80" w:before="0"/>
        <w:jc w:val="center"/>
      </w:pPr>
      <w:r>
        <w:rPr>
          <w:rFonts w:ascii="Times New Roman" w:cs="Times New Roman" w:eastAsia="Times New Roman" w:hAnsi="Times New Roman"/>
          <w:b/>
          <w:bCs/>
          <w:i w:val="false"/>
          <w:iCs w:val="false"/>
          <w:color w:val="C00000"/>
          <w:sz w:val="26"/>
          <w:szCs w:val="26"/>
        </w:rPr>
        <w:t xml:space="preserve">Les groupes sanguins ABO</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groupes sanguins ABO</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la compatibilité des groupes sanguins du système ABO</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tableau de compatibilité des groupes sanguins,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groupes sanguins ABO ». Après cette séance vous serez capables de déterminer la compatibilité des groupes sanguins du système ABO.</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compatibilité des groupes sanguins.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groupes sanguins ABO sont A, B, AB et O. La compatibilité dépend des antigènes et des anticorps ; une transfusion doit toujours être contrôlée par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groupe A, groupe B, groupe AB, groupe O, compatibilité.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groupe 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déterminer la compatibilité des groupes sanguins du système ABO.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groupe A, groupe B, groupe AB</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groupe A.  |  2. Un élément important est groupe B.  |  3. On peut aussi observer groupe AB.
Exercice 2 : 1.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Les groupes sanguins ABO</w:t>
      </w:r>
      <w:bookmarkEnd w:id="14"/>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groupes sanguins et la compatibilité ABO.</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groupes sanguins ABO sont A, B, AB et O. La </w:t>
      </w:r>
      <w:r>
        <w:rPr>
          <w:rFonts w:ascii="Times New Roman" w:cs="Times New Roman" w:eastAsia="Times New Roman" w:hAnsi="Times New Roman"/>
          <w:b/>
          <w:bCs/>
          <w:color w:val="1F4E79"/>
          <w:sz w:val="21"/>
          <w:szCs w:val="21"/>
        </w:rPr>
        <w:t xml:space="preserve">compatibilité</w:t>
      </w:r>
      <w:r>
        <w:rPr>
          <w:rFonts w:ascii="Times New Roman" w:cs="Times New Roman" w:eastAsia="Times New Roman" w:hAnsi="Times New Roman"/>
          <w:b w:val="false"/>
          <w:bCs w:val="false"/>
          <w:i w:val="false"/>
          <w:iCs w:val="false"/>
          <w:sz w:val="21"/>
          <w:szCs w:val="21"/>
        </w:rPr>
        <w:t xml:space="preserve"> dépend des antigènes et des anticorps ; une transfusion doit toujours être contrôlée par un professionnel de santé.</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B</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AB</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O</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compatibilité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groupes sanguins ABO sont A, B, AB et O. La </w:t>
      </w:r>
      <w:r>
        <w:rPr>
          <w:rFonts w:ascii="Times New Roman" w:cs="Times New Roman" w:eastAsia="Times New Roman" w:hAnsi="Times New Roman"/>
          <w:b/>
          <w:bCs/>
          <w:color w:val="1F4E79"/>
          <w:sz w:val="21"/>
          <w:szCs w:val="21"/>
        </w:rPr>
        <w:t xml:space="preserve">compatibilité</w:t>
      </w:r>
      <w:r>
        <w:rPr>
          <w:rFonts w:ascii="Times New Roman" w:cs="Times New Roman" w:eastAsia="Times New Roman" w:hAnsi="Times New Roman"/>
          <w:b w:val="false"/>
          <w:bCs w:val="false"/>
          <w:i w:val="false"/>
          <w:iCs w:val="false"/>
          <w:sz w:val="21"/>
          <w:szCs w:val="21"/>
        </w:rPr>
        <w:t xml:space="preserve"> dépend des antigènes et des anticorps ; une transfusion doit toujours être contrôlée par un professionnel de santé.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groupes sanguins et la compatibilité ABO.</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groupe 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déterminer la compatibilité des groupes sanguins du système ABO.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groupe A, groupe B, groupe AB</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groupes sanguins et la compatibilité ABO.</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groupe A — Les groupes sanguins ABO sont A, B, AB et O. La compatibilité dépend des antigènes et des anticorps ; une transfusion doit toujours être contrôlée par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groupes sanguins ABO sont A, B, AB et O. La compatibilité dépend des antigènes et des anticorps ; une transfusion doit toujours être contrôlée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groupe 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groupe B</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groupe AB</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groupes sanguins ABO sont A, B, AB et O. La compatibilité dépend des antigènes et des anticorps ; une transfusion doit toujours être contrôlée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37</w:t>
      </w:r>
    </w:p>
    <w:p>
      <w:pPr>
        <w:spacing w:after="80" w:before="0"/>
        <w:jc w:val="center"/>
      </w:pPr>
      <w:r>
        <w:rPr>
          <w:rFonts w:ascii="Times New Roman" w:cs="Times New Roman" w:eastAsia="Times New Roman" w:hAnsi="Times New Roman"/>
          <w:b/>
          <w:bCs/>
          <w:i w:val="false"/>
          <w:iCs w:val="false"/>
          <w:color w:val="C00000"/>
          <w:sz w:val="26"/>
          <w:szCs w:val="26"/>
        </w:rPr>
        <w:t xml:space="preserve">La compatibilité des groupes sanguins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compatibilité des groupes sanguins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la compatibilité des groupes sanguins du système ABO</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tableau de compatibilité des groupes sanguins,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compatibilité des groupes sanguins ». Après cette séance vous serez capables de déterminer la compatibilité des groupes sanguins du système ABO.</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compatibilité des groupes sanguins.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groupes sanguins ABO sont A, B, AB et O. La compatibilité dépend des antigènes et des anticorps ; une transfusion doit toujours être contrôlée par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groupe A, groupe B, groupe AB, groupe O, compatibilité.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groupe 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déterminer la compatibilité des groupes sanguins du système ABO.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groupe A, groupe B, groupe AB</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groupe A.  |  2. Un élément important est groupe B.  |  3. On peut aussi observer groupe AB.
Exercice 2 : 1. Les groupes sanguins ABO sont A, B, AB et O. La compatibilité dépend des antigènes et des anticorps ; une transfusion doit toujours être contrôlée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5"/>
      <w:r>
        <w:rPr>
          <w:rFonts w:ascii="Times New Roman" w:cs="Times New Roman" w:eastAsia="Times New Roman" w:hAnsi="Times New Roman"/>
          <w:b/>
          <w:bCs/>
          <w:color w:val="C00000"/>
          <w:sz w:val="28"/>
          <w:szCs w:val="28"/>
        </w:rPr>
        <w:t xml:space="preserve">La compatibilité des groupes sanguins</w:t>
      </w:r>
      <w:bookmarkEnd w:id="1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groupes sanguins et la compatibilité ABO.</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groupes sanguins ABO sont A, B, AB et O. La </w:t>
      </w:r>
      <w:r>
        <w:rPr>
          <w:rFonts w:ascii="Times New Roman" w:cs="Times New Roman" w:eastAsia="Times New Roman" w:hAnsi="Times New Roman"/>
          <w:b/>
          <w:bCs/>
          <w:color w:val="1F4E79"/>
          <w:sz w:val="21"/>
          <w:szCs w:val="21"/>
        </w:rPr>
        <w:t xml:space="preserve">compatibilité</w:t>
      </w:r>
      <w:r>
        <w:rPr>
          <w:rFonts w:ascii="Times New Roman" w:cs="Times New Roman" w:eastAsia="Times New Roman" w:hAnsi="Times New Roman"/>
          <w:b w:val="false"/>
          <w:bCs w:val="false"/>
          <w:i w:val="false"/>
          <w:iCs w:val="false"/>
          <w:sz w:val="21"/>
          <w:szCs w:val="21"/>
        </w:rPr>
        <w:t xml:space="preserve"> dépend des antigènes et des anticorps ; une transfusion doit toujours être contrôlée par un professionnel de santé.</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B</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AB</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groupe O</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compatibilité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groupes sanguins ABO sont A, B, AB et O. La </w:t>
      </w:r>
      <w:r>
        <w:rPr>
          <w:rFonts w:ascii="Times New Roman" w:cs="Times New Roman" w:eastAsia="Times New Roman" w:hAnsi="Times New Roman"/>
          <w:b/>
          <w:bCs/>
          <w:color w:val="1F4E79"/>
          <w:sz w:val="21"/>
          <w:szCs w:val="21"/>
        </w:rPr>
        <w:t xml:space="preserve">compatibilité</w:t>
      </w:r>
      <w:r>
        <w:rPr>
          <w:rFonts w:ascii="Times New Roman" w:cs="Times New Roman" w:eastAsia="Times New Roman" w:hAnsi="Times New Roman"/>
          <w:b w:val="false"/>
          <w:bCs w:val="false"/>
          <w:i w:val="false"/>
          <w:iCs w:val="false"/>
          <w:sz w:val="21"/>
          <w:szCs w:val="21"/>
        </w:rPr>
        <w:t xml:space="preserve"> dépend des antigènes et des anticorps ; une transfusion doit toujours être contrôlée par un professionnel de santé.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groupes sanguins et la compatibilité ABO.</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groupe 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déterminer la compatibilité des groupes sanguins du système ABO.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groupe A, groupe B, groupe AB</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groupes sanguins et la compatibilité ABO.</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groupe A — Les groupes sanguins ABO sont A, B, AB et O. La compatibilité dépend des antigènes et des anticorps ; une transfusion doit toujours être contrôlée par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groupes sanguins ABO sont A, B, AB et O. La compatibilité dépend des antigènes et des anticorps ; une transfusion doit toujours être contrôlée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groupe 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groupe B</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groupe AB</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groupes sanguins ABO sont A, B, AB et O. La compatibilité dépend des antigènes et des anticorps ; une transfusion doit toujours être contrôlée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3" w:id="16"/>
      <w:r>
        <w:rPr>
          <w:rFonts w:ascii="Times New Roman" w:cs="Times New Roman" w:eastAsia="Times New Roman" w:hAnsi="Times New Roman"/>
          <w:b/>
          <w:bCs/>
          <w:color w:val="1F4E79"/>
          <w:sz w:val="22"/>
          <w:szCs w:val="22"/>
        </w:rPr>
        <w:t xml:space="preserve">SÉANCE 13 / 37</w:t>
      </w:r>
      <w:bookmarkEnd w:id="1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Santé et bien-être</w:t>
      </w:r>
    </w:p>
    <w:p>
      <w:pPr>
        <w:spacing w:after="40"/>
        <w:jc w:val="center"/>
      </w:pPr>
      <w:r>
        <w:drawing>
          <wp:inline distT="0" distB="0" distL="0" distR="0">
            <wp:extent cx="32766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7660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illustré : respiration, circulation et sang.</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Respiration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voies respiratoires conduisent l’air vers les poumons.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Circulation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cœur propulse le sang dans les vaisseaux.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Sang</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Globules rouges, globules blancs et plaquettes ont des rôles différents.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Groupes sanguins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groupes ABO sont A, B, AB et O.</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poumons ?</w:t>
      </w:r>
    </w:p>
    <w:p>
      <w:pPr>
        <w:spacing w:after="80"/>
      </w:pPr>
      <w:r>
        <w:rPr>
          <w:rFonts w:ascii="Times New Roman" w:cs="Times New Roman" w:eastAsia="Times New Roman" w:hAnsi="Times New Roman"/>
          <w:b w:val="false"/>
          <w:bCs w:val="false"/>
          <w:i w:val="false"/>
          <w:iCs w:val="false"/>
          <w:sz w:val="20"/>
          <w:szCs w:val="20"/>
        </w:rPr>
        <w:t xml:space="preserve">R.A. : Ils réalisent les échanges gazeux entre l’air et le sang.</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du cœur ?</w:t>
      </w:r>
    </w:p>
    <w:p>
      <w:pPr>
        <w:spacing w:after="80"/>
      </w:pPr>
      <w:r>
        <w:rPr>
          <w:rFonts w:ascii="Times New Roman" w:cs="Times New Roman" w:eastAsia="Times New Roman" w:hAnsi="Times New Roman"/>
          <w:b w:val="false"/>
          <w:bCs w:val="false"/>
          <w:i w:val="false"/>
          <w:iCs w:val="false"/>
          <w:sz w:val="20"/>
          <w:szCs w:val="20"/>
        </w:rPr>
        <w:t xml:space="preserve">R.A. : Il propulse le sang dans les vaisseaux.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éléments figurés du sang ?</w:t>
      </w:r>
    </w:p>
    <w:p>
      <w:pPr>
        <w:spacing w:after="80"/>
      </w:pPr>
      <w:r>
        <w:rPr>
          <w:rFonts w:ascii="Times New Roman" w:cs="Times New Roman" w:eastAsia="Times New Roman" w:hAnsi="Times New Roman"/>
          <w:b w:val="false"/>
          <w:bCs w:val="false"/>
          <w:i w:val="false"/>
          <w:iCs w:val="false"/>
          <w:sz w:val="20"/>
          <w:szCs w:val="20"/>
        </w:rPr>
        <w:t xml:space="preserve">R.A. : Globules rouges, globules blancs et plaquettes.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vérifier la compatibilité ?</w:t>
      </w:r>
    </w:p>
    <w:p>
      <w:pPr>
        <w:spacing w:after="80"/>
      </w:pPr>
      <w:r>
        <w:rPr>
          <w:rFonts w:ascii="Times New Roman" w:cs="Times New Roman" w:eastAsia="Times New Roman" w:hAnsi="Times New Roman"/>
          <w:b w:val="false"/>
          <w:bCs w:val="false"/>
          <w:i w:val="false"/>
          <w:iCs w:val="false"/>
          <w:sz w:val="20"/>
          <w:szCs w:val="20"/>
        </w:rPr>
        <w:t xml:space="preserve">R.A. : Pour éviter une réaction dangereuse lors d’une transfusion.</w:t>
      </w:r>
    </w:p>
    <w:p>
      <w:r>
        <w:br w:type="page"/>
      </w:r>
    </w:p>
    <w:p>
      <w:pPr>
        <w:spacing w:after="100" w:before="200"/>
        <w:jc w:val="center"/>
      </w:pPr>
      <w:bookmarkStart w:name="seance14" w:id="17"/>
      <w:r>
        <w:rPr>
          <w:rFonts w:ascii="Times New Roman" w:cs="Times New Roman" w:eastAsia="Times New Roman" w:hAnsi="Times New Roman"/>
          <w:b/>
          <w:bCs/>
          <w:color w:val="1F4E79"/>
          <w:sz w:val="22"/>
          <w:szCs w:val="22"/>
        </w:rPr>
        <w:t xml:space="preserve">SÉANCE 14 / 37</w:t>
      </w:r>
      <w:bookmarkEnd w:id="1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4e — Unité I</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Document d’examen : groupes sanguins et compatibilité.</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démarche scientifique commence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question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conclusion sans observation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copie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document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observé et analysé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inventé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conclusion doit être fondée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mesure de prévention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action responsable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négligence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doit pouvoir être mise à l’épreuve.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ne doivent jamais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en groupe peut favoriser la confrontation des idées.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l’observation et la justification sont importantes en SVT.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une attitude responsable dans le thème étudié.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résultat, hypothèse,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proposition provisoire est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après une observation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finale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sciences, on observe pour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doivent être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scientifique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Document d’examen : groupes sanguins et compatibilité.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question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observé et analysé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action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doit être confrontée à des observations ou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communication scientifique est un résultat d’apprentissage.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la coopération et la discussion.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relier les faits aux connaissances et de construire une conclusion argumentée.</w:t>
      </w:r>
    </w:p>
    <w:p>
      <w:pPr>
        <w:spacing w:after="25"/>
      </w:pPr>
      <w:r>
        <w:rPr>
          <w:rFonts w:ascii="Times New Roman" w:cs="Times New Roman" w:eastAsia="Times New Roman" w:hAnsi="Times New Roman"/>
          <w:b w:val="false"/>
          <w:bCs w:val="false"/>
          <w:i w:val="false"/>
          <w:iCs w:val="false"/>
          <w:sz w:val="19"/>
          <w:szCs w:val="19"/>
        </w:rPr>
        <w:t xml:space="preserve">2. L’apprenant cite une attitude cohérente avec la santé, le respect, la sécurité ou la protection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proposition provisoire est une </w:t>
      </w:r>
      <w:r>
        <w:rPr>
          <w:rFonts w:ascii="Times New Roman" w:cs="Times New Roman" w:eastAsia="Times New Roman" w:hAnsi="Times New Roman"/>
          <w:b/>
          <w:bCs/>
          <w:color w:val="C2185B"/>
          <w:sz w:val="19"/>
          <w:szCs w:val="19"/>
        </w:rPr>
        <w:t xml:space="preserve">hypothèse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après une observation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finale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sciences, on observe pour </w:t>
      </w:r>
      <w:r>
        <w:rPr>
          <w:rFonts w:ascii="Times New Roman" w:cs="Times New Roman" w:eastAsia="Times New Roman" w:hAnsi="Times New Roman"/>
          <w:b/>
          <w:bCs/>
          <w:color w:val="C2185B"/>
          <w:sz w:val="19"/>
          <w:szCs w:val="19"/>
        </w:rPr>
        <w:t xml:space="preserve">répondre à une question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résultats doivent être </w:t>
      </w:r>
      <w:r>
        <w:rPr>
          <w:rFonts w:ascii="Times New Roman" w:cs="Times New Roman" w:eastAsia="Times New Roman" w:hAnsi="Times New Roman"/>
          <w:b/>
          <w:bCs/>
          <w:color w:val="C2185B"/>
          <w:sz w:val="19"/>
          <w:szCs w:val="19"/>
        </w:rPr>
        <w:t xml:space="preserve">communiqués et discutés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scientifique est </w:t>
      </w:r>
      <w:r>
        <w:rPr>
          <w:rFonts w:ascii="Times New Roman" w:cs="Times New Roman" w:eastAsia="Times New Roman" w:hAnsi="Times New Roman"/>
          <w:b/>
          <w:bCs/>
          <w:color w:val="C2185B"/>
          <w:sz w:val="19"/>
          <w:szCs w:val="19"/>
        </w:rPr>
        <w:t xml:space="preserve">justifiée par des faits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8"/>
      <w:r>
        <w:rPr>
          <w:rFonts w:ascii="Times New Roman" w:cs="Times New Roman" w:eastAsia="Times New Roman" w:hAnsi="Times New Roman"/>
          <w:b/>
          <w:bCs/>
          <w:color w:val="1F4E79"/>
          <w:sz w:val="26"/>
          <w:szCs w:val="26"/>
        </w:rPr>
        <w:t xml:space="preserve">UNITÉ II — Reproduction humaine</w:t>
      </w:r>
      <w:bookmarkEnd w:id="1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T8) : Participer à la lutte contre les IST et le SIDA</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démarche scientifique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IST : caractéristiques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Agents responsables des IST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Modes de transmission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Évolution et facteurs de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individuelle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Dépistage et traitement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collective et lutte contre les discriminations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4e — Unité II</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37</w:t>
      </w:r>
    </w:p>
    <w:p>
      <w:pPr>
        <w:spacing w:after="80" w:before="0"/>
        <w:jc w:val="center"/>
      </w:pPr>
      <w:r>
        <w:rPr>
          <w:rFonts w:ascii="Times New Roman" w:cs="Times New Roman" w:eastAsia="Times New Roman" w:hAnsi="Times New Roman"/>
          <w:b/>
          <w:bCs/>
          <w:i w:val="false"/>
          <w:iCs w:val="false"/>
          <w:color w:val="C00000"/>
          <w:sz w:val="26"/>
          <w:szCs w:val="26"/>
        </w:rPr>
        <w:t xml:space="preserve">Les IST : caractéristiques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IST : caractéristiques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caractéristiques des IST et du SIDA</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savons-nous déjà sur ce phénomène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documents de prévention et une fiche d’information scientifique,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IST : caractéristiques ». Après cette séance vous serez capables d'identifier les caractéristiques des IST et du SIDA.</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fiche d’information scientifique.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IST sont des infections transmissibles lors de contacts sexuels. Elles peuvent être dues à des virus, des bactéries ou des parasites. Le VIH peut affaiblir progressivement les défenses immunitaires.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IST, VIH, SIDA, infection, dépistage.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IST sont des infections transmissibles lors de contacts sexuels. Elles peuvent être dues à des virus, des bactéries ou des parasites. Le VIH peut affaiblir progressivement les défenses immunitaires.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IST sont des infections transmissibles lors de contacts sexuels. Elles peuvent être dues à des virus, des bactéries ou des parasites. Le VIH peut affaiblir progressivement les défenses immunitaires.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IST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identifier les caractéristiques des IST et du SIDA.</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IST sont des infections transmissibles lors de contacts sexuels. Elles peuvent être dues à des virus, des bactéries ou des parasites. Le VIH peut affaiblir progressivement les défenses immunitaires.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IST, VIH, SIDA</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IST.  |  2. Un élément important est VIH.  |  3. On peut aussi observer SIDA.
Exercice 2 : 1. Les IST sont des infections transmissibles lors de contacts sexuels. Elles peuvent être dues à des virus, des bactéries ou des parasites. Le VIH peut affaiblir progressivement les défenses immunitaires.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Les IST : caractéristiques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IST et le VIH.</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IST</w:t>
      </w:r>
      <w:r>
        <w:rPr>
          <w:rFonts w:ascii="Times New Roman" w:cs="Times New Roman" w:eastAsia="Times New Roman" w:hAnsi="Times New Roman"/>
          <w:b w:val="false"/>
          <w:bCs w:val="false"/>
          <w:i w:val="false"/>
          <w:iCs w:val="false"/>
          <w:sz w:val="21"/>
          <w:szCs w:val="21"/>
        </w:rPr>
        <w:t xml:space="preserve"> sont des </w:t>
      </w:r>
      <w:r>
        <w:rPr>
          <w:rFonts w:ascii="Times New Roman" w:cs="Times New Roman" w:eastAsia="Times New Roman" w:hAnsi="Times New Roman"/>
          <w:b/>
          <w:bCs/>
          <w:color w:val="1F4E79"/>
          <w:sz w:val="21"/>
          <w:szCs w:val="21"/>
        </w:rPr>
        <w:t xml:space="preserve">infection</w:t>
      </w:r>
      <w:r>
        <w:rPr>
          <w:rFonts w:ascii="Times New Roman" w:cs="Times New Roman" w:eastAsia="Times New Roman" w:hAnsi="Times New Roman"/>
          <w:b w:val="false"/>
          <w:bCs w:val="false"/>
          <w:i w:val="false"/>
          <w:iCs w:val="false"/>
          <w:sz w:val="21"/>
          <w:szCs w:val="21"/>
        </w:rPr>
        <w:t xml:space="preserve">s transmissibles lors de contacts sexuels. Elles peuvent être dues à des virus, des bactéries ou des parasites. Le </w:t>
      </w:r>
      <w:r>
        <w:rPr>
          <w:rFonts w:ascii="Times New Roman" w:cs="Times New Roman" w:eastAsia="Times New Roman" w:hAnsi="Times New Roman"/>
          <w:b/>
          <w:bCs/>
          <w:color w:val="1F4E79"/>
          <w:sz w:val="21"/>
          <w:szCs w:val="21"/>
        </w:rPr>
        <w:t xml:space="preserve">VIH</w:t>
      </w:r>
      <w:r>
        <w:rPr>
          <w:rFonts w:ascii="Times New Roman" w:cs="Times New Roman" w:eastAsia="Times New Roman" w:hAnsi="Times New Roman"/>
          <w:b w:val="false"/>
          <w:bCs w:val="false"/>
          <w:i w:val="false"/>
          <w:iCs w:val="false"/>
          <w:sz w:val="21"/>
          <w:szCs w:val="21"/>
        </w:rPr>
        <w:t xml:space="preserve"> peut affaiblir progressivement les défenses immunitaires.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IST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VIH</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SIDA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infection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dépistage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IST</w:t>
      </w:r>
      <w:r>
        <w:rPr>
          <w:rFonts w:ascii="Times New Roman" w:cs="Times New Roman" w:eastAsia="Times New Roman" w:hAnsi="Times New Roman"/>
          <w:b w:val="false"/>
          <w:bCs w:val="false"/>
          <w:i w:val="false"/>
          <w:iCs w:val="false"/>
          <w:sz w:val="21"/>
          <w:szCs w:val="21"/>
        </w:rPr>
        <w:t xml:space="preserve"> sont des </w:t>
      </w:r>
      <w:r>
        <w:rPr>
          <w:rFonts w:ascii="Times New Roman" w:cs="Times New Roman" w:eastAsia="Times New Roman" w:hAnsi="Times New Roman"/>
          <w:b/>
          <w:bCs/>
          <w:color w:val="1F4E79"/>
          <w:sz w:val="21"/>
          <w:szCs w:val="21"/>
        </w:rPr>
        <w:t xml:space="preserve">infection</w:t>
      </w:r>
      <w:r>
        <w:rPr>
          <w:rFonts w:ascii="Times New Roman" w:cs="Times New Roman" w:eastAsia="Times New Roman" w:hAnsi="Times New Roman"/>
          <w:b w:val="false"/>
          <w:bCs w:val="false"/>
          <w:i w:val="false"/>
          <w:iCs w:val="false"/>
          <w:sz w:val="21"/>
          <w:szCs w:val="21"/>
        </w:rPr>
        <w:t xml:space="preserve">s transmissibles lors de contacts sexuels. Elles peuvent être dues à des virus, des bactéries ou des parasites. Le </w:t>
      </w:r>
      <w:r>
        <w:rPr>
          <w:rFonts w:ascii="Times New Roman" w:cs="Times New Roman" w:eastAsia="Times New Roman" w:hAnsi="Times New Roman"/>
          <w:b/>
          <w:bCs/>
          <w:color w:val="1F4E79"/>
          <w:sz w:val="21"/>
          <w:szCs w:val="21"/>
        </w:rPr>
        <w:t xml:space="preserve">VIH</w:t>
      </w:r>
      <w:r>
        <w:rPr>
          <w:rFonts w:ascii="Times New Roman" w:cs="Times New Roman" w:eastAsia="Times New Roman" w:hAnsi="Times New Roman"/>
          <w:b w:val="false"/>
          <w:bCs w:val="false"/>
          <w:i w:val="false"/>
          <w:iCs w:val="false"/>
          <w:sz w:val="21"/>
          <w:szCs w:val="21"/>
        </w:rPr>
        <w:t xml:space="preserve"> peut affaiblir progressivement les défenses immunitaires.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IST et le VIH.</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IST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identifier les caractéristiques des IST et du SIDA.</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IST, VIH, SIDA</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IST et le VIH.</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IST — Les IST sont des infections transmissibles lors de contacts sexuels. Elles peuvent être dues à des virus, des bactéries ou des parasites. Le VIH peut affaiblir progressivement les défenses immunitaires.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IST sont des infections transmissibles lors de contacts sexuels. Elles peuvent être dues à des virus, des bactéries ou des parasites. Le VIH peut affaiblir progressivement les défenses immunitaires.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IST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VIH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SIDA</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IST sont des infections transmissibles lors de contacts sexuels. Elles peuvent être dues à des virus, des bactéries ou des parasites. Le VIH peut affaiblir progressivement les défenses immunitaires.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37</w:t>
      </w:r>
    </w:p>
    <w:p>
      <w:pPr>
        <w:spacing w:after="80" w:before="0"/>
        <w:jc w:val="center"/>
      </w:pPr>
      <w:r>
        <w:rPr>
          <w:rFonts w:ascii="Times New Roman" w:cs="Times New Roman" w:eastAsia="Times New Roman" w:hAnsi="Times New Roman"/>
          <w:b/>
          <w:bCs/>
          <w:i w:val="false"/>
          <w:iCs w:val="false"/>
          <w:color w:val="C00000"/>
          <w:sz w:val="26"/>
          <w:szCs w:val="26"/>
        </w:rPr>
        <w:t xml:space="preserve">Agents responsables des IST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Agents responsables des IST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caractéristiques des IST et du SIDA</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documents de prévention et une fiche d’information scientifique,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Agents responsables des IST ». Après cette séance vous serez capables d'identifier les caractéristiques des IST et du SIDA.</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fiche d’information scientifique.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IST sont des infections transmissibles lors de contacts sexuels. Elles peuvent être dues à des virus, des bactéries ou des parasites. Le VIH peut affaiblir progressivement les défenses immunitaires.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IST, VIH, SIDA, infection, dépistage.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IST sont des infections transmissibles lors de contacts sexuels. Elles peuvent être dues à des virus, des bactéries ou des parasites. Le VIH peut affaiblir progressivement les défenses immunitaires.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IST sont des infections transmissibles lors de contacts sexuels. Elles peuvent être dues à des virus, des bactéries ou des parasites. Le VIH peut affaiblir progressivement les défenses immunitaires.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IST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identifier les caractéristiques des IST et du SIDA.</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IST sont des infections transmissibles lors de contacts sexuels. Elles peuvent être dues à des virus, des bactéries ou des parasites. Le VIH peut affaiblir progressivement les défenses immunitaires.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IST, VIH, SIDA</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IST.  |  2. Un élément important est VIH.  |  3. On peut aussi observer SIDA.
Exercice 2 : 1. Les IST sont des infections transmissibles lors de contacts sexuels. Elles peuvent être dues à des virus, des bactéries ou des parasites. Le VIH peut affaiblir progressivement les défenses immunitaires.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Agents responsables des IST</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IST et le VIH.</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IST</w:t>
      </w:r>
      <w:r>
        <w:rPr>
          <w:rFonts w:ascii="Times New Roman" w:cs="Times New Roman" w:eastAsia="Times New Roman" w:hAnsi="Times New Roman"/>
          <w:b w:val="false"/>
          <w:bCs w:val="false"/>
          <w:i w:val="false"/>
          <w:iCs w:val="false"/>
          <w:sz w:val="21"/>
          <w:szCs w:val="21"/>
        </w:rPr>
        <w:t xml:space="preserve"> sont des </w:t>
      </w:r>
      <w:r>
        <w:rPr>
          <w:rFonts w:ascii="Times New Roman" w:cs="Times New Roman" w:eastAsia="Times New Roman" w:hAnsi="Times New Roman"/>
          <w:b/>
          <w:bCs/>
          <w:color w:val="1F4E79"/>
          <w:sz w:val="21"/>
          <w:szCs w:val="21"/>
        </w:rPr>
        <w:t xml:space="preserve">infection</w:t>
      </w:r>
      <w:r>
        <w:rPr>
          <w:rFonts w:ascii="Times New Roman" w:cs="Times New Roman" w:eastAsia="Times New Roman" w:hAnsi="Times New Roman"/>
          <w:b w:val="false"/>
          <w:bCs w:val="false"/>
          <w:i w:val="false"/>
          <w:iCs w:val="false"/>
          <w:sz w:val="21"/>
          <w:szCs w:val="21"/>
        </w:rPr>
        <w:t xml:space="preserve">s transmissibles lors de contacts sexuels. Elles peuvent être dues à des virus, des bactéries ou des parasites. Le </w:t>
      </w:r>
      <w:r>
        <w:rPr>
          <w:rFonts w:ascii="Times New Roman" w:cs="Times New Roman" w:eastAsia="Times New Roman" w:hAnsi="Times New Roman"/>
          <w:b/>
          <w:bCs/>
          <w:color w:val="1F4E79"/>
          <w:sz w:val="21"/>
          <w:szCs w:val="21"/>
        </w:rPr>
        <w:t xml:space="preserve">VIH</w:t>
      </w:r>
      <w:r>
        <w:rPr>
          <w:rFonts w:ascii="Times New Roman" w:cs="Times New Roman" w:eastAsia="Times New Roman" w:hAnsi="Times New Roman"/>
          <w:b w:val="false"/>
          <w:bCs w:val="false"/>
          <w:i w:val="false"/>
          <w:iCs w:val="false"/>
          <w:sz w:val="21"/>
          <w:szCs w:val="21"/>
        </w:rPr>
        <w:t xml:space="preserve"> peut affaiblir progressivement les défenses immunitaires.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IST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VIH</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SIDA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infection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dépistage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IST</w:t>
      </w:r>
      <w:r>
        <w:rPr>
          <w:rFonts w:ascii="Times New Roman" w:cs="Times New Roman" w:eastAsia="Times New Roman" w:hAnsi="Times New Roman"/>
          <w:b w:val="false"/>
          <w:bCs w:val="false"/>
          <w:i w:val="false"/>
          <w:iCs w:val="false"/>
          <w:sz w:val="21"/>
          <w:szCs w:val="21"/>
        </w:rPr>
        <w:t xml:space="preserve"> sont des </w:t>
      </w:r>
      <w:r>
        <w:rPr>
          <w:rFonts w:ascii="Times New Roman" w:cs="Times New Roman" w:eastAsia="Times New Roman" w:hAnsi="Times New Roman"/>
          <w:b/>
          <w:bCs/>
          <w:color w:val="1F4E79"/>
          <w:sz w:val="21"/>
          <w:szCs w:val="21"/>
        </w:rPr>
        <w:t xml:space="preserve">infection</w:t>
      </w:r>
      <w:r>
        <w:rPr>
          <w:rFonts w:ascii="Times New Roman" w:cs="Times New Roman" w:eastAsia="Times New Roman" w:hAnsi="Times New Roman"/>
          <w:b w:val="false"/>
          <w:bCs w:val="false"/>
          <w:i w:val="false"/>
          <w:iCs w:val="false"/>
          <w:sz w:val="21"/>
          <w:szCs w:val="21"/>
        </w:rPr>
        <w:t xml:space="preserve">s transmissibles lors de contacts sexuels. Elles peuvent être dues à des virus, des bactéries ou des parasites. Le </w:t>
      </w:r>
      <w:r>
        <w:rPr>
          <w:rFonts w:ascii="Times New Roman" w:cs="Times New Roman" w:eastAsia="Times New Roman" w:hAnsi="Times New Roman"/>
          <w:b/>
          <w:bCs/>
          <w:color w:val="1F4E79"/>
          <w:sz w:val="21"/>
          <w:szCs w:val="21"/>
        </w:rPr>
        <w:t xml:space="preserve">VIH</w:t>
      </w:r>
      <w:r>
        <w:rPr>
          <w:rFonts w:ascii="Times New Roman" w:cs="Times New Roman" w:eastAsia="Times New Roman" w:hAnsi="Times New Roman"/>
          <w:b w:val="false"/>
          <w:bCs w:val="false"/>
          <w:i w:val="false"/>
          <w:iCs w:val="false"/>
          <w:sz w:val="21"/>
          <w:szCs w:val="21"/>
        </w:rPr>
        <w:t xml:space="preserve"> peut affaiblir progressivement les défenses immunitaires.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IST et le VIH.</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IST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identifier les caractéristiques des IST et du SIDA.</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IST, VIH, SIDA</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IST et le VIH.</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IST — Les IST sont des infections transmissibles lors de contacts sexuels. Elles peuvent être dues à des virus, des bactéries ou des parasites. Le VIH peut affaiblir progressivement les défenses immunitaires.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IST sont des infections transmissibles lors de contacts sexuels. Elles peuvent être dues à des virus, des bactéries ou des parasites. Le VIH peut affaiblir progressivement les défenses immunitaires.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IST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VIH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SIDA</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IST sont des infections transmissibles lors de contacts sexuels. Elles peuvent être dues à des virus, des bactéries ou des parasites. Le VIH peut affaiblir progressivement les défenses immunitaires.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37</w:t>
      </w:r>
    </w:p>
    <w:p>
      <w:pPr>
        <w:spacing w:after="80" w:before="0"/>
        <w:jc w:val="center"/>
      </w:pPr>
      <w:r>
        <w:rPr>
          <w:rFonts w:ascii="Times New Roman" w:cs="Times New Roman" w:eastAsia="Times New Roman" w:hAnsi="Times New Roman"/>
          <w:b/>
          <w:bCs/>
          <w:i w:val="false"/>
          <w:iCs w:val="false"/>
          <w:color w:val="C00000"/>
          <w:sz w:val="26"/>
          <w:szCs w:val="26"/>
        </w:rPr>
        <w:t xml:space="preserve">Modes de transmission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Modes de transmission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modes de transmission et les facteurs de risque des IST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des voies de transmission et des situations à risque,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Modes de transmission ». Après cette séance vous serez capables d'expliquer les modes de transmission et les facteurs de risque des IST.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des voies de transmission et des situations à risque.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IST se transmet notamment par des rapports sexuels non protégés et, pour certaines infections, par le sang ou de la mère à l’enfant. On ne reconnaît pas toujours une infection à son apparence : le dépistage est essentiel.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transmission, sang, rapport sexuel, risque, prévention.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IST se transmet notamment par des rapports sexuels non protégés et, pour certaines infections, par le sang ou de la mère à l’enfant. On ne reconnaît pas toujours une infection à son apparence : le dépistage est essentiel.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IST se transmet notamment par des rapports sexuels non protégés et, pour certaines infections, par le sang ou de la mère à l’enfant. On ne reconnaît pas toujours une infection à son apparence : le dépistage est essentiel.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expliquer les modes de transmission et les facteurs de risque des IST.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IST se transmet notamment par des rapports sexuels non protégés et, pour certaines infections, par le sang ou de la mère à l’enfant. On ne reconnaît pas toujours une infection à son apparence : le dépistage est essentiel.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transmission, sang, rapport sexuel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transmission.  |  2. Un élément important est sang.  |  3. On peut aussi observer rapport sexuel.
Exercice 2 : 1. Une IST se transmet notamment par des rapports sexuels non protégés et, pour certaines infections, par le sang ou de la mère à l’enfant. On ne reconnaît pas toujours une infection à son apparence : le dépistage est essentiel.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Modes de transmission</w:t>
      </w:r>
      <w:bookmarkEnd w:id="21"/>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modes de transmission des IST.</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Une IST se transmet notamment par des rapports sexuels non protégés et, pour certaines infections, par le </w:t>
      </w:r>
      <w:r>
        <w:rPr>
          <w:rFonts w:ascii="Times New Roman" w:cs="Times New Roman" w:eastAsia="Times New Roman" w:hAnsi="Times New Roman"/>
          <w:b/>
          <w:bCs/>
          <w:color w:val="1F4E79"/>
          <w:sz w:val="21"/>
          <w:szCs w:val="21"/>
        </w:rPr>
        <w:t xml:space="preserve">sang</w:t>
      </w:r>
      <w:r>
        <w:rPr>
          <w:rFonts w:ascii="Times New Roman" w:cs="Times New Roman" w:eastAsia="Times New Roman" w:hAnsi="Times New Roman"/>
          <w:b w:val="false"/>
          <w:bCs w:val="false"/>
          <w:i w:val="false"/>
          <w:iCs w:val="false"/>
          <w:sz w:val="21"/>
          <w:szCs w:val="21"/>
        </w:rPr>
        <w:t xml:space="preserve"> ou de la mère à l’enfant. On ne reconnaît pas toujours une infection à son apparence : le dépistage est essentiel.</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transmission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sang</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rapport sexuel</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prévention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Une IST se transmet notamment par des rapports sexuels non protégés et, pour certaines infections, par le </w:t>
      </w:r>
      <w:r>
        <w:rPr>
          <w:rFonts w:ascii="Times New Roman" w:cs="Times New Roman" w:eastAsia="Times New Roman" w:hAnsi="Times New Roman"/>
          <w:b/>
          <w:bCs/>
          <w:color w:val="1F4E79"/>
          <w:sz w:val="21"/>
          <w:szCs w:val="21"/>
        </w:rPr>
        <w:t xml:space="preserve">sang</w:t>
      </w:r>
      <w:r>
        <w:rPr>
          <w:rFonts w:ascii="Times New Roman" w:cs="Times New Roman" w:eastAsia="Times New Roman" w:hAnsi="Times New Roman"/>
          <w:b w:val="false"/>
          <w:bCs w:val="false"/>
          <w:i w:val="false"/>
          <w:iCs w:val="false"/>
          <w:sz w:val="21"/>
          <w:szCs w:val="21"/>
        </w:rPr>
        <w:t xml:space="preserve"> ou de la mère à l’enfant. On ne reconnaît pas toujours une infection à son apparence : le dépistage est essentiel.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modes de transmission des IST.</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expliquer les modes de transmission et les facteurs de risque des IST.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transmission, sang, rapport sexuel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modes de transmission des IST.</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transmission — Une IST se transmet notamment par des rapports sexuels non protégés et, pour certaines infections, par le sang ou de la mère à l’enfant. On ne reconnaît pas toujours une infection à son apparence : le dépistage est essentiel.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IST se transmet notamment par des rapports sexuels non protégés et, pour certaines infections, par le sang ou de la mère à l’enfant. On ne reconnaît pas toujours une infection à son apparence : le dépistage est essentiel.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transmission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rapport sexuel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IST se transmet notamment par des rapports sexuels non protégés et, pour certaines infections, par le sang ou de la mère à l’enfant. On ne reconnaît pas toujours une infection à son apparence : le dépistage est essentiel.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37</w:t>
      </w:r>
    </w:p>
    <w:p>
      <w:pPr>
        <w:spacing w:after="80" w:before="0"/>
        <w:jc w:val="center"/>
      </w:pPr>
      <w:r>
        <w:rPr>
          <w:rFonts w:ascii="Times New Roman" w:cs="Times New Roman" w:eastAsia="Times New Roman" w:hAnsi="Times New Roman"/>
          <w:b/>
          <w:bCs/>
          <w:i w:val="false"/>
          <w:iCs w:val="false"/>
          <w:color w:val="C00000"/>
          <w:sz w:val="26"/>
          <w:szCs w:val="26"/>
        </w:rPr>
        <w:t xml:space="preserve">Évolution et facteurs de risque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Évolution et facteurs de risque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modes de transmission et les facteurs de risque des IST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des voies de transmission et des situations à risque,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Évolution et facteurs de risque ». Après cette séance vous serez capables d'expliquer les modes de transmission et les facteurs de risque des IST.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des voies de transmission et des situations à risque.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IST se transmet notamment par des rapports sexuels non protégés et, pour certaines infections, par le sang ou de la mère à l’enfant. On ne reconnaît pas toujours une infection à son apparence : le dépistage est essentiel.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transmission, sang, rapport sexuel, risque, prévention.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IST se transmet notamment par des rapports sexuels non protégés et, pour certaines infections, par le sang ou de la mère à l’enfant. On ne reconnaît pas toujours une infection à son apparence : le dépistage est essentiel.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IST se transmet notamment par des rapports sexuels non protégés et, pour certaines infections, par le sang ou de la mère à l’enfant. On ne reconnaît pas toujours une infection à son apparence : le dépistage est essentiel.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expliquer les modes de transmission et les facteurs de risque des IST.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IST se transmet notamment par des rapports sexuels non protégés et, pour certaines infections, par le sang ou de la mère à l’enfant. On ne reconnaît pas toujours une infection à son apparence : le dépistage est essentiel.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transmission, sang, rapport sexuel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transmission.  |  2. Un élément important est sang.  |  3. On peut aussi observer rapport sexuel.
Exercice 2 : 1. Une IST se transmet notamment par des rapports sexuels non protégés et, pour certaines infections, par le sang ou de la mère à l’enfant. On ne reconnaît pas toujours une infection à son apparence : le dépistage est essentiel.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Évolution et facteurs de risque</w:t>
      </w:r>
      <w:bookmarkEnd w:id="22"/>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modes de transmission des IST.</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Une IST se transmet notamment par des rapports sexuels non protégés et, pour certaines infections, par le </w:t>
      </w:r>
      <w:r>
        <w:rPr>
          <w:rFonts w:ascii="Times New Roman" w:cs="Times New Roman" w:eastAsia="Times New Roman" w:hAnsi="Times New Roman"/>
          <w:b/>
          <w:bCs/>
          <w:color w:val="1F4E79"/>
          <w:sz w:val="21"/>
          <w:szCs w:val="21"/>
        </w:rPr>
        <w:t xml:space="preserve">sang</w:t>
      </w:r>
      <w:r>
        <w:rPr>
          <w:rFonts w:ascii="Times New Roman" w:cs="Times New Roman" w:eastAsia="Times New Roman" w:hAnsi="Times New Roman"/>
          <w:b w:val="false"/>
          <w:bCs w:val="false"/>
          <w:i w:val="false"/>
          <w:iCs w:val="false"/>
          <w:sz w:val="21"/>
          <w:szCs w:val="21"/>
        </w:rPr>
        <w:t xml:space="preserve"> ou de la mère à l’enfant. On ne reconnaît pas toujours une infection à son apparence : le dépistage est essentiel.</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transmission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sang</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rapport sexuel</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prévention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Une IST se transmet notamment par des rapports sexuels non protégés et, pour certaines infections, par le </w:t>
      </w:r>
      <w:r>
        <w:rPr>
          <w:rFonts w:ascii="Times New Roman" w:cs="Times New Roman" w:eastAsia="Times New Roman" w:hAnsi="Times New Roman"/>
          <w:b/>
          <w:bCs/>
          <w:color w:val="1F4E79"/>
          <w:sz w:val="21"/>
          <w:szCs w:val="21"/>
        </w:rPr>
        <w:t xml:space="preserve">sang</w:t>
      </w:r>
      <w:r>
        <w:rPr>
          <w:rFonts w:ascii="Times New Roman" w:cs="Times New Roman" w:eastAsia="Times New Roman" w:hAnsi="Times New Roman"/>
          <w:b w:val="false"/>
          <w:bCs w:val="false"/>
          <w:i w:val="false"/>
          <w:iCs w:val="false"/>
          <w:sz w:val="21"/>
          <w:szCs w:val="21"/>
        </w:rPr>
        <w:t xml:space="preserve"> ou de la mère à l’enfant. On ne reconnaît pas toujours une infection à son apparence : le dépistage est essentiel.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modes de transmission des IST.</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expliquer les modes de transmission et les facteurs de risque des IST.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transmission, sang, rapport sexuel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modes de transmission des IST.</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transmission — Une IST se transmet notamment par des rapports sexuels non protégés et, pour certaines infections, par le sang ou de la mère à l’enfant. On ne reconnaît pas toujours une infection à son apparence : le dépistage est essentiel.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IST se transmet notamment par des rapports sexuels non protégés et, pour certaines infections, par le sang ou de la mère à l’enfant. On ne reconnaît pas toujours une infection à son apparence : le dépistage est essentiel.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transmission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rapport sexuel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IST se transmet notamment par des rapports sexuels non protégés et, pour certaines infections, par le sang ou de la mère à l’enfant. On ne reconnaît pas toujours une infection à son apparence : le dépistage est essentiel.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37</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individuelle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individuelle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justifier les mesures individuelles et collectives de prévention des IST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affiches de sensibilisation et des témoignages,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individuelle ». Après cette séance vous serez capables de justifier les mesures individuelles et collectives de prévention des IST.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affiches de sensibilisation et des témoignages.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repose sur une information fiable, l’abstinence ou des relations responsables, le préservatif, le dépistage et le recours aux soins. Les personnes vivant avec le VIH doivent être respectées et ne doivent pas être discriminées.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préservatif, dépistage, traitement, sensibilisation, respect.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préservatif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justifier les mesures individuelles et collectives de prévention des IST.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préservatif, dépistage, traitement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préservatif.  |  2. Un élément important est dépistage.  |  3. On peut aussi observer traitement.
Exercice 2 : 1.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Prévention individuelle</w:t>
      </w:r>
      <w:bookmarkEnd w:id="23"/>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Prévenir les IST et lutter contre les discriminations.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La prévention repose sur une information fiable, l’abstinence ou des relations responsables, le </w:t>
      </w:r>
      <w:r>
        <w:rPr>
          <w:rFonts w:ascii="Times New Roman" w:cs="Times New Roman" w:eastAsia="Times New Roman" w:hAnsi="Times New Roman"/>
          <w:b/>
          <w:bCs/>
          <w:color w:val="1F4E79"/>
          <w:sz w:val="21"/>
          <w:szCs w:val="21"/>
        </w:rPr>
        <w:t xml:space="preserve">préservatif</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dépistage</w:t>
      </w:r>
      <w:r>
        <w:rPr>
          <w:rFonts w:ascii="Times New Roman" w:cs="Times New Roman" w:eastAsia="Times New Roman" w:hAnsi="Times New Roman"/>
          <w:b w:val="false"/>
          <w:bCs w:val="false"/>
          <w:i w:val="false"/>
          <w:iCs w:val="false"/>
          <w:sz w:val="21"/>
          <w:szCs w:val="21"/>
        </w:rPr>
        <w:t xml:space="preserve"> et le recours aux soins. Les personnes vivant avec le VIH doivent être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b w:val="false"/>
          <w:bCs w:val="false"/>
          <w:i w:val="false"/>
          <w:iCs w:val="false"/>
          <w:sz w:val="21"/>
          <w:szCs w:val="21"/>
        </w:rPr>
        <w:t xml:space="preserve">ées et ne doivent pas être discriminées.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préservatif</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dépistage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sensibilisation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respect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La prévention repose sur une information fiable, l’abstinence ou des relations responsables, le </w:t>
      </w:r>
      <w:r>
        <w:rPr>
          <w:rFonts w:ascii="Times New Roman" w:cs="Times New Roman" w:eastAsia="Times New Roman" w:hAnsi="Times New Roman"/>
          <w:b/>
          <w:bCs/>
          <w:color w:val="1F4E79"/>
          <w:sz w:val="21"/>
          <w:szCs w:val="21"/>
        </w:rPr>
        <w:t xml:space="preserve">préservatif</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dépistage</w:t>
      </w:r>
      <w:r>
        <w:rPr>
          <w:rFonts w:ascii="Times New Roman" w:cs="Times New Roman" w:eastAsia="Times New Roman" w:hAnsi="Times New Roman"/>
          <w:b w:val="false"/>
          <w:bCs w:val="false"/>
          <w:i w:val="false"/>
          <w:iCs w:val="false"/>
          <w:sz w:val="21"/>
          <w:szCs w:val="21"/>
        </w:rPr>
        <w:t xml:space="preserve"> et le recours aux soins. Les personnes vivant avec le VIH doivent être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b w:val="false"/>
          <w:bCs w:val="false"/>
          <w:i w:val="false"/>
          <w:iCs w:val="false"/>
          <w:sz w:val="21"/>
          <w:szCs w:val="21"/>
        </w:rPr>
        <w:t xml:space="preserve">ées et ne doivent pas être discriminées.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Prévenir les IST et lutter contre les discriminations.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préservatif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justifier les mesures individuelles et collectives de prévention des IST.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préservatif, dépistage, traitement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Prévenir les IST et lutter contre les discriminations.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préservatif — La prévention repose sur une information fiable, l’abstinence ou des relations responsables, le préservatif, le dépistage et le recours aux soins. Les personnes vivant avec le VIH doivent être respectées et ne doivent pas être discriminées.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prévention repose sur une information fiable, l’abstinence ou des relations responsables, le préservatif, le dépistage et le recours aux soins. Les personnes vivant avec le VIH doivent être respectées et ne doivent pas être discriminées.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préservatif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dépistage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traitement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prévention repose sur une information fiable, l’abstinence ou des relations responsables, le préservatif, le dépistage et le recours aux soins. Les personnes vivant avec le VIH doivent être respectées et ne doivent pas être discriminées.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37</w:t>
      </w:r>
    </w:p>
    <w:p>
      <w:pPr>
        <w:spacing w:after="80" w:before="0"/>
        <w:jc w:val="center"/>
      </w:pPr>
      <w:r>
        <w:rPr>
          <w:rFonts w:ascii="Times New Roman" w:cs="Times New Roman" w:eastAsia="Times New Roman" w:hAnsi="Times New Roman"/>
          <w:b/>
          <w:bCs/>
          <w:i w:val="false"/>
          <w:iCs w:val="false"/>
          <w:color w:val="C00000"/>
          <w:sz w:val="26"/>
          <w:szCs w:val="26"/>
        </w:rPr>
        <w:t xml:space="preserve">Dépistage et traitement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Dépistage et traitement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justifier les mesures individuelles et collectives de prévention des IST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affiches de sensibilisation et des témoignages,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Dépistage et traitement ». Après cette séance vous serez capables de justifier les mesures individuelles et collectives de prévention des IST.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affiches de sensibilisation et des témoignages.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repose sur une information fiable, l’abstinence ou des relations responsables, le préservatif, le dépistage et le recours aux soins. Les personnes vivant avec le VIH doivent être respectées et ne doivent pas être discriminées.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préservatif, dépistage, traitement, sensibilisation, respect.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préservatif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justifier les mesures individuelles et collectives de prévention des IST.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préservatif, dépistage, traitement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préservatif.  |  2. Un élément important est dépistage.  |  3. On peut aussi observer traitement.
Exercice 2 : 1.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Dépistage et traitement</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 dépistage et les soins.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La prévention repose sur une information fiable, l’abstinence ou des relations responsables, le </w:t>
      </w:r>
      <w:r>
        <w:rPr>
          <w:rFonts w:ascii="Times New Roman" w:cs="Times New Roman" w:eastAsia="Times New Roman" w:hAnsi="Times New Roman"/>
          <w:b/>
          <w:bCs/>
          <w:color w:val="1F4E79"/>
          <w:sz w:val="21"/>
          <w:szCs w:val="21"/>
        </w:rPr>
        <w:t xml:space="preserve">préservatif</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dépistage</w:t>
      </w:r>
      <w:r>
        <w:rPr>
          <w:rFonts w:ascii="Times New Roman" w:cs="Times New Roman" w:eastAsia="Times New Roman" w:hAnsi="Times New Roman"/>
          <w:b w:val="false"/>
          <w:bCs w:val="false"/>
          <w:i w:val="false"/>
          <w:iCs w:val="false"/>
          <w:sz w:val="21"/>
          <w:szCs w:val="21"/>
        </w:rPr>
        <w:t xml:space="preserve"> et le recours aux soins. Les personnes vivant avec le VIH doivent être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b w:val="false"/>
          <w:bCs w:val="false"/>
          <w:i w:val="false"/>
          <w:iCs w:val="false"/>
          <w:sz w:val="21"/>
          <w:szCs w:val="21"/>
        </w:rPr>
        <w:t xml:space="preserve">ées et ne doivent pas être discriminées.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préservatif</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dépistage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sensibilisation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respect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La prévention repose sur une information fiable, l’abstinence ou des relations responsables, le </w:t>
      </w:r>
      <w:r>
        <w:rPr>
          <w:rFonts w:ascii="Times New Roman" w:cs="Times New Roman" w:eastAsia="Times New Roman" w:hAnsi="Times New Roman"/>
          <w:b/>
          <w:bCs/>
          <w:color w:val="1F4E79"/>
          <w:sz w:val="21"/>
          <w:szCs w:val="21"/>
        </w:rPr>
        <w:t xml:space="preserve">préservatif</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dépistage</w:t>
      </w:r>
      <w:r>
        <w:rPr>
          <w:rFonts w:ascii="Times New Roman" w:cs="Times New Roman" w:eastAsia="Times New Roman" w:hAnsi="Times New Roman"/>
          <w:b w:val="false"/>
          <w:bCs w:val="false"/>
          <w:i w:val="false"/>
          <w:iCs w:val="false"/>
          <w:sz w:val="21"/>
          <w:szCs w:val="21"/>
        </w:rPr>
        <w:t xml:space="preserve"> et le recours aux soins. Les personnes vivant avec le VIH doivent être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b w:val="false"/>
          <w:bCs w:val="false"/>
          <w:i w:val="false"/>
          <w:iCs w:val="false"/>
          <w:sz w:val="21"/>
          <w:szCs w:val="21"/>
        </w:rPr>
        <w:t xml:space="preserve">ées et ne doivent pas être discriminées.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 dépistage et les soins.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préservatif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justifier les mesures individuelles et collectives de prévention des IST.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préservatif, dépistage, traitement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 dépistage et les soins.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préservatif — La prévention repose sur une information fiable, l’abstinence ou des relations responsables, le préservatif, le dépistage et le recours aux soins. Les personnes vivant avec le VIH doivent être respectées et ne doivent pas être discriminées.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prévention repose sur une information fiable, l’abstinence ou des relations responsables, le préservatif, le dépistage et le recours aux soins. Les personnes vivant avec le VIH doivent être respectées et ne doivent pas être discriminées.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préservatif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dépistage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traitement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prévention repose sur une information fiable, l’abstinence ou des relations responsables, le préservatif, le dépistage et le recours aux soins. Les personnes vivant avec le VIH doivent être respectées et ne doivent pas être discriminées.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37</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collective et lutte contre les discriminations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collective et lutte contre les discriminations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justifier les mesures individuelles et collectives de prévention des IST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affiches de sensibilisation et des témoignages,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collective et lutte contre les discriminations ». Après cette séance vous serez capables de justifier les mesures individuelles et collectives de prévention des IST.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affiches de sensibilisation et des témoignages.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repose sur une information fiable, l’abstinence ou des relations responsables, le préservatif, le dépistage et le recours aux soins. Les personnes vivant avec le VIH doivent être respectées et ne doivent pas être discriminées.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préservatif, dépistage, traitement, sensibilisation, respect.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préservatif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justifier les mesures individuelles et collectives de prévention des IST.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préservatif, dépistage, traitement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préservatif.  |  2. Un élément important est dépistage.  |  3. On peut aussi observer traitement.
Exercice 2 : 1. La prévention repose sur une information fiable, l’abstinence ou des relations responsables, le préservatif, le dépistage et le recours aux soins. Les personnes vivant avec le VIH doivent être respectées et ne doivent pas être discriminées.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Prévention collective et lutte contre les discriminations</w:t>
      </w:r>
      <w:bookmarkEnd w:id="2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Prévenir les IST et lutter contre les discriminations.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La prévention repose sur une information fiable, l’abstinence ou des relations responsables, le </w:t>
      </w:r>
      <w:r>
        <w:rPr>
          <w:rFonts w:ascii="Times New Roman" w:cs="Times New Roman" w:eastAsia="Times New Roman" w:hAnsi="Times New Roman"/>
          <w:b/>
          <w:bCs/>
          <w:color w:val="1F4E79"/>
          <w:sz w:val="21"/>
          <w:szCs w:val="21"/>
        </w:rPr>
        <w:t xml:space="preserve">préservatif</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dépistage</w:t>
      </w:r>
      <w:r>
        <w:rPr>
          <w:rFonts w:ascii="Times New Roman" w:cs="Times New Roman" w:eastAsia="Times New Roman" w:hAnsi="Times New Roman"/>
          <w:b w:val="false"/>
          <w:bCs w:val="false"/>
          <w:i w:val="false"/>
          <w:iCs w:val="false"/>
          <w:sz w:val="21"/>
          <w:szCs w:val="21"/>
        </w:rPr>
        <w:t xml:space="preserve"> et le recours aux soins. Les personnes vivant avec le VIH doivent être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b w:val="false"/>
          <w:bCs w:val="false"/>
          <w:i w:val="false"/>
          <w:iCs w:val="false"/>
          <w:sz w:val="21"/>
          <w:szCs w:val="21"/>
        </w:rPr>
        <w:t xml:space="preserve">ées et ne doivent pas être discriminées.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préservatif</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dépistage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sensibilisation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respect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La prévention repose sur une information fiable, l’abstinence ou des relations responsables, le </w:t>
      </w:r>
      <w:r>
        <w:rPr>
          <w:rFonts w:ascii="Times New Roman" w:cs="Times New Roman" w:eastAsia="Times New Roman" w:hAnsi="Times New Roman"/>
          <w:b/>
          <w:bCs/>
          <w:color w:val="1F4E79"/>
          <w:sz w:val="21"/>
          <w:szCs w:val="21"/>
        </w:rPr>
        <w:t xml:space="preserve">préservatif</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dépistage</w:t>
      </w:r>
      <w:r>
        <w:rPr>
          <w:rFonts w:ascii="Times New Roman" w:cs="Times New Roman" w:eastAsia="Times New Roman" w:hAnsi="Times New Roman"/>
          <w:b w:val="false"/>
          <w:bCs w:val="false"/>
          <w:i w:val="false"/>
          <w:iCs w:val="false"/>
          <w:sz w:val="21"/>
          <w:szCs w:val="21"/>
        </w:rPr>
        <w:t xml:space="preserve"> et le recours aux soins. Les personnes vivant avec le VIH doivent être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b w:val="false"/>
          <w:bCs w:val="false"/>
          <w:i w:val="false"/>
          <w:iCs w:val="false"/>
          <w:sz w:val="21"/>
          <w:szCs w:val="21"/>
        </w:rPr>
        <w:t xml:space="preserve">ées et ne doivent pas être discriminées.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Prévenir les IST et lutter contre les discriminations.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préservatif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justifier les mesures individuelles et collectives de prévention des IST.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préservatif, dépistage, traitement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Prévenir les IST et lutter contre les discriminations.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préservatif — La prévention repose sur une information fiable, l’abstinence ou des relations responsables, le préservatif, le dépistage et le recours aux soins. Les personnes vivant avec le VIH doivent être respectées et ne doivent pas être discriminées.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prévention repose sur une information fiable, l’abstinence ou des relations responsables, le préservatif, le dépistage et le recours aux soins. Les personnes vivant avec le VIH doivent être respectées et ne doivent pas être discriminées.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préservatif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dépistage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traitement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prévention repose sur une information fiable, l’abstinence ou des relations responsables, le préservatif, le dépistage et le recours aux soins. Les personnes vivant avec le VIH doivent être respectées et ne doivent pas être discriminées.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2" w:id="26"/>
      <w:r>
        <w:rPr>
          <w:rFonts w:ascii="Times New Roman" w:cs="Times New Roman" w:eastAsia="Times New Roman" w:hAnsi="Times New Roman"/>
          <w:b/>
          <w:bCs/>
          <w:color w:val="1F4E79"/>
          <w:sz w:val="22"/>
          <w:szCs w:val="22"/>
        </w:rPr>
        <w:t xml:space="preserve">SÉANCE 22 / 37</w:t>
      </w:r>
      <w:bookmarkEnd w:id="2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Reproduction humaine</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illustré : prévention des IST et solidarité.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IST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Infections transmissibles lors de contacts sexuels.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Rapports non protégés, sang contaminé et transmission mère-enfant selon l’infection.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Information, dépistage, protection, soins et responsabilité.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Respecter les personnes et refuser la discrimination.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 signifie IST ?</w:t>
      </w:r>
    </w:p>
    <w:p>
      <w:pPr>
        <w:spacing w:after="80"/>
      </w:pPr>
      <w:r>
        <w:rPr>
          <w:rFonts w:ascii="Times New Roman" w:cs="Times New Roman" w:eastAsia="Times New Roman" w:hAnsi="Times New Roman"/>
          <w:b w:val="false"/>
          <w:bCs w:val="false"/>
          <w:i w:val="false"/>
          <w:iCs w:val="false"/>
          <w:sz w:val="20"/>
          <w:szCs w:val="20"/>
        </w:rPr>
        <w:t xml:space="preserve">R.A. : Infection sexuellement transmissible.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dépistage est-il important ?</w:t>
      </w:r>
    </w:p>
    <w:p>
      <w:pPr>
        <w:spacing w:after="80"/>
      </w:pPr>
      <w:r>
        <w:rPr>
          <w:rFonts w:ascii="Times New Roman" w:cs="Times New Roman" w:eastAsia="Times New Roman" w:hAnsi="Times New Roman"/>
          <w:b w:val="false"/>
          <w:bCs w:val="false"/>
          <w:i w:val="false"/>
          <w:iCs w:val="false"/>
          <w:sz w:val="20"/>
          <w:szCs w:val="20"/>
        </w:rPr>
        <w:t xml:space="preserve">R.A. : Une infection peut être silencieuse et le dépistage permet d’être orienté vers les soins.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moyens de prévention.</w:t>
      </w:r>
    </w:p>
    <w:p>
      <w:pPr>
        <w:spacing w:after="80"/>
      </w:pPr>
      <w:r>
        <w:rPr>
          <w:rFonts w:ascii="Times New Roman" w:cs="Times New Roman" w:eastAsia="Times New Roman" w:hAnsi="Times New Roman"/>
          <w:b w:val="false"/>
          <w:bCs w:val="false"/>
          <w:i w:val="false"/>
          <w:iCs w:val="false"/>
          <w:sz w:val="20"/>
          <w:szCs w:val="20"/>
        </w:rPr>
        <w:t xml:space="preserve">R.A. : Information, préservatif, dépistage et abstinence font partie des moyens possibles.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adopter envers une personne infectée ?</w:t>
      </w:r>
    </w:p>
    <w:p>
      <w:pPr>
        <w:spacing w:after="80"/>
      </w:pPr>
      <w:r>
        <w:rPr>
          <w:rFonts w:ascii="Times New Roman" w:cs="Times New Roman" w:eastAsia="Times New Roman" w:hAnsi="Times New Roman"/>
          <w:b w:val="false"/>
          <w:bCs w:val="false"/>
          <w:i w:val="false"/>
          <w:iCs w:val="false"/>
          <w:sz w:val="20"/>
          <w:szCs w:val="20"/>
        </w:rPr>
        <w:t xml:space="preserve">R.A. : La respecter, la soutenir et ne pas la discriminer.</w:t>
      </w:r>
    </w:p>
    <w:p>
      <w:r>
        <w:br w:type="page"/>
      </w:r>
    </w:p>
    <w:p>
      <w:pPr>
        <w:spacing w:after="100" w:before="200"/>
        <w:jc w:val="center"/>
      </w:pPr>
      <w:bookmarkStart w:name="seance23" w:id="27"/>
      <w:r>
        <w:rPr>
          <w:rFonts w:ascii="Times New Roman" w:cs="Times New Roman" w:eastAsia="Times New Roman" w:hAnsi="Times New Roman"/>
          <w:b/>
          <w:bCs/>
          <w:color w:val="1F4E79"/>
          <w:sz w:val="22"/>
          <w:szCs w:val="22"/>
        </w:rPr>
        <w:t xml:space="preserve">SÉANCE 23 / 37</w:t>
      </w:r>
      <w:bookmarkEnd w:id="2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4e — Unité II</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Document d’examen : prévention des IST.</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démarche scientifique commence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question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conclusion sans observation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copie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document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observé et analysé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inventé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conclusion doit être fondée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mesure de prévention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action responsable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négligence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doit pouvoir être mise à l’épreuve.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ne doivent jamais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en groupe peut favoriser la confrontation des idées.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l’observation et la justification sont importantes en SVT.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une attitude responsable dans le thème étudié.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résultat, hypothèse,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proposition provisoire est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après une observation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finale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sciences, on observe pour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doivent être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scientifique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Document d’examen : prévention des IST.</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question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observé et analysé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action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doit être confrontée à des observations ou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communication scientifique est un résultat d’apprentissage.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la coopération et la discussion.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relier les faits aux connaissances et de construire une conclusion argumentée.</w:t>
      </w:r>
    </w:p>
    <w:p>
      <w:pPr>
        <w:spacing w:after="25"/>
      </w:pPr>
      <w:r>
        <w:rPr>
          <w:rFonts w:ascii="Times New Roman" w:cs="Times New Roman" w:eastAsia="Times New Roman" w:hAnsi="Times New Roman"/>
          <w:b w:val="false"/>
          <w:bCs w:val="false"/>
          <w:i w:val="false"/>
          <w:iCs w:val="false"/>
          <w:sz w:val="19"/>
          <w:szCs w:val="19"/>
        </w:rPr>
        <w:t xml:space="preserve">2. L’apprenant cite une attitude cohérente avec la santé, le respect, la sécurité ou la protection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proposition provisoire est une </w:t>
      </w:r>
      <w:r>
        <w:rPr>
          <w:rFonts w:ascii="Times New Roman" w:cs="Times New Roman" w:eastAsia="Times New Roman" w:hAnsi="Times New Roman"/>
          <w:b/>
          <w:bCs/>
          <w:color w:val="C2185B"/>
          <w:sz w:val="19"/>
          <w:szCs w:val="19"/>
        </w:rPr>
        <w:t xml:space="preserve">hypothèse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après une observation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finale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sciences, on observe pour </w:t>
      </w:r>
      <w:r>
        <w:rPr>
          <w:rFonts w:ascii="Times New Roman" w:cs="Times New Roman" w:eastAsia="Times New Roman" w:hAnsi="Times New Roman"/>
          <w:b/>
          <w:bCs/>
          <w:color w:val="C2185B"/>
          <w:sz w:val="19"/>
          <w:szCs w:val="19"/>
        </w:rPr>
        <w:t xml:space="preserve">répondre à une question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résultats doivent être </w:t>
      </w:r>
      <w:r>
        <w:rPr>
          <w:rFonts w:ascii="Times New Roman" w:cs="Times New Roman" w:eastAsia="Times New Roman" w:hAnsi="Times New Roman"/>
          <w:b/>
          <w:bCs/>
          <w:color w:val="C2185B"/>
          <w:sz w:val="19"/>
          <w:szCs w:val="19"/>
        </w:rPr>
        <w:t xml:space="preserve">communiqués et discutés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scientifique est </w:t>
      </w:r>
      <w:r>
        <w:rPr>
          <w:rFonts w:ascii="Times New Roman" w:cs="Times New Roman" w:eastAsia="Times New Roman" w:hAnsi="Times New Roman"/>
          <w:b/>
          <w:bCs/>
          <w:color w:val="C2185B"/>
          <w:sz w:val="19"/>
          <w:szCs w:val="19"/>
        </w:rPr>
        <w:t xml:space="preserve">justifiée par des faits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8"/>
      <w:r>
        <w:rPr>
          <w:rFonts w:ascii="Times New Roman" w:cs="Times New Roman" w:eastAsia="Times New Roman" w:hAnsi="Times New Roman"/>
          <w:b/>
          <w:bCs/>
          <w:color w:val="1F4E79"/>
          <w:sz w:val="26"/>
          <w:szCs w:val="26"/>
        </w:rPr>
        <w:t xml:space="preserve">UNITÉ III — Géologie</w:t>
      </w:r>
      <w:bookmarkEnd w:id="2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T8) : Corréler les propriétés et les modes de formation des roches à leurs utilisations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démarche scientifique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Identifier une roche et ses propriétés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magmatiques : origine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Granite, basalte et refroidissement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sédimentaires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Érosion, transport et sédimentation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métamorphiques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Pression, température et transformation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cycle des roches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Comparer les trois groupes de roches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Propriétés et utilisations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dans la construction et l’art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Collection de roches locales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4e — Unité III</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37</w:t>
      </w:r>
    </w:p>
    <w:p>
      <w:pPr>
        <w:spacing w:after="80" w:before="0"/>
        <w:jc w:val="center"/>
      </w:pPr>
      <w:r>
        <w:rPr>
          <w:rFonts w:ascii="Times New Roman" w:cs="Times New Roman" w:eastAsia="Times New Roman" w:hAnsi="Times New Roman"/>
          <w:b/>
          <w:bCs/>
          <w:i w:val="false"/>
          <w:iCs w:val="false"/>
          <w:color w:val="C00000"/>
          <w:sz w:val="26"/>
          <w:szCs w:val="26"/>
        </w:rPr>
        <w:t xml:space="preserve">Identifier une roche et ses propriétés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Identifier une roche et ses propriétés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reconnaître et classer les roches selon leurs propriétés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savons-nous déjà sur ce phénomène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échantillons ou photographies de roches locales,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Identifier une roche et ses propriétés ». Après cette séance vous serez capables de reconnaître et classer les roches selon leurs propriétés.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roches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roche est un matériau naturel formé d’un ou plusieurs minéraux. Sa texture, sa dureté, sa couleur et sa réaction à l’eau ou à l’acide peuvent aider à l’identifier, sans remplacer l’analyse scientifique.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roche, minéral, texture, dureté, propriété.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roche est un matériau naturel formé d’un ou plusieurs minéraux. Sa texture, sa dureté, sa couleur et sa réaction à l’eau ou à l’acide peuvent aider à l’identifier, sans remplacer l’analyse scientifique.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roche est un matériau naturel formé d’un ou plusieurs minéraux. Sa texture, sa dureté, sa couleur et sa réaction à l’eau ou à l’acide peuvent aider à l’identifier, sans remplacer l’analyse scientifique.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reconnaître et classer les roches selon leurs propriétés.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roche est un matériau naturel formé d’un ou plusieurs minéraux. Sa texture, sa dureté, sa couleur et sa réaction à l’eau ou à l’acide peuvent aider à l’identifier, sans remplacer l’analyse scientifique.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roche, minéral, texture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roche.  |  2. Un élément important est minéral.  |  3. On peut aussi observer texture.
Exercice 2 : 1. Une roche est un matériau naturel formé d’un ou plusieurs minéraux. Sa texture, sa dureté, sa couleur et sa réaction à l’eau ou à l’acide peuvent aider à l’identifier, sans remplacer l’analyse scientifique.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9"/>
      <w:r>
        <w:rPr>
          <w:rFonts w:ascii="Times New Roman" w:cs="Times New Roman" w:eastAsia="Times New Roman" w:hAnsi="Times New Roman"/>
          <w:b/>
          <w:bCs/>
          <w:color w:val="C00000"/>
          <w:sz w:val="28"/>
          <w:szCs w:val="28"/>
        </w:rPr>
        <w:t xml:space="preserve">Identifier une roche et ses propriétés</w:t>
      </w:r>
      <w:bookmarkEnd w:id="2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Identifier les roches et leurs propriétés.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roche</w:t>
      </w:r>
      <w:r>
        <w:rPr>
          <w:rFonts w:ascii="Times New Roman" w:cs="Times New Roman" w:eastAsia="Times New Roman" w:hAnsi="Times New Roman"/>
          <w:b w:val="false"/>
          <w:bCs w:val="false"/>
          <w:i w:val="false"/>
          <w:iCs w:val="false"/>
          <w:sz w:val="21"/>
          <w:szCs w:val="21"/>
        </w:rPr>
        <w:t xml:space="preserve"> est un matériau naturel formé d’un ou plusieurs minéraux. Sa </w:t>
      </w:r>
      <w:r>
        <w:rPr>
          <w:rFonts w:ascii="Times New Roman" w:cs="Times New Roman" w:eastAsia="Times New Roman" w:hAnsi="Times New Roman"/>
          <w:b/>
          <w:bCs/>
          <w:color w:val="1F4E79"/>
          <w:sz w:val="21"/>
          <w:szCs w:val="21"/>
        </w:rPr>
        <w:t xml:space="preserve">texture</w:t>
      </w:r>
      <w:r>
        <w:rPr>
          <w:rFonts w:ascii="Times New Roman" w:cs="Times New Roman" w:eastAsia="Times New Roman" w:hAnsi="Times New Roman"/>
          <w:b w:val="false"/>
          <w:bCs w:val="false"/>
          <w:i w:val="false"/>
          <w:iCs w:val="false"/>
          <w:sz w:val="21"/>
          <w:szCs w:val="21"/>
        </w:rPr>
        <w:t xml:space="preserve">, sa </w:t>
      </w:r>
      <w:r>
        <w:rPr>
          <w:rFonts w:ascii="Times New Roman" w:cs="Times New Roman" w:eastAsia="Times New Roman" w:hAnsi="Times New Roman"/>
          <w:b/>
          <w:bCs/>
          <w:color w:val="1F4E79"/>
          <w:sz w:val="21"/>
          <w:szCs w:val="21"/>
        </w:rPr>
        <w:t xml:space="preserve">dureté</w:t>
      </w:r>
      <w:r>
        <w:rPr>
          <w:rFonts w:ascii="Times New Roman" w:cs="Times New Roman" w:eastAsia="Times New Roman" w:hAnsi="Times New Roman"/>
          <w:b w:val="false"/>
          <w:bCs w:val="false"/>
          <w:i w:val="false"/>
          <w:iCs w:val="false"/>
          <w:sz w:val="21"/>
          <w:szCs w:val="21"/>
        </w:rPr>
        <w:t xml:space="preserve">, sa couleur et sa réaction à l’eau ou à l’acide peuvent aider à l’identifier, sans remplacer l’analyse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roche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minéral</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texture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dureté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propriété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roche</w:t>
      </w:r>
      <w:r>
        <w:rPr>
          <w:rFonts w:ascii="Times New Roman" w:cs="Times New Roman" w:eastAsia="Times New Roman" w:hAnsi="Times New Roman"/>
          <w:b w:val="false"/>
          <w:bCs w:val="false"/>
          <w:i w:val="false"/>
          <w:iCs w:val="false"/>
          <w:sz w:val="21"/>
          <w:szCs w:val="21"/>
        </w:rPr>
        <w:t xml:space="preserve"> est un matériau naturel formé d’un ou plusieurs minéraux. Sa </w:t>
      </w:r>
      <w:r>
        <w:rPr>
          <w:rFonts w:ascii="Times New Roman" w:cs="Times New Roman" w:eastAsia="Times New Roman" w:hAnsi="Times New Roman"/>
          <w:b/>
          <w:bCs/>
          <w:color w:val="1F4E79"/>
          <w:sz w:val="21"/>
          <w:szCs w:val="21"/>
        </w:rPr>
        <w:t xml:space="preserve">texture</w:t>
      </w:r>
      <w:r>
        <w:rPr>
          <w:rFonts w:ascii="Times New Roman" w:cs="Times New Roman" w:eastAsia="Times New Roman" w:hAnsi="Times New Roman"/>
          <w:b w:val="false"/>
          <w:bCs w:val="false"/>
          <w:i w:val="false"/>
          <w:iCs w:val="false"/>
          <w:sz w:val="21"/>
          <w:szCs w:val="21"/>
        </w:rPr>
        <w:t xml:space="preserve">, sa </w:t>
      </w:r>
      <w:r>
        <w:rPr>
          <w:rFonts w:ascii="Times New Roman" w:cs="Times New Roman" w:eastAsia="Times New Roman" w:hAnsi="Times New Roman"/>
          <w:b/>
          <w:bCs/>
          <w:color w:val="1F4E79"/>
          <w:sz w:val="21"/>
          <w:szCs w:val="21"/>
        </w:rPr>
        <w:t xml:space="preserve">dureté</w:t>
      </w:r>
      <w:r>
        <w:rPr>
          <w:rFonts w:ascii="Times New Roman" w:cs="Times New Roman" w:eastAsia="Times New Roman" w:hAnsi="Times New Roman"/>
          <w:b w:val="false"/>
          <w:bCs w:val="false"/>
          <w:i w:val="false"/>
          <w:iCs w:val="false"/>
          <w:sz w:val="21"/>
          <w:szCs w:val="21"/>
        </w:rPr>
        <w:t xml:space="preserve">, sa couleur et sa réaction à l’eau ou à l’acide peuvent aider à l’identifier, sans remplacer l’analyse scientifique.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Identifier les roches et leurs propriétés.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reconnaître et classer les roches selon leurs propriétés.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roche, minéral, texture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Identifier les roches et leurs propriétés.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roche — Une roche est un matériau naturel formé d’un ou plusieurs minéraux. Sa texture, sa dureté, sa couleur et sa réaction à l’eau ou à l’acide peuvent aider à l’identifier, sans remplacer l’analyse scientifique.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roche est un matériau naturel formé d’un ou plusieurs minéraux. Sa texture, sa dureté, sa couleur et sa réaction à l’eau ou à l’acide peuvent aider à l’identifier, sans remplacer l’analyse scientifique.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roche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minéral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texture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roche est un matériau naturel formé d’un ou plusieurs minéraux. Sa texture, sa dureté, sa couleur et sa réaction à l’eau ou à l’acide peuvent aider à l’identifier, sans remplacer l’analyse scientifique.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37</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magmatiques : origine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magmatiques : origine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formation des roches magmatiques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photographies de lave, granite et basalte,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magmatiques : origine ». Après cette séance vous serez capables d'expliquer la formation des roches magmatiques.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photographies de lave, granite et basalte.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magmatiques proviennent du refroidissement et de la solidification d’un magma. Un refroidissement lent en profondeur forme des cristaux visibles ; un refroidissement rapide en surface donne souvent une pâte fine.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magma, lave, refroidissement, granite, basalte.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magmatiques proviennent du refroidissement et de la solidification d’un magma. Un refroidissement lent en profondeur forme des cristaux visibles ; un refroidissement rapide en surface donne souvent une pâte fine.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roches magmatiques proviennent du refroidissement et de la solidification d’un magma. Un refroidissement lent en profondeur forme des cristaux visibles ; un refroidissement rapide en surface donne souvent une pâte fine.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expliquer la formation des roches magmatiques.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roches magmatiques proviennent du refroidissement et de la solidification d’un magma. Un refroidissement lent en profondeur forme des cristaux visibles ; un refroidissement rapide en surface donne souvent une pâte fine.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magma, lave, refroidissement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magma.  |  2. Un élément important est lave.  |  3. On peut aussi observer refroidissement.
Exercice 2 : 1. Les roches magmatiques proviennent du refroidissement et de la solidification d’un magma. Un refroidissement lent en profondeur forme des cristaux visibles ; un refroidissement rapide en surface donne souvent une pâte fine.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0"/>
      <w:r>
        <w:rPr>
          <w:rFonts w:ascii="Times New Roman" w:cs="Times New Roman" w:eastAsia="Times New Roman" w:hAnsi="Times New Roman"/>
          <w:b/>
          <w:bCs/>
          <w:color w:val="C00000"/>
          <w:sz w:val="28"/>
          <w:szCs w:val="28"/>
        </w:rPr>
        <w:t xml:space="preserve">Les roches magmatiques : origine</w:t>
      </w:r>
      <w:bookmarkEnd w:id="3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La formation des roches magmatiques.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roches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tiques proviennent du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et de la solidification d’un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Un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lent en profondeur forme des cristaux visibles ; un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rapide en surface donne souvent une pâte fine.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magma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lave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refroidissement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granite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basalte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roches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tiques proviennent du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et de la solidification d’un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Un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lent en profondeur forme des cristaux visibles ; un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rapide en surface donne souvent une pâte fine.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La formation des roches magmatiques.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expliquer la formation des roches magmatiques.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magma, lave, refroidissement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La formation des roches magmatiques.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magma — Les roches magmatiques proviennent du refroidissement et de la solidification d’un magma. Un refroidissement lent en profondeur forme des cristaux visibles ; un refroidissement rapide en surface donne souvent une pâte fine.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roches magmatiques proviennent du refroidissement et de la solidification d’un magma. Un refroidissement lent en profondeur forme des cristaux visibles ; un refroidissement rapide en surface donne souvent une pâte fine.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magma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refroidissement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magmatiques proviennent du refroidissement et de la solidification d’un magma. Un refroidissement lent en profondeur forme des cristaux visibles ; un refroidissement rapide en surface donne souvent une pâte fine.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37</w:t>
      </w:r>
    </w:p>
    <w:p>
      <w:pPr>
        <w:spacing w:after="80" w:before="0"/>
        <w:jc w:val="center"/>
      </w:pPr>
      <w:r>
        <w:rPr>
          <w:rFonts w:ascii="Times New Roman" w:cs="Times New Roman" w:eastAsia="Times New Roman" w:hAnsi="Times New Roman"/>
          <w:b/>
          <w:bCs/>
          <w:i w:val="false"/>
          <w:iCs w:val="false"/>
          <w:color w:val="C00000"/>
          <w:sz w:val="26"/>
          <w:szCs w:val="26"/>
        </w:rPr>
        <w:t xml:space="preserve">Granite, basalte et refroidissement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Granite, basalte et refroidissement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formation des roches magmatiques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photographies de lave, granite et basalte,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Granite, basalte et refroidissement ». Après cette séance vous serez capables d'expliquer la formation des roches magmatiques.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photographies de lave, granite et basalte.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magmatiques proviennent du refroidissement et de la solidification d’un magma. Un refroidissement lent en profondeur forme des cristaux visibles ; un refroidissement rapide en surface donne souvent une pâte fine.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magma, lave, refroidissement, granite, basalte.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magmatiques proviennent du refroidissement et de la solidification d’un magma. Un refroidissement lent en profondeur forme des cristaux visibles ; un refroidissement rapide en surface donne souvent une pâte fine.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roches magmatiques proviennent du refroidissement et de la solidification d’un magma. Un refroidissement lent en profondeur forme des cristaux visibles ; un refroidissement rapide en surface donne souvent une pâte fine.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expliquer la formation des roches magmatiques.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roches magmatiques proviennent du refroidissement et de la solidification d’un magma. Un refroidissement lent en profondeur forme des cristaux visibles ; un refroidissement rapide en surface donne souvent une pâte fine.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magma, lave, refroidissement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magma.  |  2. Un élément important est lave.  |  3. On peut aussi observer refroidissement.
Exercice 2 : 1. Les roches magmatiques proviennent du refroidissement et de la solidification d’un magma. Un refroidissement lent en profondeur forme des cristaux visibles ; un refroidissement rapide en surface donne souvent une pâte fine.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1"/>
      <w:r>
        <w:rPr>
          <w:rFonts w:ascii="Times New Roman" w:cs="Times New Roman" w:eastAsia="Times New Roman" w:hAnsi="Times New Roman"/>
          <w:b/>
          <w:bCs/>
          <w:color w:val="C00000"/>
          <w:sz w:val="28"/>
          <w:szCs w:val="28"/>
        </w:rPr>
        <w:t xml:space="preserve">Granite, basalte et refroidissement</w:t>
      </w:r>
      <w:bookmarkEnd w:id="3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La formation des roches magmatiques.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roches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tiques proviennent du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et de la solidification d’un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Un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lent en profondeur forme des cristaux visibles ; un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rapide en surface donne souvent une pâte fine.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magma</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lave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refroidissement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granite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basalte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roches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tiques proviennent du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et de la solidification d’un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Un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lent en profondeur forme des cristaux visibles ; un </w:t>
      </w:r>
      <w:r>
        <w:rPr>
          <w:rFonts w:ascii="Times New Roman" w:cs="Times New Roman" w:eastAsia="Times New Roman" w:hAnsi="Times New Roman"/>
          <w:b/>
          <w:bCs/>
          <w:color w:val="1F4E79"/>
          <w:sz w:val="21"/>
          <w:szCs w:val="21"/>
        </w:rPr>
        <w:t xml:space="preserve">refroidissement</w:t>
      </w:r>
      <w:r>
        <w:rPr>
          <w:rFonts w:ascii="Times New Roman" w:cs="Times New Roman" w:eastAsia="Times New Roman" w:hAnsi="Times New Roman"/>
          <w:b w:val="false"/>
          <w:bCs w:val="false"/>
          <w:i w:val="false"/>
          <w:iCs w:val="false"/>
          <w:sz w:val="21"/>
          <w:szCs w:val="21"/>
        </w:rPr>
        <w:t xml:space="preserve"> rapide en surface donne souvent une pâte fine.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La formation des roches magmatiques.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expliquer la formation des roches magmatiques.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magma, lave, refroidissement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La formation des roches magmatiques.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magma — Les roches magmatiques proviennent du refroidissement et de la solidification d’un magma. Un refroidissement lent en profondeur forme des cristaux visibles ; un refroidissement rapide en surface donne souvent une pâte fine.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roches magmatiques proviennent du refroidissement et de la solidification d’un magma. Un refroidissement lent en profondeur forme des cristaux visibles ; un refroidissement rapide en surface donne souvent une pâte fine.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magma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refroidissement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magmatiques proviennent du refroidissement et de la solidification d’un magma. Un refroidissement lent en profondeur forme des cristaux visibles ; un refroidissement rapide en surface donne souvent une pâte fine.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37</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sédimentaires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sédimentaires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formation des roches sédimentaires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document montrant l’érosion, le transport et les couches de sédiments,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sédimentaires ». Après cette séance vous serez capables d'expliquer la formation des roches sédimentaires.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montrant l’érosion, le transport et les couches de sédiments.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sédimentaires se forment par accumulation de sédiments, puis compaction et cimentation. Elles peuvent conserver des traces ou des fossiles et se présentent souvent en couches.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sédiment, érosion, dépôt, compaction, fossile.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sédimentaires se forment par accumulation de sédiments, puis compaction et cimentation. Elles peuvent conserver des traces ou des fossiles et se présentent souvent en couches.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roches sédimentaires se forment par accumulation de sédiments, puis compaction et cimentation. Elles peuvent conserver des traces ou des fossiles et se présentent souvent en couches.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sédiment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expliquer la formation des roches sédimentaires.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roches sédimentaires se forment par accumulation de sédiments, puis compaction et cimentation. Elles peuvent conserver des traces ou des fossiles et se présentent souvent en couches.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sédiment, érosion, dépôt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sédiment.  |  2. Un élément important est érosion.  |  3. On peut aussi observer dépôt.
Exercice 2 : 1. Les roches sédimentaires se forment par accumulation de sédiments, puis compaction et cimentation. Elles peuvent conserver des traces ou des fossiles et se présentent souvent en couches.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2"/>
      <w:r>
        <w:rPr>
          <w:rFonts w:ascii="Times New Roman" w:cs="Times New Roman" w:eastAsia="Times New Roman" w:hAnsi="Times New Roman"/>
          <w:b/>
          <w:bCs/>
          <w:color w:val="C00000"/>
          <w:sz w:val="28"/>
          <w:szCs w:val="28"/>
        </w:rPr>
        <w:t xml:space="preserve">Les roches sédimentaires</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La formation des roches sédimentaires.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roches </w:t>
      </w:r>
      <w:r>
        <w:rPr>
          <w:rFonts w:ascii="Times New Roman" w:cs="Times New Roman" w:eastAsia="Times New Roman" w:hAnsi="Times New Roman"/>
          <w:b/>
          <w:bCs/>
          <w:color w:val="1F4E79"/>
          <w:sz w:val="21"/>
          <w:szCs w:val="21"/>
        </w:rPr>
        <w:t xml:space="preserve">sédiment</w:t>
      </w:r>
      <w:r>
        <w:rPr>
          <w:rFonts w:ascii="Times New Roman" w:cs="Times New Roman" w:eastAsia="Times New Roman" w:hAnsi="Times New Roman"/>
          <w:b w:val="false"/>
          <w:bCs w:val="false"/>
          <w:i w:val="false"/>
          <w:iCs w:val="false"/>
          <w:sz w:val="21"/>
          <w:szCs w:val="21"/>
        </w:rPr>
        <w:t xml:space="preserve">aires se forment par accumulation de </w:t>
      </w:r>
      <w:r>
        <w:rPr>
          <w:rFonts w:ascii="Times New Roman" w:cs="Times New Roman" w:eastAsia="Times New Roman" w:hAnsi="Times New Roman"/>
          <w:b/>
          <w:bCs/>
          <w:color w:val="1F4E79"/>
          <w:sz w:val="21"/>
          <w:szCs w:val="21"/>
        </w:rPr>
        <w:t xml:space="preserve">sédiment</w:t>
      </w:r>
      <w:r>
        <w:rPr>
          <w:rFonts w:ascii="Times New Roman" w:cs="Times New Roman" w:eastAsia="Times New Roman" w:hAnsi="Times New Roman"/>
          <w:b w:val="false"/>
          <w:bCs w:val="false"/>
          <w:i w:val="false"/>
          <w:iCs w:val="false"/>
          <w:sz w:val="21"/>
          <w:szCs w:val="21"/>
        </w:rPr>
        <w:t xml:space="preserve">s, puis </w:t>
      </w:r>
      <w:r>
        <w:rPr>
          <w:rFonts w:ascii="Times New Roman" w:cs="Times New Roman" w:eastAsia="Times New Roman" w:hAnsi="Times New Roman"/>
          <w:b/>
          <w:bCs/>
          <w:color w:val="1F4E79"/>
          <w:sz w:val="21"/>
          <w:szCs w:val="21"/>
        </w:rPr>
        <w:t xml:space="preserve">compaction</w:t>
      </w:r>
      <w:r>
        <w:rPr>
          <w:rFonts w:ascii="Times New Roman" w:cs="Times New Roman" w:eastAsia="Times New Roman" w:hAnsi="Times New Roman"/>
          <w:b w:val="false"/>
          <w:bCs w:val="false"/>
          <w:i w:val="false"/>
          <w:iCs w:val="false"/>
          <w:sz w:val="21"/>
          <w:szCs w:val="21"/>
        </w:rPr>
        <w:t xml:space="preserve"> et cimentation. Elles peuvent conserver des traces ou des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b w:val="false"/>
          <w:bCs w:val="false"/>
          <w:i w:val="false"/>
          <w:iCs w:val="false"/>
          <w:sz w:val="21"/>
          <w:szCs w:val="21"/>
        </w:rPr>
        <w:t xml:space="preserve">s et se présentent souvent en couches.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sédiment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érosion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compaction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fossile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roches </w:t>
      </w:r>
      <w:r>
        <w:rPr>
          <w:rFonts w:ascii="Times New Roman" w:cs="Times New Roman" w:eastAsia="Times New Roman" w:hAnsi="Times New Roman"/>
          <w:b/>
          <w:bCs/>
          <w:color w:val="1F4E79"/>
          <w:sz w:val="21"/>
          <w:szCs w:val="21"/>
        </w:rPr>
        <w:t xml:space="preserve">sédiment</w:t>
      </w:r>
      <w:r>
        <w:rPr>
          <w:rFonts w:ascii="Times New Roman" w:cs="Times New Roman" w:eastAsia="Times New Roman" w:hAnsi="Times New Roman"/>
          <w:b w:val="false"/>
          <w:bCs w:val="false"/>
          <w:i w:val="false"/>
          <w:iCs w:val="false"/>
          <w:sz w:val="21"/>
          <w:szCs w:val="21"/>
        </w:rPr>
        <w:t xml:space="preserve">aires se forment par accumulation de </w:t>
      </w:r>
      <w:r>
        <w:rPr>
          <w:rFonts w:ascii="Times New Roman" w:cs="Times New Roman" w:eastAsia="Times New Roman" w:hAnsi="Times New Roman"/>
          <w:b/>
          <w:bCs/>
          <w:color w:val="1F4E79"/>
          <w:sz w:val="21"/>
          <w:szCs w:val="21"/>
        </w:rPr>
        <w:t xml:space="preserve">sédiment</w:t>
      </w:r>
      <w:r>
        <w:rPr>
          <w:rFonts w:ascii="Times New Roman" w:cs="Times New Roman" w:eastAsia="Times New Roman" w:hAnsi="Times New Roman"/>
          <w:b w:val="false"/>
          <w:bCs w:val="false"/>
          <w:i w:val="false"/>
          <w:iCs w:val="false"/>
          <w:sz w:val="21"/>
          <w:szCs w:val="21"/>
        </w:rPr>
        <w:t xml:space="preserve">s, puis </w:t>
      </w:r>
      <w:r>
        <w:rPr>
          <w:rFonts w:ascii="Times New Roman" w:cs="Times New Roman" w:eastAsia="Times New Roman" w:hAnsi="Times New Roman"/>
          <w:b/>
          <w:bCs/>
          <w:color w:val="1F4E79"/>
          <w:sz w:val="21"/>
          <w:szCs w:val="21"/>
        </w:rPr>
        <w:t xml:space="preserve">compaction</w:t>
      </w:r>
      <w:r>
        <w:rPr>
          <w:rFonts w:ascii="Times New Roman" w:cs="Times New Roman" w:eastAsia="Times New Roman" w:hAnsi="Times New Roman"/>
          <w:b w:val="false"/>
          <w:bCs w:val="false"/>
          <w:i w:val="false"/>
          <w:iCs w:val="false"/>
          <w:sz w:val="21"/>
          <w:szCs w:val="21"/>
        </w:rPr>
        <w:t xml:space="preserve"> et cimentation. Elles peuvent conserver des traces ou des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b w:val="false"/>
          <w:bCs w:val="false"/>
          <w:i w:val="false"/>
          <w:iCs w:val="false"/>
          <w:sz w:val="21"/>
          <w:szCs w:val="21"/>
        </w:rPr>
        <w:t xml:space="preserve">s et se présentent souvent en couches.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La formation des roches sédimentaires.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sédiment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expliquer la formation des roches sédimentaires.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sédiment, érosion, dépôt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La formation des roches sédimentaires.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sédiment — Les roches sédimentaires se forment par accumulation de sédiments, puis compaction et cimentation. Elles peuvent conserver des traces ou des fossiles et se présentent souvent en couches.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roches sédimentaires se forment par accumulation de sédiments, puis compaction et cimentation. Elles peuvent conserver des traces ou des fossiles et se présentent souvent en couches.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sédiment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érosion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sédimentaires se forment par accumulation de sédiments, puis compaction et cimentation. Elles peuvent conserver des traces ou des fossiles et se présentent souvent en couches.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37</w:t>
      </w:r>
    </w:p>
    <w:p>
      <w:pPr>
        <w:spacing w:after="80" w:before="0"/>
        <w:jc w:val="center"/>
      </w:pPr>
      <w:r>
        <w:rPr>
          <w:rFonts w:ascii="Times New Roman" w:cs="Times New Roman" w:eastAsia="Times New Roman" w:hAnsi="Times New Roman"/>
          <w:b/>
          <w:bCs/>
          <w:i w:val="false"/>
          <w:iCs w:val="false"/>
          <w:color w:val="C00000"/>
          <w:sz w:val="26"/>
          <w:szCs w:val="26"/>
        </w:rPr>
        <w:t xml:space="preserve">Érosion, transport et sédimentation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Érosion, transport et sédimentation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formation des roches sédimentaires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document montrant l’érosion, le transport et les couches de sédiments,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Érosion, transport et sédimentation ». Après cette séance vous serez capables d'expliquer la formation des roches sédimentaires.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montrant l’érosion, le transport et les couches de sédiments.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sédimentaires se forment par accumulation de sédiments, puis compaction et cimentation. Elles peuvent conserver des traces ou des fossiles et se présentent souvent en couches.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sédiment, érosion, dépôt, compaction, fossile.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sédimentaires se forment par accumulation de sédiments, puis compaction et cimentation. Elles peuvent conserver des traces ou des fossiles et se présentent souvent en couches.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roches sédimentaires se forment par accumulation de sédiments, puis compaction et cimentation. Elles peuvent conserver des traces ou des fossiles et se présentent souvent en couches.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sédiment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expliquer la formation des roches sédimentaires.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roches sédimentaires se forment par accumulation de sédiments, puis compaction et cimentation. Elles peuvent conserver des traces ou des fossiles et se présentent souvent en couches.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sédiment, érosion, dépôt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sédiment.  |  2. Un élément important est érosion.  |  3. On peut aussi observer dépôt.
Exercice 2 : 1. Les roches sédimentaires se forment par accumulation de sédiments, puis compaction et cimentation. Elles peuvent conserver des traces ou des fossiles et se présentent souvent en couches.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3"/>
      <w:r>
        <w:rPr>
          <w:rFonts w:ascii="Times New Roman" w:cs="Times New Roman" w:eastAsia="Times New Roman" w:hAnsi="Times New Roman"/>
          <w:b/>
          <w:bCs/>
          <w:color w:val="C00000"/>
          <w:sz w:val="28"/>
          <w:szCs w:val="28"/>
        </w:rPr>
        <w:t xml:space="preserve">Érosion, transport et sédimentation</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La formation des roches sédimentaires.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roches </w:t>
      </w:r>
      <w:r>
        <w:rPr>
          <w:rFonts w:ascii="Times New Roman" w:cs="Times New Roman" w:eastAsia="Times New Roman" w:hAnsi="Times New Roman"/>
          <w:b/>
          <w:bCs/>
          <w:color w:val="1F4E79"/>
          <w:sz w:val="21"/>
          <w:szCs w:val="21"/>
        </w:rPr>
        <w:t xml:space="preserve">sédiment</w:t>
      </w:r>
      <w:r>
        <w:rPr>
          <w:rFonts w:ascii="Times New Roman" w:cs="Times New Roman" w:eastAsia="Times New Roman" w:hAnsi="Times New Roman"/>
          <w:b w:val="false"/>
          <w:bCs w:val="false"/>
          <w:i w:val="false"/>
          <w:iCs w:val="false"/>
          <w:sz w:val="21"/>
          <w:szCs w:val="21"/>
        </w:rPr>
        <w:t xml:space="preserve">aires se forment par accumulation de </w:t>
      </w:r>
      <w:r>
        <w:rPr>
          <w:rFonts w:ascii="Times New Roman" w:cs="Times New Roman" w:eastAsia="Times New Roman" w:hAnsi="Times New Roman"/>
          <w:b/>
          <w:bCs/>
          <w:color w:val="1F4E79"/>
          <w:sz w:val="21"/>
          <w:szCs w:val="21"/>
        </w:rPr>
        <w:t xml:space="preserve">sédiment</w:t>
      </w:r>
      <w:r>
        <w:rPr>
          <w:rFonts w:ascii="Times New Roman" w:cs="Times New Roman" w:eastAsia="Times New Roman" w:hAnsi="Times New Roman"/>
          <w:b w:val="false"/>
          <w:bCs w:val="false"/>
          <w:i w:val="false"/>
          <w:iCs w:val="false"/>
          <w:sz w:val="21"/>
          <w:szCs w:val="21"/>
        </w:rPr>
        <w:t xml:space="preserve">s, puis </w:t>
      </w:r>
      <w:r>
        <w:rPr>
          <w:rFonts w:ascii="Times New Roman" w:cs="Times New Roman" w:eastAsia="Times New Roman" w:hAnsi="Times New Roman"/>
          <w:b/>
          <w:bCs/>
          <w:color w:val="1F4E79"/>
          <w:sz w:val="21"/>
          <w:szCs w:val="21"/>
        </w:rPr>
        <w:t xml:space="preserve">compaction</w:t>
      </w:r>
      <w:r>
        <w:rPr>
          <w:rFonts w:ascii="Times New Roman" w:cs="Times New Roman" w:eastAsia="Times New Roman" w:hAnsi="Times New Roman"/>
          <w:b w:val="false"/>
          <w:bCs w:val="false"/>
          <w:i w:val="false"/>
          <w:iCs w:val="false"/>
          <w:sz w:val="21"/>
          <w:szCs w:val="21"/>
        </w:rPr>
        <w:t xml:space="preserve"> et cimentation. Elles peuvent conserver des traces ou des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b w:val="false"/>
          <w:bCs w:val="false"/>
          <w:i w:val="false"/>
          <w:iCs w:val="false"/>
          <w:sz w:val="21"/>
          <w:szCs w:val="21"/>
        </w:rPr>
        <w:t xml:space="preserve">s et se présentent souvent en couches.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sédiment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érosion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compaction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fossile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roches </w:t>
      </w:r>
      <w:r>
        <w:rPr>
          <w:rFonts w:ascii="Times New Roman" w:cs="Times New Roman" w:eastAsia="Times New Roman" w:hAnsi="Times New Roman"/>
          <w:b/>
          <w:bCs/>
          <w:color w:val="1F4E79"/>
          <w:sz w:val="21"/>
          <w:szCs w:val="21"/>
        </w:rPr>
        <w:t xml:space="preserve">sédiment</w:t>
      </w:r>
      <w:r>
        <w:rPr>
          <w:rFonts w:ascii="Times New Roman" w:cs="Times New Roman" w:eastAsia="Times New Roman" w:hAnsi="Times New Roman"/>
          <w:b w:val="false"/>
          <w:bCs w:val="false"/>
          <w:i w:val="false"/>
          <w:iCs w:val="false"/>
          <w:sz w:val="21"/>
          <w:szCs w:val="21"/>
        </w:rPr>
        <w:t xml:space="preserve">aires se forment par accumulation de </w:t>
      </w:r>
      <w:r>
        <w:rPr>
          <w:rFonts w:ascii="Times New Roman" w:cs="Times New Roman" w:eastAsia="Times New Roman" w:hAnsi="Times New Roman"/>
          <w:b/>
          <w:bCs/>
          <w:color w:val="1F4E79"/>
          <w:sz w:val="21"/>
          <w:szCs w:val="21"/>
        </w:rPr>
        <w:t xml:space="preserve">sédiment</w:t>
      </w:r>
      <w:r>
        <w:rPr>
          <w:rFonts w:ascii="Times New Roman" w:cs="Times New Roman" w:eastAsia="Times New Roman" w:hAnsi="Times New Roman"/>
          <w:b w:val="false"/>
          <w:bCs w:val="false"/>
          <w:i w:val="false"/>
          <w:iCs w:val="false"/>
          <w:sz w:val="21"/>
          <w:szCs w:val="21"/>
        </w:rPr>
        <w:t xml:space="preserve">s, puis </w:t>
      </w:r>
      <w:r>
        <w:rPr>
          <w:rFonts w:ascii="Times New Roman" w:cs="Times New Roman" w:eastAsia="Times New Roman" w:hAnsi="Times New Roman"/>
          <w:b/>
          <w:bCs/>
          <w:color w:val="1F4E79"/>
          <w:sz w:val="21"/>
          <w:szCs w:val="21"/>
        </w:rPr>
        <w:t xml:space="preserve">compaction</w:t>
      </w:r>
      <w:r>
        <w:rPr>
          <w:rFonts w:ascii="Times New Roman" w:cs="Times New Roman" w:eastAsia="Times New Roman" w:hAnsi="Times New Roman"/>
          <w:b w:val="false"/>
          <w:bCs w:val="false"/>
          <w:i w:val="false"/>
          <w:iCs w:val="false"/>
          <w:sz w:val="21"/>
          <w:szCs w:val="21"/>
        </w:rPr>
        <w:t xml:space="preserve"> et cimentation. Elles peuvent conserver des traces ou des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b w:val="false"/>
          <w:bCs w:val="false"/>
          <w:i w:val="false"/>
          <w:iCs w:val="false"/>
          <w:sz w:val="21"/>
          <w:szCs w:val="21"/>
        </w:rPr>
        <w:t xml:space="preserve">s et se présentent souvent en couches.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La formation des roches sédimentaires.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sédiment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expliquer la formation des roches sédimentaires.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sédiment, érosion, dépôt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La formation des roches sédimentaires.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sédiment — Les roches sédimentaires se forment par accumulation de sédiments, puis compaction et cimentation. Elles peuvent conserver des traces ou des fossiles et se présentent souvent en couches.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roches sédimentaires se forment par accumulation de sédiments, puis compaction et cimentation. Elles peuvent conserver des traces ou des fossiles et se présentent souvent en couches.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sédiment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érosion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sédimentaires se forment par accumulation de sédiments, puis compaction et cimentation. Elles peuvent conserver des traces ou des fossiles et se présentent souvent en couches.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37</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métamorphiques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métamorphiques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formation des roches métamorphiques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roches présentant des foliations ou des cristaux transformés,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métamorphiques ». Après cette séance vous serez capables d'expliquer la formation des roches métamorphiques.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roches présentant des foliations ou des cristaux transformés.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métamorphiques résultent de la transformation de roches préexistantes sous l’action de la pression et de la température, sans fusion complète.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métamorphisme, pression, température, transformation, foliation.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métamorphiques résultent de la transformation de roches préexistantes sous l’action de la pression et de la température, sans fusion complète.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roches métamorphiques résultent de la transformation de roches préexistantes sous l’action de la pression et de la température, sans fusion complète.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métamorphisme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expliquer la formation des roches métamorphiques.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roches métamorphiques résultent de la transformation de roches préexistantes sous l’action de la pression et de la température, sans fusion complète.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métamorphisme, pression, température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métamorphisme.  |  2. Un élément important est pression.  |  3. On peut aussi observer température.
Exercice 2 : 1. Les roches métamorphiques résultent de la transformation de roches préexistantes sous l’action de la pression et de la température, sans fusion complète.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Les roches métamorphiques</w:t>
      </w:r>
      <w:bookmarkEnd w:id="3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Identifier les roches et leurs propriétés.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roches métamorphiques résultent de la </w:t>
      </w:r>
      <w:r>
        <w:rPr>
          <w:rFonts w:ascii="Times New Roman" w:cs="Times New Roman" w:eastAsia="Times New Roman" w:hAnsi="Times New Roman"/>
          <w:b/>
          <w:bCs/>
          <w:color w:val="1F4E79"/>
          <w:sz w:val="21"/>
          <w:szCs w:val="21"/>
        </w:rPr>
        <w:t xml:space="preserve">transformation</w:t>
      </w:r>
      <w:r>
        <w:rPr>
          <w:rFonts w:ascii="Times New Roman" w:cs="Times New Roman" w:eastAsia="Times New Roman" w:hAnsi="Times New Roman"/>
          <w:b w:val="false"/>
          <w:bCs w:val="false"/>
          <w:i w:val="false"/>
          <w:iCs w:val="false"/>
          <w:sz w:val="21"/>
          <w:szCs w:val="21"/>
        </w:rPr>
        <w:t xml:space="preserve"> de roches préexistantes sous l’action de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b w:val="false"/>
          <w:bCs w:val="false"/>
          <w:i w:val="false"/>
          <w:iCs w:val="false"/>
          <w:sz w:val="21"/>
          <w:szCs w:val="21"/>
        </w:rPr>
        <w:t xml:space="preserve">, sans fusion complète.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métamorphisme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pression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température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transformation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foliation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roches métamorphiques résultent de la </w:t>
      </w:r>
      <w:r>
        <w:rPr>
          <w:rFonts w:ascii="Times New Roman" w:cs="Times New Roman" w:eastAsia="Times New Roman" w:hAnsi="Times New Roman"/>
          <w:b/>
          <w:bCs/>
          <w:color w:val="1F4E79"/>
          <w:sz w:val="21"/>
          <w:szCs w:val="21"/>
        </w:rPr>
        <w:t xml:space="preserve">transformation</w:t>
      </w:r>
      <w:r>
        <w:rPr>
          <w:rFonts w:ascii="Times New Roman" w:cs="Times New Roman" w:eastAsia="Times New Roman" w:hAnsi="Times New Roman"/>
          <w:b w:val="false"/>
          <w:bCs w:val="false"/>
          <w:i w:val="false"/>
          <w:iCs w:val="false"/>
          <w:sz w:val="21"/>
          <w:szCs w:val="21"/>
        </w:rPr>
        <w:t xml:space="preserve"> de roches préexistantes sous l’action de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b w:val="false"/>
          <w:bCs w:val="false"/>
          <w:i w:val="false"/>
          <w:iCs w:val="false"/>
          <w:sz w:val="21"/>
          <w:szCs w:val="21"/>
        </w:rPr>
        <w:t xml:space="preserve">, sans fusion complète.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Identifier les roches et leurs propriétés.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métamorphisme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expliquer la formation des roches métamorphiques.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métamorphisme, pression, température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Identifier les roches et leurs propriétés.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métamorphisme — Les roches métamorphiques résultent de la transformation de roches préexistantes sous l’action de la pression et de la température, sans fusion complète.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roches métamorphiques résultent de la transformation de roches préexistantes sous l’action de la pression et de la température, sans fusion complète.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métamorphisme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pression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température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métamorphiques résultent de la transformation de roches préexistantes sous l’action de la pression et de la température, sans fusion complète.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37</w:t>
      </w:r>
    </w:p>
    <w:p>
      <w:pPr>
        <w:spacing w:after="80" w:before="0"/>
        <w:jc w:val="center"/>
      </w:pPr>
      <w:r>
        <w:rPr>
          <w:rFonts w:ascii="Times New Roman" w:cs="Times New Roman" w:eastAsia="Times New Roman" w:hAnsi="Times New Roman"/>
          <w:b/>
          <w:bCs/>
          <w:i w:val="false"/>
          <w:iCs w:val="false"/>
          <w:color w:val="C00000"/>
          <w:sz w:val="26"/>
          <w:szCs w:val="26"/>
        </w:rPr>
        <w:t xml:space="preserve">Pression, température et transformation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Pression, température et transformation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formation des roches métamorphiques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roches présentant des foliations ou des cristaux transformés,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Pression, température et transformation ». Après cette séance vous serez capables d'expliquer la formation des roches métamorphiques.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roches présentant des foliations ou des cristaux transformés.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métamorphiques résultent de la transformation de roches préexistantes sous l’action de la pression et de la température, sans fusion complète.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métamorphisme, pression, température, transformation, foliation.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métamorphiques résultent de la transformation de roches préexistantes sous l’action de la pression et de la température, sans fusion complète.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roches métamorphiques résultent de la transformation de roches préexistantes sous l’action de la pression et de la température, sans fusion complète.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métamorphisme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expliquer la formation des roches métamorphiques.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roches métamorphiques résultent de la transformation de roches préexistantes sous l’action de la pression et de la température, sans fusion complète.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métamorphisme, pression, température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métamorphisme.  |  2. Un élément important est pression.  |  3. On peut aussi observer température.
Exercice 2 : 1. Les roches métamorphiques résultent de la transformation de roches préexistantes sous l’action de la pression et de la température, sans fusion complète.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Pression, température et transformation</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Identifier les roches et leurs propriétés.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roches métamorphiques résultent de la </w:t>
      </w:r>
      <w:r>
        <w:rPr>
          <w:rFonts w:ascii="Times New Roman" w:cs="Times New Roman" w:eastAsia="Times New Roman" w:hAnsi="Times New Roman"/>
          <w:b/>
          <w:bCs/>
          <w:color w:val="1F4E79"/>
          <w:sz w:val="21"/>
          <w:szCs w:val="21"/>
        </w:rPr>
        <w:t xml:space="preserve">transformation</w:t>
      </w:r>
      <w:r>
        <w:rPr>
          <w:rFonts w:ascii="Times New Roman" w:cs="Times New Roman" w:eastAsia="Times New Roman" w:hAnsi="Times New Roman"/>
          <w:b w:val="false"/>
          <w:bCs w:val="false"/>
          <w:i w:val="false"/>
          <w:iCs w:val="false"/>
          <w:sz w:val="21"/>
          <w:szCs w:val="21"/>
        </w:rPr>
        <w:t xml:space="preserve"> de roches préexistantes sous l’action de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b w:val="false"/>
          <w:bCs w:val="false"/>
          <w:i w:val="false"/>
          <w:iCs w:val="false"/>
          <w:sz w:val="21"/>
          <w:szCs w:val="21"/>
        </w:rPr>
        <w:t xml:space="preserve">, sans fusion complète.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métamorphisme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pression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température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transformation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foliation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roches métamorphiques résultent de la </w:t>
      </w:r>
      <w:r>
        <w:rPr>
          <w:rFonts w:ascii="Times New Roman" w:cs="Times New Roman" w:eastAsia="Times New Roman" w:hAnsi="Times New Roman"/>
          <w:b/>
          <w:bCs/>
          <w:color w:val="1F4E79"/>
          <w:sz w:val="21"/>
          <w:szCs w:val="21"/>
        </w:rPr>
        <w:t xml:space="preserve">transformation</w:t>
      </w:r>
      <w:r>
        <w:rPr>
          <w:rFonts w:ascii="Times New Roman" w:cs="Times New Roman" w:eastAsia="Times New Roman" w:hAnsi="Times New Roman"/>
          <w:b w:val="false"/>
          <w:bCs w:val="false"/>
          <w:i w:val="false"/>
          <w:iCs w:val="false"/>
          <w:sz w:val="21"/>
          <w:szCs w:val="21"/>
        </w:rPr>
        <w:t xml:space="preserve"> de roches préexistantes sous l’action de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b w:val="false"/>
          <w:bCs w:val="false"/>
          <w:i w:val="false"/>
          <w:iCs w:val="false"/>
          <w:sz w:val="21"/>
          <w:szCs w:val="21"/>
        </w:rPr>
        <w:t xml:space="preserve">, sans fusion complète.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Identifier les roches et leurs propriétés.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métamorphisme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expliquer la formation des roches métamorphiques.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métamorphisme, pression, température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Identifier les roches et leurs propriétés.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métamorphisme — Les roches métamorphiques résultent de la transformation de roches préexistantes sous l’action de la pression et de la température, sans fusion complète.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roches métamorphiques résultent de la transformation de roches préexistantes sous l’action de la pression et de la température, sans fusion complète.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métamorphisme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pression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température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métamorphiques résultent de la transformation de roches préexistantes sous l’action de la pression et de la température, sans fusion complète.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37</w:t>
      </w:r>
    </w:p>
    <w:p>
      <w:pPr>
        <w:spacing w:after="80" w:before="0"/>
        <w:jc w:val="center"/>
      </w:pPr>
      <w:r>
        <w:rPr>
          <w:rFonts w:ascii="Times New Roman" w:cs="Times New Roman" w:eastAsia="Times New Roman" w:hAnsi="Times New Roman"/>
          <w:b/>
          <w:bCs/>
          <w:i w:val="false"/>
          <w:iCs w:val="false"/>
          <w:color w:val="C00000"/>
          <w:sz w:val="26"/>
          <w:szCs w:val="26"/>
        </w:rPr>
        <w:t xml:space="preserve">Le cycle des roches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cycle des roches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reconstituer le cycle des roches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du cycle des roches,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cycle des roches ». Après cette séance vous serez capables de reconstituer le cycle des 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cycle des 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se transforment continuellement : fusion, refroidissement, altération, érosion, sédimentation, enfouissement et métamorphisme. Une même roche peut donc changer de groupe au cours du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cycle des roches, fusion, altération, sédimentation, métamorphisme.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se transforment continuellement : fusion, refroidissement, altération, érosion, sédimentation, enfouissement et métamorphisme. Une même roche peut donc changer de groupe au cours du temps.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roches se transforment continuellement : fusion, refroidissement, altération, érosion, sédimentation, enfouissement et métamorphisme. Une même roche peut donc changer de groupe au cours du temps.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cycle des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reconstituer le cycle des roches.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roches se transforment continuellement : fusion, refroidissement, altération, érosion, sédimentation, enfouissement et métamorphisme. Une même roche peut donc changer de groupe au cours du temps.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cycle des roches, fusion, altération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cycle des roches.  |  2. Un élément important est fusion.  |  3. On peut aussi observer altération.
Exercice 2 : 1. Les roches se transforment continuellement : fusion, refroidissement, altération, érosion, sédimentation, enfouissement et métamorphisme. Une même roche peut donc changer de groupe au cours du temps.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Le cycle des roches</w:t>
      </w:r>
      <w:bookmarkEnd w:id="3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 cycle des roches.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roches se transforment continuellement : </w:t>
      </w:r>
      <w:r>
        <w:rPr>
          <w:rFonts w:ascii="Times New Roman" w:cs="Times New Roman" w:eastAsia="Times New Roman" w:hAnsi="Times New Roman"/>
          <w:b/>
          <w:bCs/>
          <w:color w:val="1F4E79"/>
          <w:sz w:val="21"/>
          <w:szCs w:val="21"/>
        </w:rPr>
        <w:t xml:space="preserve">fusion</w:t>
      </w:r>
      <w:r>
        <w:rPr>
          <w:rFonts w:ascii="Times New Roman" w:cs="Times New Roman" w:eastAsia="Times New Roman" w:hAnsi="Times New Roman"/>
          <w:b w:val="false"/>
          <w:bCs w:val="false"/>
          <w:i w:val="false"/>
          <w:iCs w:val="false"/>
          <w:sz w:val="21"/>
          <w:szCs w:val="21"/>
        </w:rPr>
        <w:t xml:space="preserve">, refroidissement, </w:t>
      </w:r>
      <w:r>
        <w:rPr>
          <w:rFonts w:ascii="Times New Roman" w:cs="Times New Roman" w:eastAsia="Times New Roman" w:hAnsi="Times New Roman"/>
          <w:b/>
          <w:bCs/>
          <w:color w:val="1F4E79"/>
          <w:sz w:val="21"/>
          <w:szCs w:val="21"/>
        </w:rPr>
        <w:t xml:space="preserve">altération</w:t>
      </w:r>
      <w:r>
        <w:rPr>
          <w:rFonts w:ascii="Times New Roman" w:cs="Times New Roman" w:eastAsia="Times New Roman" w:hAnsi="Times New Roman"/>
          <w:b w:val="false"/>
          <w:bCs w:val="false"/>
          <w:i w:val="false"/>
          <w:iCs w:val="false"/>
          <w:sz w:val="21"/>
          <w:szCs w:val="21"/>
        </w:rPr>
        <w:t xml:space="preserve">, érosion, </w:t>
      </w:r>
      <w:r>
        <w:rPr>
          <w:rFonts w:ascii="Times New Roman" w:cs="Times New Roman" w:eastAsia="Times New Roman" w:hAnsi="Times New Roman"/>
          <w:b/>
          <w:bCs/>
          <w:color w:val="1F4E79"/>
          <w:sz w:val="21"/>
          <w:szCs w:val="21"/>
        </w:rPr>
        <w:t xml:space="preserve">sédimentation</w:t>
      </w:r>
      <w:r>
        <w:rPr>
          <w:rFonts w:ascii="Times New Roman" w:cs="Times New Roman" w:eastAsia="Times New Roman" w:hAnsi="Times New Roman"/>
          <w:b w:val="false"/>
          <w:bCs w:val="false"/>
          <w:i w:val="false"/>
          <w:iCs w:val="false"/>
          <w:sz w:val="21"/>
          <w:szCs w:val="21"/>
        </w:rPr>
        <w:t xml:space="preserve">, enfouissement et </w:t>
      </w:r>
      <w:r>
        <w:rPr>
          <w:rFonts w:ascii="Times New Roman" w:cs="Times New Roman" w:eastAsia="Times New Roman" w:hAnsi="Times New Roman"/>
          <w:b/>
          <w:bCs/>
          <w:color w:val="1F4E79"/>
          <w:sz w:val="21"/>
          <w:szCs w:val="21"/>
        </w:rPr>
        <w:t xml:space="preserve">métamorphisme</w:t>
      </w:r>
      <w:r>
        <w:rPr>
          <w:rFonts w:ascii="Times New Roman" w:cs="Times New Roman" w:eastAsia="Times New Roman" w:hAnsi="Times New Roman"/>
          <w:b w:val="false"/>
          <w:bCs w:val="false"/>
          <w:i w:val="false"/>
          <w:iCs w:val="false"/>
          <w:sz w:val="21"/>
          <w:szCs w:val="21"/>
        </w:rPr>
        <w:t xml:space="preserve">. Une même roche peut donc changer de groupe au cours du temps.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cycle des roches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fusion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altération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sédimentation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métamorphisme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roches se transforment continuellement : </w:t>
      </w:r>
      <w:r>
        <w:rPr>
          <w:rFonts w:ascii="Times New Roman" w:cs="Times New Roman" w:eastAsia="Times New Roman" w:hAnsi="Times New Roman"/>
          <w:b/>
          <w:bCs/>
          <w:color w:val="1F4E79"/>
          <w:sz w:val="21"/>
          <w:szCs w:val="21"/>
        </w:rPr>
        <w:t xml:space="preserve">fusion</w:t>
      </w:r>
      <w:r>
        <w:rPr>
          <w:rFonts w:ascii="Times New Roman" w:cs="Times New Roman" w:eastAsia="Times New Roman" w:hAnsi="Times New Roman"/>
          <w:b w:val="false"/>
          <w:bCs w:val="false"/>
          <w:i w:val="false"/>
          <w:iCs w:val="false"/>
          <w:sz w:val="21"/>
          <w:szCs w:val="21"/>
        </w:rPr>
        <w:t xml:space="preserve">, refroidissement, </w:t>
      </w:r>
      <w:r>
        <w:rPr>
          <w:rFonts w:ascii="Times New Roman" w:cs="Times New Roman" w:eastAsia="Times New Roman" w:hAnsi="Times New Roman"/>
          <w:b/>
          <w:bCs/>
          <w:color w:val="1F4E79"/>
          <w:sz w:val="21"/>
          <w:szCs w:val="21"/>
        </w:rPr>
        <w:t xml:space="preserve">altération</w:t>
      </w:r>
      <w:r>
        <w:rPr>
          <w:rFonts w:ascii="Times New Roman" w:cs="Times New Roman" w:eastAsia="Times New Roman" w:hAnsi="Times New Roman"/>
          <w:b w:val="false"/>
          <w:bCs w:val="false"/>
          <w:i w:val="false"/>
          <w:iCs w:val="false"/>
          <w:sz w:val="21"/>
          <w:szCs w:val="21"/>
        </w:rPr>
        <w:t xml:space="preserve">, érosion, </w:t>
      </w:r>
      <w:r>
        <w:rPr>
          <w:rFonts w:ascii="Times New Roman" w:cs="Times New Roman" w:eastAsia="Times New Roman" w:hAnsi="Times New Roman"/>
          <w:b/>
          <w:bCs/>
          <w:color w:val="1F4E79"/>
          <w:sz w:val="21"/>
          <w:szCs w:val="21"/>
        </w:rPr>
        <w:t xml:space="preserve">sédimentation</w:t>
      </w:r>
      <w:r>
        <w:rPr>
          <w:rFonts w:ascii="Times New Roman" w:cs="Times New Roman" w:eastAsia="Times New Roman" w:hAnsi="Times New Roman"/>
          <w:b w:val="false"/>
          <w:bCs w:val="false"/>
          <w:i w:val="false"/>
          <w:iCs w:val="false"/>
          <w:sz w:val="21"/>
          <w:szCs w:val="21"/>
        </w:rPr>
        <w:t xml:space="preserve">, enfouissement et </w:t>
      </w:r>
      <w:r>
        <w:rPr>
          <w:rFonts w:ascii="Times New Roman" w:cs="Times New Roman" w:eastAsia="Times New Roman" w:hAnsi="Times New Roman"/>
          <w:b/>
          <w:bCs/>
          <w:color w:val="1F4E79"/>
          <w:sz w:val="21"/>
          <w:szCs w:val="21"/>
        </w:rPr>
        <w:t xml:space="preserve">métamorphisme</w:t>
      </w:r>
      <w:r>
        <w:rPr>
          <w:rFonts w:ascii="Times New Roman" w:cs="Times New Roman" w:eastAsia="Times New Roman" w:hAnsi="Times New Roman"/>
          <w:b w:val="false"/>
          <w:bCs w:val="false"/>
          <w:i w:val="false"/>
          <w:iCs w:val="false"/>
          <w:sz w:val="21"/>
          <w:szCs w:val="21"/>
        </w:rPr>
        <w:t xml:space="preserve">. Une même roche peut donc changer de groupe au cours du temps.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 cycle des roches.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cycle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reconstituer le cycle des roches.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cycle des roches, fusion, altération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 cycle des roches.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cycle des roches — Les roches se transforment continuellement : fusion, refroidissement, altération, érosion, sédimentation, enfouissement et métamorphisme. Une même roche peut donc changer de groupe au cours du temps.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roches se transforment continuellement : fusion, refroidissement, altération, érosion, sédimentation, enfouissement et métamorphisme. Une même roche peut donc changer de groupe au cours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cycle des roches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fusion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altération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se transforment continuellement : fusion, refroidissement, altération, érosion, sédimentation, enfouissement et métamorphisme. Une même roche peut donc changer de groupe au cours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37</w:t>
      </w:r>
    </w:p>
    <w:p>
      <w:pPr>
        <w:spacing w:after="80" w:before="0"/>
        <w:jc w:val="center"/>
      </w:pPr>
      <w:r>
        <w:rPr>
          <w:rFonts w:ascii="Times New Roman" w:cs="Times New Roman" w:eastAsia="Times New Roman" w:hAnsi="Times New Roman"/>
          <w:b/>
          <w:bCs/>
          <w:i w:val="false"/>
          <w:iCs w:val="false"/>
          <w:color w:val="C00000"/>
          <w:sz w:val="26"/>
          <w:szCs w:val="26"/>
        </w:rPr>
        <w:t xml:space="preserve">Comparer les trois groupes de roches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Comparer les trois groupes de roches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reconstituer le cycle des roches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 schéma du cycle des roches,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Comparer les trois groupes de roches ». Après cette séance vous serez capables de reconstituer le cycle des 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cycle des 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se transforment continuellement : fusion, refroidissement, altération, érosion, sédimentation, enfouissement et métamorphisme. Une même roche peut donc changer de groupe au cours du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cycle des roches, fusion, altération, sédimentation, métamorphisme.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se transforment continuellement : fusion, refroidissement, altération, érosion, sédimentation, enfouissement et métamorphisme. Une même roche peut donc changer de groupe au cours du temps.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roches se transforment continuellement : fusion, refroidissement, altération, érosion, sédimentation, enfouissement et métamorphisme. Une même roche peut donc changer de groupe au cours du temps.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cycle des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reconstituer le cycle des roches.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roches se transforment continuellement : fusion, refroidissement, altération, érosion, sédimentation, enfouissement et métamorphisme. Une même roche peut donc changer de groupe au cours du temps.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cycle des roches, fusion, altération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cycle des roches.  |  2. Un élément important est fusion.  |  3. On peut aussi observer altération.
Exercice 2 : 1. Les roches se transforment continuellement : fusion, refroidissement, altération, érosion, sédimentation, enfouissement et métamorphisme. Une même roche peut donc changer de groupe au cours du temps.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Comparer les trois groupes de roches</w:t>
      </w:r>
      <w:bookmarkEnd w:id="3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 cycle des roches.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roches se transforment continuellement : </w:t>
      </w:r>
      <w:r>
        <w:rPr>
          <w:rFonts w:ascii="Times New Roman" w:cs="Times New Roman" w:eastAsia="Times New Roman" w:hAnsi="Times New Roman"/>
          <w:b/>
          <w:bCs/>
          <w:color w:val="1F4E79"/>
          <w:sz w:val="21"/>
          <w:szCs w:val="21"/>
        </w:rPr>
        <w:t xml:space="preserve">fusion</w:t>
      </w:r>
      <w:r>
        <w:rPr>
          <w:rFonts w:ascii="Times New Roman" w:cs="Times New Roman" w:eastAsia="Times New Roman" w:hAnsi="Times New Roman"/>
          <w:b w:val="false"/>
          <w:bCs w:val="false"/>
          <w:i w:val="false"/>
          <w:iCs w:val="false"/>
          <w:sz w:val="21"/>
          <w:szCs w:val="21"/>
        </w:rPr>
        <w:t xml:space="preserve">, refroidissement, </w:t>
      </w:r>
      <w:r>
        <w:rPr>
          <w:rFonts w:ascii="Times New Roman" w:cs="Times New Roman" w:eastAsia="Times New Roman" w:hAnsi="Times New Roman"/>
          <w:b/>
          <w:bCs/>
          <w:color w:val="1F4E79"/>
          <w:sz w:val="21"/>
          <w:szCs w:val="21"/>
        </w:rPr>
        <w:t xml:space="preserve">altération</w:t>
      </w:r>
      <w:r>
        <w:rPr>
          <w:rFonts w:ascii="Times New Roman" w:cs="Times New Roman" w:eastAsia="Times New Roman" w:hAnsi="Times New Roman"/>
          <w:b w:val="false"/>
          <w:bCs w:val="false"/>
          <w:i w:val="false"/>
          <w:iCs w:val="false"/>
          <w:sz w:val="21"/>
          <w:szCs w:val="21"/>
        </w:rPr>
        <w:t xml:space="preserve">, érosion, </w:t>
      </w:r>
      <w:r>
        <w:rPr>
          <w:rFonts w:ascii="Times New Roman" w:cs="Times New Roman" w:eastAsia="Times New Roman" w:hAnsi="Times New Roman"/>
          <w:b/>
          <w:bCs/>
          <w:color w:val="1F4E79"/>
          <w:sz w:val="21"/>
          <w:szCs w:val="21"/>
        </w:rPr>
        <w:t xml:space="preserve">sédimentation</w:t>
      </w:r>
      <w:r>
        <w:rPr>
          <w:rFonts w:ascii="Times New Roman" w:cs="Times New Roman" w:eastAsia="Times New Roman" w:hAnsi="Times New Roman"/>
          <w:b w:val="false"/>
          <w:bCs w:val="false"/>
          <w:i w:val="false"/>
          <w:iCs w:val="false"/>
          <w:sz w:val="21"/>
          <w:szCs w:val="21"/>
        </w:rPr>
        <w:t xml:space="preserve">, enfouissement et </w:t>
      </w:r>
      <w:r>
        <w:rPr>
          <w:rFonts w:ascii="Times New Roman" w:cs="Times New Roman" w:eastAsia="Times New Roman" w:hAnsi="Times New Roman"/>
          <w:b/>
          <w:bCs/>
          <w:color w:val="1F4E79"/>
          <w:sz w:val="21"/>
          <w:szCs w:val="21"/>
        </w:rPr>
        <w:t xml:space="preserve">métamorphisme</w:t>
      </w:r>
      <w:r>
        <w:rPr>
          <w:rFonts w:ascii="Times New Roman" w:cs="Times New Roman" w:eastAsia="Times New Roman" w:hAnsi="Times New Roman"/>
          <w:b w:val="false"/>
          <w:bCs w:val="false"/>
          <w:i w:val="false"/>
          <w:iCs w:val="false"/>
          <w:sz w:val="21"/>
          <w:szCs w:val="21"/>
        </w:rPr>
        <w:t xml:space="preserve">. Une même roche peut donc changer de groupe au cours du temps.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cycle des roches</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fusion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altération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sédimentation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métamorphisme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roches se transforment continuellement : </w:t>
      </w:r>
      <w:r>
        <w:rPr>
          <w:rFonts w:ascii="Times New Roman" w:cs="Times New Roman" w:eastAsia="Times New Roman" w:hAnsi="Times New Roman"/>
          <w:b/>
          <w:bCs/>
          <w:color w:val="1F4E79"/>
          <w:sz w:val="21"/>
          <w:szCs w:val="21"/>
        </w:rPr>
        <w:t xml:space="preserve">fusion</w:t>
      </w:r>
      <w:r>
        <w:rPr>
          <w:rFonts w:ascii="Times New Roman" w:cs="Times New Roman" w:eastAsia="Times New Roman" w:hAnsi="Times New Roman"/>
          <w:b w:val="false"/>
          <w:bCs w:val="false"/>
          <w:i w:val="false"/>
          <w:iCs w:val="false"/>
          <w:sz w:val="21"/>
          <w:szCs w:val="21"/>
        </w:rPr>
        <w:t xml:space="preserve">, refroidissement, </w:t>
      </w:r>
      <w:r>
        <w:rPr>
          <w:rFonts w:ascii="Times New Roman" w:cs="Times New Roman" w:eastAsia="Times New Roman" w:hAnsi="Times New Roman"/>
          <w:b/>
          <w:bCs/>
          <w:color w:val="1F4E79"/>
          <w:sz w:val="21"/>
          <w:szCs w:val="21"/>
        </w:rPr>
        <w:t xml:space="preserve">altération</w:t>
      </w:r>
      <w:r>
        <w:rPr>
          <w:rFonts w:ascii="Times New Roman" w:cs="Times New Roman" w:eastAsia="Times New Roman" w:hAnsi="Times New Roman"/>
          <w:b w:val="false"/>
          <w:bCs w:val="false"/>
          <w:i w:val="false"/>
          <w:iCs w:val="false"/>
          <w:sz w:val="21"/>
          <w:szCs w:val="21"/>
        </w:rPr>
        <w:t xml:space="preserve">, érosion, </w:t>
      </w:r>
      <w:r>
        <w:rPr>
          <w:rFonts w:ascii="Times New Roman" w:cs="Times New Roman" w:eastAsia="Times New Roman" w:hAnsi="Times New Roman"/>
          <w:b/>
          <w:bCs/>
          <w:color w:val="1F4E79"/>
          <w:sz w:val="21"/>
          <w:szCs w:val="21"/>
        </w:rPr>
        <w:t xml:space="preserve">sédimentation</w:t>
      </w:r>
      <w:r>
        <w:rPr>
          <w:rFonts w:ascii="Times New Roman" w:cs="Times New Roman" w:eastAsia="Times New Roman" w:hAnsi="Times New Roman"/>
          <w:b w:val="false"/>
          <w:bCs w:val="false"/>
          <w:i w:val="false"/>
          <w:iCs w:val="false"/>
          <w:sz w:val="21"/>
          <w:szCs w:val="21"/>
        </w:rPr>
        <w:t xml:space="preserve">, enfouissement et </w:t>
      </w:r>
      <w:r>
        <w:rPr>
          <w:rFonts w:ascii="Times New Roman" w:cs="Times New Roman" w:eastAsia="Times New Roman" w:hAnsi="Times New Roman"/>
          <w:b/>
          <w:bCs/>
          <w:color w:val="1F4E79"/>
          <w:sz w:val="21"/>
          <w:szCs w:val="21"/>
        </w:rPr>
        <w:t xml:space="preserve">métamorphisme</w:t>
      </w:r>
      <w:r>
        <w:rPr>
          <w:rFonts w:ascii="Times New Roman" w:cs="Times New Roman" w:eastAsia="Times New Roman" w:hAnsi="Times New Roman"/>
          <w:b w:val="false"/>
          <w:bCs w:val="false"/>
          <w:i w:val="false"/>
          <w:iCs w:val="false"/>
          <w:sz w:val="21"/>
          <w:szCs w:val="21"/>
        </w:rPr>
        <w:t xml:space="preserve">. Une même roche peut donc changer de groupe au cours du temps.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 cycle des roches.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cycle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reconstituer le cycle des roches.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cycle des roches, fusion, altération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 cycle des roches.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cycle des roches — Les roches se transforment continuellement : fusion, refroidissement, altération, érosion, sédimentation, enfouissement et métamorphisme. Une même roche peut donc changer de groupe au cours du temps.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roches se transforment continuellement : fusion, refroidissement, altération, érosion, sédimentation, enfouissement et métamorphisme. Une même roche peut donc changer de groupe au cours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cycle des roches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fusion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altération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se transforment continuellement : fusion, refroidissement, altération, érosion, sédimentation, enfouissement et métamorphisme. Une même roche peut donc changer de groupe au cours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37</w:t>
      </w:r>
    </w:p>
    <w:p>
      <w:pPr>
        <w:spacing w:after="80" w:before="0"/>
        <w:jc w:val="center"/>
      </w:pPr>
      <w:r>
        <w:rPr>
          <w:rFonts w:ascii="Times New Roman" w:cs="Times New Roman" w:eastAsia="Times New Roman" w:hAnsi="Times New Roman"/>
          <w:b/>
          <w:bCs/>
          <w:i w:val="false"/>
          <w:iCs w:val="false"/>
          <w:color w:val="C00000"/>
          <w:sz w:val="26"/>
          <w:szCs w:val="26"/>
        </w:rPr>
        <w:t xml:space="preserve">Propriétés et utilisations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Propriétés et utilisations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propriétés des roches à leurs utilisations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objets en sel, brique, ciment, pierre et matériaux locaux,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Propriétés et utilisations ». Après cette séance vous serez capables de relier les propriétés des roches à leurs utilisations.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objets en sel, brique, ciment, pierre et matériaux locaux.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utilisations d’une roche dépendent de ses propriétés : dureté, résistance, porosité, solubilité ou aptitude à être taillée. Les roches sont utilisées dans la construction, la poterie, la sculpture, l’industrie et parfois comme source de matières premières.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propriété, construction, poterie, ciment, matériau.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utilisations d’une roche dépendent de ses propriétés : dureté, résistance, porosité, solubilité ou aptitude à être taillée. Les roches sont utilisées dans la construction, la poterie, la sculpture, l’industrie et parfois comme source de matières premières.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utilisations d’une roche dépendent de ses propriétés : dureté, résistance, porosité, solubilité ou aptitude à être taillée. Les roches sont utilisées dans la construction, la poterie, la sculpture, l’industrie et parfois comme source de matières premières.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relier les propriétés des roches à leurs utilisations.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utilisations d’une roche dépendent de ses propriétés : dureté, résistance, porosité, solubilité ou aptitude à être taillée. Les roches sont utilisées dans la construction, la poterie, la sculpture, l’industrie et parfois comme source de matières premières.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propriété, construction, poterie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propriété.  |  2. Un élément important est construction.  |  3. On peut aussi observer poterie.
Exercice 2 : 1. Les utilisations d’une roche dépendent de ses propriétés : dureté, résistance, porosité, solubilité ou aptitude à être taillée. Les roches sont utilisées dans la construction, la poterie, la sculpture, l’industrie et parfois comme source de matières premières.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Propriétés et utilisations</w:t>
      </w:r>
      <w:bookmarkEnd w:id="38"/>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propriétés et les utilisations des roches.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utilisations d’une roche dépendent de ses </w:t>
      </w:r>
      <w:r>
        <w:rPr>
          <w:rFonts w:ascii="Times New Roman" w:cs="Times New Roman" w:eastAsia="Times New Roman" w:hAnsi="Times New Roman"/>
          <w:b/>
          <w:bCs/>
          <w:color w:val="1F4E79"/>
          <w:sz w:val="21"/>
          <w:szCs w:val="21"/>
        </w:rPr>
        <w:t xml:space="preserve">propriété</w:t>
      </w:r>
      <w:r>
        <w:rPr>
          <w:rFonts w:ascii="Times New Roman" w:cs="Times New Roman" w:eastAsia="Times New Roman" w:hAnsi="Times New Roman"/>
          <w:b w:val="false"/>
          <w:bCs w:val="false"/>
          <w:i w:val="false"/>
          <w:iCs w:val="false"/>
          <w:sz w:val="21"/>
          <w:szCs w:val="21"/>
        </w:rPr>
        <w:t xml:space="preserve">s : dureté, résistance, porosité, solubilité ou aptitude à être taillée. Les roches sont utilisées dans la </w:t>
      </w:r>
      <w:r>
        <w:rPr>
          <w:rFonts w:ascii="Times New Roman" w:cs="Times New Roman" w:eastAsia="Times New Roman" w:hAnsi="Times New Roman"/>
          <w:b/>
          <w:bCs/>
          <w:color w:val="1F4E79"/>
          <w:sz w:val="21"/>
          <w:szCs w:val="21"/>
        </w:rPr>
        <w:t xml:space="preserve">construction</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poterie</w:t>
      </w:r>
      <w:r>
        <w:rPr>
          <w:rFonts w:ascii="Times New Roman" w:cs="Times New Roman" w:eastAsia="Times New Roman" w:hAnsi="Times New Roman"/>
          <w:b w:val="false"/>
          <w:bCs w:val="false"/>
          <w:i w:val="false"/>
          <w:iCs w:val="false"/>
          <w:sz w:val="21"/>
          <w:szCs w:val="21"/>
        </w:rPr>
        <w:t xml:space="preserve">, la sculpture, l’industrie et parfois comme source de matières premières.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propriété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poterie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ciment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matériau</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utilisations d’une roche dépendent de ses </w:t>
      </w:r>
      <w:r>
        <w:rPr>
          <w:rFonts w:ascii="Times New Roman" w:cs="Times New Roman" w:eastAsia="Times New Roman" w:hAnsi="Times New Roman"/>
          <w:b/>
          <w:bCs/>
          <w:color w:val="1F4E79"/>
          <w:sz w:val="21"/>
          <w:szCs w:val="21"/>
        </w:rPr>
        <w:t xml:space="preserve">propriété</w:t>
      </w:r>
      <w:r>
        <w:rPr>
          <w:rFonts w:ascii="Times New Roman" w:cs="Times New Roman" w:eastAsia="Times New Roman" w:hAnsi="Times New Roman"/>
          <w:b w:val="false"/>
          <w:bCs w:val="false"/>
          <w:i w:val="false"/>
          <w:iCs w:val="false"/>
          <w:sz w:val="21"/>
          <w:szCs w:val="21"/>
        </w:rPr>
        <w:t xml:space="preserve">s : dureté, résistance, porosité, solubilité ou aptitude à être taillée. Les roches sont utilisées dans la </w:t>
      </w:r>
      <w:r>
        <w:rPr>
          <w:rFonts w:ascii="Times New Roman" w:cs="Times New Roman" w:eastAsia="Times New Roman" w:hAnsi="Times New Roman"/>
          <w:b/>
          <w:bCs/>
          <w:color w:val="1F4E79"/>
          <w:sz w:val="21"/>
          <w:szCs w:val="21"/>
        </w:rPr>
        <w:t xml:space="preserve">construction</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poterie</w:t>
      </w:r>
      <w:r>
        <w:rPr>
          <w:rFonts w:ascii="Times New Roman" w:cs="Times New Roman" w:eastAsia="Times New Roman" w:hAnsi="Times New Roman"/>
          <w:b w:val="false"/>
          <w:bCs w:val="false"/>
          <w:i w:val="false"/>
          <w:iCs w:val="false"/>
          <w:sz w:val="21"/>
          <w:szCs w:val="21"/>
        </w:rPr>
        <w:t xml:space="preserve">, la sculpture, l’industrie et parfois comme source de matières premières.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propriétés et les utilisations des roches.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relier les propriétés des roches à leurs utilisations.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propriété, construction, poterie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propriétés et les utilisations des roches.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propriété — Les utilisations d’une roche dépendent de ses propriétés : dureté, résistance, porosité, solubilité ou aptitude à être taillée. Les roches sont utilisées dans la construction, la poterie, la sculpture, l’industrie et parfois comme source de matières premières.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utilisations d’une roche dépendent de ses propriétés : dureté, résistance, porosité, solubilité ou aptitude à être taillée. Les roches sont utilisées dans la construction, la poterie, la sculpture, l’industrie et parfois comme source de matières premières.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propriété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construction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poterie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utilisations d’une roche dépendent de ses propriétés : dureté, résistance, porosité, solubilité ou aptitude à être taillée. Les roches sont utilisées dans la construction, la poterie, la sculpture, l’industrie et parfois comme source de matières premières.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37</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dans la construction et l’art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dans la construction et l’art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propriétés des roches à leurs utilisations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des objets en sel, brique, ciment, pierre et matériaux locaux,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dans la construction et l’art ». Après cette séance vous serez capables de relier les propriétés des roches à leurs utilisations.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objets en sel, brique, ciment, pierre et matériaux locaux.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utilisations d’une roche dépendent de ses propriétés : dureté, résistance, porosité, solubilité ou aptitude à être taillée. Les roches sont utilisées dans la construction, la poterie, la sculpture, l’industrie et parfois comme source de matières premières.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propriété, construction, poterie, ciment, matériau.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utilisations d’une roche dépendent de ses propriétés : dureté, résistance, porosité, solubilité ou aptitude à être taillée. Les roches sont utilisées dans la construction, la poterie, la sculpture, l’industrie et parfois comme source de matières premières.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utilisations d’une roche dépendent de ses propriétés : dureté, résistance, porosité, solubilité ou aptitude à être taillée. Les roches sont utilisées dans la construction, la poterie, la sculpture, l’industrie et parfois comme source de matières premières.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relier les propriétés des roches à leurs utilisations.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utilisations d’une roche dépendent de ses propriétés : dureté, résistance, porosité, solubilité ou aptitude à être taillée. Les roches sont utilisées dans la construction, la poterie, la sculpture, l’industrie et parfois comme source de matières premières.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propriété, construction, poterie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propriété.  |  2. Un élément important est construction.  |  3. On peut aussi observer poterie.
Exercice 2 : 1. Les utilisations d’une roche dépendent de ses propriétés : dureté, résistance, porosité, solubilité ou aptitude à être taillée. Les roches sont utilisées dans la construction, la poterie, la sculpture, l’industrie et parfois comme source de matières premières.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39"/>
      <w:r>
        <w:rPr>
          <w:rFonts w:ascii="Times New Roman" w:cs="Times New Roman" w:eastAsia="Times New Roman" w:hAnsi="Times New Roman"/>
          <w:b/>
          <w:bCs/>
          <w:color w:val="C00000"/>
          <w:sz w:val="28"/>
          <w:szCs w:val="28"/>
        </w:rPr>
        <w:t xml:space="preserve">Les roches dans la construction et l’art</w:t>
      </w:r>
      <w:bookmarkEnd w:id="3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propriétés et les utilisations des roches.</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Les utilisations d’une roche dépendent de ses </w:t>
      </w:r>
      <w:r>
        <w:rPr>
          <w:rFonts w:ascii="Times New Roman" w:cs="Times New Roman" w:eastAsia="Times New Roman" w:hAnsi="Times New Roman"/>
          <w:b/>
          <w:bCs/>
          <w:color w:val="1F4E79"/>
          <w:sz w:val="21"/>
          <w:szCs w:val="21"/>
        </w:rPr>
        <w:t xml:space="preserve">propriété</w:t>
      </w:r>
      <w:r>
        <w:rPr>
          <w:rFonts w:ascii="Times New Roman" w:cs="Times New Roman" w:eastAsia="Times New Roman" w:hAnsi="Times New Roman"/>
          <w:b w:val="false"/>
          <w:bCs w:val="false"/>
          <w:i w:val="false"/>
          <w:iCs w:val="false"/>
          <w:sz w:val="21"/>
          <w:szCs w:val="21"/>
        </w:rPr>
        <w:t xml:space="preserve">s : dureté, résistance, porosité, solubilité ou aptitude à être taillée. Les roches sont utilisées dans la </w:t>
      </w:r>
      <w:r>
        <w:rPr>
          <w:rFonts w:ascii="Times New Roman" w:cs="Times New Roman" w:eastAsia="Times New Roman" w:hAnsi="Times New Roman"/>
          <w:b/>
          <w:bCs/>
          <w:color w:val="1F4E79"/>
          <w:sz w:val="21"/>
          <w:szCs w:val="21"/>
        </w:rPr>
        <w:t xml:space="preserve">construction</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poterie</w:t>
      </w:r>
      <w:r>
        <w:rPr>
          <w:rFonts w:ascii="Times New Roman" w:cs="Times New Roman" w:eastAsia="Times New Roman" w:hAnsi="Times New Roman"/>
          <w:b w:val="false"/>
          <w:bCs w:val="false"/>
          <w:i w:val="false"/>
          <w:iCs w:val="false"/>
          <w:sz w:val="21"/>
          <w:szCs w:val="21"/>
        </w:rPr>
        <w:t xml:space="preserve">, la sculpture, l’industrie et parfois comme source de matières premières.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propriété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poterie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ciment</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matériau</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Les utilisations d’une roche dépendent de ses </w:t>
      </w:r>
      <w:r>
        <w:rPr>
          <w:rFonts w:ascii="Times New Roman" w:cs="Times New Roman" w:eastAsia="Times New Roman" w:hAnsi="Times New Roman"/>
          <w:b/>
          <w:bCs/>
          <w:color w:val="1F4E79"/>
          <w:sz w:val="21"/>
          <w:szCs w:val="21"/>
        </w:rPr>
        <w:t xml:space="preserve">propriété</w:t>
      </w:r>
      <w:r>
        <w:rPr>
          <w:rFonts w:ascii="Times New Roman" w:cs="Times New Roman" w:eastAsia="Times New Roman" w:hAnsi="Times New Roman"/>
          <w:b w:val="false"/>
          <w:bCs w:val="false"/>
          <w:i w:val="false"/>
          <w:iCs w:val="false"/>
          <w:sz w:val="21"/>
          <w:szCs w:val="21"/>
        </w:rPr>
        <w:t xml:space="preserve">s : dureté, résistance, porosité, solubilité ou aptitude à être taillée. Les roches sont utilisées dans la </w:t>
      </w:r>
      <w:r>
        <w:rPr>
          <w:rFonts w:ascii="Times New Roman" w:cs="Times New Roman" w:eastAsia="Times New Roman" w:hAnsi="Times New Roman"/>
          <w:b/>
          <w:bCs/>
          <w:color w:val="1F4E79"/>
          <w:sz w:val="21"/>
          <w:szCs w:val="21"/>
        </w:rPr>
        <w:t xml:space="preserve">construction</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poterie</w:t>
      </w:r>
      <w:r>
        <w:rPr>
          <w:rFonts w:ascii="Times New Roman" w:cs="Times New Roman" w:eastAsia="Times New Roman" w:hAnsi="Times New Roman"/>
          <w:b w:val="false"/>
          <w:bCs w:val="false"/>
          <w:i w:val="false"/>
          <w:iCs w:val="false"/>
          <w:sz w:val="21"/>
          <w:szCs w:val="21"/>
        </w:rPr>
        <w:t xml:space="preserve">, la sculpture, l’industrie et parfois comme source de matières premières.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propriétés et les utilisations des roches.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relier les propriétés des roches à leurs utilisations.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propriété, construction, poterie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propriétés et les utilisations des roches.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propriété — Les utilisations d’une roche dépendent de ses propriétés : dureté, résistance, porosité, solubilité ou aptitude à être taillée. Les roches sont utilisées dans la construction, la poterie, la sculpture, l’industrie et parfois comme source de matières premières.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utilisations d’une roche dépendent de ses propriétés : dureté, résistance, porosité, solubilité ou aptitude à être taillée. Les roches sont utilisées dans la construction, la poterie, la sculpture, l’industrie et parfois comme source de matières premières.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propriété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construction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poterie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utilisations d’une roche dépendent de ses propriétés : dureté, résistance, porosité, solubilité ou aptitude à être taillée. Les roches sont utilisées dans la construction, la poterie, la sculpture, l’industrie et parfois comme source de matières premières.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37</w:t>
      </w:r>
    </w:p>
    <w:p>
      <w:pPr>
        <w:spacing w:after="80" w:before="0"/>
        <w:jc w:val="center"/>
      </w:pPr>
      <w:r>
        <w:rPr>
          <w:rFonts w:ascii="Times New Roman" w:cs="Times New Roman" w:eastAsia="Times New Roman" w:hAnsi="Times New Roman"/>
          <w:b/>
          <w:bCs/>
          <w:i w:val="false"/>
          <w:iCs w:val="false"/>
          <w:color w:val="C00000"/>
          <w:sz w:val="26"/>
          <w:szCs w:val="26"/>
        </w:rPr>
        <w:t xml:space="preserve">Collection de roches locales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Collection de roches locales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constituer et classer une collection de roches locales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document scientifique, échantillon ou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programme T8</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Estime de soi, créativité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Qu’avons-nous appris à la séance précédente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mobilisent leurs connaissances antérieures.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de une collection de roches locales et leurs étiquettes, que pouvons-nous observer et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élèves formulent des hypothèses et les confrontent.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Collection de roches locales ». Après cette séance vous serez capables de constituer et classer une collection de roches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collection de roches locales et leurs étiquettes.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répondre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pouvons-nous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collection de roches locales se classe avec rigueur selon l’origine, les propriétés et les usages. Chaque échantillon doit être identifié, décrit et conservé avec sécurité.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notions : collection, roche locale, classification, propriété, usage.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collection de roches locales se classe avec rigueur selon l’origine, les propriétés et les usages. Chaque échantillon doit être identifié, décrit et conservé avec sécurité.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questionnement et travail en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schéma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collection de roches locales se classe avec rigueur selon l’origine, les propriétés et les usages. Chaque échantillon doit être identifié, décrit et conservé avec sécurité.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centrale de cette séance est liée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phénomène sans rapport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notion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comportement convient dans une démarche scientifique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observer et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deviner sans observer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recopier sans comprendre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brièvement : constituer et classer une collection de roches locales.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collection de roches locales se classe avec rigueur selon l’origine, les propriétés et les usages. Chaque échantillon doit être identifié, décrit et conservé avec sécurité.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collection, roche locale, classification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principale étudiée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aussi observer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une conséquence ou une utilisation de la notion étudiée.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principale étudiée est collection.  |  2. Un élément important est roche locale.  |  3. On peut aussi observer classification.
Exercice 2 : 1. Une collection de roches locales se classe avec rigueur selon l’origine, les propriétés et les usages. Chaque échantillon doit être identifié, décrit et conservé avec sécurité.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Collection de roches locales</w:t>
      </w:r>
      <w:bookmarkEnd w:id="4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Une collection de roches locales à Madagascar.</w:t>
      </w:r>
    </w:p>
    <w:p>
      <w:pPr>
        <w:spacing w:after="80"/>
      </w:pPr>
      <w:r>
        <w:rPr>
          <w:rFonts w:ascii="Times New Roman" w:cs="Times New Roman" w:eastAsia="Times New Roman" w:hAnsi="Times New Roman"/>
          <w:b w:val="false"/>
          <w:bCs w:val="false"/>
          <w:i w:val="false"/>
          <w:iCs w:val="false"/>
          <w:sz w:val="23"/>
          <w:szCs w:val="23"/>
        </w:rPr>
        <w:t xml:space="preserve">1. Observation et vocabulaire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collection</w:t>
      </w:r>
      <w:r>
        <w:rPr>
          <w:rFonts w:ascii="Times New Roman" w:cs="Times New Roman" w:eastAsia="Times New Roman" w:hAnsi="Times New Roman"/>
          <w:b w:val="false"/>
          <w:bCs w:val="false"/>
          <w:i w:val="false"/>
          <w:iCs w:val="false"/>
          <w:sz w:val="21"/>
          <w:szCs w:val="21"/>
        </w:rPr>
        <w:t xml:space="preserve"> de roches locales se classe avec rigueur selon l’origine, les </w:t>
      </w:r>
      <w:r>
        <w:rPr>
          <w:rFonts w:ascii="Times New Roman" w:cs="Times New Roman" w:eastAsia="Times New Roman" w:hAnsi="Times New Roman"/>
          <w:b/>
          <w:bCs/>
          <w:color w:val="1F4E79"/>
          <w:sz w:val="21"/>
          <w:szCs w:val="21"/>
        </w:rPr>
        <w:t xml:space="preserve">propriété</w:t>
      </w:r>
      <w:r>
        <w:rPr>
          <w:rFonts w:ascii="Times New Roman" w:cs="Times New Roman" w:eastAsia="Times New Roman" w:hAnsi="Times New Roman"/>
          <w:b w:val="false"/>
          <w:bCs w:val="false"/>
          <w:i w:val="false"/>
          <w:iCs w:val="false"/>
          <w:sz w:val="21"/>
          <w:szCs w:val="21"/>
        </w:rPr>
        <w:t xml:space="preserve">s et les </w:t>
      </w:r>
      <w:r>
        <w:rPr>
          <w:rFonts w:ascii="Times New Roman" w:cs="Times New Roman" w:eastAsia="Times New Roman" w:hAnsi="Times New Roman"/>
          <w:b/>
          <w:bCs/>
          <w:color w:val="1F4E79"/>
          <w:sz w:val="21"/>
          <w:szCs w:val="21"/>
        </w:rPr>
        <w:t xml:space="preserve">usage</w:t>
      </w:r>
      <w:r>
        <w:rPr>
          <w:rFonts w:ascii="Times New Roman" w:cs="Times New Roman" w:eastAsia="Times New Roman" w:hAnsi="Times New Roman"/>
          <w:b w:val="false"/>
          <w:bCs w:val="false"/>
          <w:i w:val="false"/>
          <w:iCs w:val="false"/>
          <w:sz w:val="21"/>
          <w:szCs w:val="21"/>
        </w:rPr>
        <w:t xml:space="preserve">s. Chaque échantillon doit être identifié, décrit et conservé avec sécurité.</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collection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roche locale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classification</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propriété</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 : notion à retenir et à replacer dans une situation scientifique.</w:t>
      </w:r>
    </w:p>
    <w:p>
      <w:pPr>
        <w:spacing w:after="80"/>
      </w:pPr>
      <w:r>
        <w:rPr>
          <w:rFonts w:ascii="Times New Roman" w:cs="Times New Roman" w:eastAsia="Times New Roman" w:hAnsi="Times New Roman"/>
          <w:b w:val="false"/>
          <w:bCs w:val="false"/>
          <w:i w:val="false"/>
          <w:iCs w:val="false"/>
          <w:sz w:val="23"/>
          <w:szCs w:val="23"/>
        </w:rPr>
        <w:t xml:space="preserve">2. Démarche scientifique</w:t>
      </w:r>
    </w:p>
    <w:p>
      <w:pPr>
        <w:spacing w:after="90"/>
      </w:pPr>
      <w:r>
        <w:rPr>
          <w:rFonts w:ascii="Times New Roman" w:cs="Times New Roman" w:eastAsia="Times New Roman" w:hAnsi="Times New Roman"/>
          <w:b w:val="false"/>
          <w:bCs w:val="false"/>
          <w:i w:val="false"/>
          <w:iCs w:val="false"/>
          <w:sz w:val="21"/>
          <w:szCs w:val="21"/>
        </w:rPr>
        <w:t xml:space="preserve">Les apprenants observent, proposent une explication, recherchent des indices dans le document ou le modèle, puis justifient leur conclusion.</w:t>
      </w:r>
    </w:p>
    <w:p>
      <w:pPr>
        <w:spacing w:after="80"/>
      </w:pPr>
      <w:r>
        <w:rPr>
          <w:rFonts w:ascii="Times New Roman" w:cs="Times New Roman" w:eastAsia="Times New Roman" w:hAnsi="Times New Roman"/>
          <w:b w:val="false"/>
          <w:bCs w:val="false"/>
          <w:i w:val="false"/>
          <w:iCs w:val="false"/>
          <w:sz w:val="23"/>
          <w:szCs w:val="23"/>
        </w:rPr>
        <w:t xml:space="preserve">À retenir</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collection</w:t>
      </w:r>
      <w:r>
        <w:rPr>
          <w:rFonts w:ascii="Times New Roman" w:cs="Times New Roman" w:eastAsia="Times New Roman" w:hAnsi="Times New Roman"/>
          <w:b w:val="false"/>
          <w:bCs w:val="false"/>
          <w:i w:val="false"/>
          <w:iCs w:val="false"/>
          <w:sz w:val="21"/>
          <w:szCs w:val="21"/>
        </w:rPr>
        <w:t xml:space="preserve"> de roches locales se classe avec rigueur selon l’origine, les </w:t>
      </w:r>
      <w:r>
        <w:rPr>
          <w:rFonts w:ascii="Times New Roman" w:cs="Times New Roman" w:eastAsia="Times New Roman" w:hAnsi="Times New Roman"/>
          <w:b/>
          <w:bCs/>
          <w:color w:val="1F4E79"/>
          <w:sz w:val="21"/>
          <w:szCs w:val="21"/>
        </w:rPr>
        <w:t xml:space="preserve">propriété</w:t>
      </w:r>
      <w:r>
        <w:rPr>
          <w:rFonts w:ascii="Times New Roman" w:cs="Times New Roman" w:eastAsia="Times New Roman" w:hAnsi="Times New Roman"/>
          <w:b w:val="false"/>
          <w:bCs w:val="false"/>
          <w:i w:val="false"/>
          <w:iCs w:val="false"/>
          <w:sz w:val="21"/>
          <w:szCs w:val="21"/>
        </w:rPr>
        <w:t xml:space="preserve">s et les </w:t>
      </w:r>
      <w:r>
        <w:rPr>
          <w:rFonts w:ascii="Times New Roman" w:cs="Times New Roman" w:eastAsia="Times New Roman" w:hAnsi="Times New Roman"/>
          <w:b/>
          <w:bCs/>
          <w:color w:val="1F4E79"/>
          <w:sz w:val="21"/>
          <w:szCs w:val="21"/>
        </w:rPr>
        <w:t xml:space="preserve">usage</w:t>
      </w:r>
      <w:r>
        <w:rPr>
          <w:rFonts w:ascii="Times New Roman" w:cs="Times New Roman" w:eastAsia="Times New Roman" w:hAnsi="Times New Roman"/>
          <w:b w:val="false"/>
          <w:bCs w:val="false"/>
          <w:i w:val="false"/>
          <w:iCs w:val="false"/>
          <w:sz w:val="21"/>
          <w:szCs w:val="21"/>
        </w:rPr>
        <w:t xml:space="preserve">s. Chaque échantillon doit être identifié, décrit et conservé avec sécurité.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Une collection de roches locales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centrale de cette séance est liée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phénomène sans rapport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notion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comportement convient dans une démarche scientifique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et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deviner sans observer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recopier sans comprendre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brièvement : constituer et classer une collection de roches locales.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collection, roche locale, classification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principale étudiée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aussi observer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conséquence ou une utilisation de la notion étudiée.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Une collection de roches locales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collection — Une collection de roches locales se classe avec rigueur selon l’origine, les propriétés et les usages. Chaque échantillon doit être identifié, décrit et conservé avec sécurité.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et justifier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collection de roches locales se classe avec rigueur selon l’origine, les propriétés et les usages. Chaque échantillon doit être identifié, décrit et conservé avec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principale étudiée est </w:t>
      </w:r>
      <w:r>
        <w:rPr>
          <w:rFonts w:ascii="Times New Roman" w:cs="Times New Roman" w:eastAsia="Times New Roman" w:hAnsi="Times New Roman"/>
          <w:b/>
          <w:bCs/>
          <w:color w:val="C2185B"/>
          <w:sz w:val="19"/>
          <w:szCs w:val="19"/>
        </w:rPr>
        <w:t xml:space="preserve">collection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roche locale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aussi observer </w:t>
      </w:r>
      <w:r>
        <w:rPr>
          <w:rFonts w:ascii="Times New Roman" w:cs="Times New Roman" w:eastAsia="Times New Roman" w:hAnsi="Times New Roman"/>
          <w:b/>
          <w:bCs/>
          <w:color w:val="C2185B"/>
          <w:sz w:val="19"/>
          <w:szCs w:val="19"/>
        </w:rPr>
        <w:t xml:space="preserve">classification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collection de roches locales se classe avec rigueur selon l’origine, les propriétés et les usages. Chaque échantillon doit être identifié, décrit et conservé avec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6" w:id="41"/>
      <w:r>
        <w:rPr>
          <w:rFonts w:ascii="Times New Roman" w:cs="Times New Roman" w:eastAsia="Times New Roman" w:hAnsi="Times New Roman"/>
          <w:b/>
          <w:bCs/>
          <w:color w:val="1F4E79"/>
          <w:sz w:val="22"/>
          <w:szCs w:val="22"/>
        </w:rPr>
        <w:t xml:space="preserve">SÉANCE 36 / 37</w:t>
      </w:r>
      <w:bookmarkEnd w:id="41"/>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illustré : formation et cycle des roches.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Matériau naturel constitué d’un ou plusieurs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Magmatique, sédimentaire ou métamorphique selon son origine.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se transforment par fusion, refroidissement, altération et métamorphisme.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Utilisations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Construction, poterie, sculpture, industrie et autres usages selon les propriétés.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une roche magmatique ?</w:t>
      </w:r>
    </w:p>
    <w:p>
      <w:pPr>
        <w:spacing w:after="80"/>
      </w:pPr>
      <w:r>
        <w:rPr>
          <w:rFonts w:ascii="Times New Roman" w:cs="Times New Roman" w:eastAsia="Times New Roman" w:hAnsi="Times New Roman"/>
          <w:b w:val="false"/>
          <w:bCs w:val="false"/>
          <w:i w:val="false"/>
          <w:iCs w:val="false"/>
          <w:sz w:val="20"/>
          <w:szCs w:val="20"/>
        </w:rPr>
        <w:t xml:space="preserve">R.A. : Par refroidissement et solidification d’un magma.</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une roche sédimentaire ?</w:t>
      </w:r>
    </w:p>
    <w:p>
      <w:pPr>
        <w:spacing w:after="80"/>
      </w:pPr>
      <w:r>
        <w:rPr>
          <w:rFonts w:ascii="Times New Roman" w:cs="Times New Roman" w:eastAsia="Times New Roman" w:hAnsi="Times New Roman"/>
          <w:b w:val="false"/>
          <w:bCs w:val="false"/>
          <w:i w:val="false"/>
          <w:iCs w:val="false"/>
          <w:sz w:val="20"/>
          <w:szCs w:val="20"/>
        </w:rPr>
        <w:t xml:space="preserve">R.A. : Par accumulation, compaction et cimentation de sédiments.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roche métamorphique ?</w:t>
      </w:r>
    </w:p>
    <w:p>
      <w:pPr>
        <w:spacing w:after="80"/>
      </w:pPr>
      <w:r>
        <w:rPr>
          <w:rFonts w:ascii="Times New Roman" w:cs="Times New Roman" w:eastAsia="Times New Roman" w:hAnsi="Times New Roman"/>
          <w:b w:val="false"/>
          <w:bCs w:val="false"/>
          <w:i w:val="false"/>
          <w:iCs w:val="false"/>
          <w:sz w:val="20"/>
          <w:szCs w:val="20"/>
        </w:rPr>
        <w:t xml:space="preserve">R.A. : Une roche transformée par la pression et la température sans fusion complète.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les propriétés sont-elles importantes ?</w:t>
      </w:r>
    </w:p>
    <w:p>
      <w:pPr>
        <w:spacing w:after="80"/>
      </w:pPr>
      <w:r>
        <w:rPr>
          <w:rFonts w:ascii="Times New Roman" w:cs="Times New Roman" w:eastAsia="Times New Roman" w:hAnsi="Times New Roman"/>
          <w:b w:val="false"/>
          <w:bCs w:val="false"/>
          <w:i w:val="false"/>
          <w:iCs w:val="false"/>
          <w:sz w:val="20"/>
          <w:szCs w:val="20"/>
        </w:rPr>
        <w:t xml:space="preserve">R.A. : Elles déterminent les utilisations possibles de la roche.</w:t>
      </w:r>
    </w:p>
    <w:p>
      <w:r>
        <w:br w:type="page"/>
      </w:r>
    </w:p>
    <w:p>
      <w:pPr>
        <w:spacing w:after="100" w:before="200"/>
        <w:jc w:val="center"/>
      </w:pPr>
      <w:bookmarkStart w:name="seance37" w:id="42"/>
      <w:r>
        <w:rPr>
          <w:rFonts w:ascii="Times New Roman" w:cs="Times New Roman" w:eastAsia="Times New Roman" w:hAnsi="Times New Roman"/>
          <w:b/>
          <w:bCs/>
          <w:color w:val="1F4E79"/>
          <w:sz w:val="22"/>
          <w:szCs w:val="22"/>
        </w:rPr>
        <w:t xml:space="preserve">SÉANCE 37 / 37</w:t>
      </w:r>
      <w:bookmarkEnd w:id="4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4e — Unité III</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Document d’examen : cycle des roches.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démarche scientifique commence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question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conclusion sans observation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copie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document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observé et analysé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inventé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conclusion doit être fondée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mesure de prévention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action responsable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négligence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doit pouvoir être mise à l’épreuve.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ne doivent jamais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en groupe peut favoriser la confrontation des idées.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l’observation et la justification sont importantes en SVT.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une attitude responsable dans le thème étudié.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résultat, hypothèse,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proposition provisoire est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après une observation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finale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sciences, on observe pour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doivent être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scientifique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Document d’examen : cycle des roches.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question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observé et analysé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action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doit être confrontée à des observations ou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communication scientifique est un résultat d’apprentissage.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la coopération et la discussion.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relier les faits aux connaissances et de construire une conclusion argumentée.</w:t>
      </w:r>
    </w:p>
    <w:p>
      <w:pPr>
        <w:spacing w:after="25"/>
      </w:pPr>
      <w:r>
        <w:rPr>
          <w:rFonts w:ascii="Times New Roman" w:cs="Times New Roman" w:eastAsia="Times New Roman" w:hAnsi="Times New Roman"/>
          <w:b w:val="false"/>
          <w:bCs w:val="false"/>
          <w:i w:val="false"/>
          <w:iCs w:val="false"/>
          <w:sz w:val="19"/>
          <w:szCs w:val="19"/>
        </w:rPr>
        <w:t xml:space="preserve">2. L’apprenant cite une attitude cohérente avec la santé, le respect, la sécurité ou la protection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proposition provisoire est une </w:t>
      </w:r>
      <w:r>
        <w:rPr>
          <w:rFonts w:ascii="Times New Roman" w:cs="Times New Roman" w:eastAsia="Times New Roman" w:hAnsi="Times New Roman"/>
          <w:b/>
          <w:bCs/>
          <w:color w:val="C2185B"/>
          <w:sz w:val="19"/>
          <w:szCs w:val="19"/>
        </w:rPr>
        <w:t xml:space="preserve">hypothèse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après une observation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finale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sciences, on observe pour </w:t>
      </w:r>
      <w:r>
        <w:rPr>
          <w:rFonts w:ascii="Times New Roman" w:cs="Times New Roman" w:eastAsia="Times New Roman" w:hAnsi="Times New Roman"/>
          <w:b/>
          <w:bCs/>
          <w:color w:val="C2185B"/>
          <w:sz w:val="19"/>
          <w:szCs w:val="19"/>
        </w:rPr>
        <w:t xml:space="preserve">répondre à une question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résultats doivent être </w:t>
      </w:r>
      <w:r>
        <w:rPr>
          <w:rFonts w:ascii="Times New Roman" w:cs="Times New Roman" w:eastAsia="Times New Roman" w:hAnsi="Times New Roman"/>
          <w:b/>
          <w:bCs/>
          <w:color w:val="C2185B"/>
          <w:sz w:val="19"/>
          <w:szCs w:val="19"/>
        </w:rPr>
        <w:t xml:space="preserve">communiqués et discutés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scientifique est </w:t>
      </w:r>
      <w:r>
        <w:rPr>
          <w:rFonts w:ascii="Times New Roman" w:cs="Times New Roman" w:eastAsia="Times New Roman" w:hAnsi="Times New Roman"/>
          <w:b/>
          <w:bCs/>
          <w:color w:val="C2185B"/>
          <w:sz w:val="19"/>
          <w:szCs w:val="19"/>
        </w:rPr>
        <w:t xml:space="preserve">justifiée par des faits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43"/>
      <w:r>
        <w:rPr>
          <w:rFonts w:ascii="Times New Roman" w:cs="Times New Roman" w:eastAsia="Times New Roman" w:hAnsi="Times New Roman"/>
          <w:b/>
          <w:bCs/>
          <w:color w:val="1F4E79"/>
          <w:sz w:val="26"/>
          <w:szCs w:val="26"/>
        </w:rPr>
        <w:t xml:space="preserve">ANNEXES</w:t>
      </w:r>
      <w:bookmarkEnd w:id="4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Collection de roches locales.</w:t>
      </w:r>
    </w:p>
    <w:p>
      <w:pPr>
        <w:spacing w:after="100" w:before="200"/>
        <w:jc w:val="center"/>
      </w:pPr>
      <w:bookmarkStart w:name="glossaire" w:id="44"/>
      <w:r>
        <w:rPr>
          <w:rFonts w:ascii="Times New Roman" w:cs="Times New Roman" w:eastAsia="Times New Roman" w:hAnsi="Times New Roman"/>
          <w:b/>
          <w:bCs/>
          <w:color w:val="1F4E79"/>
          <w:sz w:val="24"/>
          <w:szCs w:val="24"/>
        </w:rPr>
        <w:t xml:space="preserve">GLOSSAIRE</w:t>
      </w:r>
      <w:bookmarkEnd w:id="44"/>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45"/>
      <w:r>
        <w:rPr>
          <w:rFonts w:ascii="Times New Roman" w:cs="Times New Roman" w:eastAsia="Times New Roman" w:hAnsi="Times New Roman"/>
          <w:b/>
          <w:bCs/>
          <w:color w:val="1F4E79"/>
          <w:sz w:val="24"/>
          <w:szCs w:val="24"/>
        </w:rPr>
        <w:t xml:space="preserve">AUTO-ÉVALUATION</w:t>
      </w:r>
      <w:bookmarkEnd w:id="45"/>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système respiratoire : organes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mouvements respiratoires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échanges gazeux dans les poumons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cœur et les vaisseaux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circulation pulmonaire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circulation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lien respiration-circulation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Maquette de circulation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constituants du sang</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rôles des constituants du sang</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groupes sanguins ABO</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compatibilité des groupes sanguins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IST : caractéristiques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Agents responsables des IST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Modes de transmission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Évolution et facteurs de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Prévention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Dépistage et traitement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Prévention collective et lutte contre les discriminations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Identifier une roche et ses propriétés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roches magmatiques : origine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Granite, basalte et refroidissement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roches sédimentaires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Érosion, transport et sédimentation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roches métamorphiques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Pression, température et transformation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cycle des roches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Comparer les trois groupes de roches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Propriétés et utilisations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roches dans la construction et l’art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Collection de roches locales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46"/>
      <w:r>
        <w:rPr>
          <w:rFonts w:ascii="Times New Roman" w:cs="Times New Roman" w:eastAsia="Times New Roman" w:hAnsi="Times New Roman"/>
          <w:b/>
          <w:bCs/>
          <w:color w:val="1F4E79"/>
          <w:sz w:val="24"/>
          <w:szCs w:val="24"/>
        </w:rPr>
        <w:t xml:space="preserve">INDEX</w:t>
      </w:r>
      <w:bookmarkEnd w:id="46"/>
    </w:p>
    <w:p>
      <w:pPr>
        <w:spacing w:after="40"/>
      </w:pPr>
      <w:r>
        <w:rPr>
          <w:rFonts w:ascii="Times New Roman" w:cs="Times New Roman" w:eastAsia="Times New Roman" w:hAnsi="Times New Roman"/>
          <w:b/>
          <w:bCs/>
          <w:sz w:val="19"/>
          <w:szCs w:val="19"/>
        </w:rPr>
        <w:t xml:space="preserve">altération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artères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basalte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bronches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capillaires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ciment  :  </w:t>
      </w:r>
      <w:hyperlink w:history="1" w:anchor="seance33">
        <w:r>
          <w:rPr>
            <w:rFonts w:ascii="Times New Roman" w:cs="Times New Roman" w:eastAsia="Times New Roman" w:hAnsi="Times New Roman"/>
            <w:color w:val="1F4E79"/>
            <w:sz w:val="19"/>
            <w:szCs w:val="19"/>
          </w:rPr>
          <w:t xml:space="preserve">Séance 33  </w:t>
        </w:r>
      </w:hyperlink>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circulation pulmonaire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classification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cœur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collection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compaction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compatibilité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construction  :  </w:t>
      </w:r>
      <w:hyperlink w:history="1" w:anchor="seance33">
        <w:r>
          <w:rPr>
            <w:rFonts w:ascii="Times New Roman" w:cs="Times New Roman" w:eastAsia="Times New Roman" w:hAnsi="Times New Roman"/>
            <w:color w:val="1F4E79"/>
            <w:sz w:val="19"/>
            <w:szCs w:val="19"/>
          </w:rPr>
          <w:t xml:space="preserve">Séance 33  </w:t>
        </w:r>
      </w:hyperlink>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cycle des roches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dépistage  :  </w:t>
      </w:r>
      <w:hyperlink w:history="1" w:anchor="seance15">
        <w:r>
          <w:rPr>
            <w:rFonts w:ascii="Times New Roman" w:cs="Times New Roman" w:eastAsia="Times New Roman" w:hAnsi="Times New Roman"/>
            <w:color w:val="1F4E79"/>
            <w:sz w:val="19"/>
            <w:szCs w:val="19"/>
          </w:rPr>
          <w:t xml:space="preserve">Séance 15  </w:t>
        </w:r>
      </w:hyperlink>
      <w:hyperlink w:history="1" w:anchor="seance16">
        <w:r>
          <w:rPr>
            <w:rFonts w:ascii="Times New Roman" w:cs="Times New Roman" w:eastAsia="Times New Roman" w:hAnsi="Times New Roman"/>
            <w:color w:val="1F4E79"/>
            <w:sz w:val="19"/>
            <w:szCs w:val="19"/>
          </w:rPr>
          <w:t xml:space="preserve">Séance 16  </w:t>
        </w:r>
      </w:hyperlink>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dépôt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diaphragme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dureté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érosion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foliation  :  </w:t>
      </w:r>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fosses nasales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fossile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fusion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globules blancs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globules rouges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granite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groupe A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groupe AB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groupe B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groupe O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infection  :  </w:t>
      </w:r>
      <w:hyperlink w:history="1" w:anchor="seance15">
        <w:r>
          <w:rPr>
            <w:rFonts w:ascii="Times New Roman" w:cs="Times New Roman" w:eastAsia="Times New Roman" w:hAnsi="Times New Roman"/>
            <w:color w:val="1F4E79"/>
            <w:sz w:val="19"/>
            <w:szCs w:val="19"/>
          </w:rPr>
          <w:t xml:space="preserve">Séance 15  </w:t>
        </w:r>
      </w:hyperlink>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IST  :  </w:t>
      </w:r>
      <w:hyperlink w:history="1" w:anchor="seance15">
        <w:r>
          <w:rPr>
            <w:rFonts w:ascii="Times New Roman" w:cs="Times New Roman" w:eastAsia="Times New Roman" w:hAnsi="Times New Roman"/>
            <w:color w:val="1F4E79"/>
            <w:sz w:val="19"/>
            <w:szCs w:val="19"/>
          </w:rPr>
          <w:t xml:space="preserve">Séance 15  </w:t>
        </w:r>
      </w:hyperlink>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lave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magma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matériau  :  </w:t>
      </w:r>
      <w:hyperlink w:history="1" w:anchor="seance33">
        <w:r>
          <w:rPr>
            <w:rFonts w:ascii="Times New Roman" w:cs="Times New Roman" w:eastAsia="Times New Roman" w:hAnsi="Times New Roman"/>
            <w:color w:val="1F4E79"/>
            <w:sz w:val="19"/>
            <w:szCs w:val="19"/>
          </w:rPr>
          <w:t xml:space="preserve">Séance 33  </w:t>
        </w:r>
      </w:hyperlink>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métamorphisme  :  </w:t>
      </w:r>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minéral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plaquettes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plasma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poterie  :  </w:t>
      </w:r>
      <w:hyperlink w:history="1" w:anchor="seance33">
        <w:r>
          <w:rPr>
            <w:rFonts w:ascii="Times New Roman" w:cs="Times New Roman" w:eastAsia="Times New Roman" w:hAnsi="Times New Roman"/>
            <w:color w:val="1F4E79"/>
            <w:sz w:val="19"/>
            <w:szCs w:val="19"/>
          </w:rPr>
          <w:t xml:space="preserve">Séance 33  </w:t>
        </w:r>
      </w:hyperlink>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poumons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préservatif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pression  :  </w:t>
      </w:r>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prévention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propriété  :  </w:t>
      </w:r>
      <w:hyperlink w:history="1" w:anchor="seance24">
        <w:r>
          <w:rPr>
            <w:rFonts w:ascii="Times New Roman" w:cs="Times New Roman" w:eastAsia="Times New Roman" w:hAnsi="Times New Roman"/>
            <w:color w:val="1F4E79"/>
            <w:sz w:val="19"/>
            <w:szCs w:val="19"/>
          </w:rPr>
          <w:t xml:space="preserve">Séance 24  </w:t>
        </w:r>
      </w:hyperlink>
      <w:hyperlink w:history="1" w:anchor="seance33">
        <w:r>
          <w:rPr>
            <w:rFonts w:ascii="Times New Roman" w:cs="Times New Roman" w:eastAsia="Times New Roman" w:hAnsi="Times New Roman"/>
            <w:color w:val="1F4E79"/>
            <w:sz w:val="19"/>
            <w:szCs w:val="19"/>
          </w:rPr>
          <w:t xml:space="preserve">Séance 33  </w:t>
        </w:r>
      </w:hyperlink>
      <w:hyperlink w:history="1" w:anchor="seance34">
        <w:r>
          <w:rPr>
            <w:rFonts w:ascii="Times New Roman" w:cs="Times New Roman" w:eastAsia="Times New Roman" w:hAnsi="Times New Roman"/>
            <w:color w:val="1F4E79"/>
            <w:sz w:val="19"/>
            <w:szCs w:val="19"/>
          </w:rPr>
          <w:t xml:space="preserve">Séance 34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rapport sexuel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refroidissement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respect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risque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roche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roche locale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sang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sédiment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sédimentation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sensibilisation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SIDA  :  </w:t>
      </w:r>
      <w:hyperlink w:history="1" w:anchor="seance15">
        <w:r>
          <w:rPr>
            <w:rFonts w:ascii="Times New Roman" w:cs="Times New Roman" w:eastAsia="Times New Roman" w:hAnsi="Times New Roman"/>
            <w:color w:val="1F4E79"/>
            <w:sz w:val="19"/>
            <w:szCs w:val="19"/>
          </w:rPr>
          <w:t xml:space="preserve">Séance 15  </w:t>
        </w:r>
      </w:hyperlink>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température  :  </w:t>
      </w:r>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texture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trachée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traitement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transformation  :  </w:t>
      </w:r>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transmission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usage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veines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VIH  :  </w:t>
      </w:r>
      <w:hyperlink w:history="1" w:anchor="seance15">
        <w:r>
          <w:rPr>
            <w:rFonts w:ascii="Times New Roman" w:cs="Times New Roman" w:eastAsia="Times New Roman" w:hAnsi="Times New Roman"/>
            <w:color w:val="1F4E79"/>
            <w:sz w:val="19"/>
            <w:szCs w:val="19"/>
          </w:rPr>
          <w:t xml:space="preserve">Séance 15  </w:t>
        </w:r>
      </w:hyperlink>
      <w:hyperlink w:history="1" w:anchor="seance16">
        <w:r>
          <w:rPr>
            <w:rFonts w:ascii="Times New Roman" w:cs="Times New Roman" w:eastAsia="Times New Roman" w:hAnsi="Times New Roman"/>
            <w:color w:val="1F4E79"/>
            <w:sz w:val="19"/>
            <w:szCs w:val="19"/>
          </w:rPr>
          <w:t xml:space="preserve">Séance 16  </w:t>
        </w:r>
      </w:hyperlink>
    </w:p>
    <w:p>
      <w:pPr>
        <w:spacing w:after="100" w:before="200"/>
        <w:jc w:val="center"/>
      </w:pPr>
      <w:bookmarkStart w:name="evalexamen" w:id="47"/>
      <w:r>
        <w:rPr>
          <w:rFonts w:ascii="Times New Roman" w:cs="Times New Roman" w:eastAsia="Times New Roman" w:hAnsi="Times New Roman"/>
          <w:b/>
          <w:bCs/>
          <w:color w:val="1F4E79"/>
          <w:sz w:val="24"/>
          <w:szCs w:val="24"/>
        </w:rPr>
        <w:t xml:space="preserve">ÉVALUATIONS FORMAT EXAMEN</w:t>
      </w:r>
      <w:bookmarkEnd w:id="47"/>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4e de chaque unité sont regroupés ci-dessous pour préparer les évaluations.</w:t>
      </w:r>
    </w:p>
    <w:p>
      <w:pPr>
        <w:spacing w:after="30"/>
      </w:pPr>
      <w:hyperlink w:history="1" w:anchor="seance14">
        <w:r>
          <w:rPr>
            <w:rStyle w:val="Hyperlink"/>
            <w:rFonts w:ascii="Times New Roman" w:cs="Times New Roman" w:eastAsia="Times New Roman" w:hAnsi="Times New Roman"/>
            <w:b w:val="false"/>
            <w:bCs w:val="false"/>
            <w:sz w:val="20"/>
            <w:szCs w:val="20"/>
          </w:rPr>
          <w:t xml:space="preserve">Unité I — Sujet d’examen 4e — Unité I</w:t>
        </w:r>
      </w:hyperlink>
    </w:p>
    <w:p>
      <w:pPr>
        <w:spacing w:after="30"/>
      </w:pPr>
      <w:hyperlink w:history="1" w:anchor="seance23">
        <w:r>
          <w:rPr>
            <w:rStyle w:val="Hyperlink"/>
            <w:rFonts w:ascii="Times New Roman" w:cs="Times New Roman" w:eastAsia="Times New Roman" w:hAnsi="Times New Roman"/>
            <w:b w:val="false"/>
            <w:bCs w:val="false"/>
            <w:sz w:val="20"/>
            <w:szCs w:val="20"/>
          </w:rPr>
          <w:t xml:space="preserve">Unité II — Sujet d’examen 4e — Unité II</w:t>
        </w:r>
      </w:hyperlink>
    </w:p>
    <w:p>
      <w:pPr>
        <w:spacing w:after="30"/>
      </w:pPr>
      <w:hyperlink w:history="1" w:anchor="seance37">
        <w:r>
          <w:rPr>
            <w:rStyle w:val="Hyperlink"/>
            <w:rFonts w:ascii="Times New Roman" w:cs="Times New Roman" w:eastAsia="Times New Roman" w:hAnsi="Times New Roman"/>
            <w:b w:val="false"/>
            <w:bCs w:val="false"/>
            <w:sz w:val="20"/>
            <w:szCs w:val="20"/>
          </w:rPr>
          <w:t xml:space="preserve">Unité III — Sujet d’examen 4e — Unité III</w:t>
        </w:r>
      </w:hyperlink>
    </w:p>
    <w:p>
      <w:pPr>
        <w:spacing w:after="100" w:before="200"/>
        <w:jc w:val="center"/>
      </w:pPr>
      <w:bookmarkStart w:name="illus" w:id="48"/>
      <w:r>
        <w:rPr>
          <w:rFonts w:ascii="Times New Roman" w:cs="Times New Roman" w:eastAsia="Times New Roman" w:hAnsi="Times New Roman"/>
          <w:b/>
          <w:bCs/>
          <w:color w:val="1F4E79"/>
          <w:sz w:val="24"/>
          <w:szCs w:val="24"/>
        </w:rPr>
        <w:t xml:space="preserve">TABLE DES ILLUSTRATIONS</w:t>
      </w:r>
      <w:bookmarkEnd w:id="48"/>
    </w:p>
    <w:p>
      <w:pPr>
        <w:spacing w:after="30"/>
      </w:pPr>
      <w:hyperlink w:history="1" w:anchor="seance1">
        <w:r>
          <w:rPr>
            <w:rStyle w:val="Hyperlink"/>
            <w:rFonts w:ascii="Times New Roman" w:cs="Times New Roman" w:eastAsia="Times New Roman" w:hAnsi="Times New Roman"/>
            <w:b w:val="false"/>
            <w:bCs w:val="false"/>
            <w:sz w:val="19"/>
            <w:szCs w:val="19"/>
          </w:rPr>
          <w:t xml:space="preserve">Le système respiratoire : organes.</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Les mouvements respiratoires.</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Les échanges gazeux.</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Le cœur et les vaisseaux.</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La double circulation.</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La double circulation.</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La double circulation.</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Maquette de circulation.</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Les constituants du sang.</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Les rôles des constituants du sang.</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Les groupes sanguins et la compatibilité ABO.</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Les groupes sanguins et la compatibilité ABO.</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Bilan illustré : respiration, circulation et sang.</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Document d’examen : groupes sanguins et compatibilité.</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Les IST et le VIH.</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Les IST et le VIH.</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Les modes de transmission des IST.</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Les modes de transmission des IST.</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Prévenir les IST et lutter contre les discriminations.</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Le dépistage et les soins.</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Prévenir les IST et lutter contre les discriminations.</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Bilan illustré : prévention des IST et solidarité.</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Document d’examen : prévention des IST.</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Identifier les roches et leurs propriétés.</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La formation des roches magmatiques.</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La formation des roches magmatiques.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La formation des roches sédimentaires.</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La formation des roches sédimentaires.</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Identifier les roches et leurs propriétés.</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Identifier les roches et leurs propriétés.</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Le cycle des roches.</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Le cycle des roches.</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Les propriétés et les utilisations des roches.</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Les propriétés et les utilisations des roches.</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Une collection de roches locales à Madagascar.</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Bilan illustré : formation et cycle des roches.</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Document d’examen : cycle des roches.</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Collection de roches locales.</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d9d7b3e3b6fca9be3afa6ee3567c070c89e14c.jpg"/><Relationship Id="rId8" Type="http://schemas.openxmlformats.org/officeDocument/2006/relationships/image" Target="media/c8491b583c5d42aa28de46b3b5eb7023d5b2be83.jpg"/><Relationship Id="rId9" Type="http://schemas.openxmlformats.org/officeDocument/2006/relationships/image" Target="media/8bea45f79320ca19e106c02c5e6d7d0f60ddf3e3.jpg"/><Relationship Id="rId10" Type="http://schemas.openxmlformats.org/officeDocument/2006/relationships/image" Target="media/f14b7447320b2a57474f68279a4153c42f2600d8.jpg"/><Relationship Id="rId11" Type="http://schemas.openxmlformats.org/officeDocument/2006/relationships/image" Target="media/105c9d3afcea8b6587827ff723df03a22ef90f66.jpg"/><Relationship Id="rId12" Type="http://schemas.openxmlformats.org/officeDocument/2006/relationships/image" Target="media/3b187e4880cb5af3e80d9659b62c462342558b67.jpg"/><Relationship Id="rId13" Type="http://schemas.openxmlformats.org/officeDocument/2006/relationships/image" Target="media/65f1af5999d067a1e4ae42098d981426937c2d70.jpg"/><Relationship Id="rId14" Type="http://schemas.openxmlformats.org/officeDocument/2006/relationships/image" Target="media/62cce689eb8a79a8210b0ff887412e133cb6455a.jpg"/><Relationship Id="rId15" Type="http://schemas.openxmlformats.org/officeDocument/2006/relationships/image" Target="media/571b89cad4ed9e2603ed97fa602204ded302154c.jpg"/><Relationship Id="rId16" Type="http://schemas.openxmlformats.org/officeDocument/2006/relationships/image" Target="media/5bc84dea335f11b1a8b7f3e9755f027bc818160e.jpg"/><Relationship Id="rId17" Type="http://schemas.openxmlformats.org/officeDocument/2006/relationships/image" Target="media/038498cdd984f4574b40d0a018f27225e7df7f93.jpg"/><Relationship Id="rId18" Type="http://schemas.openxmlformats.org/officeDocument/2006/relationships/image" Target="media/edb17beac33e7dc8773f49ca5becedfc251badd1.jpg"/><Relationship Id="rId19" Type="http://schemas.openxmlformats.org/officeDocument/2006/relationships/image" Target="media/5824295660a68dbe3da8d346074c45aaa5f70bf0.jpg"/><Relationship Id="rId20" Type="http://schemas.openxmlformats.org/officeDocument/2006/relationships/image" Target="media/b368d5361ca9427871b1c5e1ad87c4f9f8d810b5.jpg"/><Relationship Id="rId21" Type="http://schemas.openxmlformats.org/officeDocument/2006/relationships/image" Target="media/c55cc157be9dd50259ca46654690d62ff577d290.jpg"/><Relationship Id="rId22" Type="http://schemas.openxmlformats.org/officeDocument/2006/relationships/image" Target="media/dbe52411b825ccb1bfce1aafa5bc643005e37b36.jpg"/><Relationship Id="rId23" Type="http://schemas.openxmlformats.org/officeDocument/2006/relationships/image" Target="media/c9b2e2ee5375a67f14ac495f736653e5896e899f.jpg"/><Relationship Id="rId24" Type="http://schemas.openxmlformats.org/officeDocument/2006/relationships/image" Target="media/805cf1301e3ff114f0c0554f2070b8d84d408e27.jpg"/><Relationship Id="rId25" Type="http://schemas.openxmlformats.org/officeDocument/2006/relationships/image" Target="media/6853ef6b546489918ea17aad7fb54328252b50fb.jpg"/><Relationship Id="rId26" Type="http://schemas.openxmlformats.org/officeDocument/2006/relationships/image" Target="media/aef6410d8357d46b0d8ae14f1b34f0e3c8000444.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2026-09-10T18:59:14.854Z</dcterms:created>
  <dcterms:modified xsi:type="dcterms:W3CDTF">2026-09-10T18:59:14.854Z</dcterms:modified>
</cp:coreProperties>
</file>

<file path=docProps/custom.xml><?xml version="1.0" encoding="utf-8"?>
<Properties xmlns="http://schemas.openxmlformats.org/officeDocument/2006/custom-properties" xmlns:vt="http://schemas.openxmlformats.org/officeDocument/2006/docPropsVTypes"/>
</file>