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spacing w:after="200" w:before="20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MÉTHODES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D’OR</w:t>
      </w:r>
    </w:p>
    <w:p>
      <w:pPr>
        <w:shd w:fill="EAF2F8" w:val="clear"/>
        <w:spacing w:after="160"/>
        <w:jc w:val="center"/>
      </w:pPr>
      <w:bookmarkStart w:name="mor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0"/>
          <w:szCs w:val="50"/>
        </w:rPr>
        <w:t xml:space="preserve">LA BOÎTE À OUTILS DU CEPE</w:t>
      </w:r>
      <w:bookmarkEnd w:id="1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9 fiches illustrées — tout ce qui facilite les calculs et les problèmes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astuces des maîtres, rassemblées au même endroit : le cache pour lire les grands nombres,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croix de la preuve par 9, la division pas à pas, les mots-indices des problèmes…</w:t>
      </w:r>
    </w:p>
    <w:p>
      <w:pPr>
        <w:spacing w:after="30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À relire avant chaque examen — et à garder toute ta scolarité !</w:t>
      </w:r>
    </w:p>
    <w:p>
      <w:pPr>
        <w:spacing w:after="8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Sommaire des fiches :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Comment résoudre un problème — la méthode en 6 étapes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Lire un grand nombre — mots-nombres, tableau CDU et cache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Bien poser les quatre opérations — unités, virgules, zéros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La preuve par 9 — la croix qui contrôle × et ÷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La division posée — pas à pas, avec la preuve royale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Les fractions — les quatre opérations en images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7. Les durées — calculer quand les retenues valent 60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8. Piquets et intervalles — le piège des extrémités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9. La checklist du CEPE — épreuve OPÉRATION</w:t>
      </w:r>
    </w:p>
    <w:p>
      <w:r>
        <w:br w:type="page"/>
      </w:r>
    </w:p>
    <w:p>
      <w:pPr>
        <w:spacing w:after="150" w:before="200"/>
        <w:jc w:val="center"/>
      </w:pPr>
      <w:bookmarkStart w:name="mor1" w:id="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1 — RÉSOUDRE UN PROBLÈME : LA MÉTHODE EN 6 ÉTAPES</w:t>
      </w:r>
      <w:bookmarkEnd w:id="2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problème, c’est une histoire avec une question. Voici le chemin en six étapes — le même pour tous les problèmes du CEPE.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1 — Lis l’énoncé DEUX FOIS.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première fois pour l’histoire (qui ? quoi ? où ?), la deuxième fois pour les chiffres. Souligne les données utiles au crayon.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2 — Barre les données inutiles.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« Rova, qui a 12 ans, achète 4 cahiers à 800 Ar » : l’âge de Rova ne sert à rien ! Les énoncés du CEPE cachent souvent des chiffres piégeurs.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Étape 3 — Repère la QUESTION, puis cherche la QUESTION CACHÉE.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ce qu’il faut calculer AVANT de pouvoir répondre. « Combien lui rend-on ? » cache une autre question : « Combien a-t-elle dépensé en tout ? » — on ne rend pas la monnaie sans connaître le total !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4 — Choisis l’opération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avec les mots-indices ci-dessous, ou en dessinant la situation : la quantité grandit (+), diminue (−), se répète (×), se partage (÷).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5 — Calcule au brouillon, BIEN POSÉ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chiffres alignés, une opération par ligne, unités converties avant (m avec m, g avec g — jamais mélangées !). Un brouillon propre, c’est un brouillon qu’on peut vérifier.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6 — Vérifie, puis réponds en PHRASE COMPLÈTE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avec l’unité : « On lui rend 13 900 Ar. » Une réponse sans phrase et sans unité perd des points, même juste !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8194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C2185B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UN EXEMPLE COMPLET, DU DÉBUT À LA FIN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« Soa achète 3 kapoaka de riz à 1 200 Ar le kapoaka et un savon à 2 500 Ar. Elle paie avec un billet de 20 000 Ar. Combien lui rend-on ? »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Question cachée : combien a-t-elle dépensé en tout ? On ne peut pas rendre la monnaie sans le total !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Mots-indices : « à 1 200 Ar le kapoaka » (prix unitaire → ×), « et un savon » (réunion → +), « combien lui rend-on » (écart → −).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Démarche : 3 × 1 200 = 3 600 Ar (riz) ; 3 600 + 2 500 = 6 100 Ar (total) ; 20 000 − 6 100 = 13 900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13 900 Ar.</w:t>
      </w:r>
    </w:p>
    <w:p>
      <w:r>
        <w:br w:type="page"/>
      </w:r>
    </w:p>
    <w:p>
      <w:pPr>
        <w:spacing w:after="150" w:before="200"/>
        <w:jc w:val="center"/>
      </w:pPr>
      <w:bookmarkStart w:name="mor2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2 — LIRE UN GRAND NOMBRE</w:t>
      </w:r>
      <w:bookmarkEnd w:id="3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enfants de T3 ont appris les mots-nombres ; les voilà revenus, et ce sont eux qui font tout le travail. Trois phrases suffisent pour lire n’importe quel nombre :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« Je révise mes mots-nombres. »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Vingt, trente, quarante, cinquante, soixante… et les trois mots-pièges : soixante-dix (60 + 10), quatre-vingts (4 × 20), quatre-vingt-dix (80 + 10). 75 = soixante-quinze, 95 = quatre-vingt-quinze.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« Je lis TROIS chiffres à la fois. »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Dans chaque classe (Unités, Mille, Millions, Milliards), on lit centaines, dizaines, unités — jamais plus. Entre les classes, on dit juste « mille », « millions », « milliards ». C’est pourquoi savoir lire un nombre de 3 chiffres suffit pour lire jusqu’au milliard !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« J’utilise le tableau et le cache. »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ÉCRIRE un nombre dicté, on entre les chiffres dans le tableau de DROITE à GAUCHE (le chiffre des unités entre le premier) — c’est ainsi qu’on évite l’erreur des classes incomplètes. Pour LIRE, on part de la gauche, et le cache (une fenêtre découpée dans un carton) ne découvre qu’une classe à la fois : aucune confusion possible entre les chiffres des différentes classes.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32004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Astuce bonus : « trois mille » → la classe des mille commence par 3 ; complète ensuite chaque classe avec les zéros qu’il faut. « Trois mille sept » = 3 007, jamais 37 ni 3 700 !</w:t>
      </w:r>
    </w:p>
    <w:p>
      <w:r>
        <w:br w:type="page"/>
      </w:r>
    </w:p>
    <w:p>
      <w:pPr>
        <w:spacing w:after="150" w:before="200"/>
        <w:jc w:val="center"/>
      </w:pPr>
      <w:bookmarkStart w:name="mor3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3 — BIEN POSER LES QUATRE OPÉRATIONS</w:t>
      </w:r>
      <w:bookmarkEnd w:id="4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opération bien posée est à moitié calculée. Une opération mal posée est perdue d’avance — même si l’on connaît toutes ses tables.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Règle 1 — Unités de même espèce.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n’additionne JAMAIS des mètres avec des kilomètres, ni des francs avec des ariary : 12 m + 4 km est interdit ! On convertit d’abord tout dans la même unité (4 km = 4 000 m), puis on calcule.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Règle 2 — Les virgules s’alignent.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additionner ou soustraire des décimaux, chaque virgule se place l’une sous l’autre ; on peut compléter avec des zéros (3,5 = 3,50). Chaque chiffre reste dans sa colonne : unités sous unités, dixièmes sous dixièmes.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Règle 3 — Attention aux zéros.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Dans 13,01 × 40,1, chaque zéro compte : aucun ne se perd, aucun ne s’invente. Les zéros « qui gardent la place » sont les gardiens du tableau de numération.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Règle 4 — Estime AVANT, vérifie APRÈS.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Avant de calculer, un ordre de grandeur de tête (13 × 40 ≈ 520) ; après, la preuve (opération inverse, ou croix de la fiche 4). Le candidat qui rend sa copie sans vérifier laisse ses fautes de retenue se promener en liberté.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48768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50" w:before="200"/>
        <w:jc w:val="center"/>
      </w:pPr>
      <w:bookmarkStart w:name="mor4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4 — LA PREUVE PAR 9 : LA CROIX MAGIQUE</w:t>
      </w:r>
      <w:bookmarkEnd w:id="5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preuve par neuf contrôle une multiplication ou une division en quelques secondes. Elle a plus de mille ans — et elle tient dans une croix.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1 — RÉDUIS chaque nombre à un seul chiffre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additionne ses chiffres, et recommence jusqu’à un seul. 47 → 4 + 7 = 11 → 1 + 1 = 2. Astuce des calculateurs : jette les 9 au passage !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2 — Trace la croix (un grand ×) et place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MULTIPLICATION → en HAUT et en BAS les réduits des deux facteurs, à GAUCHE le réduit du produit. DIVISION → en HAUT le réduit du diviseur, en BAS celui du quotient, à GAUCHE celui du dividende.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3 — Calcule la DROITE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multiplication → droite = haut × bas ; division → droite = (haut × bas) + reste. Si GAUCHE = DROITE, le résultat est très probablement juste ✓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33432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Exemple de réduction rapide : 425 → 4 + 2 + 5 = 11 → 1 + 1 = 2. Et 945 : on jette le 9, 4 + 5 = 9 → on jette encore → 0 : parfait pour la croix !</w:t>
      </w:r>
    </w:p>
    <w:p>
      <w:pPr>
        <w:shd w:fill="FDE7EF" w:val="clear"/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Limite de la croix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elle ne voit pas deux chiffres simplement échangés (2 13 au lieu de 213 garde le même réduit). « Très probablement juste », donc — et pas « sûrement juste ». Pour la certitude, la preuve complète reste la reine : (diviseur × quotient) + reste = dividende.</w:t>
      </w:r>
    </w:p>
    <w:p>
      <w:r>
        <w:br w:type="page"/>
      </w:r>
    </w:p>
    <w:p>
      <w:pPr>
        <w:spacing w:after="150" w:before="200"/>
        <w:jc w:val="center"/>
      </w:pPr>
      <w:bookmarkStart w:name="mor5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5 — LA DIVISION POSÉE PAS À PAS</w:t>
      </w:r>
      <w:bookmarkEnd w:id="6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division posée s’appuie entièrement sur les tables : une seule question à se répéter, colonne après colonne — « Dans… combien de fois… ? »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Avant de commencer, encadre le quotient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25 × 10 &lt; 375 &lt; 25 × 100 → le quotient de 375 ÷ 25 a 2 chiffres. Cet encadrement évite de poser un quotient trop court.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Les quatre gestes, répétés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1) prendre les chiffres du dividende de gauche à droite ; 2) demander à la table « combien de fois ? » ; 3) soustraire ; 4) abaisser le chiffre suivant.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60032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La règle d’or du reste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s’il atteint ou dépasse le diviseur, c’est qu’on pouvait encore servir une tournée — le quotient était trop petit. Et la preuve royale : dividende = (diviseur × quotient) + reste. Cette égalité est la carte d’identité de la division : au CEPE, elle vaut de l’or.</w:t>
      </w:r>
    </w:p>
    <w:p>
      <w:r>
        <w:br w:type="page"/>
      </w:r>
    </w:p>
    <w:p>
      <w:pPr>
        <w:spacing w:after="150" w:before="200"/>
        <w:jc w:val="center"/>
      </w:pPr>
      <w:bookmarkStart w:name="mor6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6 — FRACTIONS : LES QUATRE OPÉRATIONS</w:t>
      </w:r>
      <w:bookmarkEnd w:id="7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Quatre règles courtes — et une image pour chacune. Le dénominateur (le bas) découpe ; le numérateur (le haut) colorie.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Addition, soustraction — même dénominateur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additionne (ou soustrait) les numérateurs, le bas ne change pas : 1/5 + 2/5 = 3/5.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Addition, soustraction — dénominateurs différents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flèches croisées fabriquent la fraction commune : 2/3 + 1/5 = (2 × 5 + 1 × 3)/(3 × 5) = 13/15. On multiplie « en diagonale » vers le haut, et les deux bas ensemble donnent le nouveau bas.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Multiplication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haut × haut, bas × bas — et on simplifie EN CROIX avant de calculer : 2/3 × 3/4 = 1/2 (les deux 3 s’annulent).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Division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diviser, c’est multiplier par l’INVERSE — le haut et le bas échangent leur place : 2/3 ÷ 3/4 = 2/3 × 4/3 = 8/9.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Et les entiers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entier devient une fraction sur 1 : 3 = 3/1. Donc 3 − 2/5 = 15/5 − 2/5 = 13/5.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6574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50" w:before="200"/>
        <w:jc w:val="center"/>
      </w:pPr>
      <w:bookmarkStart w:name="mor7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7 — LES DURÉES : QUAND LES RETENUES VALENT 60</w:t>
      </w:r>
      <w:bookmarkEnd w:id="8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temps est le grand rebelle du système décimal : il compte en 60 (secondes → minutes, minutes → heures) et en 24 (heures → jour). Toutes les techniques des grands nombres s’adaptent — il suffit de remplacer 10 par 60.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Additionner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heures avec heures, minutes avec minutes. Dès que les minutes atteignent 60, on les ÉCHANGE contre 1 heure : 1 h 15 + 50 min = 1 h 65 min = 2 h 05 min.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Soustraire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si les minutes du haut sont trop petites, on EMPRUNTE 1 heure et on la casse en 60 minutes : 2 h 30 − 1 h 40 = 1 h 90 − 1 h 40 = 50 min.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Multiplier ou diviser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tout convertir en minutes d’abord, calculer, puis reconvertir : 4 h 20 min = 260 min ; 260 ÷ 2 = 130 min = 2 h 10 min.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2288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DE7EF" w:val="clear"/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Piège d’or : 1 h 30 n’est PAS 1,30 h — c’est 1,5 h ! Les minutes ne sont pas des centièmes d’heure : on ne met jamais de virgule dans une durée.</w:t>
      </w:r>
    </w:p>
    <w:p>
      <w:r>
        <w:br w:type="page"/>
      </w:r>
    </w:p>
    <w:p>
      <w:pPr>
        <w:spacing w:after="150" w:before="200"/>
        <w:jc w:val="center"/>
      </w:pPr>
      <w:bookmarkStart w:name="mor8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8 — PIQUETS ET INTERVALLES : LE PIÈGE DES EXTRÉMITÉS</w:t>
      </w:r>
      <w:bookmarkEnd w:id="9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Des piquets le long d’une clôture, des arbres autour d’un champ, des poteaux le long d’une route : le CEPE adore ce piège. La règle tient en deux dessins.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LIGNE OUVERTE (les deux bouts ne se rejoignent pas)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nombre de piquets = nombre d’intervalles + 1. Cinq piquets plantés tous les 5 m n’occupent que 4 intervalles : 20 m de ligne, 5 piquets !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BOUCLE FERMÉE (le tour d’un champ, un carrousel)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nombre de piquets = nombre d’intervalles. Le premier piquet et le dernier sont le même : le tour de 80 m avec un arbre tous les 4 m porte exactement 20 arbres.</w:t>
      </w:r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Le réflexe du champion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avant de répondre, DESSINE le schéma — quelques traits et quelques points suffisent. Le dessin ne se trompe jamais ; la formule apprise par cœur, si.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91465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50" w:before="200"/>
        <w:jc w:val="center"/>
      </w:pPr>
      <w:bookmarkStart w:name="mor9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9 — LA CHECKLIST DU CEPE (ÉPREUVE OPÉRATION)</w:t>
      </w:r>
      <w:bookmarkEnd w:id="10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consignes officielles de l’épreuve, transformées en huit réflexes. Coche-les dans ta tête — ou recopie-les en haut de ton brouillon à chaque examen.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30861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C2185B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ET POUR L’ÉPREUVE DE PROBLÈMES…</w:t>
      </w:r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armure : lis deux fois, une question à la fois, cherche la question cachée (fiche 1), choisis l’opération avec les mots-indices, convertis les unités, vérifie avec la croix par 9 (fiche 4) et la preuve royale (fiche 5) — puis réponds en phrase complète avec l’unité. Bon CEPE !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000000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Mathématiques T5 — Méthodes d’or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324b6f485faccbf8e7b64960281b206d70150e2.png"/><Relationship Id="rId10" Type="http://schemas.openxmlformats.org/officeDocument/2006/relationships/image" Target="media/3262d4efb584e612780c5b957ac4c682fd451629.png"/><Relationship Id="rId11" Type="http://schemas.openxmlformats.org/officeDocument/2006/relationships/image" Target="media/c9a7b410823a2ede2cc6fe97a30fbdac169eaa81.png"/><Relationship Id="rId12" Type="http://schemas.openxmlformats.org/officeDocument/2006/relationships/image" Target="media/ef5ac65dc466bbdc96a52abcddf739394e933977.png"/><Relationship Id="rId13" Type="http://schemas.openxmlformats.org/officeDocument/2006/relationships/image" Target="media/41e9249056f51aaeadce6ce7dc0139d2c3042604.png"/><Relationship Id="rId14" Type="http://schemas.openxmlformats.org/officeDocument/2006/relationships/image" Target="media/a57d6814e6efa4bca2f560dbf07ea4355059994b.png"/><Relationship Id="rId15" Type="http://schemas.openxmlformats.org/officeDocument/2006/relationships/image" Target="media/5d792ac4d73621454cd1441072dd942ad8c3fc26.png"/><Relationship Id="rId16" Type="http://schemas.openxmlformats.org/officeDocument/2006/relationships/image" Target="media/ba15ebe152179ac9bcc532876659925069dbfea8.png"/><Relationship Id="rId17" Type="http://schemas.openxmlformats.org/officeDocument/2006/relationships/image" Target="media/6c213f1033ba55e634bb1772c64a5a29a43fb99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2026-10-30T08:32:29.449Z</dcterms:created>
  <dcterms:modified xsi:type="dcterms:W3CDTF">2026-10-30T08:32:29.449Z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