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704850</wp:posOffset>
            </wp:positionH>
            <wp:positionV relativeFrom="page">
              <wp:posOffset>7835900</wp:posOffset>
            </wp:positionV>
            <wp:extent cx="6216650" cy="154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54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1 </w:t>
      </w:r>
    </w:p>
    <w:p>
      <w:pPr>
        <w:autoSpaceDN w:val="0"/>
        <w:autoSpaceDE w:val="0"/>
        <w:widowControl/>
        <w:spacing w:line="252" w:lineRule="exact" w:before="494" w:after="0"/>
        <w:ind w:left="0" w:right="3524" w:firstLine="0"/>
        <w:jc w:val="right"/>
      </w:pPr>
      <w:r>
        <w:rPr>
          <w:spacing w:val="-3"/>
          <w:rFonts w:ascii="Noto Serif" w:hAnsi="Noto Serif" w:eastAsia="Noto Serif"/>
          <w:b/>
          <w:color w:val="FF0000"/>
          <w:sz w:val="24"/>
        </w:rPr>
        <w:t xml:space="preserve">REPOBLIKAN’I MADAGASIKARA </w:t>
      </w:r>
    </w:p>
    <w:p>
      <w:pPr>
        <w:autoSpaceDN w:val="0"/>
        <w:autoSpaceDE w:val="0"/>
        <w:widowControl/>
        <w:spacing w:line="240" w:lineRule="exact" w:before="36" w:after="0"/>
        <w:ind w:left="0" w:right="3432" w:firstLine="0"/>
        <w:jc w:val="right"/>
      </w:pPr>
      <w:r>
        <w:rPr>
          <w:spacing w:val="-20"/>
          <w:rFonts w:ascii="Noto Serif" w:hAnsi="Noto Serif" w:eastAsia="Noto Serif"/>
          <w:b/>
          <w:color w:val="FF0000"/>
          <w:sz w:val="24"/>
        </w:rPr>
        <w:t xml:space="preserve">Tanindrazana-Fahafahana-Fandrosana </w:t>
      </w:r>
    </w:p>
    <w:p>
      <w:pPr>
        <w:autoSpaceDN w:val="0"/>
        <w:autoSpaceDE w:val="0"/>
        <w:widowControl/>
        <w:spacing w:line="276" w:lineRule="exact" w:before="276" w:after="0"/>
        <w:ind w:left="2880" w:right="2448" w:firstLine="0"/>
        <w:jc w:val="center"/>
      </w:pPr>
      <w:r>
        <w:rPr>
          <w:spacing w:val="-2"/>
          <w:rFonts w:ascii="Noto Serif" w:hAnsi="Noto Serif" w:eastAsia="Noto Serif"/>
          <w:b/>
          <w:color w:val="FF0000"/>
          <w:sz w:val="24"/>
        </w:rPr>
        <w:t xml:space="preserve">MINISTERE DE L’EENSEIGENEMENT SECONDAIRE </w:t>
      </w:r>
      <w:r>
        <w:br/>
      </w:r>
      <w:r>
        <w:rPr>
          <w:spacing w:val="-2"/>
          <w:rFonts w:ascii="Noto Serif" w:hAnsi="Noto Serif" w:eastAsia="Noto Serif"/>
          <w:b/>
          <w:color w:val="FF0000"/>
          <w:sz w:val="24"/>
        </w:rPr>
        <w:t xml:space="preserve">ET DE L’EDUCATION DE BASE </w:t>
      </w:r>
    </w:p>
    <w:p>
      <w:pPr>
        <w:autoSpaceDN w:val="0"/>
        <w:autoSpaceDE w:val="0"/>
        <w:widowControl/>
        <w:spacing w:line="378" w:lineRule="exact" w:before="1436" w:after="0"/>
        <w:ind w:left="1762" w:right="0" w:firstLine="0"/>
        <w:jc w:val="left"/>
      </w:pPr>
      <w:r>
        <w:rPr>
          <w:spacing w:val="70"/>
          <w:rFonts w:ascii="Roboto" w:hAnsi="Roboto" w:eastAsia="Roboto"/>
          <w:color w:val="FF0000"/>
          <w:sz w:val="56"/>
        </w:rPr>
        <w:t xml:space="preserve">PROGRAMMES SCOLAIRES </w:t>
      </w:r>
    </w:p>
    <w:p>
      <w:pPr>
        <w:autoSpaceDN w:val="0"/>
        <w:autoSpaceDE w:val="0"/>
        <w:widowControl/>
        <w:spacing w:line="486" w:lineRule="exact" w:before="1468" w:after="0"/>
        <w:ind w:left="2778" w:right="0" w:firstLine="0"/>
        <w:jc w:val="left"/>
      </w:pPr>
      <w:r>
        <w:rPr>
          <w:spacing w:val="76"/>
          <w:rFonts w:ascii="Roboto" w:hAnsi="Roboto" w:eastAsia="Roboto"/>
          <w:color w:val="FF0000"/>
          <w:sz w:val="72"/>
        </w:rPr>
        <w:t xml:space="preserve">Classe de 2 nde </w:t>
      </w:r>
    </w:p>
    <w:p>
      <w:pPr>
        <w:autoSpaceDN w:val="0"/>
        <w:autoSpaceDE w:val="0"/>
        <w:widowControl/>
        <w:spacing w:line="488" w:lineRule="exact" w:before="528" w:after="0"/>
        <w:ind w:left="0" w:right="3966" w:firstLine="0"/>
        <w:jc w:val="right"/>
      </w:pPr>
      <w:r>
        <w:rPr>
          <w:spacing w:val="81"/>
          <w:rFonts w:ascii="Roboto" w:hAnsi="Roboto" w:eastAsia="Roboto"/>
          <w:color w:val="FF0000"/>
          <w:sz w:val="72"/>
        </w:rPr>
        <w:t xml:space="preserve">A, C, D </w:t>
      </w:r>
    </w:p>
    <w:p>
      <w:pPr>
        <w:autoSpaceDN w:val="0"/>
        <w:autoSpaceDE w:val="0"/>
        <w:widowControl/>
        <w:spacing w:line="216" w:lineRule="exact" w:before="1992" w:after="0"/>
        <w:ind w:left="2484" w:right="0" w:firstLine="0"/>
        <w:jc w:val="left"/>
      </w:pPr>
      <w:r>
        <w:rPr>
          <w:spacing w:val="33"/>
          <w:rFonts w:ascii="Roboto" w:hAnsi="Roboto" w:eastAsia="Roboto"/>
          <w:color w:val="FF0000"/>
          <w:sz w:val="32"/>
        </w:rPr>
        <w:t xml:space="preserve">À partir de l’Année Scolaire 1996- 1997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2 </w:t>
      </w:r>
    </w:p>
    <w:p>
      <w:pPr>
        <w:autoSpaceDN w:val="0"/>
        <w:autoSpaceDE w:val="0"/>
        <w:widowControl/>
        <w:spacing w:line="378" w:lineRule="exact" w:before="2762" w:after="0"/>
        <w:ind w:left="1762" w:right="0" w:firstLine="0"/>
        <w:jc w:val="left"/>
      </w:pPr>
      <w:r>
        <w:rPr>
          <w:spacing w:val="70"/>
          <w:rFonts w:ascii="Roboto" w:hAnsi="Roboto" w:eastAsia="Roboto"/>
          <w:color w:val="000000"/>
          <w:sz w:val="56"/>
        </w:rPr>
        <w:t xml:space="preserve">PROGRAMMES SCOLAIRES </w:t>
      </w:r>
    </w:p>
    <w:p>
      <w:pPr>
        <w:autoSpaceDN w:val="0"/>
        <w:autoSpaceDE w:val="0"/>
        <w:widowControl/>
        <w:spacing w:line="488" w:lineRule="exact" w:before="1468" w:after="0"/>
        <w:ind w:left="0" w:right="2766" w:firstLine="0"/>
        <w:jc w:val="right"/>
      </w:pPr>
      <w:r>
        <w:rPr>
          <w:spacing w:val="76"/>
          <w:rFonts w:ascii="Roboto" w:hAnsi="Roboto" w:eastAsia="Roboto"/>
          <w:color w:val="000000"/>
          <w:sz w:val="72"/>
        </w:rPr>
        <w:t xml:space="preserve">Classe 2 nde </w:t>
      </w:r>
    </w:p>
    <w:p>
      <w:pPr>
        <w:autoSpaceDN w:val="0"/>
        <w:autoSpaceDE w:val="0"/>
        <w:widowControl/>
        <w:spacing w:line="486" w:lineRule="exact" w:before="528" w:after="0"/>
        <w:ind w:left="0" w:right="3966" w:firstLine="0"/>
        <w:jc w:val="right"/>
      </w:pPr>
      <w:r>
        <w:rPr>
          <w:spacing w:val="81"/>
          <w:rFonts w:ascii="Roboto" w:hAnsi="Roboto" w:eastAsia="Roboto"/>
          <w:color w:val="000000"/>
          <w:sz w:val="72"/>
        </w:rPr>
        <w:t xml:space="preserve">A, C, D </w:t>
      </w:r>
    </w:p>
    <w:p>
      <w:pPr>
        <w:autoSpaceDN w:val="0"/>
        <w:autoSpaceDE w:val="0"/>
        <w:widowControl/>
        <w:spacing w:line="216" w:lineRule="exact" w:before="1992" w:after="0"/>
        <w:ind w:left="2484" w:right="0" w:firstLine="0"/>
        <w:jc w:val="left"/>
      </w:pPr>
      <w:r>
        <w:rPr>
          <w:spacing w:val="33"/>
          <w:rFonts w:ascii="Roboto" w:hAnsi="Roboto" w:eastAsia="Roboto"/>
          <w:color w:val="000000"/>
          <w:sz w:val="32"/>
        </w:rPr>
        <w:t xml:space="preserve">À partir de l’Année Scolaire 1996- 1997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3 </w:t>
      </w:r>
    </w:p>
    <w:p>
      <w:pPr>
        <w:autoSpaceDN w:val="0"/>
        <w:tabs>
          <w:tab w:pos="1514" w:val="left"/>
          <w:tab w:pos="1574" w:val="left"/>
        </w:tabs>
        <w:autoSpaceDE w:val="0"/>
        <w:widowControl/>
        <w:spacing w:line="265" w:lineRule="exact" w:before="475" w:after="0"/>
        <w:ind w:left="840" w:right="1440" w:firstLine="0"/>
        <w:jc w:val="left"/>
      </w:pPr>
      <w:r>
        <w:rPr>
          <w:spacing w:val="22"/>
          <w:rFonts w:ascii="Roboto" w:hAnsi="Roboto" w:eastAsia="Roboto"/>
          <w:color w:val="000000"/>
          <w:sz w:val="24"/>
        </w:rPr>
        <w:t xml:space="preserve">MINISTERE DE L’EDUCATIONE            REPOBLIKAN’I MADAGASIKARA </w:t>
      </w:r>
      <w:r>
        <w:br/>
      </w:r>
      <w:r>
        <w:tab/>
      </w:r>
      <w:r>
        <w:tab/>
      </w:r>
      <w:r>
        <w:rPr>
          <w:spacing w:val="25"/>
          <w:rFonts w:ascii="Roboto" w:hAnsi="Roboto" w:eastAsia="Roboto"/>
          <w:color w:val="000000"/>
          <w:sz w:val="24"/>
        </w:rPr>
        <w:t xml:space="preserve"> NATIONALE                    Tanindrazana-Fahafahana-Fandrosana </w:t>
      </w:r>
      <w:r>
        <w:br/>
      </w:r>
      <w:r>
        <w:tab/>
      </w:r>
      <w:r>
        <w:rPr>
          <w:spacing w:val="35"/>
          <w:rFonts w:ascii="Roboto" w:hAnsi="Roboto" w:eastAsia="Roboto"/>
          <w:color w:val="000000"/>
          <w:sz w:val="22"/>
        </w:rPr>
        <w:t xml:space="preserve"> ---------------                                   ----------------------------- </w:t>
      </w:r>
    </w:p>
    <w:p>
      <w:pPr>
        <w:autoSpaceDN w:val="0"/>
        <w:autoSpaceDE w:val="0"/>
        <w:widowControl/>
        <w:spacing w:line="254" w:lineRule="exact" w:before="252" w:after="0"/>
        <w:ind w:left="3744" w:right="3312" w:firstLine="0"/>
        <w:jc w:val="center"/>
      </w:pPr>
      <w:r>
        <w:rPr>
          <w:spacing w:val="4"/>
          <w:rFonts w:ascii="Roboto" w:hAnsi="Roboto" w:eastAsia="Roboto"/>
          <w:color w:val="000000"/>
          <w:sz w:val="22"/>
        </w:rPr>
        <w:t xml:space="preserve">ARRETE N° 1617/96-MEN du 02-04-96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fixant les programmes scolaires des classes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de onzième, sixième, seconde </w:t>
      </w:r>
    </w:p>
    <w:p>
      <w:pPr>
        <w:autoSpaceDN w:val="0"/>
        <w:autoSpaceDE w:val="0"/>
        <w:widowControl/>
        <w:spacing w:line="292" w:lineRule="exact" w:before="282" w:after="0"/>
        <w:ind w:left="2352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28"/>
        </w:rPr>
        <w:t xml:space="preserve">LE MINISTRE DE L’EDUCATION NATION NATIONALE </w:t>
      </w:r>
    </w:p>
    <w:p>
      <w:pPr>
        <w:autoSpaceDN w:val="0"/>
        <w:autoSpaceDE w:val="0"/>
        <w:widowControl/>
        <w:spacing w:line="414" w:lineRule="exact" w:before="276" w:after="0"/>
        <w:ind w:left="840" w:right="129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Vu la Constitution du 18 Septembre 1992 ;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Vu la Loi n°94-033 du 13 Mars 1995 portant Orientation générale du Système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d’Éducation et de Formation à Madagascar ;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Vu le Décret n°95/701 du 10 novembre 1995 modifié et complété par le Décret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N° 95/713 du 01 novembre 1995 portant nomination des membres du Gouvernement ;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Vu le Décret n° 95/ 136 du 7 février 1995 fixant les Attributions du Ministre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l’Éducation Nationale ainsi que l’organisation générale de son ministère ;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Vu l’arrêté n° 103-95/MEN du 7 juin 1995 fixant les programmes scolaires des </w:t>
      </w:r>
      <w:r>
        <w:br/>
      </w:r>
      <w:r>
        <w:rPr>
          <w:spacing w:val="2"/>
          <w:rFonts w:ascii="Roboto" w:hAnsi="Roboto" w:eastAsia="Roboto"/>
          <w:color w:val="000000"/>
          <w:sz w:val="24"/>
        </w:rPr>
        <w:t xml:space="preserve">Lycées et des Collèges d’Enseignement Général de Madagascar. </w:t>
      </w:r>
    </w:p>
    <w:p>
      <w:pPr>
        <w:autoSpaceDN w:val="0"/>
        <w:autoSpaceDE w:val="0"/>
        <w:widowControl/>
        <w:spacing w:line="400" w:lineRule="exact" w:before="474" w:after="0"/>
        <w:ind w:left="0" w:right="4470" w:firstLine="0"/>
        <w:jc w:val="right"/>
      </w:pPr>
      <w:r>
        <w:rPr>
          <w:spacing w:val="28"/>
          <w:rFonts w:ascii="Roboto" w:hAnsi="Roboto" w:eastAsia="Roboto"/>
          <w:b/>
          <w:color w:val="000000"/>
          <w:sz w:val="40"/>
        </w:rPr>
        <w:t xml:space="preserve">ARRETE : </w:t>
      </w:r>
    </w:p>
    <w:p>
      <w:pPr>
        <w:autoSpaceDN w:val="0"/>
        <w:autoSpaceDE w:val="0"/>
        <w:widowControl/>
        <w:spacing w:line="414" w:lineRule="exact" w:before="114" w:after="0"/>
        <w:ind w:left="840" w:right="1152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Article premier</w:t>
      </w:r>
      <w:r>
        <w:rPr>
          <w:spacing w:val="0"/>
          <w:rFonts w:ascii="Roboto" w:hAnsi="Roboto" w:eastAsia="Roboto"/>
          <w:color w:val="000000"/>
          <w:sz w:val="24"/>
        </w:rPr>
        <w:t xml:space="preserve"> :-Les programmes d’enseignement des classes de onzième, sixième et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seconde sont fixés et seront appliqués à compter de l’année 1996-1997 suivant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les dispositions portées en annexe du présent Arrêté. </w:t>
      </w:r>
    </w:p>
    <w:p>
      <w:pPr>
        <w:autoSpaceDN w:val="0"/>
        <w:autoSpaceDE w:val="0"/>
        <w:widowControl/>
        <w:spacing w:line="412" w:lineRule="exact" w:before="4" w:after="0"/>
        <w:ind w:left="840" w:right="1872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Article 2 :</w:t>
      </w:r>
      <w:r>
        <w:rPr>
          <w:spacing w:val="-1"/>
          <w:rFonts w:ascii="Roboto" w:hAnsi="Roboto" w:eastAsia="Roboto"/>
          <w:color w:val="000000"/>
          <w:sz w:val="24"/>
        </w:rPr>
        <w:t xml:space="preserve"> - Toutes dispositions contraires à celles mentionnées dans le présent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arrêté sont et demeurent abrogées. </w:t>
      </w:r>
    </w:p>
    <w:p>
      <w:pPr>
        <w:autoSpaceDN w:val="0"/>
        <w:autoSpaceDE w:val="0"/>
        <w:widowControl/>
        <w:spacing w:line="414" w:lineRule="exact" w:before="2" w:after="0"/>
        <w:ind w:left="840" w:right="1584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Article3 :-</w:t>
      </w:r>
      <w:r>
        <w:rPr>
          <w:spacing w:val="1"/>
          <w:rFonts w:ascii="Roboto" w:hAnsi="Roboto" w:eastAsia="Roboto"/>
          <w:color w:val="000000"/>
          <w:sz w:val="24"/>
        </w:rPr>
        <w:t xml:space="preserve"> Le Secrétaire général du Ministère de l’Éducation Nationale, le Directeur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de l’Enseignement Primaire, le Directeur de l’Enseignement Secondaire et 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Directeurs Provinciaux de l’Éducation Nationale sont chargés, chacun en ce qui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concerne, de l’exécution du présent Arrêté qui sera enregistré et publié partout où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besoin sera. </w:t>
      </w:r>
    </w:p>
    <w:p>
      <w:pPr>
        <w:autoSpaceDN w:val="0"/>
        <w:autoSpaceDE w:val="0"/>
        <w:widowControl/>
        <w:spacing w:line="240" w:lineRule="exact" w:before="588" w:after="0"/>
        <w:ind w:left="0" w:right="3758" w:firstLine="0"/>
        <w:jc w:val="right"/>
      </w:pPr>
      <w:r>
        <w:rPr>
          <w:spacing w:val="1"/>
          <w:rFonts w:ascii="Roboto" w:hAnsi="Roboto" w:eastAsia="Roboto"/>
          <w:color w:val="000000"/>
          <w:sz w:val="24"/>
        </w:rPr>
        <w:t xml:space="preserve">Antananarivo, le 23 février 1996 </w:t>
      </w:r>
    </w:p>
    <w:p>
      <w:pPr>
        <w:autoSpaceDN w:val="0"/>
        <w:autoSpaceDE w:val="0"/>
        <w:widowControl/>
        <w:spacing w:line="412" w:lineRule="exact" w:before="416" w:after="0"/>
        <w:ind w:left="3888" w:right="3456" w:firstLine="0"/>
        <w:jc w:val="center"/>
      </w:pPr>
      <w:r>
        <w:rPr>
          <w:spacing w:val="0"/>
          <w:rFonts w:ascii="Roboto" w:hAnsi="Roboto" w:eastAsia="Roboto"/>
          <w:color w:val="000000"/>
          <w:sz w:val="24"/>
        </w:rPr>
        <w:t xml:space="preserve">Le Ministre de l’Éducation Nationale </w:t>
      </w:r>
      <w:r>
        <w:br/>
      </w:r>
      <w:r>
        <w:rPr>
          <w:spacing w:val="5"/>
          <w:rFonts w:ascii="Roboto" w:hAnsi="Roboto" w:eastAsia="Roboto"/>
          <w:color w:val="000000"/>
          <w:sz w:val="24"/>
        </w:rPr>
        <w:t xml:space="preserve">Fulgence FANONY </w:t>
      </w:r>
    </w:p>
    <w:p>
      <w:pPr>
        <w:sectPr>
          <w:pgSz w:w="11906" w:h="16838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4 </w:t>
      </w:r>
    </w:p>
    <w:p>
      <w:pPr>
        <w:autoSpaceDN w:val="0"/>
        <w:autoSpaceDE w:val="0"/>
        <w:widowControl/>
        <w:spacing w:line="318" w:lineRule="exact" w:before="514" w:after="0"/>
        <w:ind w:left="0" w:right="3894" w:firstLine="0"/>
        <w:jc w:val="right"/>
      </w:pPr>
      <w:r>
        <w:rPr>
          <w:spacing w:val="11"/>
          <w:rFonts w:ascii="Roboto" w:hAnsi="Roboto" w:eastAsia="Roboto"/>
          <w:b/>
          <w:color w:val="000000"/>
          <w:sz w:val="32"/>
        </w:rPr>
        <w:t>Introduction générale</w:t>
      </w:r>
    </w:p>
    <w:p>
      <w:pPr>
        <w:autoSpaceDN w:val="0"/>
        <w:autoSpaceDE w:val="0"/>
        <w:widowControl/>
        <w:spacing w:line="318" w:lineRule="exact" w:before="15" w:after="0"/>
        <w:ind w:left="840" w:right="288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Amélioration qualitative de l’enseignement, changements fondamentaux d’orientation politiques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et économiques de la nation, ouverture sur les innovations en matière pédagogique…autant 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raisons majeures qui ont dicté la recontextualisation des programmes scolaires. Le Ministre de </w:t>
      </w:r>
      <w:r>
        <w:br/>
      </w:r>
      <w:r>
        <w:rPr>
          <w:spacing w:val="2"/>
          <w:rFonts w:ascii="Roboto" w:hAnsi="Roboto" w:eastAsia="Roboto"/>
          <w:color w:val="000000"/>
          <w:sz w:val="24"/>
        </w:rPr>
        <w:t xml:space="preserve">l’Éducation Nationale, par le biais de l’Unité d’Étude et Recherche Pédagogique, s’est donné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comme tâche le réexamen, voire la refonte de ces derniers. </w:t>
      </w:r>
    </w:p>
    <w:p>
      <w:pPr>
        <w:autoSpaceDN w:val="0"/>
        <w:autoSpaceDE w:val="0"/>
        <w:widowControl/>
        <w:spacing w:line="317" w:lineRule="exact" w:before="3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Pour ce faire, la procédure habituelle en la matière a été respectée : réflexion sur les textes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actuellement en vigueur, enquêtes et entretiens auprès des professeurs des collèges et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Lycées de différentes localités répartis sur l’ensemble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du territoire national, consultation auprès des enseignants et chercheurs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d’Universités, d’Écoles Normales Supérieures et des Instituts Spécialisés, des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Cadres de la Direction de l’Enseignement Secondaire et de Projets à caractère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pédagogique. </w:t>
      </w:r>
    </w:p>
    <w:p>
      <w:pPr>
        <w:autoSpaceDN w:val="0"/>
        <w:autoSpaceDE w:val="0"/>
        <w:widowControl/>
        <w:spacing w:line="318" w:lineRule="exact" w:before="0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Les présents programmes sont donc le résultat d’un processus qui a débuté en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1993. Ils ne constituent qu’une étape dans l’élaboration de la version définitive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>des curricula des lycées et collèges. Car ceux des classes de 5</w:t>
      </w:r>
      <w:r>
        <w:rPr>
          <w:rFonts w:ascii="Roboto" w:hAnsi="Roboto" w:eastAsia="Roboto"/>
          <w:color w:val="000000"/>
          <w:sz w:val="16"/>
        </w:rPr>
        <w:t>ème</w:t>
      </w:r>
      <w:r>
        <w:rPr>
          <w:spacing w:val="1"/>
          <w:rFonts w:ascii="Roboto" w:hAnsi="Roboto" w:eastAsia="Roboto"/>
          <w:color w:val="000000"/>
          <w:sz w:val="24"/>
        </w:rPr>
        <w:t xml:space="preserve"> et 1</w:t>
      </w:r>
      <w:r>
        <w:rPr>
          <w:spacing w:val="2"/>
          <w:rFonts w:ascii="Roboto" w:hAnsi="Roboto" w:eastAsia="Roboto"/>
          <w:color w:val="000000"/>
          <w:sz w:val="16"/>
        </w:rPr>
        <w:t>ère</w:t>
      </w:r>
      <w:r>
        <w:rPr>
          <w:spacing w:val="5"/>
          <w:rFonts w:ascii="Roboto" w:hAnsi="Roboto" w:eastAsia="Roboto"/>
          <w:color w:val="000000"/>
          <w:sz w:val="24"/>
        </w:rPr>
        <w:t xml:space="preserve"> ne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>seront mises à la disposition des écoles qu’à la rentrée 1997, ceux de 4</w:t>
      </w:r>
      <w:r>
        <w:rPr>
          <w:spacing w:val="0"/>
          <w:rFonts w:ascii="Roboto" w:hAnsi="Roboto" w:eastAsia="Roboto"/>
          <w:color w:val="000000"/>
          <w:sz w:val="16"/>
        </w:rPr>
        <w:t>ème</w:t>
      </w:r>
      <w:r>
        <w:rPr>
          <w:spacing w:val="1"/>
          <w:rFonts w:ascii="Roboto" w:hAnsi="Roboto" w:eastAsia="Roboto"/>
          <w:color w:val="000000"/>
          <w:sz w:val="24"/>
        </w:rPr>
        <w:t xml:space="preserve"> et Terminales en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>1998 et ceux de 3</w:t>
      </w:r>
      <w:r>
        <w:rPr>
          <w:spacing w:val="0"/>
          <w:rFonts w:ascii="Roboto" w:hAnsi="Roboto" w:eastAsia="Roboto"/>
          <w:color w:val="000000"/>
          <w:sz w:val="16"/>
        </w:rPr>
        <w:t>ème</w:t>
      </w:r>
      <w:r>
        <w:rPr>
          <w:spacing w:val="2"/>
          <w:rFonts w:ascii="Roboto" w:hAnsi="Roboto" w:eastAsia="Roboto"/>
          <w:color w:val="000000"/>
          <w:sz w:val="24"/>
        </w:rPr>
        <w:t xml:space="preserve"> en 1999. </w:t>
      </w:r>
    </w:p>
    <w:p>
      <w:pPr>
        <w:autoSpaceDN w:val="0"/>
        <w:autoSpaceDE w:val="0"/>
        <w:widowControl/>
        <w:spacing w:line="240" w:lineRule="exact" w:before="76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Certaines approches pourraient paraître inhabituelles aux yeux de beaucoup. </w:t>
      </w:r>
    </w:p>
    <w:p>
      <w:pPr>
        <w:autoSpaceDN w:val="0"/>
        <w:autoSpaceDE w:val="0"/>
        <w:widowControl/>
        <w:spacing w:line="317" w:lineRule="exact" w:before="3" w:after="0"/>
        <w:ind w:left="840" w:right="115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Ainsi, l’enseignement de la Géographie, matière considérée dorénavant comme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science au même titre que la Biologie ou la Chimie, sera désormais dissocié de celui de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l’Histoire ; l’Éducation Civique redevenue discipline à part entière, dispose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d’un volume horaire plus conséquent ; enfin et surtout, la formulation des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différents thèmes a été pensée dans le triple souci d’harmoniser l’enseignement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Dans toutes les écoles, de faciliter l’acquisition par l’apprenant des compétences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minimales correspondant à chaque niveau, et de rechercher une plus grande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rigueur pédagogique. Le professeur trouvera outre les finalités et les objectifs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généraux de l’éducation, les objectifs de la matière pour chaque classe ainsi que la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liste des contenus à enseigner. </w:t>
      </w:r>
    </w:p>
    <w:p>
      <w:pPr>
        <w:autoSpaceDN w:val="0"/>
        <w:autoSpaceDE w:val="0"/>
        <w:widowControl/>
        <w:spacing w:line="317" w:lineRule="exact" w:before="0" w:after="0"/>
        <w:ind w:left="840" w:right="172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Par ailleurs, pour la plupart des matières, l’ordre des thèmes n’est ni impératif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ni contraignant : le professeur a tout loisir de le modifier en fonction des réalités 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sa classe, l’essentiel étant qu’il réussisse à atteindre les objectifs. </w:t>
      </w:r>
    </w:p>
    <w:p>
      <w:pPr>
        <w:autoSpaceDN w:val="0"/>
        <w:autoSpaceDE w:val="0"/>
        <w:widowControl/>
        <w:spacing w:line="330" w:lineRule="exact" w:before="80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Finalités générales de l’enseignement </w:t>
      </w:r>
    </w:p>
    <w:p>
      <w:pPr>
        <w:autoSpaceDN w:val="0"/>
        <w:autoSpaceDE w:val="0"/>
        <w:widowControl/>
        <w:spacing w:line="317" w:lineRule="exact" w:before="15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L’enseignement dispensé dans les collèges et Lycées malgaches doit avant tout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viser la formation d’un type d’individu autonome et responsable, imbu des valeurs culturelles et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spirituelles de son pays, notamment le « Fihavananana garant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l’unité nationale » (Préambule de la Constitution), autant que des valeurs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démocratiques. L’identification de soi, autre axe de l’éducation, doit déboucher sur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l’épanouissement physique, intellectuel et moral. Formé à la liberté de choix,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futur citoyen sera amené à participer à la vie culturelle de la communauté, au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progrès scientifique et aux bienfaits qui en résultent, promouvoir et protéger le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patrimoine culturel national, accéder à la production artistique et littéraire et être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apte à contribuer au développement économique et social de Madagascar. </w:t>
      </w: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5 </w:t>
      </w:r>
    </w:p>
    <w:p>
      <w:pPr>
        <w:autoSpaceDN w:val="0"/>
        <w:autoSpaceDE w:val="0"/>
        <w:widowControl/>
        <w:spacing w:line="330" w:lineRule="exact" w:before="502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Objectifs généraux de l’enseignement </w:t>
      </w:r>
    </w:p>
    <w:p>
      <w:pPr>
        <w:autoSpaceDN w:val="0"/>
        <w:tabs>
          <w:tab w:pos="1508" w:val="left"/>
        </w:tabs>
        <w:autoSpaceDE w:val="0"/>
        <w:widowControl/>
        <w:spacing w:line="320" w:lineRule="exact" w:before="12" w:after="0"/>
        <w:ind w:left="1200" w:right="172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Développer chez l’élève un esprit de rigueur et d’objectivité de manière à le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rendre apte à s‘ouvrir et à agir sur le monde concret, complexe et diversifié. </w:t>
      </w:r>
    </w:p>
    <w:p>
      <w:pPr>
        <w:autoSpaceDN w:val="0"/>
        <w:tabs>
          <w:tab w:pos="1508" w:val="left"/>
          <w:tab w:pos="1548" w:val="left"/>
        </w:tabs>
        <w:autoSpaceDE w:val="0"/>
        <w:widowControl/>
        <w:spacing w:line="317" w:lineRule="exact" w:before="0" w:after="0"/>
        <w:ind w:left="1200" w:right="1584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Assurer l’acquisition des connaissances sur lesquelles s’appuiera en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permanence le développement progressif des aptitudes et des capacités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intellectuelles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Permettre à l’élève d’appréhender le caractère universel des connaissances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scientifiques et littéraires en partant des réalités malgaches. </w:t>
      </w:r>
    </w:p>
    <w:p>
      <w:pPr>
        <w:autoSpaceDN w:val="0"/>
        <w:tabs>
          <w:tab w:pos="1474" w:val="left"/>
        </w:tabs>
        <w:autoSpaceDE w:val="0"/>
        <w:widowControl/>
        <w:spacing w:line="317" w:lineRule="exact" w:before="0" w:after="0"/>
        <w:ind w:left="1200" w:right="201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Favoriser la créativité et l’esprit d’initiative de l’élève afin de lui permettre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de s’épanouir et de participer au développement du pays. </w:t>
      </w:r>
    </w:p>
    <w:p>
      <w:pPr>
        <w:autoSpaceDN w:val="0"/>
        <w:autoSpaceDE w:val="0"/>
        <w:widowControl/>
        <w:spacing w:line="317" w:lineRule="exact" w:before="0" w:after="0"/>
        <w:ind w:left="1548" w:right="1728" w:hanging="348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Développer chez l’élève l’esprit d’analyse et l’esprit critique afin de le rendre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apte à raisonner, refusant l’esprit de système et le dogmatisme, à avoir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souci de la nuance et le sens du cas particulier. </w:t>
      </w:r>
    </w:p>
    <w:p>
      <w:pPr>
        <w:autoSpaceDN w:val="0"/>
        <w:autoSpaceDE w:val="0"/>
        <w:widowControl/>
        <w:spacing w:line="248" w:lineRule="exact" w:before="7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Développer la personnalité et la capacité d’expression et de communication. </w:t>
      </w:r>
    </w:p>
    <w:p>
      <w:pPr>
        <w:autoSpaceDN w:val="0"/>
        <w:tabs>
          <w:tab w:pos="1548" w:val="left"/>
        </w:tabs>
        <w:autoSpaceDE w:val="0"/>
        <w:widowControl/>
        <w:spacing w:line="318" w:lineRule="exact" w:before="0" w:after="0"/>
        <w:ind w:left="1200" w:right="273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Donner à l’élève les moyens intellectuels et moraux d’agir sur son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environnement afin de promouvoir et de protéger celui-ci. </w:t>
      </w:r>
    </w:p>
    <w:p>
      <w:pPr>
        <w:autoSpaceDN w:val="0"/>
        <w:autoSpaceDE w:val="0"/>
        <w:widowControl/>
        <w:spacing w:line="320" w:lineRule="exact" w:before="8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Comment lire ces programmes ? </w:t>
      </w:r>
    </w:p>
    <w:p>
      <w:pPr>
        <w:autoSpaceDN w:val="0"/>
        <w:autoSpaceDE w:val="0"/>
        <w:widowControl/>
        <w:spacing w:line="318" w:lineRule="exact" w:before="12" w:after="0"/>
        <w:ind w:left="840" w:right="158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Un bon enseignant doit avoir lu la Constitution et la Loi n° 94-033 du 13 mars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1995 portant Orientation Générale du Système d’Éducation et de Formation à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Madagascar. Il doit s’informer sur les finalités générales de l’éducation telles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qu’elles apparaissent à travers ces textes fondamentaux. Car il s’agit, avant tout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acte d’enseignement, de savoir pourquoi et comment le Malgache compte éduquer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et former ses enfants. </w:t>
      </w:r>
    </w:p>
    <w:p>
      <w:pPr>
        <w:autoSpaceDN w:val="0"/>
        <w:autoSpaceDE w:val="0"/>
        <w:widowControl/>
        <w:spacing w:line="317" w:lineRule="exact" w:before="1" w:after="0"/>
        <w:ind w:left="1268" w:right="3744" w:hanging="428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 professeur doit ensuite s’imprégner :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- des objectifs généraux de l’enseignement ;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- des objectifs de la matière qu’il enseigne,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- des objectifs de la matière pour la classe qui le concerne. </w:t>
      </w:r>
    </w:p>
    <w:p>
      <w:pPr>
        <w:autoSpaceDN w:val="0"/>
        <w:autoSpaceDE w:val="0"/>
        <w:widowControl/>
        <w:spacing w:line="317" w:lineRule="exact" w:before="1" w:after="0"/>
        <w:ind w:left="840" w:right="172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Ces objectifs ont été formulés dans le but de baliser son parcours. Car la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préparation d’une leçon ressemble à la préparation d’un voyage : on ne peut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choisir ce que l’on va mettre dans la valise que si on connaît d’avance la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destination et ses réalités. Ces objectifs serviront par la suite lors des évaluations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mensuelles, trimestrielles et annuelles, l’évaluation se faisant toujours en fonction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des objectifs. </w:t>
      </w:r>
    </w:p>
    <w:p>
      <w:pPr>
        <w:autoSpaceDN w:val="0"/>
        <w:autoSpaceDE w:val="0"/>
        <w:widowControl/>
        <w:spacing w:line="317" w:lineRule="exact" w:before="1" w:after="0"/>
        <w:ind w:left="840" w:right="72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A chaque objectif correspond des intitulés résumant la somme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connaissances à transmettre. Le professeur doit veiller à ce que les savoirs, savoir-être et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savoir faire qu’il enseigne correspondent aux objectifs visés. Il doit en tout temps observer la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cohérence entre </w:t>
      </w:r>
      <w:r>
        <w:rPr>
          <w:spacing w:val="9"/>
          <w:rFonts w:ascii="Roboto" w:hAnsi="Roboto" w:eastAsia="Roboto"/>
          <w:b/>
          <w:color w:val="000000"/>
          <w:sz w:val="24"/>
        </w:rPr>
        <w:t>Objectifs, Processus</w:t>
      </w:r>
      <w:r>
        <w:br/>
      </w:r>
      <w:r>
        <w:rPr>
          <w:spacing w:val="10"/>
          <w:rFonts w:ascii="Roboto" w:hAnsi="Roboto" w:eastAsia="Roboto"/>
          <w:b/>
          <w:color w:val="000000"/>
          <w:sz w:val="24"/>
        </w:rPr>
        <w:t>d’Apprentissage</w:t>
      </w:r>
      <w:r>
        <w:rPr>
          <w:spacing w:val="2"/>
          <w:rFonts w:ascii="Roboto" w:hAnsi="Roboto" w:eastAsia="Roboto"/>
          <w:color w:val="000000"/>
          <w:sz w:val="24"/>
        </w:rPr>
        <w:t xml:space="preserve"> et </w:t>
      </w:r>
      <w:r>
        <w:rPr>
          <w:spacing w:val="9"/>
          <w:rFonts w:ascii="Roboto" w:hAnsi="Roboto" w:eastAsia="Roboto"/>
          <w:b/>
          <w:color w:val="000000"/>
          <w:sz w:val="24"/>
        </w:rPr>
        <w:t>Évaluation</w:t>
      </w:r>
      <w:r>
        <w:rPr>
          <w:spacing w:val="1"/>
          <w:rFonts w:ascii="Roboto" w:hAnsi="Roboto" w:eastAsia="Roboto"/>
          <w:color w:val="000000"/>
          <w:sz w:val="24"/>
        </w:rPr>
        <w:t xml:space="preserve">. Des indications pédagogiques, des notes 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références ou des recommandations figurent dans la colonne </w:t>
      </w:r>
      <w:r>
        <w:rPr>
          <w:spacing w:val="0"/>
          <w:rFonts w:ascii="Roboto" w:hAnsi="Roboto" w:eastAsia="Roboto"/>
          <w:i/>
          <w:color w:val="000000"/>
          <w:sz w:val="24"/>
        </w:rPr>
        <w:t>Observations.</w:t>
      </w:r>
      <w:r>
        <w:rPr>
          <w:spacing w:val="0"/>
          <w:rFonts w:ascii="Roboto" w:hAnsi="Roboto" w:eastAsia="Roboto"/>
          <w:color w:val="000000"/>
          <w:sz w:val="24"/>
        </w:rPr>
        <w:t xml:space="preserve"> Ces indications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s’avèrent souvent utiles pour éclaircir certains points. </w:t>
      </w:r>
    </w:p>
    <w:p>
      <w:pPr>
        <w:autoSpaceDN w:val="0"/>
        <w:autoSpaceDE w:val="0"/>
        <w:widowControl/>
        <w:spacing w:line="318" w:lineRule="exact" w:before="0" w:after="0"/>
        <w:ind w:left="840" w:right="216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Ceci étant, l’enseignant peut dès lors procéder à la préparation de ses leçons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compte-tenu des réalités de sa classe et de la région où il sert. </w:t>
      </w:r>
    </w:p>
    <w:p>
      <w:pPr>
        <w:sectPr>
          <w:pgSz w:w="11906" w:h="16838"/>
          <w:pgMar w:top="240" w:right="240" w:bottom="1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6 </w:t>
      </w:r>
    </w:p>
    <w:p>
      <w:pPr>
        <w:autoSpaceDN w:val="0"/>
        <w:autoSpaceDE w:val="0"/>
        <w:widowControl/>
        <w:spacing w:line="318" w:lineRule="exact" w:before="514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Profil de sortie du Lycée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37" w:lineRule="exact" w:before="0" w:after="0"/>
        <w:ind w:left="840" w:right="57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sotie du Lycée,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Expliquer et interpréter scientifiquement les phénomènes naturels et physico-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chimiques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Mener une réflexion poussée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Expliquer les mécanismes des grands phénomènes sociaux et politiques, ainsi que les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rouages fondamentaux de l’économie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Comprendre et apprécier la culture malgache et celle des autres nations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Émettre et de défendre ses opinions oralement comme à l’écrit, en malgache, en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français et en anglais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Respecter les principes fondamentaux de la démocratie et les droits universellement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reconnus de la personne ; 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S’affirmer comme responsable au sein de la communauté, ayant acquis une maturité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>sur le plan du raisonnement ;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>Agir avec autonomie ;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Faire preuve de créativité et d’utiliser d’une manière rationnelle les connaissances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>acquises selon le milieu dans lequel il évolue ;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Situer la place de Madagascar dans les concerts des nations sur le plan économique,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>politique, culturel,…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-2"/>
          <w:rFonts w:ascii="Roboto" w:hAnsi="Roboto" w:eastAsia="Roboto"/>
          <w:color w:val="000000"/>
          <w:sz w:val="24"/>
        </w:rPr>
        <w:t xml:space="preserve">Participer effectivement et efficacement à la résolution des problèmes quotidiens de la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>communauté et de son environnement pour un développement durable ;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>Créer et gérer des unités de production de taille modeste ;</w:t>
      </w:r>
      <w:r>
        <w:br/>
      </w:r>
      <w:r>
        <w:tab/>
      </w: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>Diriger des associations locales et des œuvres sociales</w:t>
      </w:r>
      <w:r>
        <w:br/>
      </w:r>
      <w:r>
        <w:tab/>
      </w:r>
      <w:r>
        <w:tab/>
      </w:r>
      <w:r>
        <w:rPr>
          <w:spacing w:val="13"/>
          <w:rFonts w:ascii="Roboto" w:hAnsi="Roboto" w:eastAsia="Roboto"/>
          <w:color w:val="000000"/>
          <w:sz w:val="24"/>
        </w:rPr>
        <w:t>----------------------------------------------------------------------------------------------------------------</w:t>
      </w:r>
    </w:p>
    <w:p>
      <w:pPr>
        <w:autoSpaceDN w:val="0"/>
        <w:tabs>
          <w:tab w:pos="2182" w:val="left"/>
        </w:tabs>
        <w:autoSpaceDE w:val="0"/>
        <w:widowControl/>
        <w:spacing w:line="416" w:lineRule="exact" w:before="0" w:after="0"/>
        <w:ind w:left="1560" w:right="3456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Endriky ny mpianatra nahavita ny Sekoly </w:t>
      </w:r>
      <w:r>
        <w:br/>
      </w:r>
      <w:r>
        <w:tab/>
      </w:r>
      <w:r>
        <w:rPr>
          <w:spacing w:val="9"/>
          <w:rFonts w:ascii="Roboto" w:hAnsi="Roboto" w:eastAsia="Roboto"/>
          <w:b/>
          <w:color w:val="000000"/>
          <w:sz w:val="32"/>
        </w:rPr>
        <w:t xml:space="preserve"> Ambaratonga fahatelo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15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Ny mpianatra nahavita ny Sekoly Ambaratonga fahatelo dia tokony ho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Afaka: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Manazava sy milaza amin’ny fomba siantifika ny tranga voajanahary, ary ny toe-javatra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fizika sy simika;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0"/>
          <w:rFonts w:ascii="Roboto" w:hAnsi="Roboto" w:eastAsia="Roboto"/>
          <w:color w:val="000000"/>
          <w:sz w:val="24"/>
        </w:rPr>
        <w:t xml:space="preserve"> Mandalin-kevitra;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Manazava ny fandehan’ny zava-mitranga misongadina eo amin’ny lafiny fiarahamonina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sy politika ary ny firafitra fototry ny toe-karena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Mahatakatra sy manaja ny kolontsaina Malagasy sy ny an’ny hafa;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Maneho sy manohana ny heviny an-tsoratra sy am-bava, amin’ny teny Malagasy,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frantsay ary anglisy;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Manaja ny lalàna fototra mifehy ny demokrasia sy ny zon’ny tsirairay ekena eran-tany;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Maneho fitondran-tenan’ny olona tompon’andraikitra amin’ny fiainany eo anivon’ny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fiarahamonina;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4"/>
          <w:rFonts w:ascii="Roboto" w:hAnsi="Roboto" w:eastAsia="Roboto"/>
          <w:color w:val="000000"/>
          <w:sz w:val="24"/>
        </w:rPr>
        <w:t xml:space="preserve"> Mahaleo tena; </w:t>
      </w:r>
    </w:p>
    <w:p>
      <w:pPr>
        <w:sectPr>
          <w:pgSz w:w="11906" w:h="16838"/>
          <w:pgMar w:top="240" w:right="240" w:bottom="19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82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7 </w:t>
      </w:r>
    </w:p>
    <w:p>
      <w:pPr>
        <w:autoSpaceDN w:val="0"/>
        <w:tabs>
          <w:tab w:pos="1718" w:val="left"/>
        </w:tabs>
        <w:autoSpaceDE w:val="0"/>
        <w:widowControl/>
        <w:spacing w:line="318" w:lineRule="exact" w:before="424" w:after="0"/>
        <w:ind w:left="1358" w:right="57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Maneho fihetsika tia karokaroka sy mamoron-javatra, ary mampiasa amim-pisainana ny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fahalalana azony avy amin’ny tontolo iainany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Mamaritra ny toeran’ny Madagasikara eo anivon’izao tontolo izao, eo amin’ny lafiny toe-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karena, politika, kolontsaina, …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Mandray anjara tanteraka ary amin’ny fomba mahomby amin’ny famahana ny olana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miseho isan’andro eo anivon’ny fiarahamonina sy ny tontolo iainana mba hisian’ny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fandrosoana maharitra;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Manangana sy mitantana sampam-pamokarana madinidinika;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Mitarika fikambanana misy eo an-toerana ary asa sosialy. </w:t>
      </w:r>
    </w:p>
    <w:p>
      <w:pPr>
        <w:autoSpaceDN w:val="0"/>
        <w:autoSpaceDE w:val="0"/>
        <w:widowControl/>
        <w:spacing w:line="240" w:lineRule="exact" w:before="74" w:after="0"/>
        <w:ind w:left="0" w:right="0" w:firstLine="0"/>
        <w:jc w:val="center"/>
      </w:pPr>
      <w:r>
        <w:rPr>
          <w:spacing w:val="13"/>
          <w:rFonts w:ascii="Roboto" w:hAnsi="Roboto" w:eastAsia="Roboto"/>
          <w:color w:val="000000"/>
          <w:sz w:val="24"/>
        </w:rPr>
        <w:t xml:space="preserve">-------------------------------------------------------------------------------------------------------------------------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360" w:lineRule="exact" w:before="330" w:after="420"/>
        <w:ind w:left="0" w:right="3702" w:firstLine="0"/>
        <w:jc w:val="righ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Tableau des horaires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" w:type="dxa"/>
      </w:tblPr>
      <w:tblGrid>
        <w:gridCol w:w="1810" w:type="dxa"/>
        <w:gridCol w:w="428" w:type="dxa"/>
        <w:gridCol w:w="424" w:type="dxa"/>
        <w:gridCol w:w="568" w:type="dxa"/>
        <w:gridCol w:w="481" w:type="dxa"/>
        <w:gridCol w:w="425" w:type="dxa"/>
        <w:gridCol w:w="570" w:type="dxa"/>
        <w:gridCol w:w="423" w:type="dxa"/>
        <w:gridCol w:w="424" w:type="dxa"/>
        <w:gridCol w:w="485" w:type="dxa"/>
        <w:gridCol w:w="424" w:type="dxa"/>
        <w:gridCol w:w="425" w:type="dxa"/>
        <w:gridCol w:w="566" w:type="dxa"/>
        <w:gridCol w:w="423" w:type="dxa"/>
        <w:gridCol w:w="430" w:type="dxa"/>
        <w:gridCol w:w="564" w:type="dxa"/>
        <w:gridCol w:w="425" w:type="dxa"/>
        <w:gridCol w:w="424" w:type="dxa"/>
        <w:gridCol w:w="570" w:type="dxa"/>
        <w:gridCol w:w="425" w:type="dxa"/>
        <w:gridCol w:w="422" w:type="dxa"/>
        <w:gridCol w:w="487" w:type="dxa"/>
      </w:tblGrid>
      <w:tr>
        <w:trPr>
          <w:trHeight w:hRule="exact" w:val="426"/>
        </w:trPr>
        <w:tc>
          <w:tcPr>
            <w:tcW w:type="dxa" w:w="1810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36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Disciplines </w:t>
            </w:r>
          </w:p>
        </w:tc>
        <w:tc>
          <w:tcPr>
            <w:tcW w:type="dxa" w:w="1420"/>
            <w:gridSpan w:val="3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2nde </w:t>
            </w:r>
          </w:p>
        </w:tc>
        <w:tc>
          <w:tcPr>
            <w:tcW w:type="dxa" w:w="4228"/>
            <w:gridSpan w:val="9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4"/>
                <w:rFonts w:ascii="Roboto" w:hAnsi="Roboto" w:eastAsia="Roboto"/>
                <w:b/>
                <w:color w:val="000000"/>
                <w:sz w:val="24"/>
              </w:rPr>
              <w:t xml:space="preserve">PREMIERES </w:t>
            </w:r>
          </w:p>
        </w:tc>
        <w:tc>
          <w:tcPr>
            <w:tcW w:type="dxa" w:w="4174"/>
            <w:gridSpan w:val="9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TERMINALES </w:t>
            </w:r>
          </w:p>
        </w:tc>
      </w:tr>
      <w:tr>
        <w:trPr>
          <w:trHeight w:hRule="exact" w:val="420"/>
        </w:trPr>
        <w:tc>
          <w:tcPr>
            <w:tcW w:type="dxa" w:w="530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90"/>
            <w:gridSpan w:val="3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/>
        </w:tc>
        <w:tc>
          <w:tcPr>
            <w:tcW w:type="dxa" w:w="1478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A </w:t>
            </w:r>
          </w:p>
        </w:tc>
        <w:tc>
          <w:tcPr>
            <w:tcW w:type="dxa" w:w="1334"/>
            <w:gridSpan w:val="3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4"/>
              </w:rPr>
              <w:t xml:space="preserve">C </w:t>
            </w:r>
          </w:p>
        </w:tc>
        <w:tc>
          <w:tcPr>
            <w:tcW w:type="dxa" w:w="1416"/>
            <w:gridSpan w:val="3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D </w:t>
            </w:r>
          </w:p>
        </w:tc>
        <w:tc>
          <w:tcPr>
            <w:tcW w:type="dxa" w:w="1418"/>
            <w:gridSpan w:val="3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A </w:t>
            </w:r>
          </w:p>
        </w:tc>
        <w:tc>
          <w:tcPr>
            <w:tcW w:type="dxa" w:w="1420"/>
            <w:gridSpan w:val="3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C </w:t>
            </w:r>
          </w:p>
        </w:tc>
        <w:tc>
          <w:tcPr>
            <w:tcW w:type="dxa" w:w="1336"/>
            <w:gridSpan w:val="3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D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04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P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color w:val="000000"/>
                <w:sz w:val="20"/>
              </w:rPr>
              <w:t xml:space="preserve">C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0"/>
              </w:rPr>
              <w:t xml:space="preserve">TD </w:t>
            </w:r>
          </w:p>
        </w:tc>
      </w:tr>
      <w:tr>
        <w:trPr>
          <w:trHeight w:hRule="exact" w:val="354"/>
        </w:trPr>
        <w:tc>
          <w:tcPr>
            <w:tcW w:type="dxa" w:w="181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Malagasy </w:t>
            </w:r>
          </w:p>
        </w:tc>
        <w:tc>
          <w:tcPr>
            <w:tcW w:type="dxa" w:w="42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8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8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8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Français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Anglais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Histoire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Géographie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spacing w:val="4"/>
                <w:rFonts w:ascii="Roboto" w:hAnsi="Roboto" w:eastAsia="Roboto"/>
                <w:b/>
                <w:color w:val="000000"/>
                <w:sz w:val="20"/>
              </w:rPr>
              <w:t xml:space="preserve">Mathématiques </w:t>
            </w:r>
          </w:p>
        </w:tc>
        <w:tc>
          <w:tcPr>
            <w:tcW w:type="dxa" w:w="42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56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8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56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8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8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8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72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06" w:right="576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Sciences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0"/>
              </w:rPr>
              <w:t xml:space="preserve">Physiques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466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9" w:lineRule="exact" w:before="0" w:after="0"/>
              <w:ind w:left="106" w:right="576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Sciences </w:t>
            </w:r>
            <w:r>
              <w:br/>
            </w:r>
            <w:r>
              <w:rPr>
                <w:spacing w:val="5"/>
                <w:rFonts w:ascii="Roboto" w:hAnsi="Roboto" w:eastAsia="Roboto"/>
                <w:b/>
                <w:color w:val="000000"/>
                <w:sz w:val="20"/>
              </w:rPr>
              <w:t xml:space="preserve">Naturelles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3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5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0"/>
              </w:rPr>
              <w:t xml:space="preserve">Philosophies </w:t>
            </w:r>
          </w:p>
        </w:tc>
        <w:tc>
          <w:tcPr>
            <w:tcW w:type="dxa" w:w="42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6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56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0" w:firstLine="0"/>
              <w:jc w:val="righ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56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4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6 </w:t>
            </w:r>
          </w:p>
        </w:tc>
        <w:tc>
          <w:tcPr>
            <w:tcW w:type="dxa" w:w="56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7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8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4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0"/>
              </w:rPr>
              <w:t xml:space="preserve">E.P.S.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2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6"/>
        </w:trPr>
        <w:tc>
          <w:tcPr>
            <w:tcW w:type="dxa" w:w="181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0"/>
              </w:rPr>
              <w:t xml:space="preserve">L.V.2. </w:t>
            </w:r>
          </w:p>
        </w:tc>
        <w:tc>
          <w:tcPr>
            <w:tcW w:type="dxa" w:w="42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0" w:firstLine="0"/>
              <w:jc w:val="righ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6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566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43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0"/>
              </w:rPr>
              <w:t xml:space="preserve">4 </w:t>
            </w:r>
          </w:p>
        </w:tc>
        <w:tc>
          <w:tcPr>
            <w:tcW w:type="dxa" w:w="56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2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2" w:firstLine="0"/>
              <w:jc w:val="righ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2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57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6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94" w:firstLine="0"/>
              <w:jc w:val="righ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2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  <w:tc>
          <w:tcPr>
            <w:tcW w:type="dxa" w:w="488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20"/>
        </w:trPr>
        <w:tc>
          <w:tcPr>
            <w:tcW w:type="dxa" w:w="1810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42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37 </w:t>
            </w:r>
          </w:p>
        </w:tc>
        <w:tc>
          <w:tcPr>
            <w:tcW w:type="dxa" w:w="42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37 </w:t>
            </w:r>
          </w:p>
        </w:tc>
        <w:tc>
          <w:tcPr>
            <w:tcW w:type="dxa" w:w="56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8"/>
              </w:rPr>
              <w:t xml:space="preserve">- </w:t>
            </w:r>
          </w:p>
        </w:tc>
        <w:tc>
          <w:tcPr>
            <w:tcW w:type="dxa" w:w="48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32 </w:t>
            </w:r>
          </w:p>
        </w:tc>
        <w:tc>
          <w:tcPr>
            <w:tcW w:type="dxa" w:w="426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32 </w:t>
            </w:r>
          </w:p>
        </w:tc>
        <w:tc>
          <w:tcPr>
            <w:tcW w:type="dxa" w:w="570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01 </w:t>
            </w:r>
          </w:p>
        </w:tc>
        <w:tc>
          <w:tcPr>
            <w:tcW w:type="dxa" w:w="42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33 </w:t>
            </w:r>
          </w:p>
        </w:tc>
        <w:tc>
          <w:tcPr>
            <w:tcW w:type="dxa" w:w="42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31 </w:t>
            </w:r>
          </w:p>
        </w:tc>
        <w:tc>
          <w:tcPr>
            <w:tcW w:type="dxa" w:w="486"/>
            <w:tcBorders>
              <w:left w:sz="2.0" w:val="single" w:color="000000"/>
              <w:top w:sz="1.6000000000003638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01 </w:t>
            </w:r>
          </w:p>
        </w:tc>
        <w:tc>
          <w:tcPr>
            <w:tcW w:type="dxa" w:w="424"/>
            <w:tcBorders>
              <w:left w:sz="1.6000000000001364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34 </w:t>
            </w:r>
          </w:p>
        </w:tc>
        <w:tc>
          <w:tcPr>
            <w:tcW w:type="dxa" w:w="426"/>
            <w:tcBorders>
              <w:left w:sz="2.0" w:val="single" w:color="000000"/>
              <w:top w:sz="1.6000000000003638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32 </w:t>
            </w:r>
          </w:p>
        </w:tc>
        <w:tc>
          <w:tcPr>
            <w:tcW w:type="dxa" w:w="566"/>
            <w:tcBorders>
              <w:left w:sz="1.6000000000001364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01 </w:t>
            </w:r>
          </w:p>
        </w:tc>
        <w:tc>
          <w:tcPr>
            <w:tcW w:type="dxa" w:w="42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36 </w:t>
            </w:r>
          </w:p>
        </w:tc>
        <w:tc>
          <w:tcPr>
            <w:tcW w:type="dxa" w:w="430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36 </w:t>
            </w:r>
          </w:p>
        </w:tc>
        <w:tc>
          <w:tcPr>
            <w:tcW w:type="dxa" w:w="56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8"/>
              </w:rPr>
              <w:t xml:space="preserve">- </w:t>
            </w:r>
          </w:p>
        </w:tc>
        <w:tc>
          <w:tcPr>
            <w:tcW w:type="dxa" w:w="426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39 </w:t>
            </w:r>
          </w:p>
        </w:tc>
        <w:tc>
          <w:tcPr>
            <w:tcW w:type="dxa" w:w="424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38 </w:t>
            </w:r>
          </w:p>
        </w:tc>
        <w:tc>
          <w:tcPr>
            <w:tcW w:type="dxa" w:w="570"/>
            <w:tcBorders>
              <w:left w:sz="2.0" w:val="single" w:color="000000"/>
              <w:top w:sz="1.6000000000003638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01 </w:t>
            </w:r>
          </w:p>
        </w:tc>
        <w:tc>
          <w:tcPr>
            <w:tcW w:type="dxa" w:w="426"/>
            <w:tcBorders>
              <w:left w:sz="1.599999999999909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39 </w:t>
            </w:r>
          </w:p>
        </w:tc>
        <w:tc>
          <w:tcPr>
            <w:tcW w:type="dxa" w:w="422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8"/>
              </w:rPr>
              <w:t xml:space="preserve">38 </w:t>
            </w:r>
          </w:p>
        </w:tc>
        <w:tc>
          <w:tcPr>
            <w:tcW w:type="dxa" w:w="488"/>
            <w:tcBorders>
              <w:left w:sz="2.0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8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76" w:lineRule="exact" w:before="258" w:after="0"/>
        <w:ind w:left="998" w:right="1152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 xml:space="preserve">P=Professeur    CL: Classe(Cours)     TD: Travaux Dirigés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>TD Sciences Physiques : 1</w:t>
      </w:r>
      <w:r>
        <w:rPr>
          <w:spacing w:val="2"/>
          <w:rFonts w:ascii="Roboto" w:hAnsi="Roboto" w:eastAsia="Roboto"/>
          <w:color w:val="000000"/>
          <w:sz w:val="16"/>
        </w:rPr>
        <w:t>ère</w:t>
      </w:r>
      <w:r>
        <w:rPr>
          <w:spacing w:val="0"/>
          <w:rFonts w:ascii="Roboto" w:hAnsi="Roboto" w:eastAsia="Roboto"/>
          <w:color w:val="000000"/>
          <w:sz w:val="24"/>
        </w:rPr>
        <w:t xml:space="preserve"> A = 1 heure/quinzaine /groupe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L’organisation des travaux dirigés, si possible en groupes, est laissée à l’appréciation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chaque professeur </w:t>
      </w:r>
    </w:p>
    <w:p>
      <w:pPr>
        <w:sectPr>
          <w:pgSz w:w="11906" w:h="16838"/>
          <w:pgMar w:top="240" w:right="164" w:bottom="240" w:left="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8 </w:t>
      </w:r>
    </w:p>
    <w:p>
      <w:pPr>
        <w:autoSpaceDN w:val="0"/>
        <w:autoSpaceDE w:val="0"/>
        <w:widowControl/>
        <w:spacing w:line="480" w:lineRule="exact" w:before="542" w:after="82"/>
        <w:ind w:left="0" w:right="3244" w:firstLine="0"/>
        <w:jc w:val="right"/>
      </w:pPr>
      <w:r>
        <w:rPr>
          <w:spacing w:val="12"/>
          <w:rFonts w:ascii="Roboto" w:hAnsi="Roboto" w:eastAsia="Roboto"/>
          <w:b/>
          <w:color w:val="000000"/>
          <w:sz w:val="48"/>
        </w:rPr>
        <w:t xml:space="preserve">Table des Matières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8050" w:type="dxa"/>
        <w:gridCol w:w="1400" w:type="dxa"/>
      </w:tblGrid>
      <w:tr>
        <w:trPr>
          <w:trHeight w:hRule="exact" w:val="564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102" w:right="0" w:firstLine="0"/>
              <w:jc w:val="left"/>
            </w:pPr>
            <w:r>
              <w:rPr>
                <w:spacing w:val="16"/>
                <w:rFonts w:ascii="Roboto" w:hAnsi="Roboto" w:eastAsia="Roboto"/>
                <w:b/>
                <w:color w:val="000000"/>
                <w:sz w:val="24"/>
              </w:rPr>
              <w:t xml:space="preserve">PAGES </w:t>
            </w:r>
          </w:p>
        </w:tc>
      </w:tr>
      <w:tr>
        <w:trPr>
          <w:trHeight w:hRule="exact" w:val="560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4"/>
                <w:rFonts w:ascii="Roboto" w:hAnsi="Roboto" w:eastAsia="Roboto"/>
                <w:color w:val="000000"/>
                <w:sz w:val="24"/>
              </w:rPr>
              <w:t xml:space="preserve"> Arrêté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10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 Introduction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102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4 - 5 </w:t>
            </w:r>
          </w:p>
        </w:tc>
      </w:tr>
      <w:tr>
        <w:trPr>
          <w:trHeight w:hRule="exact" w:val="560"/>
        </w:trPr>
        <w:tc>
          <w:tcPr>
            <w:tcW w:type="dxa" w:w="8050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1"/>
                <w:rFonts w:ascii="Roboto" w:hAnsi="Roboto" w:eastAsia="Roboto"/>
                <w:color w:val="000000"/>
                <w:sz w:val="24"/>
              </w:rPr>
              <w:t xml:space="preserve"> Profil </w:t>
            </w:r>
          </w:p>
        </w:tc>
        <w:tc>
          <w:tcPr>
            <w:tcW w:type="dxa" w:w="140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10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Tableau des horaires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10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564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9"/>
                <w:rFonts w:ascii="Roboto" w:hAnsi="Roboto" w:eastAsia="Roboto"/>
                <w:color w:val="000000"/>
                <w:sz w:val="24"/>
              </w:rPr>
              <w:t xml:space="preserve"> Malagasy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9 – 21 </w:t>
            </w:r>
          </w:p>
        </w:tc>
      </w:tr>
      <w:tr>
        <w:trPr>
          <w:trHeight w:hRule="exact" w:val="564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0"/>
                <w:rFonts w:ascii="Roboto" w:hAnsi="Roboto" w:eastAsia="Roboto"/>
                <w:color w:val="000000"/>
                <w:sz w:val="24"/>
              </w:rPr>
              <w:t xml:space="preserve"> Français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8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22 – 34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1"/>
                <w:rFonts w:ascii="Roboto" w:hAnsi="Roboto" w:eastAsia="Roboto"/>
                <w:color w:val="000000"/>
                <w:sz w:val="24"/>
              </w:rPr>
              <w:t xml:space="preserve"> Anglais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8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35 – 56 </w:t>
            </w:r>
          </w:p>
        </w:tc>
      </w:tr>
      <w:tr>
        <w:trPr>
          <w:trHeight w:hRule="exact" w:val="560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7"/>
                <w:rFonts w:ascii="Roboto" w:hAnsi="Roboto" w:eastAsia="Roboto"/>
                <w:color w:val="000000"/>
                <w:sz w:val="24"/>
              </w:rPr>
              <w:t xml:space="preserve"> Histoire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8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57 – 66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8"/>
                <w:rFonts w:ascii="Roboto" w:hAnsi="Roboto" w:eastAsia="Roboto"/>
                <w:color w:val="000000"/>
                <w:sz w:val="24"/>
              </w:rPr>
              <w:t xml:space="preserve"> Géographie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0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67 – 77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Mathématiques </w:t>
            </w:r>
          </w:p>
        </w:tc>
        <w:tc>
          <w:tcPr>
            <w:tcW w:type="dxa" w:w="1400"/>
            <w:tcBorders>
              <w:left w:sz="2.0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0" w:after="0"/>
              <w:ind w:left="10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77 – 92 </w:t>
            </w:r>
          </w:p>
        </w:tc>
      </w:tr>
      <w:tr>
        <w:trPr>
          <w:trHeight w:hRule="exact" w:val="560"/>
        </w:trPr>
        <w:tc>
          <w:tcPr>
            <w:tcW w:type="dxa" w:w="8050"/>
            <w:tcBorders>
              <w:left w:sz="1.5999999999999943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 Sciences Physiques </w:t>
            </w:r>
          </w:p>
        </w:tc>
        <w:tc>
          <w:tcPr>
            <w:tcW w:type="dxa" w:w="1400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8" w:after="0"/>
              <w:ind w:left="102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93 – 107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Sciences Naturelles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108 – 124 </w:t>
            </w:r>
          </w:p>
        </w:tc>
      </w:tr>
      <w:tr>
        <w:trPr>
          <w:trHeight w:hRule="exact" w:val="564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8"/>
                <w:rFonts w:ascii="Roboto" w:hAnsi="Roboto" w:eastAsia="Roboto"/>
                <w:color w:val="000000"/>
                <w:sz w:val="24"/>
              </w:rPr>
              <w:t xml:space="preserve"> Allemand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125 – 127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1"/>
                <w:rFonts w:ascii="Roboto" w:hAnsi="Roboto" w:eastAsia="Roboto"/>
                <w:color w:val="000000"/>
                <w:sz w:val="24"/>
              </w:rPr>
              <w:t xml:space="preserve"> Espagnol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128 – 130 </w:t>
            </w:r>
          </w:p>
        </w:tc>
      </w:tr>
      <w:tr>
        <w:trPr>
          <w:trHeight w:hRule="exact" w:val="562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1"/>
                <w:rFonts w:ascii="Roboto" w:hAnsi="Roboto" w:eastAsia="Roboto"/>
                <w:color w:val="000000"/>
                <w:sz w:val="24"/>
              </w:rPr>
              <w:t xml:space="preserve"> Russe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131 – 133 </w:t>
            </w:r>
          </w:p>
        </w:tc>
      </w:tr>
      <w:tr>
        <w:trPr>
          <w:trHeight w:hRule="exact" w:val="544"/>
        </w:trPr>
        <w:tc>
          <w:tcPr>
            <w:tcW w:type="dxa" w:w="805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Éducation Physique et Sportive </w:t>
            </w:r>
          </w:p>
        </w:tc>
        <w:tc>
          <w:tcPr>
            <w:tcW w:type="dxa" w:w="140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102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134 - 144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06" w:firstLine="0"/>
        <w:jc w:val="right"/>
      </w:pPr>
      <w:r>
        <w:rPr>
          <w:spacing w:val="-9"/>
          <w:rFonts w:ascii="Noto Serif" w:hAnsi="Noto Serif" w:eastAsia="Noto Serif"/>
          <w:color w:val="000000"/>
          <w:sz w:val="24"/>
        </w:rPr>
        <w:t xml:space="preserve">9 </w:t>
      </w:r>
    </w:p>
    <w:p>
      <w:pPr>
        <w:autoSpaceDN w:val="0"/>
        <w:autoSpaceDE w:val="0"/>
        <w:widowControl/>
        <w:spacing w:line="1440" w:lineRule="exact" w:before="6086" w:after="0"/>
        <w:ind w:left="2818" w:right="0" w:firstLine="0"/>
        <w:jc w:val="left"/>
      </w:pPr>
      <w:r>
        <w:rPr>
          <w:spacing w:val="-4"/>
          <w:rFonts w:ascii="Roboto" w:hAnsi="Roboto" w:eastAsia="Roboto"/>
          <w:color w:val="000000"/>
          <w:sz w:val="144"/>
        </w:rPr>
        <w:t>Malagasy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10 </w:t>
      </w:r>
    </w:p>
    <w:p>
      <w:pPr>
        <w:autoSpaceDN w:val="0"/>
        <w:autoSpaceDE w:val="0"/>
        <w:widowControl/>
        <w:spacing w:line="290" w:lineRule="exact" w:before="498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Tanjon’ny taranja </w:t>
      </w:r>
    </w:p>
    <w:p>
      <w:pPr>
        <w:autoSpaceDN w:val="0"/>
        <w:autoSpaceDE w:val="0"/>
        <w:widowControl/>
        <w:spacing w:line="317" w:lineRule="exact" w:before="7" w:after="0"/>
        <w:ind w:left="840" w:right="187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Toy ny teny rehetra fampiasan’ny firenen-tsamihafa eran-tany, ny teny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Malagasy dia fitaovana mahomby ahafahana mamolaka sy mifehy ny fahalalana;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Ny fahaiza-manao ary ny tetika anabeazana feno ny maha olona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(vatana, saina, fanahy) sy ahazoa-mivelatra eo amin’ny lafim-piainana rehetra.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1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Noho izany, ny fampianarana ny teny Malagasy dia tokony hitaiza ny mpianatra: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Hahalala ny kolontsaina sy ny rafi-pisainana Malagasy manaraka ny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fivoaran’ny tantara;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Ho afaka mitia sy mikolo ary mandamina ny haren-tsaina  Malagasy no sady afaka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misokatra amin’ny haren-tsain’ny hafa;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Ho matotra eo amin’ny fifampikasohany amin’ny hevitra isan-karazany: sady mahay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mihaino no afaka maneho mazava sy manohana ny heviny;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Hanana saina liana amin’ny fivoarana sy tia fandrosoana ho amin’ny tsaratsara kokoa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hatrany; </w:t>
      </w:r>
    </w:p>
    <w:p>
      <w:pPr>
        <w:autoSpaceDN w:val="0"/>
        <w:autoSpaceDE w:val="0"/>
        <w:widowControl/>
        <w:spacing w:line="330" w:lineRule="exact" w:before="35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 xml:space="preserve">Tanjon’ny taranja Malagasy aty amin’ny ambaratonga fahatelo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8" w:lineRule="exact" w:before="299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Ny mpianatra nahavita ny fianarana ato amin’ny ambaratonga fahatelo dia afaka: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Mitia sy mikolo ary miaro ny haren-tsaina Malagasy;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Manana saina matotra sy mahay mandanjalanja ary tia karokaroka;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Manaporofo ny fananany saina mahay mamakafaka ary maneho sy man,ohana ny </w:t>
      </w:r>
      <w:r>
        <w:br/>
      </w:r>
      <w:r>
        <w:tab/>
      </w:r>
      <w:r>
        <w:tab/>
      </w:r>
      <w:r>
        <w:rPr>
          <w:spacing w:val="4"/>
          <w:rFonts w:ascii="Roboto" w:hAnsi="Roboto" w:eastAsia="Roboto"/>
          <w:color w:val="000000"/>
          <w:sz w:val="24"/>
        </w:rPr>
        <w:t xml:space="preserve">heviny;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Mikirakira sy mampiasa ny teny Malagasy amin’ny maha-fitaovam-panehoan-kevitra sy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fifandraisana azy;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Manakatra ny haren-tsain’ny firenen-kafa ary misokatra amin’ny fahalalana iombonan’ny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zanak’olombelona </w:t>
      </w:r>
    </w:p>
    <w:p>
      <w:pPr>
        <w:autoSpaceDN w:val="0"/>
        <w:autoSpaceDE w:val="0"/>
        <w:widowControl/>
        <w:spacing w:line="330" w:lineRule="exact" w:before="356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Tanjona ankapobeny ato amin’ny kilasy faharoa </w:t>
      </w:r>
    </w:p>
    <w:p>
      <w:pPr>
        <w:autoSpaceDN w:val="0"/>
        <w:autoSpaceDE w:val="0"/>
        <w:widowControl/>
        <w:spacing w:line="240" w:lineRule="exact" w:before="374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Ny mpianatra nahavita ny kilasy faharoa dia afaka: </w:t>
      </w:r>
    </w:p>
    <w:p>
      <w:pPr>
        <w:autoSpaceDN w:val="0"/>
        <w:tabs>
          <w:tab w:pos="1560" w:val="left"/>
        </w:tabs>
        <w:autoSpaceDE w:val="0"/>
        <w:widowControl/>
        <w:spacing w:line="317" w:lineRule="exact" w:before="317" w:after="0"/>
        <w:ind w:left="120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Mamakafaka ny haren-tsainamalagasy fonosin’ny fiainany sy ny fomba amam-panaony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Manakatra sy miady hevitra amin’ny fandinihana lahatsoratra sy fifanakalozan-kevitra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Mandinika sy mampiasa ny teny amin’ny maha fitaovam-pifaneraserana sy fanehoan-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kevitra azy </w:t>
      </w:r>
    </w:p>
    <w:p>
      <w:pPr>
        <w:autoSpaceDN w:val="0"/>
        <w:autoSpaceDE w:val="0"/>
        <w:widowControl/>
        <w:spacing w:line="330" w:lineRule="exact" w:before="398" w:after="0"/>
        <w:ind w:left="156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Lanjan’ora </w:t>
      </w:r>
    </w:p>
    <w:p>
      <w:pPr>
        <w:autoSpaceDN w:val="0"/>
        <w:autoSpaceDE w:val="0"/>
        <w:widowControl/>
        <w:spacing w:line="240" w:lineRule="exact" w:before="92" w:after="0"/>
        <w:ind w:left="1560" w:right="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Ora 4 isan-kerinandro </w:t>
      </w:r>
    </w:p>
    <w:p>
      <w:pPr>
        <w:autoSpaceDN w:val="0"/>
        <w:autoSpaceDE w:val="0"/>
        <w:widowControl/>
        <w:spacing w:line="318" w:lineRule="exact" w:before="830" w:after="0"/>
        <w:ind w:left="0" w:right="4100" w:firstLine="0"/>
        <w:jc w:val="righ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Ny literatiora </w:t>
      </w:r>
    </w:p>
    <w:p>
      <w:pPr>
        <w:autoSpaceDN w:val="0"/>
        <w:autoSpaceDE w:val="0"/>
        <w:widowControl/>
        <w:spacing w:line="242" w:lineRule="exact" w:before="92" w:after="0"/>
        <w:ind w:left="156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Faharetany</w:t>
      </w:r>
      <w:r>
        <w:rPr>
          <w:spacing w:val="2"/>
          <w:rFonts w:ascii="Roboto" w:hAnsi="Roboto" w:eastAsia="Roboto"/>
          <w:color w:val="000000"/>
          <w:sz w:val="24"/>
        </w:rPr>
        <w:t xml:space="preserve">: ora 20 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11 </w:t>
      </w:r>
    </w:p>
    <w:p>
      <w:pPr>
        <w:autoSpaceDN w:val="0"/>
        <w:tabs>
          <w:tab w:pos="1560" w:val="left"/>
        </w:tabs>
        <w:autoSpaceDE w:val="0"/>
        <w:widowControl/>
        <w:spacing w:line="318" w:lineRule="exact" w:before="424" w:after="360"/>
        <w:ind w:left="1200" w:right="432" w:firstLine="0"/>
        <w:jc w:val="left"/>
      </w:pPr>
      <w:r>
        <w:tab/>
      </w:r>
      <w:r>
        <w:rPr>
          <w:spacing w:val="9"/>
          <w:rFonts w:ascii="Roboto" w:hAnsi="Roboto" w:eastAsia="Roboto"/>
          <w:b/>
          <w:color w:val="000000"/>
          <w:sz w:val="24"/>
        </w:rPr>
        <w:t xml:space="preserve">Tanjona ankapobeny: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Amin’ny fiafaran’ ny fandinihana ny lohahevitra ny mpianatra dia afaka: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Mamaritra ny antsoina hoe’’kanto’’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Mamaritra ny antsoina hoe ‘’literatiora’’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Manavaka ny karazana literaatiora araka nyfanatontosana azy sy/ n any endrika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isehoany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Manavaka ny asa literera araka ny vanim-potoana sy ny toe-javatra teo amin’ny tantara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izay niteraka ny fipoirany;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Mikirakira sy manatsoaka hevitra avy amin’ny lahatsoratra nodinihiny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2" w:type="dxa"/>
      </w:tblPr>
      <w:tblGrid>
        <w:gridCol w:w="2932" w:type="dxa"/>
        <w:gridCol w:w="3116" w:type="dxa"/>
        <w:gridCol w:w="3687" w:type="dxa"/>
      </w:tblGrid>
      <w:tr>
        <w:trPr>
          <w:trHeight w:hRule="exact" w:val="644"/>
        </w:trPr>
        <w:tc>
          <w:tcPr>
            <w:tcW w:type="dxa" w:w="2932"/>
            <w:tcBorders>
              <w:left w:sz="2.0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8" w:after="0"/>
              <w:ind w:left="104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Tanjona manokana </w:t>
            </w:r>
          </w:p>
        </w:tc>
        <w:tc>
          <w:tcPr>
            <w:tcW w:type="dxa" w:w="3116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Vontoatiny </w:t>
            </w:r>
          </w:p>
        </w:tc>
        <w:tc>
          <w:tcPr>
            <w:tcW w:type="dxa" w:w="368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Fanamarihana </w:t>
            </w:r>
          </w:p>
        </w:tc>
      </w:tr>
      <w:tr>
        <w:trPr>
          <w:trHeight w:hRule="exact" w:val="10026"/>
        </w:trPr>
        <w:tc>
          <w:tcPr>
            <w:tcW w:type="dxa" w:w="293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276" w:lineRule="exact" w:before="2" w:after="0"/>
              <w:ind w:left="104" w:right="0" w:firstLine="0"/>
              <w:jc w:val="left"/>
            </w:pP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Mpianatra afaka: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Mamaritra sy manavaka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lliteratiora araka ny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karazany;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Manavaka ny literatiora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araka ny fomba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fanatontosana azy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ankapobeny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Manavaka ny karazana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literatiora araka 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vontaoatiny sy / na 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endriny </w:t>
            </w:r>
          </w:p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276" w:lineRule="exact" w:before="2208" w:after="0"/>
              <w:ind w:left="104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Mamaritra ny antsoina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hoe’’kanto’’ </w:t>
            </w:r>
          </w:p>
          <w:p>
            <w:pPr>
              <w:autoSpaceDN w:val="0"/>
              <w:autoSpaceDE w:val="0"/>
              <w:widowControl/>
              <w:spacing w:line="272" w:lineRule="exact" w:before="1386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Manakatra ny hevitra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isan-karazany ao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lahabolana na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40" w:val="left"/>
                <w:tab w:pos="280" w:val="left"/>
              </w:tabs>
              <w:autoSpaceDE w:val="0"/>
              <w:widowControl/>
              <w:spacing w:line="276" w:lineRule="exact" w:before="2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Famaritana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Famaritana ankapobeny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ny literatiora(toetrany,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asany, hakantony):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4" w:lineRule="exact" w:before="280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>Ny literatiora am-bava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Famaritana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Karazany </w:t>
            </w:r>
          </w:p>
          <w:p>
            <w:pPr>
              <w:autoSpaceDN w:val="0"/>
              <w:tabs>
                <w:tab w:pos="140" w:val="left"/>
                <w:tab w:pos="280" w:val="left"/>
                <w:tab w:pos="308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Ny literatiora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an-tsoratra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Famaritana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Karazany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Ny lahatsoratra tsotra: </w:t>
            </w:r>
          </w:p>
          <w:p>
            <w:pPr>
              <w:autoSpaceDN w:val="0"/>
              <w:autoSpaceDE w:val="0"/>
              <w:widowControl/>
              <w:spacing w:line="240" w:lineRule="exact" w:before="588" w:after="0"/>
              <w:ind w:left="422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*famaritana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42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*karazany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Ny tononkalo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1296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*famaritana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*karazany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4" w:lineRule="exact" w:before="280" w:after="0"/>
              <w:ind w:left="10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Ny kanto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Amin’ny ankapobeny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Ao amin’ny literatiora </w:t>
            </w:r>
          </w:p>
          <w:p>
            <w:pPr>
              <w:autoSpaceDN w:val="0"/>
              <w:autoSpaceDE w:val="0"/>
              <w:widowControl/>
              <w:spacing w:line="284" w:lineRule="exact" w:before="812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Ny teknikan’ny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fandinihana lahatsoratra </w:t>
            </w:r>
          </w:p>
        </w:tc>
        <w:tc>
          <w:tcPr>
            <w:tcW w:type="dxa" w:w="36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79" w:lineRule="exact" w:before="291" w:after="0"/>
              <w:ind w:left="142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Asongadina ny toetra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mampiavaka ny literatiora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 fanehoan-kevitra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tsotra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Tasra ny anomezana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lahabolana (nosoratana)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nohamaroina ahitana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karazany misy isam-paritra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284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Lahatsoratra roar aha kely no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raisina isaka ny handinika 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hamaritra karazana iray </w:t>
            </w:r>
          </w:p>
          <w:p>
            <w:pPr>
              <w:autoSpaceDN w:val="0"/>
              <w:tabs>
                <w:tab w:pos="142" w:val="left"/>
                <w:tab w:pos="284" w:val="left"/>
                <w:tab w:pos="644" w:val="left"/>
              </w:tabs>
              <w:autoSpaceDE w:val="0"/>
              <w:widowControl/>
              <w:spacing w:line="278" w:lineRule="exact" w:before="290" w:after="0"/>
              <w:ind w:left="10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Famaritana miainga amina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fandinihana ohatra telo samy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hafa;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lahatsoratra mirakitra: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Tantara foronina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Sombin-tantara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Tantara an-tsehatra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Famaritana miainga amin’ny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fandnihana ohatra roar aha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kely Indrindra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Miady rima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Tsy miady rima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108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literatiora sy ny zava-misy ,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ny rima, ny ngadona, ny filazan-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javatra(stylistique) </w:t>
            </w:r>
          </w:p>
          <w:p>
            <w:pPr>
              <w:autoSpaceDN w:val="0"/>
              <w:autoSpaceDE w:val="0"/>
              <w:widowControl/>
              <w:spacing w:line="271" w:lineRule="exact" w:before="299" w:after="0"/>
              <w:ind w:left="284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Asa iaraha-manao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Ny fitarihan’ny mpampianatra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 ahatongavana amin’ny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2" w:type="dxa"/>
      </w:tblPr>
      <w:tblGrid>
        <w:gridCol w:w="2932" w:type="dxa"/>
        <w:gridCol w:w="3116" w:type="dxa"/>
        <w:gridCol w:w="3687" w:type="dxa"/>
      </w:tblGrid>
      <w:tr>
        <w:trPr>
          <w:trHeight w:hRule="exact" w:val="13888"/>
        </w:trPr>
        <w:tc>
          <w:tcPr>
            <w:tcW w:type="dxa" w:w="293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36" w:right="1296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lahatsoratra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hadihadiany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Mamantatra ny sehatra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iompanan’ny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lahabolana na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lahatsoratra </w:t>
            </w:r>
          </w:p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276" w:lineRule="exact" w:before="11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Mamantatra ny hevi-</w:t>
            </w:r>
            <w:r>
              <w:br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dehibe rehetra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misongadina ao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Mamantatra ny hevitra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nenti-mamakafaka ireny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hevi-dehibe ireny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Misintona ny hafatra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raketin’ny lahabolana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na lahatsoratra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36" w:right="0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Mamaritra ny endrika sy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hevitra azo tarafina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ao amin’ny literatiora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malagasy araka 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vanim-potoana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namokarana azy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Mamantatra 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literatiora tamin’ny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vaniim-potoana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talohan’ny taona 1820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sy ny zava-misy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namokatra izany ; </w:t>
            </w:r>
          </w:p>
          <w:p>
            <w:pPr>
              <w:autoSpaceDN w:val="0"/>
              <w:tabs>
                <w:tab w:pos="236" w:val="left"/>
              </w:tabs>
              <w:autoSpaceDE w:val="0"/>
              <w:widowControl/>
              <w:spacing w:line="276" w:lineRule="exact" w:before="3036" w:after="0"/>
              <w:ind w:left="104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Mamantatra ny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literatiora tamin’ny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5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Ny foto-dresaka </w:t>
            </w:r>
          </w:p>
          <w:p>
            <w:pPr>
              <w:autoSpaceDN w:val="0"/>
              <w:autoSpaceDE w:val="0"/>
              <w:widowControl/>
              <w:spacing w:line="248" w:lineRule="exact" w:before="196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Ny renihevitra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Ny zanakevitra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552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Ny foto-kevitra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(hevitra ambadika) </w:t>
            </w:r>
          </w:p>
          <w:p>
            <w:pPr>
              <w:autoSpaceDN w:val="0"/>
              <w:tabs>
                <w:tab w:pos="174" w:val="left"/>
              </w:tabs>
              <w:autoSpaceDE w:val="0"/>
              <w:widowControl/>
              <w:spacing w:line="284" w:lineRule="exact" w:before="1088" w:after="0"/>
              <w:ind w:left="10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Ny tantaran’ny </w:t>
            </w:r>
            <w:r>
              <w:br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 literatiora Malagasy </w:t>
            </w:r>
          </w:p>
          <w:p>
            <w:pPr>
              <w:autoSpaceDN w:val="0"/>
              <w:tabs>
                <w:tab w:pos="280" w:val="left"/>
                <w:tab w:pos="422" w:val="left"/>
              </w:tabs>
              <w:autoSpaceDE w:val="0"/>
              <w:widowControl/>
              <w:spacing w:line="276" w:lineRule="exact" w:before="165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Ny literatiora am-bava :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- Ny zava-misy: ny teti-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pitondrana, ny fironana, </w:t>
            </w: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>ny toe-karena, ny kolon-</w:t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tsaina…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280" w:right="115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Ny literatiora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naterak’izany </w:t>
            </w:r>
          </w:p>
          <w:p>
            <w:pPr>
              <w:autoSpaceDN w:val="0"/>
              <w:autoSpaceDE w:val="0"/>
              <w:widowControl/>
              <w:spacing w:line="272" w:lineRule="exact" w:before="2506" w:after="0"/>
              <w:ind w:left="280" w:right="1296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Ny literatiora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‘’krisitianina’’ </w:t>
            </w:r>
          </w:p>
        </w:tc>
        <w:tc>
          <w:tcPr>
            <w:tcW w:type="dxa" w:w="36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78" w:lineRule="exact" w:before="0" w:after="0"/>
              <w:ind w:left="142" w:right="144" w:firstLine="0"/>
              <w:jc w:val="left"/>
            </w:pP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famantarana ny foto-dresaka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(FR), ary ny zana-kevitra (ZK) </w:t>
            </w:r>
            <w:r>
              <w:tab/>
            </w:r>
            <w:r>
              <w:rPr>
                <w:spacing w:val="19"/>
                <w:rFonts w:ascii="Roboto" w:hAnsi="Roboto" w:eastAsia="Roboto"/>
                <w:color w:val="000000"/>
                <w:sz w:val="24"/>
              </w:rPr>
              <w:t xml:space="preserve">(…)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Ny fomba fitrandrahana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lahatsoratra no mbola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masahina eto. Noho izany dia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fitarihana ny mpianatra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hahafantatra ny lalan-tsaina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takin’ny fandinihana no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ifantohana amin’ny lesona.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Lahatsoratra na lahabolana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tsotra (drafitra manaraka onja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ary tsy tononkalo) no iaingana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aloha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4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Efa azo aroso eto 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fampiasana fafana 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lambanana midi-droa ary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ahitana tsanganana telo misy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ny RH/ZK/ PK(=porofon-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kevitra)(Jereo tahirin-kevitra) </w:t>
            </w:r>
          </w:p>
          <w:p>
            <w:pPr>
              <w:autoSpaceDN w:val="0"/>
              <w:autoSpaceDE w:val="0"/>
              <w:widowControl/>
              <w:spacing w:line="275" w:lineRule="exact" w:before="2227" w:after="0"/>
              <w:ind w:left="284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Asa azo tanterahina: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famenoan’ny sokajy ny fafana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na lambanana midi-droa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 vokatry ny fikarohana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ny zava-misy </w:t>
            </w:r>
          </w:p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80" w:lineRule="exact" w:before="288" w:after="0"/>
              <w:ind w:left="14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Fandinihana ny endriky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literatiora sy ny endrika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fonosiny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Fandinihana sy fanadihadiana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asa literera arahina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famenoana ny fafana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Fampitahana izay vao vita sy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voarakitry ny fafana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tamin’ny vanim-potoana efa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hita (raha misy) </w:t>
            </w:r>
          </w:p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76" w:lineRule="exact" w:before="292" w:after="0"/>
              <w:ind w:left="142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Fanasongadinana izay toetra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 hevitra irasany sy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2" w:type="dxa"/>
      </w:tblPr>
      <w:tblGrid>
        <w:gridCol w:w="2932" w:type="dxa"/>
        <w:gridCol w:w="3116" w:type="dxa"/>
        <w:gridCol w:w="3687" w:type="dxa"/>
      </w:tblGrid>
      <w:tr>
        <w:trPr>
          <w:trHeight w:hRule="exact" w:val="5564"/>
        </w:trPr>
        <w:tc>
          <w:tcPr>
            <w:tcW w:type="dxa" w:w="2932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3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vanim-potoana 1820-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1896 ary ny zava-misy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niteraka izany;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36" w:right="288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Mamantatra 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literatiora tamin’ny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vanim-potoana 1897-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1915 sy ny zava-toe-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javatra nifaningotra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taminy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36" w:right="144" w:hanging="13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Mamantatra 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literatiora tamin’ny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vanim-potoana 1992-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1929 sy ny zava-misy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manentana azy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zava-misy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endrika sy ny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vontoatin’ny literatiora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140" w:val="left"/>
                <w:tab w:pos="280" w:val="left"/>
              </w:tabs>
              <w:autoSpaceDE w:val="0"/>
              <w:widowControl/>
              <w:spacing w:line="276" w:lineRule="exact" w:before="292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Ny literatiora ‘’Fakan-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tahaka’’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zava-misy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endrika sy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vontoatin’ny literatiora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ankapobeny </w:t>
            </w:r>
          </w:p>
          <w:p>
            <w:pPr>
              <w:autoSpaceDN w:val="0"/>
              <w:tabs>
                <w:tab w:pos="140" w:val="left"/>
                <w:tab w:pos="280" w:val="left"/>
              </w:tabs>
              <w:autoSpaceDE w:val="0"/>
              <w:widowControl/>
              <w:spacing w:line="276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Ny literatiora ‘’fiforetana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anty’’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zava-misy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Ny endrika sy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vontoatin’ny literatiora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ankapobeny </w:t>
            </w:r>
          </w:p>
        </w:tc>
        <w:tc>
          <w:tcPr>
            <w:tcW w:type="dxa" w:w="368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84" w:right="86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iarahan’ny sangan’asa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manamarika ny vanim-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potoana nipoirany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2" w:lineRule="exact" w:before="300" w:after="0"/>
        <w:ind w:left="8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8"/>
        </w:rPr>
        <w:t xml:space="preserve">Torolalana </w:t>
      </w:r>
    </w:p>
    <w:p>
      <w:pPr>
        <w:autoSpaceDN w:val="0"/>
        <w:autoSpaceDE w:val="0"/>
        <w:widowControl/>
        <w:spacing w:line="318" w:lineRule="exact" w:before="4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Mikasika ny famaritana isan-tsokajiny dia, na izay efa fantany tamin’ny dingana tany aloha no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halalinina ka famaritana niaraha-namolavola no raisina.Somary misavoana anefa izy iren,y.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>Noho izany dia tokony hisy karazam-pamarita,na izay mifotra amina fampitahana isaka nt fepe-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pamaritana ny karazana (ny fitoviany, ny mampiavaka azy amin’nyhafa iray tarika aminy). </w:t>
      </w:r>
    </w:p>
    <w:p>
      <w:pPr>
        <w:autoSpaceDN w:val="0"/>
        <w:autoSpaceDE w:val="0"/>
        <w:widowControl/>
        <w:spacing w:line="317" w:lineRule="exact" w:before="0" w:after="0"/>
        <w:ind w:left="840" w:right="86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Lahatsoratra na lahabolana roa (tononkalo 1 sy lahatsoratra tsotra 1)raha kely no dinihana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isaky ny vanim-potoana tsirairay. </w:t>
      </w:r>
    </w:p>
    <w:p>
      <w:pPr>
        <w:autoSpaceDN w:val="0"/>
        <w:autoSpaceDE w:val="0"/>
        <w:widowControl/>
        <w:spacing w:line="317" w:lineRule="exact" w:before="0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Atao an-tsokajy ny fikarohana ireo zava-misy ara-tantara(teti-pitondrana , toe-karena,kolon-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tsaina, fiaraha-monina)any amin’ny tahirim-boky na avy amin’ny lesona tantara. Ny fironana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kosa dia avoitra avy amin’ny famakafakana ny fifandraisan’ireo singa rehetra ireo. </w:t>
      </w:r>
    </w:p>
    <w:p>
      <w:pPr>
        <w:autoSpaceDN w:val="0"/>
        <w:autoSpaceDE w:val="0"/>
        <w:widowControl/>
        <w:spacing w:line="317" w:lineRule="exact" w:before="1" w:after="0"/>
        <w:ind w:left="840" w:right="72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Eo amin’ny fandinihana ny endrika ivelany duia tsara raha asongadina tanteraka ny filazan-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javatra(stylistique) na fomba fanoratra, ny sary sy ny tontolo raketiny…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Ny fahaiza-mifantina ny lahatsoratra, arakla izany, no ahazoana mamoaka ny toetra rehetra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mampiavaka ny literatiora tamin’ireo vanim-potoana tsirairay avy. </w:t>
      </w:r>
    </w:p>
    <w:p>
      <w:pPr>
        <w:autoSpaceDN w:val="0"/>
        <w:autoSpaceDE w:val="0"/>
        <w:widowControl/>
        <w:spacing w:line="320" w:lineRule="exact" w:before="88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Tombana </w:t>
      </w:r>
    </w:p>
    <w:p>
      <w:pPr>
        <w:autoSpaceDN w:val="0"/>
        <w:tabs>
          <w:tab w:pos="1560" w:val="left"/>
        </w:tabs>
        <w:autoSpaceDE w:val="0"/>
        <w:widowControl/>
        <w:spacing w:line="326" w:lineRule="exact" w:before="20" w:after="0"/>
        <w:ind w:left="120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Fanontaniana mikasika ny famantarana ny sokajin-kevitra raketin’ny lahabolana na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lahastsoratra : ny foto-kevitra, ny renihevitra sy/na lohatenin’ny fizarana, ny zana-kevitra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Famantarana ny vanim-potoana nivoahana lahatsoratra na lahabolana arahina tohan-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kevitra(fanaporofoana)n any mifamadika amin’izany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Famaritana ny lafiny kanto ao amin’ny lahatsoratra na lahabolana </w:t>
      </w:r>
    </w:p>
    <w:p>
      <w:pPr>
        <w:autoSpaceDN w:val="0"/>
        <w:autoSpaceDE w:val="0"/>
        <w:widowControl/>
        <w:spacing w:line="320" w:lineRule="exact" w:before="90" w:after="0"/>
        <w:ind w:left="0" w:right="4228" w:firstLine="0"/>
        <w:jc w:val="right"/>
      </w:pPr>
      <w:r>
        <w:rPr>
          <w:spacing w:val="10"/>
          <w:rFonts w:ascii="Roboto" w:hAnsi="Roboto" w:eastAsia="Roboto"/>
          <w:b/>
          <w:color w:val="000000"/>
          <w:sz w:val="32"/>
        </w:rPr>
        <w:t xml:space="preserve">Ny fandrosoana </w:t>
      </w:r>
    </w:p>
    <w:p>
      <w:pPr>
        <w:autoSpaceDN w:val="0"/>
        <w:autoSpaceDE w:val="0"/>
        <w:widowControl/>
        <w:spacing w:line="317" w:lineRule="exact" w:before="15" w:after="0"/>
        <w:ind w:left="1560" w:right="2160" w:firstLine="80"/>
        <w:jc w:val="left"/>
      </w:pPr>
      <w:r>
        <w:rPr>
          <w:spacing w:val="27"/>
          <w:rFonts w:ascii="Roboto" w:hAnsi="Roboto" w:eastAsia="Roboto"/>
          <w:color w:val="000000"/>
          <w:sz w:val="24"/>
        </w:rPr>
        <w:t>Faharetany:         ora 24</w:t>
      </w:r>
      <w:r>
        <w:br/>
      </w:r>
      <w:r>
        <w:rPr>
          <w:spacing w:val="2"/>
          <w:rFonts w:ascii="Roboto" w:hAnsi="Roboto" w:eastAsia="Roboto"/>
          <w:color w:val="000000"/>
          <w:sz w:val="24"/>
        </w:rPr>
        <w:t xml:space="preserve">Tanjona ankapobeny: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Amin’ny fiafaran’ ny fandinihana ny lohahevitra ny mpianatra dia afaka: </w:t>
      </w:r>
    </w:p>
    <w:p>
      <w:pPr>
        <w:sectPr>
          <w:pgSz w:w="11906" w:h="16838"/>
          <w:pgMar w:top="240" w:right="240" w:bottom="1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14 </w:t>
      </w:r>
    </w:p>
    <w:p>
      <w:pPr>
        <w:autoSpaceDN w:val="0"/>
        <w:tabs>
          <w:tab w:pos="2280" w:val="left"/>
        </w:tabs>
        <w:autoSpaceDE w:val="0"/>
        <w:widowControl/>
        <w:spacing w:line="317" w:lineRule="exact" w:before="425" w:after="678"/>
        <w:ind w:left="1920" w:right="28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Mamantatra ny fomba sy ny toetryny heverina hoe olo-mandros ary ny andraikitra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sy adidy tokony hotanterahina mba hananana izany toetra izany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Mamaky teny sy mamantatra ny sokjin-kevitra raiketin’ny lahabolana na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lahatsoratra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Mandinika ny fomba fanoratry ny mpanoratra na ny fanehoan-kevitry ny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mpanakanto;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Mandrindra hevitra ary mihaino sy manaja ny hevitry ny hafa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Mamintina hevitra sy manao tatitra (am-bava na an-tsoratra)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3261" w:type="dxa"/>
        <w:gridCol w:w="3972" w:type="dxa"/>
      </w:tblGrid>
      <w:tr>
        <w:trPr>
          <w:trHeight w:hRule="exact" w:val="328"/>
        </w:trPr>
        <w:tc>
          <w:tcPr>
            <w:tcW w:type="dxa" w:w="308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Tanjona manokana </w:t>
            </w:r>
          </w:p>
        </w:tc>
        <w:tc>
          <w:tcPr>
            <w:tcW w:type="dxa" w:w="326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Vontoatony </w:t>
            </w:r>
          </w:p>
        </w:tc>
        <w:tc>
          <w:tcPr>
            <w:tcW w:type="dxa" w:w="397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Fanamarihana </w:t>
            </w:r>
          </w:p>
        </w:tc>
      </w:tr>
      <w:tr>
        <w:trPr>
          <w:trHeight w:hRule="exact" w:val="10234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3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Mpianatra afaka: </w:t>
            </w:r>
          </w:p>
          <w:p>
            <w:pPr>
              <w:autoSpaceDN w:val="0"/>
              <w:autoSpaceDE w:val="0"/>
              <w:widowControl/>
              <w:spacing w:line="276" w:lineRule="exact" w:before="55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Mamantatra 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fiheverana samihafany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 antsoina hoe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fandrosoana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Misintona lesona vy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amin’nyfanadihadiana ny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endrim-pandrosoana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raketin’ny lahatsoratra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nodinihiny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Manakatara avy amin’ny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fandinihana asa literera 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lanjan’ny fihetsiky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tsirairay eo amin’ny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fadrosoan’ny fiainam-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piaraha-monina; 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Manaiky sy matoky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teanany fa mahavita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zavatra ka manajany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maha izy azy ary mitia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 mikolokolo izany </w:t>
            </w:r>
          </w:p>
        </w:tc>
        <w:tc>
          <w:tcPr>
            <w:tcW w:type="dxa" w:w="32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▼Famaritana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Ara-piforonan-teny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Araka ny hevitry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mpanoratra , olo-malaza </w:t>
            </w:r>
          </w:p>
          <w:p>
            <w:pPr>
              <w:autoSpaceDN w:val="0"/>
              <w:autoSpaceDE w:val="0"/>
              <w:widowControl/>
              <w:spacing w:line="284" w:lineRule="exact" w:before="536" w:after="0"/>
              <w:ind w:left="106" w:right="1008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▼Ny tanora sy ny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fandrosoana 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106" w:right="432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 Ny fifandraisana eo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amin’ny fiarahamonina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Ny adidy sy ny andraikitry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nty tsirairay eo amiin’ny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fampandrosoana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Fankafizana , fifehezana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ary fanajana ny tena (ny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hevitra, ny kolon-tsaina)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  <w:tab w:pos="642" w:val="left"/>
              </w:tabs>
              <w:autoSpaceDE w:val="0"/>
              <w:widowControl/>
              <w:spacing w:line="275" w:lineRule="exact" w:before="295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Asa azoo tanterahina 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Fanadihadiana lahatsoratra,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Fanangonana sy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fanasokajiana ny asan-tsokajy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mikasika ny fiheverana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mpanoratra na olo-malaza ny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amin’ny fandrosoana </w:t>
            </w:r>
          </w:p>
          <w:p>
            <w:pPr>
              <w:autoSpaceDN w:val="0"/>
              <w:tabs>
                <w:tab w:pos="282" w:val="left"/>
                <w:tab w:pos="642" w:val="left"/>
              </w:tabs>
              <w:autoSpaceDE w:val="0"/>
              <w:widowControl/>
              <w:spacing w:line="276" w:lineRule="exact" w:before="298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Asa azo tanterahina: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Fandiunihana lahatsoratra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Fampitahana amin’izay hita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tetsy ambony arahina adi-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Fifanakalozan-kevitra 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valan-dresaka iantsoana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mpanabe na olon-dehibe eo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an-toerana ary andraisan’ny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rehetra anjara fitenenana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932" w:after="0"/>
              <w:ind w:left="140" w:right="43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Fanadihadiana lahatsoratra /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lahabolana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106" w:after="0"/>
              <w:ind w:left="140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Fanadihadiana lahatsoratra /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lahabolana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3261" w:type="dxa"/>
        <w:gridCol w:w="3972" w:type="dxa"/>
      </w:tblGrid>
      <w:tr>
        <w:trPr>
          <w:trHeight w:hRule="exact" w:val="13856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Miady hevitra mikasika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toe-tsaina tokony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hanan’ny olo-mandroso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manoloana 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fahasamihafana misy eo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amin’ny olona ,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famadihaana izany ho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fanoitra hhampivelatra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ny tena sy ny fiainam-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piaraha-monina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Maneho ny heviny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mikasika ny fikatsahana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izay fomba sy toetra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takin’ny adidfy sy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adraikiny amin’ny maha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olom-piaraha-moninaazy;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65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Manakatra ny hevitry ny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hafa :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Mahafehy ny tanjona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kendrena ary mahay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manolotra fanontaniana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 manangana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antotam-panontaniana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mba hahatongava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amin’izany;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144" w:hanging="142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Manana fahasahiana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haneho am-panajan,a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fijerinyary mandray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fitenenana imason’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olona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0" w:hanging="142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Mandrindra, mamintina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ary mirakitra an-tsoratra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ny hevitra mafonja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mivoitra avy amina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valan-dresaka na </w:t>
            </w:r>
          </w:p>
        </w:tc>
        <w:tc>
          <w:tcPr>
            <w:tcW w:type="dxa" w:w="32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Ny fanekena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fahasamihafana , endrika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iray isehoan’ny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fandrosoana </w:t>
            </w:r>
          </w:p>
          <w:p>
            <w:pPr>
              <w:autoSpaceDN w:val="0"/>
              <w:autoSpaceDE w:val="0"/>
              <w:widowControl/>
              <w:spacing w:line="276" w:lineRule="exact" w:before="2760" w:after="0"/>
              <w:ind w:left="282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Tanora mitsinjo ny ho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aviny, fanoitra iray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mahomby ho an’ny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fandrosoana: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424" w:right="0" w:hanging="142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Ny fiezahana mba tsy ho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vesatry ny fiarahamonina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 lafiny rehetra: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toe-tsaina, toe-karena… </w:t>
            </w:r>
          </w:p>
          <w:p>
            <w:pPr>
              <w:autoSpaceDN w:val="0"/>
              <w:tabs>
                <w:tab w:pos="424" w:val="left"/>
              </w:tabs>
              <w:autoSpaceDE w:val="0"/>
              <w:widowControl/>
              <w:spacing w:line="276" w:lineRule="exact" w:before="276" w:after="0"/>
              <w:ind w:left="282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Ny fahaleovan-tenan‘ny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tanora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424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*ny fahaizana mihary sy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ny toetra takiny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*tanora mahafehy tena,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liam-pandrosoana,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manana fikirizana sy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fahazotoana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*tanora tia sy mandala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fiaraha-miasa, mahay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manaja ny asa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8" w:after="0"/>
              <w:ind w:left="14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Ady hevitra miainga amin’’ny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famaliana fanontaniana , ohatra: 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>.</w:t>
            </w:r>
            <w:r>
              <w:rPr>
                <w:spacing w:val="3"/>
                <w:rFonts w:ascii="Roboto" w:hAnsi="Roboto" w:eastAsia="Roboto"/>
                <w:i/>
                <w:color w:val="000000"/>
                <w:sz w:val="24"/>
              </w:rPr>
              <w:t xml:space="preserve">’’Tokony hekena ve ny </w:t>
            </w:r>
            <w:r>
              <w:br/>
            </w:r>
            <w:r>
              <w:rPr>
                <w:spacing w:val="0"/>
                <w:rFonts w:ascii="Roboto" w:hAnsi="Roboto" w:eastAsia="Roboto"/>
                <w:i/>
                <w:color w:val="000000"/>
                <w:sz w:val="24"/>
              </w:rPr>
              <w:t xml:space="preserve">fasamihafana eo amin’ny olona?’’ </w:t>
            </w:r>
            <w:r>
              <w:rPr>
                <w:spacing w:val="0"/>
                <w:rFonts w:ascii="Roboto" w:hAnsi="Roboto" w:eastAsia="Roboto"/>
                <w:i/>
                <w:color w:val="000000"/>
                <w:sz w:val="24"/>
              </w:rPr>
              <w:t xml:space="preserve">. Mampandroso ve ny fisian’izany </w:t>
            </w:r>
            <w:r>
              <w:rPr>
                <w:spacing w:val="0"/>
                <w:rFonts w:ascii="Roboto" w:hAnsi="Roboto" w:eastAsia="Roboto"/>
                <w:i/>
                <w:color w:val="000000"/>
                <w:sz w:val="24"/>
              </w:rPr>
              <w:t>fahasamihafana izany? (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hevitra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,ny fomba fijery,, ny kolon-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tsaina…)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Ady hevitra teraka avy amina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fanadihadiana asa soratra na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lahabolana. Avoitra avy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amin’izany ny fanontanian,a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voalaza etsy ambony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Famelabelaran-hkevitra ataona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sokajy arahina ady hevitra ka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anehoan’ny tsirairay ny heviny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7" w:lineRule="exact" w:before="1121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Ankoatra ny tompon’ny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famelabelaran-kevitra mivantana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, mba hahamasaka ny ady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dia tsara raha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ampiomanina herinandro mialoha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ny rehetra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Fifanakalozan-kevitra anasana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ray aman-dreny tsotra sy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mpanabe (iray na roa) ary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andraisan’ny mpianatra anjara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mavitrika </w:t>
            </w:r>
          </w:p>
          <w:p>
            <w:pPr>
              <w:autoSpaceDN w:val="0"/>
              <w:autoSpaceDE w:val="0"/>
              <w:widowControl/>
              <w:spacing w:line="276" w:lineRule="exact" w:before="1672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Asa azo tanterahina :Tena tsar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any fanomanana valan-dresaka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kely (ao an-dakilasy) na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lehibe(ivelan’ny sekoly azon’ny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maroatrehina )anasana 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mpandraharaha eo an-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toerana(izay misy sy manaiky ny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faraha-miasa)ka andraisan’ny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mpianatra anjara feno amin’ny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alalan’ny: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3261" w:type="dxa"/>
        <w:gridCol w:w="3972" w:type="dxa"/>
      </w:tblGrid>
      <w:tr>
        <w:trPr>
          <w:trHeight w:hRule="exact" w:val="4704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fifanakalozan-kevitry,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390" w:right="288" w:hanging="142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Misintona lesona avy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almin’ny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fandanjalanjana ireny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hevitra ireny </w:t>
            </w:r>
          </w:p>
        </w:tc>
        <w:tc>
          <w:tcPr>
            <w:tcW w:type="dxa" w:w="32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140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*fanamafisana ny hevitra voalaza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amina fijery hafa noho ny efa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natolotra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72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*fitsekerana na fanakianana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arahin-tohan-kevitra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426" w:firstLine="0"/>
              <w:jc w:val="both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*fanomezeana fanontaniana ho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fanavana na hitarika amina ady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Ady hevitra iaraha-manao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(mpianatra, mpampianatra ihany),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miainga amin’ny fanontaniana toy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hoe: ‘’Inona no toetra tokony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hananan’ny mpandraharaha?’’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21" w:lineRule="exact" w:before="255" w:after="0"/>
        <w:ind w:left="840" w:right="576" w:firstLine="0"/>
        <w:jc w:val="left"/>
      </w:pPr>
      <w:r>
        <w:rPr>
          <w:spacing w:val="7"/>
          <w:rFonts w:ascii="Roboto" w:hAnsi="Roboto" w:eastAsia="Roboto"/>
          <w:b/>
          <w:color w:val="000000"/>
          <w:sz w:val="24"/>
        </w:rPr>
        <w:t xml:space="preserve">Torolalana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Ny lalan-tsaina voizina amin’ny fiheverana ny fandrosoana sy ny kolon-tsain’ny firenena dia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>azo aseho amin’ny sary ahitana ‘’ Vehivavy mainty hoditra iray miloloha harona feno karazam-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boakanzo ary misotroranom-boankazo novokarina orinasa vaventy.’’ Izany hoe: ny ny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fandrosoana dia ny fanajana sy ny fiarovana ny maha izy ny tena sy ny fandraisana ny tsara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avy amin’ny hafa </w:t>
      </w:r>
      <w:r>
        <w:br/>
      </w:r>
      <w:r>
        <w:rPr>
          <w:spacing w:val="7"/>
          <w:rFonts w:ascii="Roboto" w:hAnsi="Roboto" w:eastAsia="Roboto"/>
          <w:b/>
          <w:color w:val="000000"/>
          <w:sz w:val="24"/>
        </w:rPr>
        <w:t xml:space="preserve">Tombana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Fanontaniana mitaky fijerena: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Ny fieheverana ny atao hoe fandrosoana, ny toe-tsaina aman-toetra takin’ny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fandrosoana , ny endrika isehoan’ny fandrosoana araka ny ahitana azy ao amin’ny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lahatsoratra na lahabolana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Ny hevbitry ny mpianatra mikasika ny toe-javatra (vokatra, fiheverana…)mombaa ny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fandrosoana ao amin’ny lahatsoratra na lahabolana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Ny famaritana ny lafiny kantoao amin’ny lahatsoratra na lahabolana </w:t>
      </w:r>
    </w:p>
    <w:p>
      <w:pPr>
        <w:autoSpaceDN w:val="0"/>
        <w:autoSpaceDE w:val="0"/>
        <w:widowControl/>
        <w:spacing w:line="320" w:lineRule="exact" w:before="2948" w:after="0"/>
        <w:ind w:left="0" w:right="3984" w:firstLine="0"/>
        <w:jc w:val="right"/>
      </w:pPr>
      <w:r>
        <w:rPr>
          <w:spacing w:val="8"/>
          <w:rFonts w:ascii="Roboto" w:hAnsi="Roboto" w:eastAsia="Roboto"/>
          <w:b/>
          <w:color w:val="000000"/>
          <w:sz w:val="32"/>
        </w:rPr>
        <w:t xml:space="preserve">Ny fahafahana </w:t>
      </w:r>
    </w:p>
    <w:p>
      <w:pPr>
        <w:autoSpaceDN w:val="0"/>
        <w:autoSpaceDE w:val="0"/>
        <w:widowControl/>
        <w:spacing w:line="316" w:lineRule="exact" w:before="16" w:after="0"/>
        <w:ind w:left="982" w:right="2736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Faharetany</w:t>
      </w:r>
      <w:r>
        <w:rPr>
          <w:spacing w:val="2"/>
          <w:rFonts w:ascii="Roboto" w:hAnsi="Roboto" w:eastAsia="Roboto"/>
          <w:color w:val="000000"/>
          <w:sz w:val="24"/>
        </w:rPr>
        <w:t xml:space="preserve">: ora 28 </w:t>
      </w:r>
      <w:r>
        <w:br/>
      </w:r>
      <w:r>
        <w:rPr>
          <w:spacing w:val="10"/>
          <w:rFonts w:ascii="Roboto" w:hAnsi="Roboto" w:eastAsia="Roboto"/>
          <w:b/>
          <w:color w:val="000000"/>
          <w:sz w:val="24"/>
        </w:rPr>
        <w:t>Tanjona ankapobeny: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Amin’ny fiafaran’ ny fandinihana ny lohahevitra ny mpianatra dia afaka: 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17 </w:t>
      </w:r>
    </w:p>
    <w:p>
      <w:pPr>
        <w:autoSpaceDN w:val="0"/>
        <w:tabs>
          <w:tab w:pos="1560" w:val="left"/>
        </w:tabs>
        <w:autoSpaceDE w:val="0"/>
        <w:widowControl/>
        <w:spacing w:line="268" w:lineRule="exact" w:before="472" w:after="0"/>
        <w:ind w:left="1200" w:right="57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Mahafantatra ny lanja, ny endrika isehoany ary ny hasarobidin’ny fahafahana ka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miezaka hatrany amin’ny fitandrovana sy ny fiarovana izany, na ho an’ny tenany na ho </w:t>
      </w:r>
    </w:p>
    <w:p>
      <w:pPr>
        <w:autoSpaceDN w:val="0"/>
        <w:autoSpaceDE w:val="0"/>
        <w:widowControl/>
        <w:spacing w:line="276" w:lineRule="exact" w:before="8" w:after="281"/>
        <w:ind w:left="1200" w:right="3456" w:firstLine="36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an’ny hafa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Mahafehy ny tanjona anompanana ny fifanakalozan-kevitra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Mahay manao fandravonana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2" w:type="dxa"/>
      </w:tblPr>
      <w:tblGrid>
        <w:gridCol w:w="2650" w:type="dxa"/>
        <w:gridCol w:w="2692" w:type="dxa"/>
        <w:gridCol w:w="4254" w:type="dxa"/>
      </w:tblGrid>
      <w:tr>
        <w:trPr>
          <w:trHeight w:hRule="exact" w:val="324"/>
        </w:trPr>
        <w:tc>
          <w:tcPr>
            <w:tcW w:type="dxa" w:w="26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4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Tanjona manokana </w:t>
            </w:r>
          </w:p>
        </w:tc>
        <w:tc>
          <w:tcPr>
            <w:tcW w:type="dxa" w:w="269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Vontoatiny </w:t>
            </w:r>
          </w:p>
        </w:tc>
        <w:tc>
          <w:tcPr>
            <w:tcW w:type="dxa" w:w="425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Fanamarihana </w:t>
            </w:r>
          </w:p>
        </w:tc>
      </w:tr>
      <w:tr>
        <w:trPr>
          <w:trHeight w:hRule="exact" w:val="11894"/>
        </w:trPr>
        <w:tc>
          <w:tcPr>
            <w:tcW w:type="dxa" w:w="26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78" w:val="left"/>
              </w:tabs>
              <w:autoSpaceDE w:val="0"/>
              <w:widowControl/>
              <w:spacing w:line="278" w:lineRule="exact" w:before="2" w:after="0"/>
              <w:ind w:left="23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Mpianatra afaka: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Manakatra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fiheverana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samihafa 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amin’ny antsoina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hoe fahafahana avy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fanadihadiana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tahirin-kevitra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78" w:right="0" w:hanging="98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- Mamaritra 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fahafahana amin’ny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alalan’ny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fandinihana teny, </w:t>
            </w:r>
          </w:p>
          <w:p>
            <w:pPr>
              <w:autoSpaceDN w:val="0"/>
              <w:tabs>
                <w:tab w:pos="280" w:val="left"/>
                <w:tab w:pos="378" w:val="left"/>
              </w:tabs>
              <w:autoSpaceDE w:val="0"/>
              <w:widowControl/>
              <w:spacing w:line="278" w:lineRule="exact" w:before="274" w:after="0"/>
              <w:ind w:left="23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Manakatra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fiheverana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samihafa aorian’ny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fanadihadiana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nataony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Maneho ny endrika </w:t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samihafa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isehoan’ny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fahafahana avy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boky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novakiny </w:t>
            </w:r>
          </w:p>
        </w:tc>
        <w:tc>
          <w:tcPr>
            <w:tcW w:type="dxa" w:w="269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104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▼Famaritana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214" w:after="0"/>
              <w:ind w:left="104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Famaritana ara-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pifonan-teny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0" w:right="288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Famaritan’ny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mpanoratra sy/na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olo-malaza </w:t>
            </w:r>
          </w:p>
          <w:p>
            <w:pPr>
              <w:autoSpaceDN w:val="0"/>
              <w:autoSpaceDE w:val="0"/>
              <w:widowControl/>
              <w:spacing w:line="276" w:lineRule="exact" w:before="554" w:after="0"/>
              <w:ind w:left="104" w:right="100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ny endrika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isehoan’ny </w:t>
            </w:r>
            <w:r>
              <w:br/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fahafahana </w:t>
            </w:r>
          </w:p>
          <w:p>
            <w:pPr>
              <w:autoSpaceDN w:val="0"/>
              <w:autoSpaceDE w:val="0"/>
              <w:widowControl/>
              <w:spacing w:line="276" w:lineRule="exact" w:before="826" w:after="0"/>
              <w:ind w:left="280" w:right="288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Ny fahafahana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miaina , mivelona,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miasa </w:t>
            </w:r>
          </w:p>
          <w:p>
            <w:pPr>
              <w:autoSpaceDN w:val="0"/>
              <w:tabs>
                <w:tab w:pos="162" w:val="left"/>
                <w:tab w:pos="280" w:val="left"/>
              </w:tabs>
              <w:autoSpaceDE w:val="0"/>
              <w:widowControl/>
              <w:spacing w:line="276" w:lineRule="exact" w:before="276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Ny fahafahana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maneho sy miaina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maha izy azy </w:t>
            </w: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ny tena: </w:t>
            </w:r>
            <w:r>
              <w:br/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- Hevitra </w:t>
            </w:r>
            <w:r>
              <w:br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Kolon-tsaina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Ny fahafahana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mitantana ny toe-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draharaha rehetra ao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amin’ny sokajim-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piaraha-monina ary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mioty manontolo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mety ho vokany </w:t>
            </w:r>
          </w:p>
        </w:tc>
        <w:tc>
          <w:tcPr>
            <w:tcW w:type="dxa" w:w="425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  <w:tab w:pos="642" w:val="left"/>
              </w:tabs>
              <w:autoSpaceDE w:val="0"/>
              <w:widowControl/>
              <w:spacing w:line="276" w:lineRule="exact" w:before="2778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Asa azo tanterahina: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Fandrasan-teny,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Fandalinana hevi-teny sy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fanabeazam-boho ny teny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76" w:lineRule="exact" w:before="276" w:after="0"/>
              <w:ind w:left="282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Fanadihadiana nataona sokajy 2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na 3: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*fanangonana sy fanasokajiana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*fandravonana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tatitra vaky boky ataona sokajy: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*fanangonana sy fanasokajiana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 fanadihadiana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*fandravonana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Fanadihadiana lahatsoratra na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lahabolana(asa iarahana)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Fifanakalozan-kevitra arahina ady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Ohatra ny tsy fanekena 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fifanabantiana eo amin’ny lafiny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finoana amam-pivavahana, ny asa </w:t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aman-draharaha….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2" w:type="dxa"/>
      </w:tblPr>
      <w:tblGrid>
        <w:gridCol w:w="2650" w:type="dxa"/>
        <w:gridCol w:w="2692" w:type="dxa"/>
        <w:gridCol w:w="4254" w:type="dxa"/>
      </w:tblGrid>
      <w:tr>
        <w:trPr>
          <w:trHeight w:hRule="exact" w:val="6132"/>
        </w:trPr>
        <w:tc>
          <w:tcPr>
            <w:tcW w:type="dxa" w:w="265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37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Misintona ny toetry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fahafahana avy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amin’ny fandalinana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natao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37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Manakatra 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raketin’ny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fahafahana avy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fanadihadiana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mivantana sy/na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fandalinana iaraha-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manao </w:t>
            </w:r>
          </w:p>
        </w:tc>
        <w:tc>
          <w:tcPr>
            <w:tcW w:type="dxa" w:w="269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104" w:right="86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Ny fetran’ny </w:t>
            </w:r>
            <w:r>
              <w:br/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fahafahana</w:t>
            </w:r>
          </w:p>
          <w:p>
            <w:pPr>
              <w:autoSpaceDN w:val="0"/>
              <w:autoSpaceDE w:val="0"/>
              <w:widowControl/>
              <w:spacing w:line="284" w:lineRule="exact" w:before="1088" w:after="0"/>
              <w:ind w:left="104" w:right="864" w:firstLine="0"/>
              <w:jc w:val="lef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▼Ny dikan’ny </w:t>
            </w:r>
            <w:r>
              <w:br/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fahafahana </w:t>
            </w:r>
          </w:p>
        </w:tc>
        <w:tc>
          <w:tcPr>
            <w:tcW w:type="dxa" w:w="425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Fanadihadiana lahatsoratra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Fifanakalozan-kevitra arahina ady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hevitra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Fanamarihana: ny sanda rakrntin’ny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fahafahana no tian-kambara eto.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7" w:lineRule="exact" w:before="0" w:after="0"/>
              <w:ind w:left="140" w:right="0" w:firstLine="0"/>
              <w:jc w:val="left"/>
            </w:pP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Marihina anefa fa ajanona eo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amin’nyfanakarana ny lanjany sy ny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vokany (eo amin’ny lafin’ny teti-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pitondrana , toe-karena, fiaraha-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monina…)ny lesona:’’maneho ny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maha olona ny olona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fahafahana’’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Asa azo tanterahina: </w:t>
            </w:r>
            <w:r>
              <w:br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Asa iaraha-manao: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*fanadihadiana lahatsoratra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*ady hevitra na fifanakalozan-kevitra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mikasika lahatsoratra na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fanambarana na horonan-tsary iray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mirakitra ny loha-hevitra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Asan-tsokajy arahina ady hevitra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294" w:after="0"/>
        <w:ind w:left="84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4"/>
        </w:rPr>
        <w:t xml:space="preserve">Torolalana </w:t>
      </w:r>
    </w:p>
    <w:p>
      <w:pPr>
        <w:autoSpaceDN w:val="0"/>
        <w:autoSpaceDE w:val="0"/>
        <w:widowControl/>
        <w:spacing w:line="240" w:lineRule="exact" w:before="72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24"/>
        </w:rPr>
        <w:t xml:space="preserve">Tsara raha anaovana lesona manokana ny fampitana ny teknikan’ny tatitra samihafa (tatitra </w:t>
      </w:r>
    </w:p>
    <w:p>
      <w:pPr>
        <w:autoSpaceDN w:val="0"/>
        <w:autoSpaceDE w:val="0"/>
        <w:widowControl/>
        <w:spacing w:line="240" w:lineRule="exact" w:before="84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vaky bokuy, tatitra toe-javatra...) sy ny famintinana lahatsoratra. Karazam-pampiharana sy </w:t>
      </w:r>
    </w:p>
    <w:p>
      <w:pPr>
        <w:autoSpaceDN w:val="0"/>
        <w:autoSpaceDE w:val="0"/>
        <w:widowControl/>
        <w:spacing w:line="240" w:lineRule="exact" w:before="7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fanazarana araka izany, no hany sisa azo atao </w:t>
      </w:r>
    </w:p>
    <w:p>
      <w:pPr>
        <w:autoSpaceDN w:val="0"/>
        <w:autoSpaceDE w:val="0"/>
        <w:widowControl/>
        <w:spacing w:line="248" w:lineRule="exact" w:before="7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Aorian’ny valan-dresaka na fifanakalozan-kevitra miaraka aman’olona dia tokony hisy seho iray </w:t>
      </w:r>
    </w:p>
    <w:p>
      <w:pPr>
        <w:autoSpaceDN w:val="0"/>
        <w:autoSpaceDE w:val="0"/>
        <w:widowControl/>
        <w:spacing w:line="240" w:lineRule="exact" w:before="78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naoavana fanombanana sy/na fanitsiana iazy voarakitry ny mpianatra, n any fomba fijery </w:t>
      </w:r>
    </w:p>
    <w:p>
      <w:pPr>
        <w:autoSpaceDN w:val="0"/>
        <w:autoSpaceDE w:val="0"/>
        <w:widowControl/>
        <w:spacing w:line="240" w:lineRule="exact" w:before="70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nisongadina tamin’ilay sahanasa</w:t>
      </w:r>
    </w:p>
    <w:p>
      <w:pPr>
        <w:autoSpaceDN w:val="0"/>
        <w:autoSpaceDE w:val="0"/>
        <w:widowControl/>
        <w:spacing w:line="240" w:lineRule="exact" w:before="86" w:after="0"/>
        <w:ind w:left="84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4"/>
        </w:rPr>
        <w:t xml:space="preserve">Tombana </w:t>
      </w:r>
    </w:p>
    <w:p>
      <w:pPr>
        <w:autoSpaceDN w:val="0"/>
        <w:tabs>
          <w:tab w:pos="1560" w:val="left"/>
          <w:tab w:pos="1920" w:val="left"/>
        </w:tabs>
        <w:autoSpaceDE w:val="0"/>
        <w:widowControl/>
        <w:spacing w:line="281" w:lineRule="exact" w:before="49" w:after="0"/>
        <w:ind w:left="120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Fanontaniana mitaky fanomezana ny renihevitra, zana-kevitra, foto-kevitra raketin’ny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lahatsoratra na lahabolana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Famintinana lahatsoratra iray amin’ny lhalavany voafetra: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Miainga amin’ny fehezanteny 3 na 4 ary miafara amina andalana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maromaro(miankina amin’ny halavan’ny lahatsoratra dinihina)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Amin’ny ampahany araka ny isan’ny andalana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Famaritana ny kanto ao amin’ny lahatsoratra na lahabolana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Fanontaniana momba ny endrika isehoan’ny fahafahana, ny totrany, ny fiheverana azy,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ny lanjany,… araka ny ahitana azy ao amin’ny lahatsoratra na lahabolana, n any heviny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momba izay toe-javatra azo tarafina ao </w:t>
      </w:r>
    </w:p>
    <w:p>
      <w:pPr>
        <w:autoSpaceDN w:val="0"/>
        <w:autoSpaceDE w:val="0"/>
        <w:widowControl/>
        <w:spacing w:line="360" w:lineRule="exact" w:before="882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Torolalana ankapobeny </w:t>
      </w:r>
    </w:p>
    <w:p>
      <w:pPr>
        <w:autoSpaceDN w:val="0"/>
        <w:autoSpaceDE w:val="0"/>
        <w:widowControl/>
        <w:spacing w:line="240" w:lineRule="exact" w:before="246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4"/>
        </w:rPr>
        <w:t xml:space="preserve">Lahatsoratra na lahabolana ahitana taratra ny lohahevitra hatrany no ampiasaina, ankoatra </w:t>
      </w:r>
    </w:p>
    <w:p>
      <w:pPr>
        <w:autoSpaceDN w:val="0"/>
        <w:autoSpaceDE w:val="0"/>
        <w:widowControl/>
        <w:spacing w:line="246" w:lineRule="exact" w:before="16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ireo izay ianarana ny ‘’Tantaran’ ny literatiora malagasy’’. Araka izany dia ireny 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19 </w:t>
      </w:r>
    </w:p>
    <w:p>
      <w:pPr>
        <w:autoSpaceDN w:val="0"/>
        <w:autoSpaceDE w:val="0"/>
        <w:widowControl/>
        <w:spacing w:line="418" w:lineRule="exact" w:before="316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lahatsoratraireny inhany no itrandrahana ny riba, ny lesona momba ny hakanton’ny literatiora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ary ny fampitana sy / na nyu famolahana ny teknikan’ny fanadihadiana asa soratra na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lahabolana voasoratra </w:t>
      </w:r>
    </w:p>
    <w:p>
      <w:pPr>
        <w:autoSpaceDN w:val="0"/>
        <w:autoSpaceDE w:val="0"/>
        <w:widowControl/>
        <w:spacing w:line="360" w:lineRule="exact" w:before="60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 xml:space="preserve">Ny literatiora </w:t>
      </w:r>
    </w:p>
    <w:p>
      <w:pPr>
        <w:autoSpaceDN w:val="0"/>
        <w:tabs>
          <w:tab w:pos="1560" w:val="left"/>
        </w:tabs>
        <w:autoSpaceDE w:val="0"/>
        <w:widowControl/>
        <w:spacing w:line="421" w:lineRule="exact" w:before="81" w:after="0"/>
        <w:ind w:left="1200" w:right="115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Mpanoratra ianarana: RADO, ny tantaram-piainany sy ny asa sorany mifandraika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amin’ny lohahevitra;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Asa soratra: Mitaraina ny tany, Andry ANDRAINA </w:t>
      </w:r>
    </w:p>
    <w:p>
      <w:pPr>
        <w:autoSpaceDN w:val="0"/>
        <w:autoSpaceDE w:val="0"/>
        <w:widowControl/>
        <w:spacing w:line="372" w:lineRule="exact" w:before="180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Ny teknikan’ny fitrandrahana hevitra </w:t>
      </w:r>
    </w:p>
    <w:p>
      <w:pPr>
        <w:autoSpaceDN w:val="0"/>
        <w:autoSpaceDE w:val="0"/>
        <w:widowControl/>
        <w:spacing w:line="415" w:lineRule="exact" w:before="61" w:after="0"/>
        <w:ind w:left="840" w:right="288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Ato amin’ny kilasy faharoa no tokony hahafolaka tsar any teknika fototra ilaina amin’ny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fitrandrahana ny hevitra ao amin’ny lahatsoratra sy/na lahabolana (voasoratra na tsy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voasoratra) ny mpianatra: fanadihadiana sy famintinana lahatsoratra na lahabolana voasoratra,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>fandrindrana sy firaketana an-tsoratra na fanaovana tatitra valan-dresaka na fifanakalozan-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kevitra n any vokatry ny foirobohana an-tsehatra (fadihadiana atao aman‘olona)…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Noho izany, ankoatra ny efa natsidika tetsy ambony, dia tokony hisy seho iray mahaleo tena ho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an’ny fampitana ireo teknika ireo tsirtairay avy. Marihina anefa fa asa iaraha- manao no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anatanterahana izany. </w:t>
      </w:r>
    </w:p>
    <w:p>
      <w:pPr>
        <w:autoSpaceDN w:val="0"/>
        <w:autoSpaceDE w:val="0"/>
        <w:widowControl/>
        <w:spacing w:line="414" w:lineRule="exact" w:before="0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Koa satria ny teknika fanadihadiana lahatsoratra na lahabolana voasoratra no azo lazaina fa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fototry ny famolahana ny paikan’ny fanjohian-kevitra, dia heverina fa tsdara raha toa ka izy no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aroso mialoha. </w:t>
      </w:r>
    </w:p>
    <w:p>
      <w:pPr>
        <w:autoSpaceDN w:val="0"/>
        <w:autoSpaceDE w:val="0"/>
        <w:widowControl/>
        <w:spacing w:line="360" w:lineRule="exact" w:before="3504" w:after="21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 xml:space="preserve">Ny fanadihadiana lahatsoratra na lahabolana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5495" w:type="dxa"/>
        <w:gridCol w:w="4942" w:type="dxa"/>
      </w:tblGrid>
      <w:tr>
        <w:trPr>
          <w:trHeight w:hRule="exact" w:val="426"/>
        </w:trPr>
        <w:tc>
          <w:tcPr>
            <w:tcW w:type="dxa" w:w="54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4" w:after="0"/>
              <w:ind w:left="0" w:right="1956" w:firstLine="0"/>
              <w:jc w:val="right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36"/>
              </w:rPr>
              <w:t xml:space="preserve">Tanjona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4" w:after="0"/>
              <w:ind w:left="0" w:right="1526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36"/>
              </w:rPr>
              <w:t xml:space="preserve">Sahanasa </w:t>
            </w:r>
          </w:p>
        </w:tc>
      </w:tr>
      <w:tr>
        <w:trPr>
          <w:trHeight w:hRule="exact" w:val="818"/>
        </w:trPr>
        <w:tc>
          <w:tcPr>
            <w:tcW w:type="dxa" w:w="54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  <w:tab w:pos="534" w:val="left"/>
              </w:tabs>
              <w:autoSpaceDE w:val="0"/>
              <w:widowControl/>
              <w:spacing w:line="275" w:lineRule="exact" w:before="1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Mpianatra mahafehy tsar any fandinihana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lahatsoratra: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Manomboka ny fandinihana,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2" w:after="0"/>
              <w:ind w:left="46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Vakiteny miainga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5495" w:type="dxa"/>
        <w:gridCol w:w="4942" w:type="dxa"/>
      </w:tblGrid>
      <w:tr>
        <w:trPr>
          <w:trHeight w:hRule="exact" w:val="3048"/>
        </w:trPr>
        <w:tc>
          <w:tcPr>
            <w:tcW w:type="dxa" w:w="54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68" w:lineRule="exact" w:before="1114" w:after="0"/>
              <w:ind w:left="390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Miezaka mahazo ny lahatsoratra, ny teny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sarotra,…fitarihana amin’ny alalan’ny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53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fanontaniana, amin’ny famenoana ny </w:t>
            </w:r>
          </w:p>
          <w:p>
            <w:pPr>
              <w:autoSpaceDN w:val="0"/>
              <w:autoSpaceDE w:val="0"/>
              <w:widowControl/>
              <w:spacing w:line="240" w:lineRule="exact" w:before="44" w:after="0"/>
              <w:ind w:left="534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lambanana (fafana) </w:t>
            </w:r>
          </w:p>
          <w:p>
            <w:pPr>
              <w:autoSpaceDN w:val="0"/>
              <w:tabs>
                <w:tab w:pos="534" w:val="left"/>
              </w:tabs>
              <w:autoSpaceDE w:val="0"/>
              <w:widowControl/>
              <w:spacing w:line="276" w:lineRule="exact" w:before="276" w:after="0"/>
              <w:ind w:left="390" w:right="100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Mamantatra ny hhevitra isan-tokony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raketin’nylahatsoratra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18" w:after="0"/>
              <w:ind w:left="46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Fanabeazam-boho, fikarohana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voambolana mifanitsy amin’’ny tian-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828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kolazaina nefa tsy mamerina ny ao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amin’ny lahatsoratra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60" w:lineRule="exact" w:before="653" w:after="214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 xml:space="preserve">Ny famintinana lahatsoratra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4946" w:type="dxa"/>
        <w:gridCol w:w="4942" w:type="dxa"/>
      </w:tblGrid>
      <w:tr>
        <w:trPr>
          <w:trHeight w:hRule="exact" w:val="424"/>
        </w:trPr>
        <w:tc>
          <w:tcPr>
            <w:tcW w:type="dxa" w:w="494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4" w:after="0"/>
              <w:ind w:left="0" w:right="1682" w:firstLine="0"/>
              <w:jc w:val="right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36"/>
              </w:rPr>
              <w:t xml:space="preserve">Tanjona </w:t>
            </w:r>
          </w:p>
        </w:tc>
        <w:tc>
          <w:tcPr>
            <w:tcW w:type="dxa" w:w="494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4" w:after="0"/>
              <w:ind w:left="0" w:right="1528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36"/>
              </w:rPr>
              <w:t xml:space="preserve">Sahanasa </w:t>
            </w:r>
          </w:p>
        </w:tc>
      </w:tr>
      <w:tr>
        <w:trPr>
          <w:trHeight w:hRule="exact" w:val="5334"/>
        </w:trPr>
        <w:tc>
          <w:tcPr>
            <w:tcW w:type="dxa" w:w="494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  <w:tab w:pos="1186" w:val="left"/>
              </w:tabs>
              <w:autoSpaceDE w:val="0"/>
              <w:widowControl/>
              <w:spacing w:line="277" w:lineRule="exact" w:before="17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Mpianatra afka mamaly 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fanontaniana toy ny hoe ‘’fintino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amina andfalana… ny lahatsoratra’’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na ‘’fintino amin’ny ampaha… 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lahatsoratra’’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Mamantatra ny vontoatin-kevitra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fonosin’ny lahatsoratra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Mifidy ny voambolana mifanitsy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amin’ny tian-kambara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manao sivana ireo akora ilain’n,y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asa takina aminy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miala amin’ny fanehoan-kevitra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poak’aty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mpianatra mahafolaka 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fandrindrana sy ny fandrafetana feno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ny famintinana amin’’ny fomba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hentitra sy mazava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84" w:lineRule="exact" w:before="1388" w:after="0"/>
              <w:ind w:left="464" w:right="432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fandinihana ny lahatsoratra(jereo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fanadihadiana) </w:t>
            </w:r>
            <w:r>
              <w:br/>
            </w: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fanabeazam-boho ny teny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92" w:after="0"/>
              <w:ind w:left="464" w:right="720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famantarana ny akoran-kevitra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mafonja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9" w:lineRule="exact" w:before="567" w:after="0"/>
              <w:ind w:left="464" w:right="144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fandrafetana fehezeanbnteny sy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fandrindrana </w:t>
            </w:r>
            <w:r>
              <w:br/>
            </w: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fanamarihana : raha tsorina dia ny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‘’Foto-dresaka’’ sy ny ‘’foto-kevitra’’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ary ny akora ao amin’ny tsanganana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RH sy ZN no ampiasaina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60" w:lineRule="exact" w:before="189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 xml:space="preserve">Ny firobohana an-tsehatra na fanadihadiana mivantana </w:t>
      </w:r>
    </w:p>
    <w:p>
      <w:pPr>
        <w:autoSpaceDN w:val="0"/>
        <w:autoSpaceDE w:val="0"/>
        <w:widowControl/>
        <w:spacing w:line="413" w:lineRule="exact" w:before="73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Asan-tsokajy ny firobohana an-tsehatra. Noho izany dia torolalana tsotra arahina fanazavana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no ataon’ny mpampianatra. Marihina fa azo ampiharina amin’ny fifanakalozan-kevitra ihany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koa ny teknikan’ny firobohana an-teshatra </w:t>
      </w:r>
    </w:p>
    <w:p>
      <w:pPr>
        <w:sectPr>
          <w:pgSz w:w="11906" w:h="16838"/>
          <w:pgMar w:top="240" w:right="240" w:bottom="17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4946" w:type="dxa"/>
        <w:gridCol w:w="4942" w:type="dxa"/>
      </w:tblGrid>
      <w:tr>
        <w:trPr>
          <w:trHeight w:hRule="exact" w:val="426"/>
        </w:trPr>
        <w:tc>
          <w:tcPr>
            <w:tcW w:type="dxa" w:w="494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6" w:after="0"/>
              <w:ind w:left="0" w:right="1682" w:firstLine="0"/>
              <w:jc w:val="right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36"/>
              </w:rPr>
              <w:t xml:space="preserve">Tanjona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56" w:after="0"/>
              <w:ind w:left="0" w:right="1528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36"/>
              </w:rPr>
              <w:t xml:space="preserve">Sahanasa </w:t>
            </w:r>
          </w:p>
        </w:tc>
      </w:tr>
      <w:tr>
        <w:trPr>
          <w:trHeight w:hRule="exact" w:val="4750"/>
        </w:trPr>
        <w:tc>
          <w:tcPr>
            <w:tcW w:type="dxa" w:w="494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16" w:after="0"/>
              <w:ind w:left="46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Mpianatra manana fahasahiana sy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mahay manatona olona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139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Mpianatra mahafehy ny tanjon’ny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fanadihadiana: </w:t>
            </w:r>
          </w:p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76" w:lineRule="exact" w:before="276" w:after="0"/>
              <w:ind w:left="826" w:right="288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Mahay mifantina ny lalan-tsaina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hitondrana ny fanadihadiana; </w:t>
            </w:r>
          </w:p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76" w:lineRule="exact" w:before="552" w:after="0"/>
              <w:ind w:left="826" w:right="14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Mahay manao sivana eo amin’ny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fanontaiana hatao </w:t>
            </w:r>
          </w:p>
        </w:tc>
        <w:tc>
          <w:tcPr>
            <w:tcW w:type="dxa" w:w="494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8" w:lineRule="exact" w:before="14" w:after="0"/>
              <w:ind w:left="464" w:right="0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Fampahalalana ny toetra sy ny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fahaiza-manao tokony hananan’ny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mpanao fanadihadiana:fanajana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olona, fahaizana manao tari-dresaka,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fahaizana mamantatra izay zava-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mahaliana azy(asany, fialam-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boliny…) </w:t>
            </w:r>
            <w:r>
              <w:br/>
            </w: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Famaritana mazava ny tanjona sy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fanamasahana azy ao an-tsaina: </w:t>
            </w:r>
          </w:p>
          <w:p>
            <w:pPr>
              <w:autoSpaceDN w:val="0"/>
              <w:tabs>
                <w:tab w:pos="1186" w:val="left"/>
              </w:tabs>
              <w:autoSpaceDE w:val="0"/>
              <w:widowControl/>
              <w:spacing w:line="276" w:lineRule="exact" w:before="276" w:after="0"/>
              <w:ind w:left="826" w:right="14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Fisafidianana ny lalan-tsaina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mampifandray ny antony/vokany;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ny toe-javatra/antony/vokany…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92" w:after="0"/>
              <w:ind w:left="464" w:right="1440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Fananganana antontam-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panontaniana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60" w:lineRule="exact" w:before="34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Ny tatitra vaky boky </w:t>
      </w:r>
    </w:p>
    <w:p>
      <w:pPr>
        <w:autoSpaceDN w:val="0"/>
        <w:tabs>
          <w:tab w:pos="1200" w:val="left"/>
          <w:tab w:pos="1560" w:val="left"/>
          <w:tab w:pos="1920" w:val="left"/>
        </w:tabs>
        <w:autoSpaceDE w:val="0"/>
        <w:widowControl/>
        <w:spacing w:line="419" w:lineRule="exact" w:before="67" w:after="0"/>
        <w:ind w:left="840" w:right="100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Ahitana ireto filazana manaraka ireto ny tatitra vaky boky: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Ny karapanondron’ny boky: mpanoratra, lohatenin’ny boky, ny mpanonta ny boky ,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toerana nivoahany, taona namoahana azy, isan’ny takila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Ny famintinana ny boky,(ny isan’ny toko(…) ao anatiny)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Ny fanolorana ny asa atao: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Took na lohahevitra nanompanana ny asa , ny takila ivelaran’ilay took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Fomba nanatontosana ny asa, ny olana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Drafitry ny asa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Famelabelarana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Fehin-teny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22 </w:t>
      </w:r>
    </w:p>
    <w:p>
      <w:pPr>
        <w:autoSpaceDN w:val="0"/>
        <w:autoSpaceDE w:val="0"/>
        <w:widowControl/>
        <w:spacing w:line="1440" w:lineRule="exact" w:before="4508" w:after="0"/>
        <w:ind w:left="840" w:right="0" w:firstLine="0"/>
        <w:jc w:val="left"/>
      </w:pPr>
      <w:r>
        <w:rPr>
          <w:spacing w:val="79"/>
          <w:rFonts w:ascii="Roboto" w:hAnsi="Roboto" w:eastAsia="Roboto"/>
          <w:b/>
          <w:color w:val="000000"/>
          <w:sz w:val="144"/>
        </w:rPr>
        <w:t xml:space="preserve">FRANCAIS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23 </w:t>
      </w:r>
    </w:p>
    <w:p>
      <w:pPr>
        <w:autoSpaceDN w:val="0"/>
        <w:autoSpaceDE w:val="0"/>
        <w:widowControl/>
        <w:spacing w:line="480" w:lineRule="exact" w:before="542" w:after="0"/>
        <w:ind w:left="84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48"/>
        </w:rPr>
        <w:t xml:space="preserve">Objectifs de la matière </w:t>
      </w:r>
    </w:p>
    <w:p>
      <w:pPr>
        <w:autoSpaceDN w:val="0"/>
        <w:tabs>
          <w:tab w:pos="1200" w:val="left"/>
        </w:tabs>
        <w:autoSpaceDE w:val="0"/>
        <w:widowControl/>
        <w:spacing w:line="328" w:lineRule="exact" w:before="26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Une langue est à la fois objet d’étude, outil de communication, moyen d’accès au savoir et la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culture, moyen de formation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Aussi son enseignement/apprentissage doit-il amener l’élève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Communiquer oralement et par écrit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Développer ses compétences langagières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Se familiariser au discours littéraire, scientifique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Se servir de la langue à des fins diverses. </w:t>
      </w:r>
    </w:p>
    <w:p>
      <w:pPr>
        <w:autoSpaceDN w:val="0"/>
        <w:autoSpaceDE w:val="0"/>
        <w:widowControl/>
        <w:spacing w:line="292" w:lineRule="exact" w:before="352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Objectifs de l’enseignement du français au Lycée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8" w:lineRule="exact" w:before="288" w:after="0"/>
        <w:ind w:left="840" w:right="1008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Manier correctement les acquis du Collège et ceux ders classes du Lycée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les types de discours spécifiques mis en œuvre dans les activités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d’enseignement et apprentissage des différentes disciplines et dans la vie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professionnelle : (le discours des médias, le discours des manuels et ouvrages, le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discours des activités culturelles, le discours scientifique)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Accéder à la vie professionnelles et aux études universitaires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Enrichir sa culture générale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8"/>
          <w:rFonts w:ascii="Roboto" w:hAnsi="Roboto" w:eastAsia="Roboto"/>
          <w:color w:val="000000"/>
          <w:sz w:val="24"/>
        </w:rPr>
        <w:t xml:space="preserve"> S’épanouir </w:t>
      </w:r>
    </w:p>
    <w:p>
      <w:pPr>
        <w:autoSpaceDN w:val="0"/>
        <w:autoSpaceDE w:val="0"/>
        <w:widowControl/>
        <w:spacing w:line="282" w:lineRule="exact" w:before="36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 xml:space="preserve">Objectifs du français en classe de 2nde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287" w:after="0"/>
        <w:ind w:left="840" w:right="576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A la fin de la classe 2nde,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Manier correctement les acquis du Collège et ceux ders classes du Lycée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Prendre des notes à partir d’un discours oral et/ou écrit, en utilisant des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abréviations/symboles conventionnels et personnels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Faire le compte rendu oral /écrit d’un événement, d’une situation, d’une activité, d’un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ouvrage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Rende en moins d’un mots, de manière cohérente, concise et élaborée ce qui a été dit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ou écrit ou représenté plus longuement dans un message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Réorganiser les données essentielles d’un ensemble de sources diverses pour les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utiliser comme éléments d’un tout cohérent, structuré, élaboré et homogène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Avoir une pratique autonome de la lecture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Se servir de la langue à des fins diverses, notamment esthétiques et/ou fonctionnelles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24 </w:t>
      </w:r>
    </w:p>
    <w:p>
      <w:pPr>
        <w:autoSpaceDN w:val="0"/>
        <w:autoSpaceDE w:val="0"/>
        <w:widowControl/>
        <w:spacing w:line="438" w:lineRule="exact" w:before="536" w:after="0"/>
        <w:ind w:left="0" w:right="3304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4"/>
        </w:rPr>
        <w:t xml:space="preserve">Prendre des notes </w:t>
      </w:r>
    </w:p>
    <w:p>
      <w:pPr>
        <w:autoSpaceDN w:val="0"/>
        <w:tabs>
          <w:tab w:pos="3468" w:val="left"/>
          <w:tab w:pos="3534" w:val="left"/>
        </w:tabs>
        <w:autoSpaceDE w:val="0"/>
        <w:widowControl/>
        <w:spacing w:line="321" w:lineRule="exact" w:before="75" w:after="359"/>
        <w:ind w:left="1200" w:right="1008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>Objectif général</w:t>
      </w:r>
      <w:r>
        <w:rPr>
          <w:spacing w:val="0"/>
          <w:rFonts w:ascii="Roboto" w:hAnsi="Roboto" w:eastAsia="Roboto"/>
          <w:color w:val="000000"/>
          <w:sz w:val="24"/>
        </w:rPr>
        <w:t xml:space="preserve"> : L’élève doit être capable d’identifier les éléments essentiels d’un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discours oral/écrit et de transcrire ces éléments selon un code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personnalisé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836" w:type="dxa"/>
        <w:gridCol w:w="4395" w:type="dxa"/>
      </w:tblGrid>
      <w:tr>
        <w:trPr>
          <w:trHeight w:hRule="exact" w:val="840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28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43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10626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313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Repérer l’articulation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discours oral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écrit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320" w:lineRule="exact" w:before="2552" w:after="0"/>
              <w:ind w:left="248" w:right="288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Distinguer 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éléments essentiels </w:t>
            </w:r>
          </w:p>
          <w:p>
            <w:pPr>
              <w:autoSpaceDN w:val="0"/>
              <w:autoSpaceDE w:val="0"/>
              <w:widowControl/>
              <w:spacing w:line="318" w:lineRule="exact" w:before="646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présenter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manière organisée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sous de notes ; </w:t>
            </w:r>
          </w:p>
        </w:tc>
        <w:tc>
          <w:tcPr>
            <w:tcW w:type="dxa" w:w="28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▼Morpho-syntaxe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318" w:lineRule="exact" w:before="316" w:after="0"/>
              <w:ind w:left="140" w:right="72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Les articulateurs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logiques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316" w:lineRule="exact" w:before="320" w:after="0"/>
              <w:ind w:left="140" w:right="432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indicateurs du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temps </w:t>
            </w:r>
          </w:p>
          <w:p>
            <w:pPr>
              <w:autoSpaceDN w:val="0"/>
              <w:autoSpaceDE w:val="0"/>
              <w:widowControl/>
              <w:spacing w:line="248" w:lineRule="exact" w:before="388" w:after="0"/>
              <w:ind w:left="140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phrase nominale </w:t>
            </w:r>
          </w:p>
          <w:p>
            <w:pPr>
              <w:autoSpaceDN w:val="0"/>
              <w:autoSpaceDE w:val="0"/>
              <w:widowControl/>
              <w:spacing w:line="316" w:lineRule="exact" w:before="318" w:after="0"/>
              <w:ind w:left="140" w:right="144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La nominalisation </w:t>
            </w:r>
            <w:r>
              <w:br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Construction + infinitif </w:t>
            </w:r>
          </w:p>
          <w:p>
            <w:pPr>
              <w:autoSpaceDN w:val="0"/>
              <w:tabs>
                <w:tab w:pos="140" w:val="left"/>
                <w:tab w:pos="280" w:val="left"/>
                <w:tab w:pos="506" w:val="left"/>
              </w:tabs>
              <w:autoSpaceDE w:val="0"/>
              <w:widowControl/>
              <w:spacing w:line="318" w:lineRule="exact" w:before="318" w:after="0"/>
              <w:ind w:left="106" w:right="144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éléments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essentiels d’un texte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(informatif, descriptif,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narratif)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▼Technique de prise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de notes : </w:t>
            </w:r>
            <w:r>
              <w:br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Abréviations,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symboles usuels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personnels marquant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relations logiques </w:t>
            </w:r>
          </w:p>
          <w:p>
            <w:pPr>
              <w:autoSpaceDN w:val="0"/>
              <w:autoSpaceDE w:val="0"/>
              <w:widowControl/>
              <w:spacing w:line="246" w:lineRule="exact" w:before="386" w:after="0"/>
              <w:ind w:left="140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Style télégraphique </w:t>
            </w:r>
          </w:p>
          <w:p>
            <w:pPr>
              <w:autoSpaceDN w:val="0"/>
              <w:autoSpaceDE w:val="0"/>
              <w:widowControl/>
              <w:spacing w:line="318" w:lineRule="exact" w:before="318" w:after="0"/>
              <w:ind w:left="280" w:right="288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Hiérarchisation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notes (système de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mémorisation) </w:t>
            </w:r>
          </w:p>
          <w:p>
            <w:pPr>
              <w:autoSpaceDN w:val="0"/>
              <w:autoSpaceDE w:val="0"/>
              <w:widowControl/>
              <w:spacing w:line="248" w:lineRule="exact" w:before="664" w:after="0"/>
              <w:ind w:left="140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Mise en page </w:t>
            </w:r>
          </w:p>
        </w:tc>
        <w:tc>
          <w:tcPr>
            <w:tcW w:type="dxa" w:w="439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315" w:lineRule="exact" w:before="0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Écouter un bulletin météorologique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à la radio, un bulletin d’information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Lire un article de journal, un contrat </w:t>
            </w:r>
          </w:p>
          <w:p>
            <w:pPr>
              <w:autoSpaceDN w:val="0"/>
              <w:autoSpaceDE w:val="0"/>
              <w:widowControl/>
              <w:spacing w:line="250" w:lineRule="exact" w:before="718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Repérer les articulations </w:t>
            </w:r>
          </w:p>
          <w:p>
            <w:pPr>
              <w:autoSpaceDN w:val="0"/>
              <w:tabs>
                <w:tab w:pos="422" w:val="left"/>
                <w:tab w:pos="464" w:val="left"/>
                <w:tab w:pos="824" w:val="left"/>
              </w:tabs>
              <w:autoSpaceDE w:val="0"/>
              <w:widowControl/>
              <w:spacing w:line="322" w:lineRule="exact" w:before="1916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Distinguer les idées essentielles, 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articulateurs d’un texte écrit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(souligner, encadrer)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Prise de notes d’un texte oral/ d’un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texte écrit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Reconstitution de la mise en page,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numérotation des paragraphes d’un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texte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Distinguer les idées essentielles, 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articulateurs d’un texte écrit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Schématisation de l’organisation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texte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Exercices de nominalisation et de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transformations syntaxiques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Lire notes d’autrui et les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confronter avec ses propres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notes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Reconstituer oralement ou par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écrit un discours à partir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mots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Code écrit/code oral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25 </w:t>
      </w:r>
    </w:p>
    <w:p>
      <w:pPr>
        <w:autoSpaceDN w:val="0"/>
        <w:autoSpaceDE w:val="0"/>
        <w:widowControl/>
        <w:spacing w:line="280" w:lineRule="exact" w:before="508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Évaluation de la production </w:t>
      </w:r>
    </w:p>
    <w:p>
      <w:pPr>
        <w:autoSpaceDN w:val="0"/>
        <w:tabs>
          <w:tab w:pos="1246" w:val="left"/>
          <w:tab w:pos="1606" w:val="left"/>
        </w:tabs>
        <w:autoSpaceDE w:val="0"/>
        <w:widowControl/>
        <w:spacing w:line="331" w:lineRule="exact" w:before="0" w:after="0"/>
        <w:ind w:left="840" w:right="576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Évaluer dans quelle mesure l‘élève est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Reconstituer oralement et par écrit un discours informatif à partir des notes prises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Lire un code écrit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Interpréter un code oral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Réécrire un texte à partir des remarques d’un professeur ou d’un lecteur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Noter les informations recueillies à l’occasion de lectures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procéder à une lecture dirigée par l’intention de prendre des notes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connaître la finalité de sa prise de notes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connaître quelques procédés de prise de notes (abréviations, style télégraphique,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procédé de visualisation…)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organiser méthodiquement sa prise de notes (plan, abréviation, repères, surlignage…)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organiser les notes recueillies à la suite d’une lecture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classer ses notes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réutiliser ses notes à l’occasion d’un compte rendu, d’une enquête ou d’une autre </w:t>
      </w:r>
      <w:r>
        <w:br/>
      </w:r>
      <w:r>
        <w:tab/>
      </w:r>
      <w:r>
        <w:tab/>
      </w:r>
      <w:r>
        <w:rPr>
          <w:spacing w:val="-3"/>
          <w:rFonts w:ascii="Roboto" w:hAnsi="Roboto" w:eastAsia="Roboto"/>
          <w:color w:val="000000"/>
          <w:sz w:val="24"/>
        </w:rPr>
        <w:t xml:space="preserve">production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26 </w:t>
      </w:r>
    </w:p>
    <w:p>
      <w:pPr>
        <w:autoSpaceDN w:val="0"/>
        <w:autoSpaceDE w:val="0"/>
        <w:widowControl/>
        <w:spacing w:line="480" w:lineRule="exact" w:before="542" w:after="0"/>
        <w:ind w:left="0" w:right="2306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Rédiger un compte rendu </w:t>
      </w:r>
    </w:p>
    <w:p>
      <w:pPr>
        <w:autoSpaceDN w:val="0"/>
        <w:autoSpaceDE w:val="0"/>
        <w:widowControl/>
        <w:spacing w:line="318" w:lineRule="exact" w:before="12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0"/>
          <w:rFonts w:ascii="Roboto" w:hAnsi="Roboto" w:eastAsia="Roboto"/>
          <w:color w:val="000000"/>
          <w:sz w:val="24"/>
        </w:rPr>
        <w:t xml:space="preserve"> : L’élève doit être capable de produire un discours cohérent </w:t>
      </w:r>
    </w:p>
    <w:p>
      <w:pPr>
        <w:autoSpaceDN w:val="0"/>
        <w:autoSpaceDE w:val="0"/>
        <w:widowControl/>
        <w:spacing w:line="246" w:lineRule="exact" w:before="88" w:after="0"/>
        <w:ind w:left="0" w:right="716" w:firstLine="0"/>
        <w:jc w:val="right"/>
      </w:pPr>
      <w:r>
        <w:rPr>
          <w:spacing w:val="-1"/>
          <w:rFonts w:ascii="Roboto" w:hAnsi="Roboto" w:eastAsia="Roboto"/>
          <w:color w:val="000000"/>
          <w:sz w:val="24"/>
        </w:rPr>
        <w:t xml:space="preserve">et progressif pour informer d’une manière objective et complète </w:t>
      </w:r>
    </w:p>
    <w:p>
      <w:pPr>
        <w:autoSpaceDN w:val="0"/>
        <w:autoSpaceDE w:val="0"/>
        <w:widowControl/>
        <w:spacing w:line="240" w:lineRule="exact" w:before="78" w:after="42"/>
        <w:ind w:left="0" w:right="1664" w:firstLine="0"/>
        <w:jc w:val="right"/>
      </w:pPr>
      <w:r>
        <w:rPr>
          <w:spacing w:val="1"/>
          <w:rFonts w:ascii="Roboto" w:hAnsi="Roboto" w:eastAsia="Roboto"/>
          <w:color w:val="000000"/>
          <w:sz w:val="24"/>
        </w:rPr>
        <w:t xml:space="preserve"> une situation, une activité, un événement, un ouvrage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980" w:type="dxa"/>
        <w:gridCol w:w="3969" w:type="dxa"/>
      </w:tblGrid>
      <w:tr>
        <w:trPr>
          <w:trHeight w:hRule="exact" w:val="330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6082"/>
        </w:trPr>
        <w:tc>
          <w:tcPr>
            <w:tcW w:type="dxa" w:w="308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288" w:firstLine="0"/>
              <w:jc w:val="left"/>
            </w:pP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cpable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définirles objectifs bdu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compte-rendu ; </w:t>
            </w:r>
          </w:p>
          <w:p>
            <w:pPr>
              <w:autoSpaceDN w:val="0"/>
              <w:autoSpaceDE w:val="0"/>
              <w:widowControl/>
              <w:spacing w:line="275" w:lineRule="exact" w:before="847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repérer les éléments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constitutifs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l’information, les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organiser ; </w:t>
            </w:r>
          </w:p>
          <w:p>
            <w:pPr>
              <w:autoSpaceDN w:val="0"/>
              <w:autoSpaceDE w:val="0"/>
              <w:widowControl/>
              <w:spacing w:line="276" w:lineRule="exact" w:before="1948" w:after="0"/>
              <w:ind w:left="248" w:right="616" w:hanging="142"/>
              <w:jc w:val="both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formuler selon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registre et le lexique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appropriés </w:t>
            </w:r>
          </w:p>
        </w:tc>
        <w:tc>
          <w:tcPr>
            <w:tcW w:type="dxa" w:w="298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▼ Morpho-syntaxe </w:t>
            </w:r>
          </w:p>
          <w:p>
            <w:pPr>
              <w:autoSpaceDN w:val="0"/>
              <w:tabs>
                <w:tab w:pos="140" w:val="left"/>
                <w:tab w:pos="424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la tournure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impersonnelle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la forme passive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la phrase complexe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les déictiques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▼techniques discursives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les indicateurs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temporels,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chronologiques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les articulateurs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logiques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modelisation d’un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discours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procédés d’introduction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d’exemples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▼Les registres de la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langue </w:t>
            </w:r>
          </w:p>
        </w:tc>
        <w:tc>
          <w:tcPr>
            <w:tcW w:type="dxa" w:w="3970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2" w:right="144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retrouver la chronologie et/ou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logique d’une série de faits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d’évnements d’un texte écrit </w:t>
            </w:r>
          </w:p>
          <w:p>
            <w:pPr>
              <w:autoSpaceDN w:val="0"/>
              <w:autoSpaceDE w:val="0"/>
              <w:widowControl/>
              <w:spacing w:line="248" w:lineRule="exact" w:before="113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exercices sur les transitions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choisir et tirer des exemples et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introduire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modalisation d’énoncés (phrases,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discours)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production de discours différents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(écrit, oral) en fonction du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destinataire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exercices de rédaction d’un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compte-rendu dans une situation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quelconque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246" w:val="left"/>
          <w:tab w:pos="1606" w:val="left"/>
        </w:tabs>
        <w:autoSpaceDE w:val="0"/>
        <w:widowControl/>
        <w:spacing w:line="266" w:lineRule="exact" w:before="265" w:after="0"/>
        <w:ind w:left="840" w:right="432" w:firstLine="0"/>
        <w:jc w:val="left"/>
      </w:pPr>
      <w:r>
        <w:rPr>
          <w:spacing w:val="-10"/>
          <w:rFonts w:ascii="Roboto" w:hAnsi="Roboto" w:eastAsia="Roboto"/>
          <w:color w:val="000000"/>
          <w:sz w:val="24"/>
        </w:rPr>
        <w:t>*</w:t>
      </w:r>
      <w:r>
        <w:rPr>
          <w:spacing w:val="-1"/>
          <w:rFonts w:ascii="Roboto" w:hAnsi="Roboto" w:eastAsia="Roboto"/>
          <w:color w:val="000000"/>
          <w:sz w:val="22"/>
        </w:rPr>
        <w:t xml:space="preserve">Initiation à l’élaboration d’un Plan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Application : le plan d’un développement à caractère narratif, et/ou descriptif et/ou informatif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*Initiation au Compte-rendu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Applications : Compte- rendu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la lecture d’un livre en français facile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un événement quelconque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Remarque : Le compte-rendu, surtout d’un événement est proche de la narration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L’on notera que : primo, plus les tâches sont variées, répétées, multipliées, plus la certitude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d’atteindre les objectifs est grande. Secundo, on peut donner des tâches de compréhension et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des tâches de production, celles-là précédant celles-ci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Dans un premier temps, les productions seront guidées et/ou inspirées des textes utilisés. Au fil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de séances, l’assistance du professeur et/ou la référence à un ‘’modèle’’ et/ou les productions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en groupes seront dégressives alors que l’autonomie individuelle s’accroît progressivement </w:t>
      </w:r>
      <w:r>
        <w:br/>
      </w:r>
      <w:r>
        <w:rPr>
          <w:spacing w:val="9"/>
          <w:rFonts w:ascii="Roboto" w:hAnsi="Roboto" w:eastAsia="Roboto"/>
          <w:b/>
          <w:color w:val="000000"/>
          <w:sz w:val="22"/>
        </w:rPr>
        <w:t xml:space="preserve">Évaluation </w:t>
      </w:r>
    </w:p>
    <w:p>
      <w:pPr>
        <w:autoSpaceDN w:val="0"/>
        <w:autoSpaceDE w:val="0"/>
        <w:widowControl/>
        <w:spacing w:line="228" w:lineRule="exact" w:before="6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Évaluer dans quelle mesure l‘élève est capable de (d’) : </w:t>
      </w:r>
    </w:p>
    <w:p>
      <w:pPr>
        <w:autoSpaceDN w:val="0"/>
        <w:tabs>
          <w:tab w:pos="1268" w:val="left"/>
        </w:tabs>
        <w:autoSpaceDE w:val="0"/>
        <w:widowControl/>
        <w:spacing w:line="277" w:lineRule="exact" w:before="47" w:after="0"/>
        <w:ind w:left="982" w:right="432" w:firstLine="0"/>
        <w:jc w:val="left"/>
      </w:pPr>
      <w:r>
        <w:rPr>
          <w:spacing w:val="-131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2"/>
        </w:rPr>
        <w:t xml:space="preserve">Rédiger le texte d’une affiche </w:t>
      </w:r>
      <w:r>
        <w:br/>
      </w:r>
      <w:r>
        <w:rPr>
          <w:spacing w:val="-131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2"/>
        </w:rPr>
        <w:t xml:space="preserve">Rédiger de façon simple et organisée un compte-rendu de visite, d’expérience, de lecture </w:t>
      </w:r>
      <w:r>
        <w:br/>
      </w:r>
      <w:r>
        <w:rPr>
          <w:spacing w:val="-131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2"/>
        </w:rPr>
        <w:t xml:space="preserve">Relater un événement(en relation, par exemple, avec la lecture de la presse) ; présenter son point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de vue sur l’événement </w:t>
      </w:r>
    </w:p>
    <w:p>
      <w:pPr>
        <w:sectPr>
          <w:pgSz w:w="11906" w:h="16838"/>
          <w:pgMar w:top="240" w:right="240" w:bottom="1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27 </w:t>
      </w:r>
    </w:p>
    <w:p>
      <w:pPr>
        <w:autoSpaceDN w:val="0"/>
        <w:autoSpaceDE w:val="0"/>
        <w:widowControl/>
        <w:spacing w:line="438" w:lineRule="exact" w:before="536" w:after="0"/>
        <w:ind w:left="0" w:right="4588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4"/>
        </w:rPr>
        <w:t>Résumer</w:t>
      </w:r>
    </w:p>
    <w:p>
      <w:pPr>
        <w:autoSpaceDN w:val="0"/>
        <w:tabs>
          <w:tab w:pos="3238" w:val="left"/>
          <w:tab w:pos="3372" w:val="left"/>
        </w:tabs>
        <w:autoSpaceDE w:val="0"/>
        <w:widowControl/>
        <w:spacing w:line="325" w:lineRule="exact" w:before="115" w:after="43"/>
        <w:ind w:left="840" w:right="864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 : L’élève doit être capable de reformuler de manière cohérente,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concise et élaborée les points essentiels d’un message. (Les faits,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 les opinions, les arguments…)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3546" w:type="dxa"/>
        <w:gridCol w:w="3827" w:type="dxa"/>
      </w:tblGrid>
      <w:tr>
        <w:trPr>
          <w:trHeight w:hRule="exact" w:val="330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38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6470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80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Retrouver les grandes </w:t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articulations du texte </w:t>
            </w:r>
          </w:p>
          <w:p>
            <w:pPr>
              <w:autoSpaceDN w:val="0"/>
              <w:autoSpaceDE w:val="0"/>
              <w:widowControl/>
              <w:spacing w:line="276" w:lineRule="exact" w:before="290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Distinguer les idées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essentielles des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illustrations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Rétablir les liens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logiques entre ces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idées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Reformuler celles-ci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manière concise et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organisée 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28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▼Morpho-syntaxe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81" w:lineRule="exact" w:before="287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Réduction (par opposition à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expansion) du GN, du GV et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 G prépositionnel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déictiques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87" w:lineRule="exact" w:before="283" w:after="0"/>
              <w:ind w:left="140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La nominalisation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phrase passive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phrase complexe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▼Outils discursifs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844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indicateurs temporels et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chronologiques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articulateurs logiques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94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notions de champs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lexical et sémantique </w:t>
            </w:r>
          </w:p>
        </w:tc>
        <w:tc>
          <w:tcPr>
            <w:tcW w:type="dxa" w:w="38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80" w:lineRule="exact" w:before="12" w:after="0"/>
              <w:ind w:left="13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Observation de tableaux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synoptiques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Exercices de repérages des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unités de sens. Le champ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lexical et sémantique </w:t>
            </w:r>
          </w:p>
          <w:p>
            <w:pPr>
              <w:autoSpaceDN w:val="0"/>
              <w:autoSpaceDE w:val="0"/>
              <w:widowControl/>
              <w:spacing w:line="276" w:lineRule="exact" w:before="1398" w:after="0"/>
              <w:ind w:left="422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Distinguer les idées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essentielles et les articulations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texte (souligner,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encadrer)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86" w:lineRule="exact" w:before="834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Schématisation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l’organisation d’un texte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Exercice de réduction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Élaboration d’un plan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Rédaction du résumé à partir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du plan </w:t>
            </w:r>
          </w:p>
        </w:tc>
      </w:tr>
    </w:tbl>
    <w:p>
      <w:pPr>
        <w:autoSpaceDN w:val="0"/>
        <w:tabs>
          <w:tab w:pos="1246" w:val="left"/>
          <w:tab w:pos="1606" w:val="left"/>
          <w:tab w:pos="1692" w:val="left"/>
        </w:tabs>
        <w:autoSpaceDE w:val="0"/>
        <w:widowControl/>
        <w:spacing w:line="313" w:lineRule="exact" w:before="0" w:after="0"/>
        <w:ind w:left="840" w:right="3888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*Initiation à l’élaboration d’un Plan </w:t>
      </w:r>
      <w:r>
        <w:br/>
      </w:r>
      <w:r>
        <w:rPr>
          <w:spacing w:val="9"/>
          <w:rFonts w:ascii="Roboto" w:hAnsi="Roboto" w:eastAsia="Roboto"/>
          <w:b/>
          <w:color w:val="000000"/>
          <w:sz w:val="22"/>
        </w:rPr>
        <w:t xml:space="preserve">Évaluation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Évaluer dans quelle mesure l‘élève est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Rédiger un résumé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Dégager l’idée principale du texte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Formuler l’idée principale du texte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Repérer le plan du texte à résumer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Distinguer dans un texte l’essentiel de l’accessoire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Repérer les mots de liaison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Repérer les mots clés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Repérer les passages significatifs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Repérer les arguments qui se succèdent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Mettre en évidence l’opposition et la symétrie des idées par </w:t>
      </w:r>
      <w:r>
        <w:br/>
      </w:r>
      <w:r>
        <w:tab/>
      </w:r>
      <w:r>
        <w:tab/>
      </w:r>
      <w:r>
        <w:tab/>
      </w:r>
      <w:r>
        <w:rPr>
          <w:spacing w:val="6"/>
          <w:rFonts w:ascii="Roboto" w:hAnsi="Roboto" w:eastAsia="Roboto"/>
          <w:color w:val="000000"/>
          <w:sz w:val="22"/>
        </w:rPr>
        <w:t xml:space="preserve">- Les divisions logiques </w:t>
      </w:r>
      <w:r>
        <w:br/>
      </w:r>
      <w:r>
        <w:tab/>
      </w:r>
      <w:r>
        <w:tab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- Les formulations des titres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Rédiger le plan du résumé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Rédiger le résumé à partir du plan </w:t>
      </w:r>
    </w:p>
    <w:p>
      <w:pPr>
        <w:sectPr>
          <w:pgSz w:w="11906" w:h="16838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28 </w:t>
      </w:r>
    </w:p>
    <w:p>
      <w:pPr>
        <w:autoSpaceDN w:val="0"/>
        <w:autoSpaceDE w:val="0"/>
        <w:widowControl/>
        <w:spacing w:line="438" w:lineRule="exact" w:before="536" w:after="0"/>
        <w:ind w:left="0" w:right="3116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4"/>
        </w:rPr>
        <w:t xml:space="preserve">Rédiger une synthèse </w:t>
      </w:r>
    </w:p>
    <w:p>
      <w:pPr>
        <w:autoSpaceDN w:val="0"/>
        <w:autoSpaceDE w:val="0"/>
        <w:widowControl/>
        <w:spacing w:line="322" w:lineRule="exact" w:before="44" w:after="361"/>
        <w:ind w:left="3372" w:right="864" w:hanging="2532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 : L’élève doit être capable de réorganiser d’une manière cohérente,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 concise, structurée et élaborée les données essentielles d’un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 ensemble de sources diverses pour en faire les éléments d’un tout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 homogène, logique, cohérent et organisé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3727" w:type="dxa"/>
        <w:gridCol w:w="3646" w:type="dxa"/>
      </w:tblGrid>
      <w:tr>
        <w:trPr>
          <w:trHeight w:hRule="exact" w:val="284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36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6730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61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2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Identifier les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2"/>
              </w:rPr>
              <w:t xml:space="preserve">informations essentielles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de chaque source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62" w:lineRule="exact" w:before="1038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2"/>
              </w:rPr>
              <w:t xml:space="preserve">Retrouver une manière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logique de les organiser </w:t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Les reformuler d’une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manière concise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cohérente </w:t>
            </w:r>
          </w:p>
          <w:p>
            <w:pPr>
              <w:autoSpaceDN w:val="0"/>
              <w:autoSpaceDE w:val="0"/>
              <w:widowControl/>
              <w:spacing w:line="255" w:lineRule="exact" w:before="285" w:after="0"/>
              <w:ind w:left="390" w:right="432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Les utiliser comme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2"/>
              </w:rPr>
              <w:t xml:space="preserve">éléments constitutifs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d’un tout homogène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" w:after="0"/>
              <w:ind w:left="280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2"/>
              </w:rPr>
              <w:t xml:space="preserve">▼Morpho-syntaxe </w:t>
            </w:r>
          </w:p>
          <w:p>
            <w:pPr>
              <w:autoSpaceDN w:val="0"/>
              <w:autoSpaceDE w:val="0"/>
              <w:widowControl/>
              <w:spacing w:line="246" w:lineRule="exact" w:before="29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La tournure impersonnelle </w:t>
            </w:r>
          </w:p>
          <w:p>
            <w:pPr>
              <w:autoSpaceDN w:val="0"/>
              <w:autoSpaceDE w:val="0"/>
              <w:widowControl/>
              <w:spacing w:line="289" w:lineRule="exact" w:before="253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La phrase passive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La phrase complexe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L’expression de la comparaison </w:t>
            </w:r>
          </w:p>
          <w:p>
            <w:pPr>
              <w:autoSpaceDN w:val="0"/>
              <w:autoSpaceDE w:val="0"/>
              <w:widowControl/>
              <w:spacing w:line="228" w:lineRule="exact" w:before="276" w:after="0"/>
              <w:ind w:left="28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2"/>
              </w:rPr>
              <w:t xml:space="preserve">▼Outils discursifs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54" w:lineRule="exact" w:before="540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Les indicateurs temporels et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chronologiques </w:t>
            </w:r>
          </w:p>
          <w:p>
            <w:pPr>
              <w:autoSpaceDN w:val="0"/>
              <w:autoSpaceDE w:val="0"/>
              <w:widowControl/>
              <w:spacing w:line="246" w:lineRule="exact" w:before="29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Les articulateurs logiques </w:t>
            </w:r>
          </w:p>
        </w:tc>
        <w:tc>
          <w:tcPr>
            <w:tcW w:type="dxa" w:w="36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253" w:lineRule="exact" w:before="3" w:after="0"/>
              <w:ind w:left="240" w:right="288" w:firstLine="0"/>
              <w:jc w:val="left"/>
            </w:pPr>
            <w:r>
              <w:rPr>
                <w:spacing w:val="-120"/>
                <w:rFonts w:ascii="Noto Sans Symbols" w:hAnsi="Noto Sans Symbols" w:eastAsia="Noto Sans Symbols"/>
                <w:color w:val="000000"/>
                <w:sz w:val="22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 Repérage des unités de sens </w:t>
            </w:r>
            <w:r>
              <w:br/>
            </w:r>
            <w:r>
              <w:rPr>
                <w:spacing w:val="-120"/>
                <w:rFonts w:ascii="Noto Sans Symbols" w:hAnsi="Noto Sans Symbols" w:eastAsia="Noto Sans Symbols"/>
                <w:color w:val="000000"/>
                <w:sz w:val="22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 Regroupement des unités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sens </w:t>
            </w:r>
          </w:p>
          <w:p>
            <w:pPr>
              <w:autoSpaceDN w:val="0"/>
              <w:tabs>
                <w:tab w:pos="382" w:val="left"/>
              </w:tabs>
              <w:autoSpaceDE w:val="0"/>
              <w:widowControl/>
              <w:spacing w:line="253" w:lineRule="exact" w:before="1518" w:after="0"/>
              <w:ind w:left="240" w:right="0" w:firstLine="0"/>
              <w:jc w:val="left"/>
            </w:pPr>
            <w:r>
              <w:rPr>
                <w:spacing w:val="-120"/>
                <w:rFonts w:ascii="Noto Sans Symbols" w:hAnsi="Noto Sans Symbols" w:eastAsia="Noto Sans Symbols"/>
                <w:color w:val="000000"/>
                <w:sz w:val="22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2"/>
              </w:rPr>
              <w:t xml:space="preserve"> Rapprochement et confrontation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des données </w:t>
            </w:r>
            <w:r>
              <w:br/>
            </w:r>
            <w:r>
              <w:rPr>
                <w:spacing w:val="-120"/>
                <w:rFonts w:ascii="Noto Sans Symbols" w:hAnsi="Noto Sans Symbols" w:eastAsia="Noto Sans Symbols"/>
                <w:color w:val="000000"/>
                <w:sz w:val="22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 Distinguer les idées essentielles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et les articulations d’un texte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(souligner, encadrer) </w:t>
            </w:r>
          </w:p>
          <w:p>
            <w:pPr>
              <w:autoSpaceDN w:val="0"/>
              <w:tabs>
                <w:tab w:pos="240" w:val="left"/>
                <w:tab w:pos="382" w:val="left"/>
                <w:tab w:pos="424" w:val="left"/>
              </w:tabs>
              <w:autoSpaceDE w:val="0"/>
              <w:widowControl/>
              <w:spacing w:line="268" w:lineRule="exact" w:before="238" w:after="0"/>
              <w:ind w:left="142" w:right="144" w:firstLine="0"/>
              <w:jc w:val="left"/>
            </w:pPr>
            <w:r>
              <w:rPr>
                <w:spacing w:val="-120"/>
                <w:rFonts w:ascii="Noto Sans Symbols" w:hAnsi="Noto Sans Symbols" w:eastAsia="Noto Sans Symbols"/>
                <w:color w:val="000000"/>
                <w:sz w:val="22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 Observations de tableaux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synoptiques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Schématisation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l’organisation d’un texte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Exercice de réduction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2"/>
              </w:rPr>
              <w:t xml:space="preserve">Étude d’exemples de synthèse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faite à partir des sources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2"/>
              </w:rPr>
              <w:t xml:space="preserve">diverses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Production de synthèse orale/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écrite </w:t>
            </w:r>
          </w:p>
        </w:tc>
      </w:tr>
    </w:tbl>
    <w:p>
      <w:pPr>
        <w:autoSpaceDN w:val="0"/>
        <w:tabs>
          <w:tab w:pos="1246" w:val="left"/>
          <w:tab w:pos="1538" w:val="left"/>
          <w:tab w:pos="1606" w:val="left"/>
        </w:tabs>
        <w:autoSpaceDE w:val="0"/>
        <w:widowControl/>
        <w:spacing w:line="304" w:lineRule="exact" w:before="0" w:after="0"/>
        <w:ind w:left="840" w:right="432" w:firstLine="0"/>
        <w:jc w:val="left"/>
      </w:pPr>
      <w:r>
        <w:rPr>
          <w:spacing w:val="9"/>
          <w:rFonts w:ascii="Roboto" w:hAnsi="Roboto" w:eastAsia="Roboto"/>
          <w:b/>
          <w:color w:val="000000"/>
          <w:sz w:val="22"/>
        </w:rPr>
        <w:t xml:space="preserve">Évaluation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Évaluer dans quelle mesure l‘élève est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Appliquer dans ses productions par raisonnement les outils révisés et/ou acquis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Utiliser une bibliothèque :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- Choisir parmi un ensemble de livres, celui correspond le mieux à ses objectifs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- Lire et retrouver rapidement les éléments essentiels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- Mettre en relation les éléments essentiels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- Présenter et utiliser à bon escient les critères d’analyse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Relater un événement en variant le point de vue(en relation, par exemple, avec la lecture de la </w:t>
      </w:r>
      <w:r>
        <w:br/>
      </w:r>
      <w:r>
        <w:tab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presse), présenter son point de vue sur l’événement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Établir une fiche de comparaison sur deux textes traitant le même thème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Faire un aperçu global (exemple : synthèse historique)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Résumer une situation sous forme de schéma fonctionnel (exemples : organigramme, planning) </w:t>
      </w:r>
    </w:p>
    <w:p>
      <w:pPr>
        <w:sectPr>
          <w:pgSz w:w="11906" w:h="16838"/>
          <w:pgMar w:top="240" w:right="240" w:bottom="2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29 </w:t>
      </w:r>
    </w:p>
    <w:p>
      <w:pPr>
        <w:autoSpaceDN w:val="0"/>
        <w:autoSpaceDE w:val="0"/>
        <w:widowControl/>
        <w:spacing w:line="438" w:lineRule="exact" w:before="536" w:after="0"/>
        <w:ind w:left="0" w:right="5124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4"/>
        </w:rPr>
        <w:t>Lire</w:t>
      </w:r>
    </w:p>
    <w:p>
      <w:pPr>
        <w:autoSpaceDN w:val="0"/>
        <w:autoSpaceDE w:val="0"/>
        <w:widowControl/>
        <w:spacing w:line="320" w:lineRule="exact" w:before="120" w:after="376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 : L’élève doit devenir un lecteur autonome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696" w:type="dxa"/>
        <w:gridCol w:w="4535" w:type="dxa"/>
      </w:tblGrid>
      <w:tr>
        <w:trPr>
          <w:trHeight w:hRule="exact" w:val="328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269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453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6684"/>
        </w:trPr>
        <w:tc>
          <w:tcPr>
            <w:tcW w:type="dxa" w:w="294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Définir un (deux)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objectif(s)de lecture ; </w:t>
            </w:r>
          </w:p>
          <w:p>
            <w:pPr>
              <w:autoSpaceDN w:val="0"/>
              <w:autoSpaceDE w:val="0"/>
              <w:widowControl/>
              <w:spacing w:line="276" w:lineRule="exact" w:before="1674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Manifester de manière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vérifiable sa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connaissance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différentes stratégies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de lecture ; </w:t>
            </w:r>
          </w:p>
          <w:p>
            <w:pPr>
              <w:autoSpaceDN w:val="0"/>
              <w:autoSpaceDE w:val="0"/>
              <w:widowControl/>
              <w:spacing w:line="277" w:lineRule="exact" w:before="1119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Les mettre en œuvres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manière pertinente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selon les objectifs d’un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projet personnel </w:t>
            </w:r>
          </w:p>
        </w:tc>
        <w:tc>
          <w:tcPr>
            <w:tcW w:type="dxa" w:w="269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288" w:firstLine="0"/>
              <w:jc w:val="center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Les objectifs et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projets de lecture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206" w:after="0"/>
              <w:ind w:left="140" w:right="432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stratégies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lecture </w:t>
            </w:r>
          </w:p>
          <w:p>
            <w:pPr>
              <w:autoSpaceDN w:val="0"/>
              <w:autoSpaceDE w:val="0"/>
              <w:widowControl/>
              <w:spacing w:line="248" w:lineRule="exact" w:before="1960" w:after="0"/>
              <w:ind w:left="140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fiche de lecture </w:t>
            </w:r>
          </w:p>
        </w:tc>
        <w:tc>
          <w:tcPr>
            <w:tcW w:type="dxa" w:w="453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  <w:tab w:pos="466" w:val="left"/>
                <w:tab w:pos="826" w:val="left"/>
              </w:tabs>
              <w:autoSpaceDE w:val="0"/>
              <w:widowControl/>
              <w:spacing w:line="279" w:lineRule="exact" w:before="17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Entraînement à la formulation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d’hypothèses à partir des éléments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spécifiques du document à lire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L’appareil paratextuel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couverture, illustrations…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La mise en page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Vérification des hypothèses par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repérage selon la nature du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document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Entraînement à la formulation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d’objectifs et de projet de lecture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Entraînement à la mise en œuvre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différentes stratégies de lecture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lié aux objectifs et projet de lecture : </w:t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lecture rapide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lecture sélective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*identification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*Repérage des éléments pertinents </w:t>
            </w:r>
            <w:r>
              <w:tab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*discriminationn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*fiche de lecture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lecture intégrale :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-lecture à plusieurs niveaux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fiche de lecture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6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*les activités doivent amener les élèves à prendre goût à la lecture </w:t>
      </w:r>
    </w:p>
    <w:p>
      <w:pPr>
        <w:autoSpaceDN w:val="0"/>
        <w:autoSpaceDE w:val="0"/>
        <w:widowControl/>
        <w:spacing w:line="320" w:lineRule="exact" w:before="88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Évaluation </w:t>
      </w:r>
    </w:p>
    <w:p>
      <w:pPr>
        <w:autoSpaceDN w:val="0"/>
        <w:tabs>
          <w:tab w:pos="1246" w:val="left"/>
          <w:tab w:pos="1560" w:val="left"/>
        </w:tabs>
        <w:autoSpaceDE w:val="0"/>
        <w:widowControl/>
        <w:spacing w:line="319" w:lineRule="exact" w:before="29" w:after="0"/>
        <w:ind w:left="1200" w:right="432" w:firstLine="0"/>
        <w:jc w:val="left"/>
      </w:pP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Concours de lecture </w:t>
      </w:r>
      <w:r>
        <w:br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Évaluer dans quelle mesure l‘élève est capable de (d’) :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Lire en situation de communication un texte adapté à ses possibilités, sans hésitation et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sans erreur, de façon expressive, témoignant ainsi qu’il a compris ;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Donner les références du texte étudié ;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Expliquer le texte en suivant les grandes étapes de sa structure interne ; choisir un livre,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un journal dans une bibliothèque ou centre de documentation en fonction des objectifs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et projets de lecture ;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Lire un ouvrage en utilisant les indices externes (couverture, table des matières,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illustrations, présentation sommaire de l’ouvrage…)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Établir une fiche de lecture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30 </w:t>
      </w:r>
    </w:p>
    <w:p>
      <w:pPr>
        <w:autoSpaceDN w:val="0"/>
        <w:autoSpaceDE w:val="0"/>
        <w:widowControl/>
        <w:spacing w:line="438" w:lineRule="exact" w:before="536" w:after="0"/>
        <w:ind w:left="0" w:right="4776" w:firstLine="0"/>
        <w:jc w:val="right"/>
      </w:pPr>
      <w:r>
        <w:rPr>
          <w:spacing w:val="18"/>
          <w:rFonts w:ascii="Roboto" w:hAnsi="Roboto" w:eastAsia="Roboto"/>
          <w:b/>
          <w:color w:val="000000"/>
          <w:sz w:val="44"/>
        </w:rPr>
        <w:t xml:space="preserve">Créer </w:t>
      </w:r>
    </w:p>
    <w:p>
      <w:pPr>
        <w:autoSpaceDN w:val="0"/>
        <w:tabs>
          <w:tab w:pos="3304" w:val="left"/>
        </w:tabs>
        <w:autoSpaceDE w:val="0"/>
        <w:widowControl/>
        <w:spacing w:line="330" w:lineRule="exact" w:before="36" w:after="364"/>
        <w:ind w:left="840" w:right="72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 : L’élève doit être capable d’utiliser la langue de manière autonome,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 à des fins esthétiques et / ou fonctionnelles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3731" w:type="dxa"/>
        <w:gridCol w:w="3296" w:type="dxa"/>
      </w:tblGrid>
      <w:tr>
        <w:trPr>
          <w:trHeight w:hRule="exact" w:val="326"/>
        </w:trPr>
        <w:tc>
          <w:tcPr>
            <w:tcW w:type="dxa" w:w="308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Objectifs opérationnels </w:t>
            </w:r>
          </w:p>
        </w:tc>
        <w:tc>
          <w:tcPr>
            <w:tcW w:type="dxa" w:w="3732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Contenus </w:t>
            </w:r>
          </w:p>
        </w:tc>
        <w:tc>
          <w:tcPr>
            <w:tcW w:type="dxa" w:w="3296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Activités possibles </w:t>
            </w:r>
          </w:p>
        </w:tc>
      </w:tr>
      <w:tr>
        <w:trPr>
          <w:trHeight w:hRule="exact" w:val="6668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4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Reconnaître ses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propres potentialités </w:t>
            </w:r>
          </w:p>
          <w:p>
            <w:pPr>
              <w:autoSpaceDN w:val="0"/>
              <w:autoSpaceDE w:val="0"/>
              <w:widowControl/>
              <w:spacing w:line="276" w:lineRule="exact" w:before="1672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Reconnaître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spécificités de la langue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dans ses différentes </w:t>
            </w:r>
            <w:r>
              <w:br/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fonctions </w:t>
            </w:r>
          </w:p>
          <w:p>
            <w:pPr>
              <w:autoSpaceDN w:val="0"/>
              <w:autoSpaceDE w:val="0"/>
              <w:widowControl/>
              <w:spacing w:line="278" w:lineRule="exact" w:before="558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Mettre en œuvre ces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fonctions en rapport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avec un choix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373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4" w:val="left"/>
              </w:tabs>
              <w:autoSpaceDE w:val="0"/>
              <w:widowControl/>
              <w:spacing w:line="276" w:lineRule="exact" w:before="18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Quelques fonctions de la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langue :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Communicative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Expressive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58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Esthétique </w:t>
            </w:r>
          </w:p>
          <w:p>
            <w:pPr>
              <w:autoSpaceDN w:val="0"/>
              <w:tabs>
                <w:tab w:pos="424" w:val="left"/>
              </w:tabs>
              <w:autoSpaceDE w:val="0"/>
              <w:widowControl/>
              <w:spacing w:line="279" w:lineRule="exact" w:before="565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spécificités de la langue </w:t>
            </w: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Étude de ces quelques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fonctions de la langue à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travers différents genres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(poésie, roman, nouvelle,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journal…)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76" w:lineRule="exact" w:before="18" w:after="0"/>
              <w:ind w:left="2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Activités (spécificiques au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français)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Atelier d’écriture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80" w:right="144" w:hanging="14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Atelier de lecture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d’œuvres littéraires :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poésie, roman, théâtre… </w:t>
            </w:r>
          </w:p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76" w:lineRule="exact" w:before="844" w:after="0"/>
              <w:ind w:left="240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b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Transversales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verticales : </w:t>
            </w:r>
          </w:p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276" w:lineRule="exact" w:before="1102" w:after="0"/>
              <w:ind w:left="24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Club de lecture : journal, </w:t>
            </w:r>
            <w:r>
              <w:br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revues, ouvrages divers…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Club de communication :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journal du lycée, affiche,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photo, poster, annonce,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musique,…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18" w:lineRule="exact" w:before="348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Évaluation </w:t>
      </w:r>
    </w:p>
    <w:p>
      <w:pPr>
        <w:autoSpaceDN w:val="0"/>
        <w:autoSpaceDE w:val="0"/>
        <w:widowControl/>
        <w:spacing w:line="334" w:lineRule="exact" w:before="12" w:after="0"/>
        <w:ind w:left="1246" w:right="3168" w:firstLine="0"/>
        <w:jc w:val="left"/>
      </w:pP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Concours d’affiches, d’annonces, de musique, de poésies… </w:t>
      </w:r>
      <w:r>
        <w:br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Concours du meilleur acteur </w:t>
      </w:r>
      <w:r>
        <w:br/>
      </w:r>
      <w:r>
        <w:rPr>
          <w:spacing w:val="-130"/>
          <w:rFonts w:ascii="Noto Sans Symbols" w:hAnsi="Noto Sans Symbols" w:eastAsia="Noto Sans Symbols"/>
          <w:b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Création de clubs : club de lecture, club de communication…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31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 xml:space="preserve">Privilégier les pratiques et le travail de groupes </w:t>
      </w:r>
    </w:p>
    <w:p>
      <w:pPr>
        <w:autoSpaceDN w:val="0"/>
        <w:autoSpaceDE w:val="0"/>
        <w:widowControl/>
        <w:spacing w:line="275" w:lineRule="exact" w:before="0" w:after="0"/>
        <w:ind w:left="840" w:right="158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Un des principes fondamentaux de l’apprentissage d’une langue est la participation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 xml:space="preserve">EFFECTIVE de l’élève à des pratiques répétées, variées, signifiantes, c’est-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à-dire propres à développer ses habilitées langagières. </w:t>
      </w:r>
    </w:p>
    <w:p>
      <w:pPr>
        <w:autoSpaceDN w:val="0"/>
        <w:autoSpaceDE w:val="0"/>
        <w:widowControl/>
        <w:spacing w:line="276" w:lineRule="exact" w:before="0" w:after="0"/>
        <w:ind w:left="840" w:right="187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Ces pratiques sont à faire individuellement ou en groupes réduits selon la nature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de l’activité et de la tâche </w:t>
      </w:r>
    </w:p>
    <w:p>
      <w:pPr>
        <w:autoSpaceDN w:val="0"/>
        <w:autoSpaceDE w:val="0"/>
        <w:widowControl/>
        <w:spacing w:line="320" w:lineRule="exact" w:before="32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 xml:space="preserve">Viser des objectifs de langue </w:t>
      </w:r>
    </w:p>
    <w:p>
      <w:pPr>
        <w:autoSpaceDN w:val="0"/>
        <w:autoSpaceDE w:val="0"/>
        <w:widowControl/>
        <w:spacing w:line="276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Aucun thème n’est proposé dans ce programme. Dans l’enseignement, apprentissage du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français, les objectifs linguistiques doivent être prioritaires. Le développement des habilités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langagières n’est pas lié à un thème spécifique. Tout thème est bon, du moment qu’il se prête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à, et facilite la réalisation d’activités et de pratiques propres à développer la compétence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communicative de l’apprenant. </w:t>
      </w:r>
    </w:p>
    <w:p>
      <w:pPr>
        <w:autoSpaceDN w:val="0"/>
        <w:autoSpaceDE w:val="0"/>
        <w:widowControl/>
        <w:spacing w:line="320" w:lineRule="exact" w:before="326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Fonctionnement de la langue et fonctionnement du discours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Pour aider le professeur à mieux lire le contenu de ce programme, et compte –tenu du fait que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la classe terminale est une classe de lycée, il est opportun de faire le départ entre ces notions,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tout en soulignant que les objectifs de leur étude sont complémentaires et convergents à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savoir : comprendre le fonctionnement de la langue et comprendre le fonctionnement du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discours pour un meilleur maniement de la langue et du discours ;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Cela étant, le professeur se rappelle certainement que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L’étude du fonctionnement de la langue consiste en l’étude de l’ensemble des règles et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des conventions qui régissent l’usage de la langue, notamment aux plans du lexique,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la morphosyntaxe, de l’orthographe d’usage, de l’orthographe grammaticale, de la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phonétique et de la prosodie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L’étude du fonctionnement du discours est celle de l’ensemble des règles et des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conventions qui régissent l’organisation et/ou la structure des discours. L’organisation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d’un discours varie en effet d’une façon au moins formelle, selon que l’on veut raconter,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décrire, informer, expliquer, analyser, exprimer ses sentiments ou convaincre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(argumenter </w:t>
      </w:r>
    </w:p>
    <w:p>
      <w:pPr>
        <w:autoSpaceDN w:val="0"/>
        <w:autoSpaceDE w:val="0"/>
        <w:widowControl/>
        <w:spacing w:line="360" w:lineRule="exact" w:before="54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Orientations pédagogiques </w:t>
      </w:r>
    </w:p>
    <w:p>
      <w:pPr>
        <w:autoSpaceDN w:val="0"/>
        <w:autoSpaceDE w:val="0"/>
        <w:widowControl/>
        <w:spacing w:line="275" w:lineRule="exact" w:before="1" w:after="0"/>
        <w:ind w:left="840" w:right="158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 programme proposé est marqué par son option pour une pédagogie centrée sur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l’apprenant. Aussi, le contenu des apprentissages, la démarche pédagogique à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mettre en œuvre, les activités à mener, les supports et autres auxiliaires à utiliser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se préoccupent-ils avant tout de l’atteint par l’élève des objectifs fixés. </w:t>
      </w:r>
    </w:p>
    <w:p>
      <w:pPr>
        <w:autoSpaceDN w:val="0"/>
        <w:autoSpaceDE w:val="0"/>
        <w:widowControl/>
        <w:spacing w:line="360" w:lineRule="exact" w:before="54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Les Objectifs </w:t>
      </w:r>
    </w:p>
    <w:p>
      <w:pPr>
        <w:autoSpaceDN w:val="0"/>
        <w:autoSpaceDE w:val="0"/>
        <w:widowControl/>
        <w:spacing w:line="318" w:lineRule="exact" w:before="52" w:after="0"/>
        <w:ind w:left="84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32"/>
        </w:rPr>
        <w:t xml:space="preserve">Généraux </w:t>
      </w:r>
    </w:p>
    <w:p>
      <w:pPr>
        <w:autoSpaceDN w:val="0"/>
        <w:autoSpaceDE w:val="0"/>
        <w:widowControl/>
        <w:spacing w:line="275" w:lineRule="exact" w:before="0" w:after="0"/>
        <w:ind w:left="840" w:right="187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Pour l’enseignement du français, ils indiquent vers quoi doivent tendre toutes les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activités de classe. </w:t>
      </w:r>
    </w:p>
    <w:p>
      <w:pPr>
        <w:autoSpaceDN w:val="0"/>
        <w:autoSpaceDE w:val="0"/>
        <w:widowControl/>
        <w:spacing w:line="318" w:lineRule="exact" w:before="32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Terminaux </w:t>
      </w:r>
    </w:p>
    <w:p>
      <w:pPr>
        <w:autoSpaceDN w:val="0"/>
        <w:autoSpaceDE w:val="0"/>
        <w:widowControl/>
        <w:spacing w:line="276" w:lineRule="exact" w:before="2" w:after="0"/>
        <w:ind w:left="840" w:right="158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Ils précisent les comportements observables et mesurables dont l’élève devra faire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montre au terme des apprentissages. </w:t>
      </w:r>
    </w:p>
    <w:p>
      <w:pPr>
        <w:autoSpaceDN w:val="0"/>
        <w:autoSpaceDE w:val="0"/>
        <w:widowControl/>
        <w:spacing w:line="318" w:lineRule="exact" w:before="326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Intermédiaires </w:t>
      </w:r>
    </w:p>
    <w:p>
      <w:pPr>
        <w:autoSpaceDN w:val="0"/>
        <w:autoSpaceDE w:val="0"/>
        <w:widowControl/>
        <w:spacing w:line="240" w:lineRule="exact" w:before="34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 sont les étapes à franchir pour arriver aux objectifs terminaux. Dans ce </w:t>
      </w: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32 </w:t>
      </w:r>
    </w:p>
    <w:p>
      <w:pPr>
        <w:autoSpaceDN w:val="0"/>
        <w:autoSpaceDE w:val="0"/>
        <w:widowControl/>
        <w:spacing w:line="280" w:lineRule="exact" w:before="452" w:after="0"/>
        <w:ind w:left="840" w:right="1152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programme, ils consistent pour l’élève à réviser et/ou à acquérir, mais surtout à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manier à bon escient, d’une manière correcte, efficace et effective les savoirs et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autres outils linguistiques qui sous-entendent les compétences communicatives visées. </w:t>
      </w:r>
    </w:p>
    <w:p>
      <w:pPr>
        <w:autoSpaceDN w:val="0"/>
        <w:autoSpaceDE w:val="0"/>
        <w:widowControl/>
        <w:spacing w:line="318" w:lineRule="exact" w:before="50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Contenu du programme </w:t>
      </w:r>
    </w:p>
    <w:p>
      <w:pPr>
        <w:autoSpaceDN w:val="0"/>
        <w:autoSpaceDE w:val="0"/>
        <w:widowControl/>
        <w:spacing w:line="275" w:lineRule="exact" w:before="0" w:after="0"/>
        <w:ind w:left="840" w:right="1008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Eu égard aux objectifs de l’enseignement du français en général et ceux du lycée en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particulier, ce programme a retenu 7 savoir-faire à faire acquérir par l’élève en terminale.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0" w:after="0"/>
        <w:ind w:left="840" w:right="28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Dans les détails, chaque savoir-faire qui correspond en fait à un objectif général,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 été décomposé en un certain, nombre d’objectifs intermédiaires énumérés dans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l’ordre suivant lequel ils devraient être abordés,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Prévoit outils linguistiques/discursifs/stylistiques…à faire maîtriser par l’élève pour l’aider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à mieux aborder et (traiter les activités possibles proposées,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Est accompagné d’une liste d’activités possibles qui, loin s’en faut, n’excluent pas celles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que le professeur possède assurément dans son propre recueil d’activités de français </w:t>
      </w:r>
    </w:p>
    <w:p>
      <w:pPr>
        <w:autoSpaceDN w:val="0"/>
        <w:autoSpaceDE w:val="0"/>
        <w:widowControl/>
        <w:spacing w:line="318" w:lineRule="exact" w:before="328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Supports </w:t>
      </w:r>
    </w:p>
    <w:p>
      <w:pPr>
        <w:autoSpaceDN w:val="0"/>
        <w:autoSpaceDE w:val="0"/>
        <w:widowControl/>
        <w:spacing w:line="276" w:lineRule="exact" w:before="0" w:after="0"/>
        <w:ind w:left="840" w:right="432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Les manuels de toutes les disciplines, les ouvrages et autres documents spécifiques à tel ou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tel domaine, la presse orale, écrite, audio-visuelle, les œuvres littéraires sont les supports 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plus indiqués. Il va de soi que, nonobstant ces indications, le recours à d’autres supports jugés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pertinents par l’enseignant reste possible et même conseillé lorsque le professeur opte pour un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support littéraire, il lui est suggéré de choisir des œuvres ou des extraits d’œuvres de la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littérature d’auteurs contemporains </w:t>
      </w:r>
    </w:p>
    <w:p>
      <w:pPr>
        <w:autoSpaceDN w:val="0"/>
        <w:autoSpaceDE w:val="0"/>
        <w:widowControl/>
        <w:spacing w:line="320" w:lineRule="exact" w:before="374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Évaluation </w:t>
      </w:r>
    </w:p>
    <w:p>
      <w:pPr>
        <w:autoSpaceDN w:val="0"/>
        <w:autoSpaceDE w:val="0"/>
        <w:widowControl/>
        <w:spacing w:line="275" w:lineRule="exact" w:before="0" w:after="0"/>
        <w:ind w:left="840" w:right="576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Il faut toujours vérifier le degré d’atteinte des objectifs des savoir-faire appris, procéder à des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pratiques de ré médiation pour les élèves qui n’ont pas atteint l’objectif </w:t>
      </w:r>
    </w:p>
    <w:p>
      <w:pPr>
        <w:autoSpaceDN w:val="0"/>
        <w:autoSpaceDE w:val="0"/>
        <w:widowControl/>
        <w:spacing w:line="318" w:lineRule="exact" w:before="50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Évaluation de la compréhension </w:t>
      </w:r>
    </w:p>
    <w:p>
      <w:pPr>
        <w:autoSpaceDN w:val="0"/>
        <w:tabs>
          <w:tab w:pos="1268" w:val="left"/>
          <w:tab w:pos="1560" w:val="left"/>
        </w:tabs>
        <w:autoSpaceDE w:val="0"/>
        <w:widowControl/>
        <w:spacing w:line="279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Il s’agit d’évaluer l’habilité de l’élève à comprendre l’oral (à écouter) et à comprendre l’écrit (à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lire). Les techniques les plus indiquées pour l’évaluation de l’habilité à comprendre sont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b/>
          <w:color w:val="000000"/>
          <w:sz w:val="24"/>
        </w:rPr>
        <w:t>Les textes lacunaires</w:t>
      </w:r>
      <w:r>
        <w:rPr>
          <w:spacing w:val="0"/>
          <w:rFonts w:ascii="Roboto" w:hAnsi="Roboto" w:eastAsia="Roboto"/>
          <w:color w:val="000000"/>
          <w:sz w:val="24"/>
        </w:rPr>
        <w:t xml:space="preserve">, appelé aussi texte à trou ou test de closure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Principe : l’élève est invité à compléter un texte dans lequel le professeur a ménagé des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lacunes par effacement de phrases/énoncés, de mots, de lettres, d’accents, de signes </w:t>
      </w:r>
      <w:r>
        <w:br/>
      </w:r>
      <w:r>
        <w:tab/>
      </w:r>
      <w:r>
        <w:tab/>
      </w:r>
      <w:r>
        <w:rPr>
          <w:spacing w:val="5"/>
          <w:rFonts w:ascii="Roboto" w:hAnsi="Roboto" w:eastAsia="Roboto"/>
          <w:color w:val="000000"/>
          <w:sz w:val="24"/>
        </w:rPr>
        <w:t xml:space="preserve">de ponctuation,…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b/>
          <w:color w:val="000000"/>
          <w:sz w:val="24"/>
        </w:rPr>
        <w:t xml:space="preserve">Les questions à choix multiples(Q.C.M) </w:t>
      </w:r>
      <w:r>
        <w:br/>
      </w:r>
      <w:r>
        <w:tab/>
      </w:r>
      <w:r>
        <w:tab/>
      </w:r>
      <w:r>
        <w:rPr>
          <w:spacing w:val="8"/>
          <w:rFonts w:ascii="Roboto" w:hAnsi="Roboto" w:eastAsia="Roboto"/>
          <w:b/>
          <w:i/>
          <w:color w:val="000000"/>
          <w:sz w:val="24"/>
        </w:rPr>
        <w:t xml:space="preserve">Quelques exemples de Q.C.M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*Repérage d’informations brutes, sans avoir à les interpréter ni à les reformuler. Le professeur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évitera de poser des questions de repérage sur des détails sans intérêt. Il en posera sur les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informations seulement pertinentes, la bonne réponse doit reprendre fidèlement les termes du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texte. </w:t>
      </w:r>
    </w:p>
    <w:p>
      <w:pPr>
        <w:autoSpaceDN w:val="0"/>
        <w:autoSpaceDE w:val="0"/>
        <w:widowControl/>
        <w:spacing w:line="277" w:lineRule="exact" w:before="275" w:after="0"/>
        <w:ind w:left="840" w:right="1152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*remplacer les mots soulignés : les élèves auront à choisir parmi les mots/expressions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proposées celui/celle qui peut remplacer l’élément souligné dans le texte, en vertu d’une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relation d’équivalence sémantique, ou d’antonymie, ou d’équivalence syntaxique. </w:t>
      </w:r>
    </w:p>
    <w:p>
      <w:pPr>
        <w:autoSpaceDN w:val="0"/>
        <w:autoSpaceDE w:val="0"/>
        <w:widowControl/>
        <w:spacing w:line="276" w:lineRule="exact" w:before="276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*Comprendre de textes : vérifier la compréhension d’un texte et seulement cela en évitant tout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problème d’expression. Les élèves choisissent parmi plusieurs énoncés celui qui conserve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mieux le sens du texte. </w:t>
      </w:r>
    </w:p>
    <w:p>
      <w:pPr>
        <w:sectPr>
          <w:pgSz w:w="11906" w:h="16838"/>
          <w:pgMar w:top="240" w:right="240" w:bottom="2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33 </w:t>
      </w:r>
    </w:p>
    <w:p>
      <w:pPr>
        <w:autoSpaceDN w:val="0"/>
        <w:autoSpaceDE w:val="0"/>
        <w:widowControl/>
        <w:spacing w:line="276" w:lineRule="exact" w:before="464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Remarque : pour la formulation des énoncés à proposer, distinguer ceux qui formulent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effectivement un (des) message(s) du texte de ceux qui sont simplement vrais par rapport au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texte. </w:t>
      </w:r>
    </w:p>
    <w:p>
      <w:pPr>
        <w:autoSpaceDN w:val="0"/>
        <w:tabs>
          <w:tab w:pos="1200" w:val="left"/>
          <w:tab w:pos="1268" w:val="left"/>
          <w:tab w:pos="1560" w:val="left"/>
        </w:tabs>
        <w:autoSpaceDE w:val="0"/>
        <w:widowControl/>
        <w:spacing w:line="276" w:lineRule="exact" w:before="18" w:after="0"/>
        <w:ind w:left="840" w:right="576" w:firstLine="0"/>
        <w:jc w:val="left"/>
      </w:pPr>
      <w:r>
        <w:tab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9"/>
          <w:rFonts w:ascii="Roboto" w:hAnsi="Roboto" w:eastAsia="Roboto"/>
          <w:b/>
          <w:color w:val="000000"/>
          <w:sz w:val="24"/>
        </w:rPr>
        <w:t xml:space="preserve">Questionnaires VRAI/FAUX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8"/>
          <w:rFonts w:ascii="Roboto" w:hAnsi="Roboto" w:eastAsia="Roboto"/>
          <w:b/>
          <w:i/>
          <w:color w:val="000000"/>
          <w:sz w:val="24"/>
        </w:rPr>
        <w:t xml:space="preserve">Les mises en relation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Principe : l’élève doit généralement relier ou mettre en correspondance certains éléments qui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lui sont proposés (utilisation de flèches, de codage par lettres et chiffres)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Quelques exemples de mise en relation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*trouver des paraphrases : l’élève localise les pages (d’un texte) qui correspondent à des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paraphrases fournies par l’enseignant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Pour la mise en œuvre : découper un texte en phrase puis rédiger des paraphrases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correspondant à chaque phrase, ensuite présenter le tout dans le désordre après avoir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numéroté les phrases et codé par une lettre les paraphrases, enfin reconnaître les actes de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parole. </w:t>
      </w:r>
    </w:p>
    <w:p>
      <w:pPr>
        <w:autoSpaceDN w:val="0"/>
        <w:autoSpaceDE w:val="0"/>
        <w:widowControl/>
        <w:spacing w:line="246" w:lineRule="exact" w:before="3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*donner à l’élève un dialogue transcrit avec la liste des actes de parole qu’on y rencontre. </w:t>
      </w:r>
    </w:p>
    <w:p>
      <w:pPr>
        <w:autoSpaceDN w:val="0"/>
        <w:tabs>
          <w:tab w:pos="1200" w:val="left"/>
        </w:tabs>
        <w:autoSpaceDE w:val="0"/>
        <w:widowControl/>
        <w:spacing w:line="276" w:lineRule="exact" w:before="0" w:after="0"/>
        <w:ind w:left="840" w:right="100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L’élève doit relier un acte de parole à l’énoncé(ou aux énoncés) y afférent(s)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8"/>
          <w:rFonts w:ascii="Roboto" w:hAnsi="Roboto" w:eastAsia="Roboto"/>
          <w:b/>
          <w:i/>
          <w:color w:val="000000"/>
          <w:sz w:val="24"/>
        </w:rPr>
        <w:t xml:space="preserve">Les puzzles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Principe : à partir d’un texte, l’enseignant opère un découpage en différentes parties qu’il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présente en désordre, l’élève doit reconstituer le texte original en tenant compte de la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cohérence chronologique et logique entre les parties. </w:t>
      </w:r>
    </w:p>
    <w:p>
      <w:pPr>
        <w:autoSpaceDN w:val="0"/>
        <w:autoSpaceDE w:val="0"/>
        <w:widowControl/>
        <w:spacing w:line="276" w:lineRule="exact" w:before="276" w:after="0"/>
        <w:ind w:left="840" w:right="864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Quelques exemples de puzzles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*répliques mélangées : mélanger les répliques d’un dialogue. L’élève doit retrouver l’ordre. </w:t>
      </w:r>
    </w:p>
    <w:p>
      <w:pPr>
        <w:autoSpaceDN w:val="0"/>
        <w:autoSpaceDE w:val="0"/>
        <w:widowControl/>
        <w:spacing w:line="274" w:lineRule="exact" w:before="278" w:after="0"/>
        <w:ind w:left="840" w:right="72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*texte en désordre : présenter les séquences dans le désordre. L’élève a à remettre dans le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bon ordre. </w:t>
      </w:r>
    </w:p>
    <w:p>
      <w:pPr>
        <w:autoSpaceDN w:val="0"/>
        <w:autoSpaceDE w:val="0"/>
        <w:widowControl/>
        <w:spacing w:line="276" w:lineRule="exact" w:before="276" w:after="0"/>
        <w:ind w:left="840" w:right="57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*jeu de cartes textuelles : découper un texte en séquences (ou en phrases) Recopier chaque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fragment sur un papier (ressemblant à 1carte). Distribuer les cartes aux élèves répartis en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équipes. La reconstitution est collective. </w:t>
      </w:r>
    </w:p>
    <w:p>
      <w:pPr>
        <w:autoSpaceDN w:val="0"/>
        <w:autoSpaceDE w:val="0"/>
        <w:widowControl/>
        <w:spacing w:line="276" w:lineRule="exact" w:before="276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*reconstituer une page de journal : même principe que ci-dessus, sauf qu’ici, la reconstitution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concerne toute la page </w:t>
      </w:r>
    </w:p>
    <w:p>
      <w:pPr>
        <w:autoSpaceDN w:val="0"/>
        <w:autoSpaceDE w:val="0"/>
        <w:widowControl/>
        <w:spacing w:line="320" w:lineRule="exact" w:before="326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Évaluation de à la production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2" w:after="0"/>
        <w:ind w:left="840" w:right="576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A partir d’une matrice de textes </w:t>
      </w:r>
      <w:r>
        <w:br/>
      </w:r>
      <w:r>
        <w:rPr>
          <w:spacing w:val="-1"/>
          <w:rFonts w:ascii="Roboto" w:hAnsi="Roboto" w:eastAsia="Roboto"/>
          <w:color w:val="595959"/>
          <w:sz w:val="24"/>
        </w:rPr>
        <w:t xml:space="preserve">Définition et principe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Une matrice de texte est un déclencheur de production, destinée à engendrer un texte. Une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matrice de texte est à la fois :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Une contrainte, en ce sens que l’élève est obligé de respecter le modèle et/ou le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canevas proposé ;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Une aide, dans la mesure où l’élève est guidé par un certain nombre d’étapes prévues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par les consignes. </w:t>
      </w:r>
    </w:p>
    <w:p>
      <w:pPr>
        <w:autoSpaceDN w:val="0"/>
        <w:autoSpaceDE w:val="0"/>
        <w:widowControl/>
        <w:spacing w:line="276" w:lineRule="exact" w:before="0" w:after="0"/>
        <w:ind w:left="840" w:right="86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La phrase de production peut être close par un exercice de lecture expressive par laquelle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chaque auteur communiquera son texte au groupe. </w:t>
      </w:r>
    </w:p>
    <w:p>
      <w:pPr>
        <w:autoSpaceDN w:val="0"/>
        <w:tabs>
          <w:tab w:pos="1560" w:val="left"/>
        </w:tabs>
        <w:autoSpaceDE w:val="0"/>
        <w:widowControl/>
        <w:spacing w:line="240" w:lineRule="exact" w:before="36" w:after="0"/>
        <w:ind w:left="1200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8"/>
          <w:rFonts w:ascii="Roboto" w:hAnsi="Roboto" w:eastAsia="Roboto"/>
          <w:b/>
          <w:i/>
          <w:color w:val="000000"/>
          <w:sz w:val="24"/>
        </w:rPr>
        <w:t xml:space="preserve">Quelques exemples de production à partir de matrice </w:t>
      </w:r>
    </w:p>
    <w:p>
      <w:pPr>
        <w:autoSpaceDN w:val="0"/>
        <w:autoSpaceDE w:val="0"/>
        <w:widowControl/>
        <w:spacing w:line="274" w:lineRule="exact" w:before="278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*écrire un texte avec du vocabulaire imposé : faire rédiger un texte d’une longueur précise en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imposant l’utilisation d’un certain nombre de mots (mots à prévoir par l’enseignant) </w:t>
      </w:r>
    </w:p>
    <w:p>
      <w:pPr>
        <w:sectPr>
          <w:pgSz w:w="11906" w:h="16838"/>
          <w:pgMar w:top="240" w:right="240" w:bottom="1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34 </w:t>
      </w:r>
    </w:p>
    <w:p>
      <w:pPr>
        <w:autoSpaceDN w:val="0"/>
        <w:autoSpaceDE w:val="0"/>
        <w:widowControl/>
        <w:spacing w:line="268" w:lineRule="exact" w:before="472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*écrire un texte à partir d’amorces imposées : faire rédiger un texte d’une longueur précise à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partir d’amorces, et d’éléments structurants (thématiques et/ou grammaticaux et/ou …) </w:t>
      </w:r>
    </w:p>
    <w:p>
      <w:pPr>
        <w:autoSpaceDN w:val="0"/>
        <w:autoSpaceDE w:val="0"/>
        <w:widowControl/>
        <w:spacing w:line="240" w:lineRule="exact" w:before="44" w:after="0"/>
        <w:ind w:left="840" w:right="0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 xml:space="preserve">imposés </w:t>
      </w:r>
    </w:p>
    <w:p>
      <w:pPr>
        <w:autoSpaceDN w:val="0"/>
        <w:autoSpaceDE w:val="0"/>
        <w:widowControl/>
        <w:spacing w:line="276" w:lineRule="exact" w:before="276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*s’exprimer sur des images : fournir à l’élève, sous forme de questions, une démarche facilitant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 déclenchement de l’expression sur un document iconographique </w:t>
      </w:r>
    </w:p>
    <w:p>
      <w:pPr>
        <w:autoSpaceDN w:val="0"/>
        <w:autoSpaceDE w:val="0"/>
        <w:widowControl/>
        <w:spacing w:line="276" w:lineRule="exact" w:before="276" w:after="0"/>
        <w:ind w:left="840" w:right="86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*à partir d’un titre : un titre arbitrairement choisi sert de déclencheur de l’imagination et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l’expression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276" w:after="0"/>
        <w:ind w:left="840" w:right="1008" w:firstLine="0"/>
        <w:jc w:val="left"/>
      </w:pP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8"/>
          <w:rFonts w:ascii="Roboto" w:hAnsi="Roboto" w:eastAsia="Roboto"/>
          <w:b/>
          <w:i/>
          <w:color w:val="000000"/>
          <w:sz w:val="24"/>
        </w:rPr>
        <w:t xml:space="preserve">Les reformulations et les réécritures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Principe : les reformulations et réécritures portent sur la forme de l’expression, le contenu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sémantique déjà structuré et développé qui doit être conservé étant déjà fourni à l’élève </w:t>
      </w:r>
    </w:p>
    <w:p>
      <w:pPr>
        <w:autoSpaceDN w:val="0"/>
        <w:autoSpaceDE w:val="0"/>
        <w:widowControl/>
        <w:spacing w:line="248" w:lineRule="exact" w:before="304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24"/>
        </w:rPr>
        <w:t xml:space="preserve">Quoiqu’il y ait d’autres reformulations/réécritures possibles, les propositions qui suivent, se </w:t>
      </w:r>
    </w:p>
    <w:p>
      <w:pPr>
        <w:autoSpaceDN w:val="0"/>
        <w:autoSpaceDE w:val="0"/>
        <w:widowControl/>
        <w:spacing w:line="246" w:lineRule="exact" w:before="30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limitent à celles qui se font à l’intérieur du code linguistique : code écrit, code oral </w:t>
      </w:r>
    </w:p>
    <w:p>
      <w:pPr>
        <w:autoSpaceDN w:val="0"/>
        <w:autoSpaceDE w:val="0"/>
        <w:widowControl/>
        <w:spacing w:line="274" w:lineRule="exact" w:before="280" w:after="0"/>
        <w:ind w:left="840" w:right="216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 xml:space="preserve">Remarques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*il s’agit donc de reformuler un texte sous forme de questions et de réponses ; </w:t>
      </w:r>
    </w:p>
    <w:p>
      <w:pPr>
        <w:autoSpaceDN w:val="0"/>
        <w:autoSpaceDE w:val="0"/>
        <w:widowControl/>
        <w:spacing w:line="246" w:lineRule="exact" w:before="306" w:after="0"/>
        <w:ind w:left="0" w:right="0" w:firstLine="0"/>
        <w:jc w:val="center"/>
      </w:pPr>
      <w:r>
        <w:rPr>
          <w:spacing w:val="1"/>
          <w:rFonts w:ascii="Roboto" w:hAnsi="Roboto" w:eastAsia="Roboto"/>
          <w:color w:val="000000"/>
          <w:sz w:val="24"/>
        </w:rPr>
        <w:t xml:space="preserve">*la réalisation de l’interview se fait sous forme de jeu de rôle (élève 1 : journaliste, élève 2 : </w:t>
      </w:r>
    </w:p>
    <w:p>
      <w:pPr>
        <w:autoSpaceDN w:val="0"/>
        <w:autoSpaceDE w:val="0"/>
        <w:widowControl/>
        <w:spacing w:line="240" w:lineRule="exact" w:before="36" w:after="0"/>
        <w:ind w:left="840" w:right="0" w:firstLine="0"/>
        <w:jc w:val="left"/>
      </w:pPr>
      <w:r>
        <w:rPr>
          <w:spacing w:val="-3"/>
          <w:rFonts w:ascii="Roboto" w:hAnsi="Roboto" w:eastAsia="Roboto"/>
          <w:color w:val="000000"/>
          <w:sz w:val="24"/>
        </w:rPr>
        <w:t xml:space="preserve">informateur) </w:t>
      </w:r>
    </w:p>
    <w:p>
      <w:pPr>
        <w:autoSpaceDN w:val="0"/>
        <w:autoSpaceDE w:val="0"/>
        <w:widowControl/>
        <w:spacing w:line="246" w:lineRule="exact" w:before="306" w:after="0"/>
        <w:ind w:left="840" w:right="0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 xml:space="preserve">*utiliser un plan : fournir aux élèves le plan d’un texte informatif/narratif/descriptif, l’élève doit </w:t>
      </w:r>
    </w:p>
    <w:p>
      <w:pPr>
        <w:autoSpaceDN w:val="0"/>
        <w:autoSpaceDE w:val="0"/>
        <w:widowControl/>
        <w:spacing w:line="240" w:lineRule="exact" w:before="3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rédiger un texte à partir de ce plan. </w:t>
      </w:r>
    </w:p>
    <w:p>
      <w:pPr>
        <w:autoSpaceDN w:val="0"/>
        <w:autoSpaceDE w:val="0"/>
        <w:widowControl/>
        <w:spacing w:line="246" w:lineRule="exact" w:before="3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Remarque : cette activité est plus proche d’un développement que d’une réécriture </w:t>
      </w:r>
    </w:p>
    <w:p>
      <w:pPr>
        <w:autoSpaceDN w:val="0"/>
        <w:autoSpaceDE w:val="0"/>
        <w:widowControl/>
        <w:spacing w:line="240" w:lineRule="exact" w:before="312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Pour conclure, il faut noter que bon nombre des activités proposées dans la troisième colonne </w:t>
      </w:r>
    </w:p>
    <w:p>
      <w:pPr>
        <w:autoSpaceDN w:val="0"/>
        <w:autoSpaceDE w:val="0"/>
        <w:widowControl/>
        <w:spacing w:line="246" w:lineRule="exact" w:before="30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peuvent servir d’instruments d’évaluation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35 </w:t>
      </w:r>
    </w:p>
    <w:p>
      <w:pPr>
        <w:autoSpaceDN w:val="0"/>
        <w:autoSpaceDE w:val="0"/>
        <w:widowControl/>
        <w:spacing w:line="1440" w:lineRule="exact" w:before="5664" w:after="0"/>
        <w:ind w:left="2660" w:right="0" w:firstLine="0"/>
        <w:jc w:val="left"/>
      </w:pPr>
      <w:r>
        <w:rPr>
          <w:spacing w:val="76"/>
          <w:rFonts w:ascii="Roboto" w:hAnsi="Roboto" w:eastAsia="Roboto"/>
          <w:b/>
          <w:color w:val="000000"/>
          <w:sz w:val="144"/>
        </w:rPr>
        <w:t xml:space="preserve">ANGLAIS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36 </w:t>
      </w:r>
    </w:p>
    <w:p>
      <w:pPr>
        <w:autoSpaceDN w:val="0"/>
        <w:autoSpaceDE w:val="0"/>
        <w:widowControl/>
        <w:spacing w:line="372" w:lineRule="exact" w:before="506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6"/>
        </w:rPr>
        <w:t xml:space="preserve">Objectifs de l’enseignement de la matière </w:t>
      </w:r>
    </w:p>
    <w:p>
      <w:pPr>
        <w:autoSpaceDN w:val="0"/>
        <w:tabs>
          <w:tab w:pos="1268" w:val="left"/>
          <w:tab w:pos="1628" w:val="left"/>
        </w:tabs>
        <w:autoSpaceDE w:val="0"/>
        <w:widowControl/>
        <w:spacing w:line="423" w:lineRule="exact" w:before="55" w:after="0"/>
        <w:ind w:left="840" w:right="288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Enseigner l’anglais signifie enseigner un système et des formes linguistiques aux fins de </w:t>
      </w:r>
      <w:r>
        <w:br/>
      </w:r>
      <w:r>
        <w:rPr>
          <w:spacing w:val="-4"/>
          <w:rFonts w:ascii="Roboto" w:hAnsi="Roboto" w:eastAsia="Roboto"/>
          <w:color w:val="000000"/>
          <w:sz w:val="24"/>
        </w:rPr>
        <w:t xml:space="preserve">communication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Enseigner l’anglais implique mettre en contact avec les traits culturels essentiels et les notions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propres aux locuteurs de cette langue (« idioms »)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Enseigner l’anglais vise donc à former des élèves capables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Communiquer oralement et par écrit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Exprimer leurs opinions peronnelles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Apprécier d’autres valeurs et d’autres cultures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Appréhender des notions qui leur sont nouvelles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S’informer sur les faits et les phénomènes extérieurs, notamment dans les domaines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la science, de la technologie et des affaires. </w:t>
      </w:r>
    </w:p>
    <w:p>
      <w:pPr>
        <w:autoSpaceDN w:val="0"/>
        <w:autoSpaceDE w:val="0"/>
        <w:widowControl/>
        <w:spacing w:line="280" w:lineRule="exact" w:before="18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 xml:space="preserve">Profil de sortie </w:t>
      </w:r>
    </w:p>
    <w:p>
      <w:pPr>
        <w:autoSpaceDN w:val="0"/>
        <w:autoSpaceDE w:val="0"/>
        <w:widowControl/>
        <w:spacing w:line="431" w:lineRule="exact" w:before="5" w:after="0"/>
        <w:ind w:left="1200" w:right="1008" w:hanging="36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A la sortie du Lycée l’élève doit être capable de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S’exprimer de façon convenable dans un anglais courant dans diverses situations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Comprendre l’anglais parlé et écrit et y réagir de manière appropriée. </w:t>
      </w:r>
    </w:p>
    <w:p>
      <w:pPr>
        <w:autoSpaceDN w:val="0"/>
        <w:autoSpaceDE w:val="0"/>
        <w:widowControl/>
        <w:spacing w:line="290" w:lineRule="exact" w:before="582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>Objectifs de l’enseignement de l’anglais en classes de 2nde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420" w:lineRule="exact" w:before="20" w:after="0"/>
        <w:ind w:left="840" w:right="72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: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S’impliquer dans des situations de communication telles que celles énuméréées dans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programme ; cela comprend l’aptitudede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Réagir de manière active pendant l’écoute/la lecture de l’anglais, par des réponses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verbales/écrites/physiques, des attitudes affectives/émotionnelles, des prises de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décision, etc. (« Listening and Reading »)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Entamer / prendre part à des conversations / discussions dans le cadre des situatios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évoquées dans le programme (‘’Speaking’’)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Rédiger des passages de nture diverse tels que descriptions, narrations, lettres, etc. </w:t>
      </w:r>
    </w:p>
    <w:p>
      <w:pPr>
        <w:autoSpaceDN w:val="0"/>
        <w:autoSpaceDE w:val="0"/>
        <w:widowControl/>
        <w:spacing w:line="246" w:lineRule="exact" w:before="166" w:after="0"/>
        <w:ind w:left="156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(‘’Writing’’) </w:t>
      </w:r>
    </w:p>
    <w:p>
      <w:pPr>
        <w:autoSpaceDN w:val="0"/>
        <w:autoSpaceDE w:val="0"/>
        <w:widowControl/>
        <w:spacing w:line="280" w:lineRule="exact" w:before="664" w:after="0"/>
        <w:ind w:left="120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 xml:space="preserve">Voluma horaire </w:t>
      </w:r>
    </w:p>
    <w:p>
      <w:pPr>
        <w:autoSpaceDN w:val="0"/>
        <w:autoSpaceDE w:val="0"/>
        <w:widowControl/>
        <w:spacing w:line="240" w:lineRule="exact" w:before="196" w:after="0"/>
        <w:ind w:left="120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3 heures par semaine </w:t>
      </w:r>
    </w:p>
    <w:p>
      <w:pPr>
        <w:sectPr>
          <w:pgSz w:w="11906" w:h="16838"/>
          <w:pgMar w:top="240" w:right="240" w:bottom="20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37 </w:t>
      </w:r>
    </w:p>
    <w:p>
      <w:pPr>
        <w:autoSpaceDN w:val="0"/>
        <w:autoSpaceDE w:val="0"/>
        <w:widowControl/>
        <w:spacing w:line="360" w:lineRule="exact" w:before="518" w:after="0"/>
        <w:ind w:left="0" w:right="3874" w:firstLine="0"/>
        <w:jc w:val="righ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Unit 1: Socializing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-2"/>
          <w:rFonts w:ascii="Roboto" w:hAnsi="Roboto" w:eastAsia="Roboto"/>
          <w:color w:val="000000"/>
          <w:sz w:val="24"/>
        </w:rPr>
        <w:t>two weeks</w:t>
      </w:r>
    </w:p>
    <w:p>
      <w:pPr>
        <w:autoSpaceDN w:val="0"/>
        <w:tabs>
          <w:tab w:pos="3304" w:val="left"/>
        </w:tabs>
        <w:autoSpaceDE w:val="0"/>
        <w:widowControl/>
        <w:spacing w:line="272" w:lineRule="exact" w:before="52" w:after="282"/>
        <w:ind w:left="840" w:right="144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usemore complexphrases about daily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 social situations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687" w:type="dxa"/>
        <w:gridCol w:w="3970" w:type="dxa"/>
      </w:tblGrid>
      <w:tr>
        <w:trPr>
          <w:trHeight w:hRule="exact" w:val="65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0" w:right="1156" w:firstLine="0"/>
              <w:jc w:val="righ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634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to greet , welcome,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introduce and say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goodbye: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422" w:right="720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Greeting , welcoming,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introducing and saying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goodbye(review and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expansion):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Good morning, Hallo, H!,etc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This is …; May I introduce you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to…? I’d like you to meet …etc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Goodbye, See you later, See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you, etc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8" w:after="0"/>
              <w:ind w:left="140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Simple present tense of all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verbs(review)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Questions (Yes/No, and WH)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Possessive pronouns (review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 expansion)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28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are meeting a friend who is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returning from a trip, at the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airport, and you want to introduce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him/her to one of your colleagues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4" w:after="0"/>
              <w:ind w:left="140" w:right="72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Filing bubbles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/ building up 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dialogue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830" w:after="0"/>
              <w:ind w:left="106" w:right="144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Gestures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826" w:right="432" w:hanging="36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-simulation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Role play </w:t>
            </w:r>
          </w:p>
        </w:tc>
      </w:tr>
      <w:tr>
        <w:trPr>
          <w:trHeight w:hRule="exact" w:val="497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apologize and to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reply to apology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Apologizing and to replying to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apology(review and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expansion)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8" w:lineRule="exact" w:before="272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Apologizing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I’m sorry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 apologize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Please, forgive me for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(+gerund)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 must apologize for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(+noun, gerund)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Etc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Replying to apology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It’s ok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are walking accidently 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someone’s foot. You apologize. </w:t>
            </w:r>
          </w:p>
          <w:p>
            <w:pPr>
              <w:autoSpaceDN w:val="0"/>
              <w:autoSpaceDE w:val="0"/>
              <w:widowControl/>
              <w:spacing w:line="248" w:lineRule="exact" w:before="858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7" w:lineRule="exact" w:before="273" w:after="0"/>
              <w:ind w:left="140" w:right="72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Filing bubbles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/ building up 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dialogue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Gestures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687" w:type="dxa"/>
        <w:gridCol w:w="3970" w:type="dxa"/>
      </w:tblGrid>
      <w:tr>
        <w:trPr>
          <w:trHeight w:hRule="exact" w:val="330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No problem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Forget about it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Don’t worry about it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etc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50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5"/>
                <w:rFonts w:ascii="Roboto" w:hAnsi="Roboto" w:eastAsia="Roboto"/>
                <w:color w:val="000000"/>
                <w:sz w:val="24"/>
              </w:rPr>
              <w:t xml:space="preserve"> gerund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50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present continuous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50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present perfect simple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possessive adjectives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826" w:right="432" w:hanging="36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-simulation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Role play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39 </w:t>
      </w:r>
    </w:p>
    <w:p>
      <w:pPr>
        <w:autoSpaceDN w:val="0"/>
        <w:autoSpaceDE w:val="0"/>
        <w:widowControl/>
        <w:spacing w:line="360" w:lineRule="exact" w:before="518" w:after="0"/>
        <w:ind w:left="0" w:right="4004" w:firstLine="0"/>
        <w:jc w:val="right"/>
      </w:pPr>
      <w:r>
        <w:rPr>
          <w:spacing w:val="14"/>
          <w:rFonts w:ascii="Roboto" w:hAnsi="Roboto" w:eastAsia="Roboto"/>
          <w:b/>
          <w:color w:val="000000"/>
          <w:sz w:val="36"/>
        </w:rPr>
        <w:t xml:space="preserve">Unit 2: Requests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0"/>
          <w:rFonts w:ascii="Roboto" w:hAnsi="Roboto" w:eastAsia="Roboto"/>
          <w:color w:val="000000"/>
          <w:sz w:val="24"/>
        </w:rPr>
        <w:t>three weeks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ask for a favour and to thank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546" w:type="dxa"/>
        <w:gridCol w:w="3969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35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make request and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reply to requests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86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Making request and to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replying to requests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autoSpaceDE w:val="0"/>
              <w:widowControl/>
              <w:spacing w:line="248" w:lineRule="exact" w:before="30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May I…?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Could you please…?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Would you mind…?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(Oh) sure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Yes, of course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I’m afraid/ Sorry I...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Could you please +infinitive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without ‘’to’’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May I +infinitive without ‘’to’’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Would you mind + gerund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Verbs with two objects </w:t>
            </w:r>
            <w:r>
              <w:br/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(give, show…)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40" w:lineRule="exact" w:before="30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You are at an elderly aunt’s house. </w:t>
            </w:r>
          </w:p>
          <w:p>
            <w:pPr>
              <w:autoSpaceDN w:val="0"/>
              <w:autoSpaceDE w:val="0"/>
              <w:widowControl/>
              <w:spacing w:line="276" w:lineRule="exact" w:before="6" w:after="0"/>
              <w:ind w:left="10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She is trying to read the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newspaper, but the print is too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small for her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Matching questions and answers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5" w:lineRule="exact" w:before="555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eliciting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  <w:tr>
        <w:trPr>
          <w:trHeight w:hRule="exact" w:val="550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make offers and to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reply to offers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576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Offering to do things and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replying to offer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Please, have/ take…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How about + noun…?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Can I get you…?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Shall I..?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Let me…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Thank you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Yes please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That’s very kin of you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That’s O.K.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Shall I + infinitive without ‘’to’’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 me+ infinitive without ‘’to’’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7" w:lineRule="exact" w:before="273" w:after="0"/>
              <w:ind w:left="106" w:right="43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You see an old man/woman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carrying a heavy package. You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offer to help him/ her </w:t>
            </w:r>
            <w:r>
              <w:br/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Matching questions and answers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+ eliciting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546" w:type="dxa"/>
        <w:gridCol w:w="3969" w:type="dxa"/>
      </w:tblGrid>
      <w:tr>
        <w:trPr>
          <w:trHeight w:hRule="exact" w:val="166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 you want me+ infinitive </w:t>
            </w:r>
          </w:p>
          <w:p>
            <w:pPr>
              <w:autoSpaceDN w:val="0"/>
              <w:autoSpaceDE w:val="0"/>
              <w:widowControl/>
              <w:spacing w:line="248" w:lineRule="exact" w:before="30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without ‘’to’’?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Would you like me + infinitive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without ‘’to’’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Verbs with two objects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30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lend and to borrow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>Function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14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Lending and to borrowing </w:t>
            </w:r>
          </w:p>
          <w:p>
            <w:pPr>
              <w:autoSpaceDN w:val="0"/>
              <w:autoSpaceDE w:val="0"/>
              <w:widowControl/>
              <w:spacing w:line="274" w:lineRule="exact" w:before="280" w:after="0"/>
              <w:ind w:left="140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Could you lend me…?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Could I borrow..?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Have you got…?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Yes, of course, just a minute </w:t>
            </w:r>
          </w:p>
          <w:p>
            <w:pPr>
              <w:autoSpaceDN w:val="0"/>
              <w:autoSpaceDE w:val="0"/>
              <w:widowControl/>
              <w:spacing w:line="276" w:lineRule="exact" w:before="2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Here you are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I’m sorry , I need it/ them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I’m afraid I can’t/haven’t got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any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Have got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Could you + infinitive without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‘’to’’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Some, any + countable and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uncountable nouns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06" w:right="144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John is sitting for test.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Unfortunately he forgets to bring 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sheet of paper for the test. He asks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his neighbor to lend him one </w:t>
            </w:r>
          </w:p>
          <w:p>
            <w:pPr>
              <w:autoSpaceDN w:val="0"/>
              <w:tabs>
                <w:tab w:pos="140" w:val="left"/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Matching questions and answers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  <w:tr>
        <w:trPr>
          <w:trHeight w:hRule="exact" w:val="6060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thank and to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respond to thanks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Thanking and responding to </w:t>
            </w:r>
          </w:p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thanks(review and expansion)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282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Thank you/thanks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That’s very kind of you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 really appreciate what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you ‘ve done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You’re welcome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It’s a pleasure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No need to thank me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8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Present simple tense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42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 and expansion)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2"/>
              </w:rPr>
              <w:t>▼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7" w:lineRule="exact" w:before="275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You are shopping and carrying 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lot of packages. You drop one, and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another person picks it up for you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Sample tasks / activities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Matching questions and answers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41 </w:t>
      </w:r>
    </w:p>
    <w:p>
      <w:pPr>
        <w:autoSpaceDN w:val="0"/>
        <w:autoSpaceDE w:val="0"/>
        <w:widowControl/>
        <w:spacing w:line="360" w:lineRule="exact" w:before="518" w:after="0"/>
        <w:ind w:left="0" w:right="4036" w:firstLine="0"/>
        <w:jc w:val="righ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Unit 3: Opinions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0"/>
          <w:rFonts w:ascii="Roboto" w:hAnsi="Roboto" w:eastAsia="Roboto"/>
          <w:color w:val="000000"/>
          <w:sz w:val="24"/>
        </w:rPr>
        <w:t xml:space="preserve">three weeks 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ask about and express opinions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112" w:type="dxa"/>
        <w:gridCol w:w="3970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746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to ask about/express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likes and dislikes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>Function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Asking about/expressing likes and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dislikes </w:t>
            </w:r>
            <w:r>
              <w:br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Asking about likes/dislikes: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Do you like…?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How do you like…?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Hould you prefer…or…?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What do you like about…?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What do you hate about…?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Expressing likes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I like (very much)…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I prefer…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I love…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I’m fond of…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Expressing dislikes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I don’t like…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 dislike + gerund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I hate / detest…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I can’t stand / bear…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He/ she/ it, etc make me sick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I’d like + infinitive with’’to’’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I’d rather…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So/ neither… I / you…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Possessives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comparatives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are in a fast food restaurant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with a friend. You suggest to have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pizza but your friend does not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likes it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4" w:after="0"/>
              <w:ind w:left="140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Completing /building up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up charts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4" w:after="0"/>
              <w:ind w:left="466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Gestures, mimes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7" w:lineRule="exact" w:before="275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Pair/group work </w:t>
            </w:r>
          </w:p>
        </w:tc>
      </w:tr>
      <w:tr>
        <w:trPr>
          <w:trHeight w:hRule="exact" w:val="4440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ask about /express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interest and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disinterest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Asking about interest /disinterest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/expressing interest and disinterest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Asking about interest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How was the…?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How did you find the…?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What do you think of…?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What’s so interesting…?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Are you interested in..?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16" w:after="0"/>
              <w:ind w:left="140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Asking about disinterest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Are you bored?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Aren’t you enjoying yourself? 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Aren’t you having fun?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16" w:after="0"/>
              <w:ind w:left="282" w:right="144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Expressing interest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Fascinating!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 couple is watching a film on T.V.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at a neighbour‘s house. The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husband is bored. The wife is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being polite. The neighbor ask how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they like the film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Dialogue completion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Listen and find out in a map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Sample techniques/ strategies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112" w:type="dxa"/>
        <w:gridCol w:w="3970" w:type="dxa"/>
      </w:tblGrid>
      <w:tr>
        <w:trPr>
          <w:trHeight w:hRule="exact" w:val="251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Very interesting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I’ m interested in… </w:t>
            </w:r>
          </w:p>
          <w:p>
            <w:pPr>
              <w:autoSpaceDN w:val="0"/>
              <w:autoSpaceDE w:val="0"/>
              <w:widowControl/>
              <w:spacing w:line="250" w:lineRule="exact" w:before="4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Expressing disinterest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I’m bored.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This …is boring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This boring </w:t>
            </w:r>
          </w:p>
          <w:p>
            <w:pPr>
              <w:autoSpaceDN w:val="0"/>
              <w:autoSpaceDE w:val="0"/>
              <w:widowControl/>
              <w:spacing w:line="250" w:lineRule="exact" w:before="28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2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Past simple tense(review)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When clauses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pictures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</w:p>
        </w:tc>
      </w:tr>
      <w:tr>
        <w:trPr>
          <w:trHeight w:hRule="exact" w:val="6360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ask for agreement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and to agree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/disagree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Asking for agreement and agreeing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/disagreeing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Asking for agreement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He’s a good player, isn’t he?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That’s a nice looking boat, huh?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Do you agree?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40" w:right="129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Agreeing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think so, too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Certainly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I agree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O.K./ fine with me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Disagreeing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 don’t think so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 don’t agree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I’m not sure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 refuse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Present simple tense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Present perfect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Question tags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teenage boy wants to use the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family car. He is asking his father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 permission. His father puts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some conditions on using the car.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00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The boy agrees to some,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disagrees to others </w:t>
            </w:r>
          </w:p>
          <w:p>
            <w:pPr>
              <w:autoSpaceDN w:val="0"/>
              <w:autoSpaceDE w:val="0"/>
              <w:widowControl/>
              <w:spacing w:line="275" w:lineRule="exact" w:before="279" w:after="0"/>
              <w:ind w:left="10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Pyramid discussion i.e. discuss in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pairs, then in small groups, then in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big groups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Eliciting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Read, discuss and perform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 given dialogue </w:t>
            </w:r>
          </w:p>
        </w:tc>
      </w:tr>
      <w:tr>
        <w:trPr>
          <w:trHeight w:hRule="exact" w:val="49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talk about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generation gap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4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Talking about generation gap </w:t>
            </w:r>
          </w:p>
          <w:p>
            <w:pPr>
              <w:autoSpaceDN w:val="0"/>
              <w:autoSpaceDE w:val="0"/>
              <w:widowControl/>
              <w:spacing w:line="276" w:lineRule="exact" w:before="279" w:after="0"/>
              <w:ind w:left="140" w:right="864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 think that…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In my opinion…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As far as I’m concerned…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According to me </w:t>
            </w:r>
          </w:p>
          <w:p>
            <w:pPr>
              <w:autoSpaceDN w:val="0"/>
              <w:autoSpaceDE w:val="0"/>
              <w:widowControl/>
              <w:spacing w:line="274" w:lineRule="exact" w:before="4" w:after="0"/>
              <w:ind w:left="140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Present perfect tense with ‘’for’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432" w:firstLine="142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and ‘’since’’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Superlatives + present perfect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4"/>
                <w:rFonts w:ascii="Roboto" w:hAnsi="Roboto" w:eastAsia="Roboto"/>
                <w:color w:val="000000"/>
                <w:sz w:val="24"/>
              </w:rPr>
              <w:t xml:space="preserve"> Both…and…; Either…or…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Neither…nor…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Must , mustn’t 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Should;, shouldn’t (review)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0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 elderly couple is walking in 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park. They see two young people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kissing on a bench. The woman is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disgusted. The talk.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Mingle: Talk with as many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classmates as possible about girls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going out at night, for example,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 see how many of theme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agree/disagree with your views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Eliciting; Miming, pictures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Role;  simulation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418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43 </w:t>
      </w:r>
    </w:p>
    <w:p>
      <w:pPr>
        <w:autoSpaceDN w:val="0"/>
        <w:autoSpaceDE w:val="0"/>
        <w:widowControl/>
        <w:spacing w:line="360" w:lineRule="exact" w:before="518" w:after="0"/>
        <w:ind w:left="0" w:right="4298" w:firstLine="0"/>
        <w:jc w:val="righ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Unit 4: Advice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-2"/>
          <w:rFonts w:ascii="Roboto" w:hAnsi="Roboto" w:eastAsia="Roboto"/>
          <w:color w:val="000000"/>
          <w:sz w:val="24"/>
        </w:rPr>
        <w:t>two weeks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2"/>
          <w:rFonts w:ascii="Roboto" w:hAnsi="Roboto" w:eastAsia="Roboto"/>
          <w:color w:val="000000"/>
          <w:sz w:val="24"/>
        </w:rPr>
        <w:t xml:space="preserve">students will be able to talk about/state advice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252" w:type="dxa"/>
        <w:gridCol w:w="3972" w:type="dxa"/>
      </w:tblGrid>
      <w:tr>
        <w:trPr>
          <w:trHeight w:hRule="exact" w:val="424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Specific objectives </w:t>
            </w:r>
          </w:p>
        </w:tc>
        <w:tc>
          <w:tcPr>
            <w:tcW w:type="dxa" w:w="4252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Contents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Activities </w:t>
            </w:r>
          </w:p>
        </w:tc>
      </w:tr>
      <w:tr>
        <w:trPr>
          <w:trHeight w:hRule="exact" w:val="12136"/>
        </w:trPr>
        <w:tc>
          <w:tcPr>
            <w:tcW w:type="dxa" w:w="2518"/>
            <w:tcBorders>
              <w:left w:sz="1.5999999999999943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ask for advice /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suggestions and to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offer advice/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suggestions </w:t>
            </w:r>
          </w:p>
        </w:tc>
        <w:tc>
          <w:tcPr>
            <w:tcW w:type="dxa" w:w="4252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tabs>
                <w:tab w:pos="476" w:val="left"/>
              </w:tabs>
              <w:autoSpaceDE w:val="0"/>
              <w:widowControl/>
              <w:spacing w:line="276" w:lineRule="exact" w:before="274" w:after="0"/>
              <w:ind w:left="140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Asking for advice / suggestions and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offering advice/ suggestions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( review and expansion)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Topic /vocabulary area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4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Asking for advice/suggestions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Can you give me some advice </w:t>
            </w:r>
            <w:r>
              <w:br/>
            </w:r>
            <w:r>
              <w:tab/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about…? </w:t>
            </w:r>
          </w:p>
          <w:p>
            <w:pPr>
              <w:autoSpaceDN w:val="0"/>
              <w:autoSpaceDE w:val="0"/>
              <w:widowControl/>
              <w:spacing w:line="246" w:lineRule="exact" w:before="28" w:after="0"/>
              <w:ind w:left="140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Do you think I should…?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What do you think I should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What do you suggest/recommend </w:t>
            </w:r>
            <w:r>
              <w:br/>
            </w:r>
            <w:r>
              <w:tab/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me to…?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72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Do you have any suggestion /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recommendations about…?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What do you advise /suggest me </w:t>
            </w:r>
            <w:r>
              <w:br/>
            </w:r>
            <w:r>
              <w:tab/>
            </w:r>
            <w:r>
              <w:rPr>
                <w:spacing w:val="18"/>
                <w:rFonts w:ascii="Roboto" w:hAnsi="Roboto" w:eastAsia="Roboto"/>
                <w:color w:val="000000"/>
                <w:sz w:val="24"/>
              </w:rPr>
              <w:t xml:space="preserve">to…?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6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Offering advice / suggestions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You should…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How about…?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576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I advise/ suggest you to…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Let’s…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Try (+ gerund)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Why don’t you, I would…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I think you’d better…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Do’s / don’t...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Gerund 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Imperatives and negative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imperatives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Had better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Infinitives with / without ‘’to’’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Use of should , woud, could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Conditionals type 1 and 2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Adverbs of frequency: position of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‘’always’’ and ‘’never’’ in imperatives </w:t>
            </w:r>
          </w:p>
        </w:tc>
        <w:tc>
          <w:tcPr>
            <w:tcW w:type="dxa" w:w="3972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You are going to have a trip to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Tamatave, but you can’t decide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whether to go by car, by train or by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plane. You ask a friend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Sample tasks / activities </w:t>
            </w:r>
          </w:p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75" w:lineRule="exact" w:before="275" w:after="0"/>
              <w:ind w:left="142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Finishing off an anecdote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Discussion (agreeing /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disagreeing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Sample techniques/ strategies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274" w:after="0"/>
              <w:ind w:left="468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Eliciting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Pictures /drawings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Pair/ group work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168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418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252" w:type="dxa"/>
        <w:gridCol w:w="3972" w:type="dxa"/>
      </w:tblGrid>
      <w:tr>
        <w:trPr>
          <w:trHeight w:hRule="exact" w:val="633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warn </w:t>
            </w:r>
          </w:p>
        </w:tc>
        <w:tc>
          <w:tcPr>
            <w:tcW w:type="dxa" w:w="425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Warning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Watch out!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Look out!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Be careful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Don’t 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Mind the…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Walk…slowly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I’m warming you. If you…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Stop that, or I…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Imperatives and negative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864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imperatives (continued)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Adverbs of manner (review)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68" w:lineRule="exact" w:before="284" w:after="0"/>
              <w:ind w:left="108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You and your friend are shopping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 town. You’re talking and (s)he </w:t>
            </w:r>
          </w:p>
          <w:p>
            <w:pPr>
              <w:autoSpaceDN w:val="0"/>
              <w:autoSpaceDE w:val="0"/>
              <w:widowControl/>
              <w:spacing w:line="240" w:lineRule="exact" w:before="44" w:after="0"/>
              <w:ind w:left="10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begins to cross the street without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looking out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2" w:right="720" w:hanging="34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Listen and do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Guessing games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Competition games </w:t>
            </w:r>
          </w:p>
          <w:p>
            <w:pPr>
              <w:autoSpaceDN w:val="0"/>
              <w:tabs>
                <w:tab w:pos="468" w:val="left"/>
              </w:tabs>
              <w:autoSpaceDE w:val="0"/>
              <w:widowControl/>
              <w:spacing w:line="276" w:lineRule="exact" w:before="276" w:after="0"/>
              <w:ind w:left="10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3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0" w:after="0"/>
              <w:ind w:left="468" w:right="432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Cartoons(if available)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3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3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Big group work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168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45 </w:t>
      </w:r>
    </w:p>
    <w:p>
      <w:pPr>
        <w:autoSpaceDN w:val="0"/>
        <w:autoSpaceDE w:val="0"/>
        <w:widowControl/>
        <w:spacing w:line="402" w:lineRule="exact" w:before="526" w:after="0"/>
        <w:ind w:left="0" w:right="3070" w:firstLine="0"/>
        <w:jc w:val="right"/>
      </w:pPr>
      <w:r>
        <w:rPr>
          <w:spacing w:val="15"/>
          <w:rFonts w:ascii="Roboto" w:hAnsi="Roboto" w:eastAsia="Roboto"/>
          <w:b/>
          <w:color w:val="000000"/>
          <w:sz w:val="40"/>
        </w:rPr>
        <w:t xml:space="preserve">Unit 5: Sex and diseases </w:t>
      </w:r>
    </w:p>
    <w:p>
      <w:pPr>
        <w:autoSpaceDN w:val="0"/>
        <w:autoSpaceDE w:val="0"/>
        <w:widowControl/>
        <w:spacing w:line="282" w:lineRule="exact" w:before="40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-2"/>
          <w:rFonts w:ascii="Roboto" w:hAnsi="Roboto" w:eastAsia="Roboto"/>
          <w:color w:val="000000"/>
          <w:sz w:val="24"/>
        </w:rPr>
        <w:t>two weeks</w:t>
      </w:r>
    </w:p>
    <w:p>
      <w:pPr>
        <w:autoSpaceDN w:val="0"/>
        <w:tabs>
          <w:tab w:pos="3304" w:val="left"/>
        </w:tabs>
        <w:autoSpaceDE w:val="0"/>
        <w:widowControl/>
        <w:spacing w:line="274" w:lineRule="exact" w:before="46" w:after="0"/>
        <w:ind w:left="840" w:right="144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give their opinions on sexual matters,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 and to take precautions against AIDS and S.T.D. </w:t>
      </w:r>
    </w:p>
    <w:p>
      <w:pPr>
        <w:autoSpaceDN w:val="0"/>
        <w:autoSpaceDE w:val="0"/>
        <w:widowControl/>
        <w:spacing w:line="240" w:lineRule="exact" w:before="36" w:after="280"/>
        <w:ind w:left="0" w:right="4594" w:firstLine="0"/>
        <w:jc w:val="right"/>
      </w:pPr>
      <w:r>
        <w:rPr>
          <w:spacing w:val="1"/>
          <w:rFonts w:ascii="Roboto" w:hAnsi="Roboto" w:eastAsia="Roboto"/>
          <w:color w:val="000000"/>
          <w:sz w:val="24"/>
        </w:rPr>
        <w:t xml:space="preserve"> (Sexually Transmitted Diseases)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546" w:type="dxa"/>
        <w:gridCol w:w="3969" w:type="dxa"/>
      </w:tblGrid>
      <w:tr>
        <w:trPr>
          <w:trHeight w:hRule="exact" w:val="28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Specific objectives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Contents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Observations </w:t>
            </w:r>
          </w:p>
        </w:tc>
      </w:tr>
      <w:tr>
        <w:trPr>
          <w:trHeight w:hRule="exact" w:val="5260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talk about love and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sex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</w:p>
          <w:p>
            <w:pPr>
              <w:autoSpaceDN w:val="0"/>
              <w:autoSpaceDE w:val="0"/>
              <w:widowControl/>
              <w:spacing w:line="240" w:lineRule="exact" w:before="34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Talking about love and sex </w:t>
            </w:r>
          </w:p>
          <w:p>
            <w:pPr>
              <w:autoSpaceDN w:val="0"/>
              <w:autoSpaceDE w:val="0"/>
              <w:widowControl/>
              <w:spacing w:line="275" w:lineRule="exact" w:before="279" w:after="0"/>
              <w:ind w:left="140" w:right="432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To be schoolmates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 have a date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go out steady </w:t>
            </w:r>
          </w:p>
          <w:p>
            <w:pPr>
              <w:autoSpaceDN w:val="0"/>
              <w:autoSpaceDE w:val="0"/>
              <w:widowControl/>
              <w:spacing w:line="276" w:lineRule="exact" w:before="2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To have a boy / girl friend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be fiancé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get / be married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have sexual intercourse/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make love </w:t>
            </w:r>
          </w:p>
          <w:p>
            <w:pPr>
              <w:autoSpaceDN w:val="0"/>
              <w:autoSpaceDE w:val="0"/>
              <w:widowControl/>
              <w:spacing w:line="248" w:lineRule="exact" w:before="310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Imperatives and negative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imperatives (continued)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Adverbs of manner (review )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girl has just had a date for the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first time. She is talking about her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experience to a friend </w:t>
            </w:r>
          </w:p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 Information transfer from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magazines / newspaper ‘articles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Cloze procedure(i.e. completing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with a suitable word) </w:t>
            </w:r>
          </w:p>
          <w:p>
            <w:pPr>
              <w:autoSpaceDN w:val="0"/>
              <w:tabs>
                <w:tab w:pos="466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432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Using magazines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newspaper’articles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Read, discuss and perform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82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 given dialogue </w:t>
            </w:r>
          </w:p>
        </w:tc>
      </w:tr>
      <w:tr>
        <w:trPr>
          <w:trHeight w:hRule="exact" w:val="6340"/>
        </w:trPr>
        <w:tc>
          <w:tcPr>
            <w:tcW w:type="dxa" w:w="2518"/>
            <w:tcBorders>
              <w:left w:sz="1.5999999999999943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to talk about AIDS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and S.T.D </w:t>
            </w:r>
          </w:p>
        </w:tc>
        <w:tc>
          <w:tcPr>
            <w:tcW w:type="dxa" w:w="3546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140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Talking about AIDS and S.T.D </w:t>
            </w:r>
          </w:p>
          <w:p>
            <w:pPr>
              <w:autoSpaceDN w:val="0"/>
              <w:autoSpaceDE w:val="0"/>
              <w:widowControl/>
              <w:spacing w:line="274" w:lineRule="exact" w:before="280" w:after="0"/>
              <w:ind w:left="140" w:right="432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To infect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To catch aids from infected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42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blood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A virus=a kind of germ that </w:t>
            </w:r>
          </w:p>
          <w:p>
            <w:pPr>
              <w:autoSpaceDN w:val="0"/>
              <w:autoSpaceDE w:val="0"/>
              <w:widowControl/>
              <w:spacing w:line="275" w:lineRule="exact" w:before="1" w:after="0"/>
              <w:ind w:left="140" w:right="1008" w:firstLine="282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can cause disease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5"/>
                <w:rFonts w:ascii="Roboto" w:hAnsi="Roboto" w:eastAsia="Roboto"/>
                <w:color w:val="000000"/>
                <w:sz w:val="24"/>
              </w:rPr>
              <w:t xml:space="preserve"> AIDS cure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A fatal disease </w:t>
            </w:r>
          </w:p>
          <w:p>
            <w:pPr>
              <w:autoSpaceDN w:val="0"/>
              <w:autoSpaceDE w:val="0"/>
              <w:widowControl/>
              <w:spacing w:line="274" w:lineRule="exact" w:before="280" w:after="0"/>
              <w:ind w:left="140" w:right="72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Simple present tense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" w:after="0"/>
              <w:ind w:left="140" w:right="144" w:firstLine="0"/>
              <w:jc w:val="left"/>
            </w:pP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Modals : can, can’t, must ,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mustn’t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Should, shouldn’t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imperatives </w:t>
            </w:r>
          </w:p>
        </w:tc>
        <w:tc>
          <w:tcPr>
            <w:tcW w:type="dxa" w:w="3970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Some Lycée students are going to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have a party at school. Their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teachers are reminding them, once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again, of the dangers of AAIDS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and S.T.D. </w:t>
            </w:r>
          </w:p>
          <w:p>
            <w:pPr>
              <w:autoSpaceDN w:val="0"/>
              <w:tabs>
                <w:tab w:pos="140" w:val="left"/>
                <w:tab w:pos="422" w:val="left"/>
              </w:tabs>
              <w:autoSpaceDE w:val="0"/>
              <w:widowControl/>
              <w:spacing w:line="275" w:lineRule="exact" w:before="279" w:after="0"/>
              <w:ind w:left="106" w:right="576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match the words to their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definitions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brainstorming on the word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‘’AIDS’’ </w:t>
            </w:r>
          </w:p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elicitation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pictures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Role play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Pair work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Group work: designing an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information poster for teenagers </w:t>
            </w:r>
            <w:r>
              <w:tab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on AIDS and S.T.D.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46 </w:t>
      </w:r>
    </w:p>
    <w:p>
      <w:pPr>
        <w:autoSpaceDN w:val="0"/>
        <w:autoSpaceDE w:val="0"/>
        <w:widowControl/>
        <w:spacing w:line="360" w:lineRule="exact" w:before="516" w:after="0"/>
        <w:ind w:left="0" w:right="2766" w:firstLine="0"/>
        <w:jc w:val="righ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Unit 6: Health and environment </w:t>
      </w:r>
    </w:p>
    <w:p>
      <w:pPr>
        <w:autoSpaceDN w:val="0"/>
        <w:autoSpaceDE w:val="0"/>
        <w:widowControl/>
        <w:spacing w:line="280" w:lineRule="exact" w:before="326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7"/>
          <w:rFonts w:ascii="Roboto" w:hAnsi="Roboto" w:eastAsia="Roboto"/>
          <w:b/>
          <w:color w:val="000000"/>
          <w:sz w:val="24"/>
        </w:rPr>
        <w:t xml:space="preserve"> three</w:t>
      </w:r>
      <w:r>
        <w:rPr>
          <w:spacing w:val="1"/>
          <w:rFonts w:ascii="Roboto" w:hAnsi="Roboto" w:eastAsia="Roboto"/>
          <w:color w:val="000000"/>
          <w:sz w:val="24"/>
        </w:rPr>
        <w:t xml:space="preserve"> week</w:t>
      </w:r>
    </w:p>
    <w:p>
      <w:pPr>
        <w:autoSpaceDN w:val="0"/>
        <w:tabs>
          <w:tab w:pos="3238" w:val="left"/>
        </w:tabs>
        <w:autoSpaceDE w:val="0"/>
        <w:widowControl/>
        <w:spacing w:line="272" w:lineRule="exact" w:before="50" w:after="282"/>
        <w:ind w:left="840" w:right="2016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2"/>
          <w:rFonts w:ascii="Roboto" w:hAnsi="Roboto" w:eastAsia="Roboto"/>
          <w:color w:val="000000"/>
          <w:sz w:val="24"/>
        </w:rPr>
        <w:t xml:space="preserve">students will be able to take measures/precautions to be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in good health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687" w:type="dxa"/>
        <w:gridCol w:w="3970" w:type="dxa"/>
      </w:tblGrid>
      <w:tr>
        <w:trPr>
          <w:trHeight w:hRule="exact" w:val="654"/>
        </w:trPr>
        <w:tc>
          <w:tcPr>
            <w:tcW w:type="dxa" w:w="2518"/>
            <w:tcBorders>
              <w:left w:sz="1.5999999999999943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36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1156" w:firstLine="0"/>
              <w:jc w:val="righ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580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talk about health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 illness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Talking about health and illness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 and expansion)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576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How are you?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Are you all right? Y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Do you feel all right? You sure </w:t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you’re O.K.?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You’re looking a little pale </w:t>
            </w:r>
          </w:p>
          <w:p>
            <w:pPr>
              <w:autoSpaceDN w:val="0"/>
              <w:autoSpaceDE w:val="0"/>
              <w:widowControl/>
              <w:spacing w:line="150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</w:p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276" w:lineRule="exact" w:before="98" w:after="0"/>
              <w:ind w:left="0" w:right="864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Simple past (regular and </w:t>
            </w:r>
          </w:p>
          <w:p>
            <w:pPr>
              <w:autoSpaceDN w:val="0"/>
              <w:tabs>
                <w:tab w:pos="142" w:val="left"/>
              </w:tabs>
              <w:autoSpaceDE w:val="0"/>
              <w:widowControl/>
              <w:spacing w:line="276" w:lineRule="exact" w:before="0" w:after="0"/>
              <w:ind w:left="0" w:right="144" w:firstLine="0"/>
              <w:jc w:val="left"/>
            </w:pP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irregular verbs)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Prepositional phrases of place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(e.g. in the morning, at night, by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Christmas)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meet an old friend in the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street. He/she doesn’t look so well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now either </w:t>
            </w:r>
          </w:p>
          <w:p>
            <w:pPr>
              <w:autoSpaceDN w:val="0"/>
              <w:tabs>
                <w:tab w:pos="140" w:val="left"/>
                <w:tab w:pos="280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Match paragraphs with pictures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Listen and do: teacher reads 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description and students tick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Teacher provides a picture and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students write a short paragraph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on it </w:t>
            </w:r>
          </w:p>
          <w:p>
            <w:pPr>
              <w:autoSpaceDN w:val="0"/>
              <w:autoSpaceDE w:val="0"/>
              <w:widowControl/>
              <w:spacing w:line="150" w:lineRule="exact" w:before="28" w:after="0"/>
              <w:ind w:left="140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98" w:after="0"/>
              <w:ind w:left="10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Gestures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Miming (using students)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Role play </w:t>
            </w:r>
          </w:p>
        </w:tc>
      </w:tr>
      <w:tr>
        <w:trPr>
          <w:trHeight w:hRule="exact" w:val="5510"/>
        </w:trPr>
        <w:tc>
          <w:tcPr>
            <w:tcW w:type="dxa" w:w="2518"/>
            <w:tcBorders>
              <w:left w:sz="1.5999999999999943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to talk about sports </w:t>
            </w:r>
          </w:p>
        </w:tc>
        <w:tc>
          <w:tcPr>
            <w:tcW w:type="dxa" w:w="36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72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Talking about sports: the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different kinds of sports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 and expansion)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Individual and collective sports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be good /bad at football,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racing, etc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To practice sports to keep fit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and healthy </w:t>
            </w:r>
          </w:p>
          <w:p>
            <w:pPr>
              <w:autoSpaceDN w:val="0"/>
              <w:tabs>
                <w:tab w:pos="282" w:val="left"/>
                <w:tab w:pos="422" w:val="left"/>
              </w:tabs>
              <w:autoSpaceDE w:val="0"/>
              <w:widowControl/>
              <w:spacing w:line="276" w:lineRule="exact" w:before="278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Simple present tense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Adverbials: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Frequency adverbs: possible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position in the sentence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Adverbs of manner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8"/>
                <w:rFonts w:ascii="Roboto" w:hAnsi="Roboto" w:eastAsia="Roboto"/>
                <w:color w:val="000000"/>
                <w:sz w:val="24"/>
              </w:rPr>
              <w:t xml:space="preserve"> Gerund </w:t>
            </w:r>
          </w:p>
        </w:tc>
        <w:tc>
          <w:tcPr>
            <w:tcW w:type="dxa" w:w="3970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Two school boys are completing in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 race. The younger boy wins the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race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Mingle: pin a name of sport on the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back of each student without them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knowing it in advance. Each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student tries to identify what sort of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sport(s) he/she practices by asking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‘’yes/ no’’ and ‘’wh-questions’’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Elicitation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guessing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687" w:type="dxa"/>
        <w:gridCol w:w="3970" w:type="dxa"/>
      </w:tblGrid>
      <w:tr>
        <w:trPr>
          <w:trHeight w:hRule="exact" w:val="194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14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Used as subject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e.g. Jogging is good for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health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Used after prepositions: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at, before, after, with /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without, on , by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06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talk about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environment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Talking about environment;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making our environment cleaner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 healthier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 xml:space="preserve"> to throw litters /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82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rubbish…everywhere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to protect / take care of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environment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Comparison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Relative pronoun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Sample context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man and a woman are walking in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 park. They are admiring their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surroundings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 Information transfer from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magazines / newspaper ‘articles </w:t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Cloze procedure(i.e. completing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with a suitable word)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School surroundings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48 </w:t>
      </w:r>
    </w:p>
    <w:p>
      <w:pPr>
        <w:autoSpaceDN w:val="0"/>
        <w:autoSpaceDE w:val="0"/>
        <w:widowControl/>
        <w:spacing w:line="360" w:lineRule="exact" w:before="518" w:after="0"/>
        <w:ind w:left="2818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Unit 7: People and their professions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-2"/>
          <w:rFonts w:ascii="Roboto" w:hAnsi="Roboto" w:eastAsia="Roboto"/>
          <w:color w:val="000000"/>
          <w:sz w:val="24"/>
        </w:rPr>
        <w:t>two week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discuss about career opportunities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687" w:type="dxa"/>
        <w:gridCol w:w="4252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1156" w:firstLine="0"/>
              <w:jc w:val="righ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42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08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talk about jobs and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professions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40" w:right="576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Talking about jobs and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professions(reinforcement)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4" w:lineRule="exact" w:before="280" w:after="0"/>
              <w:ind w:left="106" w:right="576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What do you do …?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What’s your job?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06" w:right="129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I’m an engineer / a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secretary..?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I’m between jobs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 apply for a job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To fill up a job application form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To have an interview for a job </w:t>
            </w:r>
          </w:p>
          <w:p>
            <w:pPr>
              <w:autoSpaceDN w:val="0"/>
              <w:autoSpaceDE w:val="0"/>
              <w:widowControl/>
              <w:spacing w:line="275" w:lineRule="exact" w:before="278" w:after="0"/>
              <w:ind w:left="106" w:right="576" w:firstLine="34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Present simple tense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Present perfect simple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Can (to express abilities)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I’d like </w:t>
            </w:r>
          </w:p>
        </w:tc>
        <w:tc>
          <w:tcPr>
            <w:tcW w:type="dxa" w:w="42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0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John has just been dismissed from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his job, He wants to apply for another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job and his friend George advises him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6" w:lineRule="exact" w:before="278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Matching pictures to descriptions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/building up a dialogues </w:t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Filling up forms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Mingle: pin a name of job on the back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of each student without them knowing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it in advance. Each student tries to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identify what kind of job he/she does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by asking ‘’yes/ no’’ and ‘’wh-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questions’’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432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Gestures; miming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Simulation, role play </w:t>
            </w:r>
          </w:p>
        </w:tc>
      </w:tr>
      <w:tr>
        <w:trPr>
          <w:trHeight w:hRule="exact" w:val="5784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talk about people’s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appearances,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relating them job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professional and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personality types </w:t>
            </w:r>
          </w:p>
        </w:tc>
        <w:tc>
          <w:tcPr>
            <w:tcW w:type="dxa" w:w="36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40" w:right="144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Describing people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(reinforcement)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8" w:after="0"/>
              <w:ind w:left="140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Personality type: shy, friendly,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pessimistic…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Names of jobs and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professions (review and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expansion)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Compound noun(review)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Compound adjectives: e.g.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" w:after="0"/>
              <w:ind w:left="140" w:right="144" w:firstLine="0"/>
              <w:jc w:val="left"/>
            </w:pP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bad-tempered, self-confident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What’s X like?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Like + adjective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What does X look like?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Look like + noun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A bit , quite, very, extremely,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not at all </w:t>
            </w:r>
          </w:p>
        </w:tc>
        <w:tc>
          <w:tcPr>
            <w:tcW w:type="dxa" w:w="42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312" w:firstLine="0"/>
              <w:jc w:val="both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 friend tells you he/she’s just seen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your wife with another man. He/she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describes the man to you </w:t>
            </w:r>
          </w:p>
          <w:p>
            <w:pPr>
              <w:autoSpaceDN w:val="0"/>
              <w:autoSpaceDE w:val="0"/>
              <w:widowControl/>
              <w:spacing w:line="275" w:lineRule="exact" w:before="279" w:after="0"/>
              <w:ind w:left="106" w:right="288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* Information transfer: e.g. listen to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the description and fill in the chart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4" w:after="0"/>
              <w:ind w:left="466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49 </w:t>
      </w:r>
    </w:p>
    <w:p>
      <w:pPr>
        <w:autoSpaceDN w:val="0"/>
        <w:autoSpaceDE w:val="0"/>
        <w:widowControl/>
        <w:spacing w:line="360" w:lineRule="exact" w:before="518" w:after="0"/>
        <w:ind w:left="0" w:right="4124" w:firstLine="0"/>
        <w:jc w:val="right"/>
      </w:pPr>
      <w:r>
        <w:rPr>
          <w:spacing w:val="14"/>
          <w:rFonts w:ascii="Roboto" w:hAnsi="Roboto" w:eastAsia="Roboto"/>
          <w:b/>
          <w:color w:val="000000"/>
          <w:sz w:val="36"/>
        </w:rPr>
        <w:t xml:space="preserve">Unit 8: Fashion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12"/>
          <w:rFonts w:ascii="Roboto" w:hAnsi="Roboto" w:eastAsia="Roboto"/>
          <w:b/>
          <w:color w:val="000000"/>
          <w:sz w:val="24"/>
        </w:rPr>
        <w:t xml:space="preserve">  two weeks 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2"/>
          <w:rFonts w:ascii="Roboto" w:hAnsi="Roboto" w:eastAsia="Roboto"/>
          <w:color w:val="000000"/>
          <w:sz w:val="24"/>
        </w:rPr>
        <w:t xml:space="preserve">students will be able to discuss about fashion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546" w:type="dxa"/>
        <w:gridCol w:w="3969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64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talk about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shopping and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discuss prices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40" w:right="86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Shopping,( review and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expansion) </w:t>
            </w:r>
          </w:p>
          <w:p>
            <w:pPr>
              <w:autoSpaceDN w:val="0"/>
              <w:autoSpaceDE w:val="0"/>
              <w:widowControl/>
              <w:spacing w:line="274" w:lineRule="exact" w:before="280" w:after="0"/>
              <w:ind w:left="140" w:right="432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Can I help you?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How much is…?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How much does… cost?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Five thousand a kilo, etc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Everything’s so expensive!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It’s terrible! </w:t>
            </w:r>
          </w:p>
          <w:p>
            <w:pPr>
              <w:autoSpaceDN w:val="0"/>
              <w:autoSpaceDE w:val="0"/>
              <w:widowControl/>
              <w:spacing w:line="277" w:lineRule="exact" w:before="0" w:after="0"/>
              <w:ind w:left="140" w:right="187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I’d like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8" w:lineRule="exact" w:before="27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Relative pronouns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Quantifiers: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Used with countable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nouns:e.g. some, any, a lo of,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Used with countable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/uncountable nouns : e.g. 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lot of, plenty of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Time clauses: use of, ‘’when ,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as soon as, after, until’’ +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present simple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 woman and her teenage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daughter are in a store. They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noticed a red pullover which the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daugther likes very much, but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which costs a lot. The mother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discusses the price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864" w:hanging="34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Information gap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6" w:after="0"/>
              <w:ind w:left="106" w:right="28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▼Sample techniques/ strategies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Using pictures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7" w:lineRule="exact" w:before="275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Pair /group work </w:t>
            </w:r>
          </w:p>
        </w:tc>
      </w:tr>
      <w:tr>
        <w:trPr>
          <w:trHeight w:hRule="exact" w:val="523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to talk about fashion </w:t>
            </w:r>
          </w:p>
        </w:tc>
        <w:tc>
          <w:tcPr>
            <w:tcW w:type="dxa" w:w="3546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>Function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14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Talking about fashion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6" w:lineRule="exact" w:before="276" w:after="0"/>
              <w:ind w:left="10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Topic /vocabulary area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 What a…!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 be in fashion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 be old-fashioned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 be out of date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Etc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288" w:firstLine="34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pat simple tense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comparative(review)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 bit / much + comparative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superlatives(review)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compound colors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Liking words: but, then,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282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until… </w:t>
            </w:r>
          </w:p>
        </w:tc>
        <w:tc>
          <w:tcPr>
            <w:tcW w:type="dxa" w:w="3970"/>
            <w:tcBorders>
              <w:left w:sz="1.599999999999909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288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Two young girls are in a clothes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shop. They are discussing about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which items to choose </w:t>
            </w:r>
          </w:p>
          <w:p>
            <w:pPr>
              <w:autoSpaceDN w:val="0"/>
              <w:tabs>
                <w:tab w:pos="140" w:val="left"/>
                <w:tab w:pos="282" w:val="left"/>
                <w:tab w:pos="466" w:val="left"/>
                <w:tab w:pos="826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Matching pictures to descriptions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Completing /building up 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up bubbles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 Information transfer from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magazines/ newspapers’ articles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Sample techniques/ strategies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Gestures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50 </w:t>
      </w:r>
    </w:p>
    <w:p>
      <w:pPr>
        <w:autoSpaceDN w:val="0"/>
        <w:autoSpaceDE w:val="0"/>
        <w:widowControl/>
        <w:spacing w:line="360" w:lineRule="exact" w:before="518" w:after="0"/>
        <w:ind w:left="0" w:right="2454" w:firstLine="0"/>
        <w:jc w:val="righ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Unit 9: Future plans and intentions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9"/>
          <w:rFonts w:ascii="Roboto" w:hAnsi="Roboto" w:eastAsia="Roboto"/>
          <w:b/>
          <w:color w:val="000000"/>
          <w:sz w:val="24"/>
        </w:rPr>
        <w:t xml:space="preserve"> one</w:t>
      </w:r>
      <w:r>
        <w:rPr>
          <w:spacing w:val="1"/>
          <w:rFonts w:ascii="Roboto" w:hAnsi="Roboto" w:eastAsia="Roboto"/>
          <w:color w:val="000000"/>
          <w:sz w:val="24"/>
        </w:rPr>
        <w:t xml:space="preserve"> week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talk about future plans and intentions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112" w:type="dxa"/>
        <w:gridCol w:w="3970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52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 make future plans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and to announce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intentions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100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Making future plans and to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announcing intentions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(reinforcement) </w:t>
            </w:r>
          </w:p>
          <w:p>
            <w:pPr>
              <w:autoSpaceDN w:val="0"/>
              <w:autoSpaceDE w:val="0"/>
              <w:widowControl/>
              <w:spacing w:line="248" w:lineRule="exact" w:before="582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What are/is...doing on/next…?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I’m…(+present continuous)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I’m going to…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What time are you…?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84" w:lineRule="exact" w:before="284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Present continuous ( with future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meaning)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Going to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2"/>
              </w:rPr>
              <w:t>▼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Sample context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Tom wants you to visit him but you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are very busy. Look at your diary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 the next few days and explain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him why you can’t come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autoSpaceDE w:val="0"/>
              <w:widowControl/>
              <w:spacing w:line="246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Information gap </w:t>
            </w:r>
          </w:p>
          <w:p>
            <w:pPr>
              <w:autoSpaceDN w:val="0"/>
              <w:autoSpaceDE w:val="0"/>
              <w:widowControl/>
              <w:spacing w:line="246" w:lineRule="exact" w:before="306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Filling up a diary </w:t>
            </w:r>
          </w:p>
          <w:p>
            <w:pPr>
              <w:autoSpaceDN w:val="0"/>
              <w:autoSpaceDE w:val="0"/>
              <w:widowControl/>
              <w:spacing w:line="248" w:lineRule="exact" w:before="582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4" w:after="0"/>
              <w:ind w:left="46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Diary /calendar +elicitation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54" w:lineRule="exact" w:before="298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2"/>
              </w:rPr>
              <w:t xml:space="preserve">-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2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2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2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2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2"/>
              </w:rPr>
              <w:t xml:space="preserve">pair work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51 </w:t>
      </w:r>
    </w:p>
    <w:p>
      <w:pPr>
        <w:autoSpaceDN w:val="0"/>
        <w:autoSpaceDE w:val="0"/>
        <w:widowControl/>
        <w:spacing w:line="360" w:lineRule="exact" w:before="518" w:after="0"/>
        <w:ind w:left="0" w:right="3814" w:firstLine="0"/>
        <w:jc w:val="righ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Unit 10: Invitations </w:t>
      </w:r>
    </w:p>
    <w:p>
      <w:pPr>
        <w:autoSpaceDN w:val="0"/>
        <w:autoSpaceDE w:val="0"/>
        <w:widowControl/>
        <w:spacing w:line="282" w:lineRule="exact" w:before="42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28"/>
        </w:rPr>
        <w:t>Duration  :</w:t>
      </w:r>
      <w:r>
        <w:rPr>
          <w:spacing w:val="0"/>
          <w:rFonts w:ascii="Roboto" w:hAnsi="Roboto" w:eastAsia="Roboto"/>
          <w:color w:val="000000"/>
          <w:sz w:val="24"/>
        </w:rPr>
        <w:t xml:space="preserve">three weeks </w:t>
      </w:r>
    </w:p>
    <w:p>
      <w:pPr>
        <w:autoSpaceDN w:val="0"/>
        <w:autoSpaceDE w:val="0"/>
        <w:widowControl/>
        <w:spacing w:line="282" w:lineRule="exact" w:before="42" w:after="276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General objective:</w:t>
      </w:r>
      <w:r>
        <w:rPr>
          <w:spacing w:val="-1"/>
          <w:rFonts w:ascii="Roboto" w:hAnsi="Roboto" w:eastAsia="Roboto"/>
          <w:color w:val="000000"/>
          <w:sz w:val="24"/>
        </w:rPr>
        <w:t xml:space="preserve">students will be able to invite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112" w:type="dxa"/>
        <w:gridCol w:w="3970" w:type="dxa"/>
      </w:tblGrid>
      <w:tr>
        <w:trPr>
          <w:trHeight w:hRule="exact" w:val="656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432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Specific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objectives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Contents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Activities </w:t>
            </w:r>
          </w:p>
        </w:tc>
      </w:tr>
      <w:tr>
        <w:trPr>
          <w:trHeight w:hRule="exact" w:val="690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invite and to reply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to invitations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1" w:after="0"/>
              <w:ind w:left="140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Inviting and replying to invitations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 and expansion)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75" w:lineRule="exact" w:before="279" w:after="0"/>
              <w:ind w:left="106" w:right="1008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inviting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Shall we…?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C’m on and joy us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How about gong/coming with us? 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- Would you like…?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432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Would you be interested in …?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Would you care to…?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06" w:right="144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replying to invitations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Why not?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6" w:lineRule="exact" w:before="3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That’s a great idea!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6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That sounds good!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0" w:after="0"/>
              <w:ind w:left="466" w:right="144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I’d love to, but…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What about…?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8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Gerund (review)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Would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Reported speech(without changing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the tense of verb)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You are on your way to have 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drink with some colleagues. You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meet an old friend. He/she is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alone. You invite him/her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>Sample tasks / activities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282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Building up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Filling bubbles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4" w:after="0"/>
              <w:ind w:left="466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Miming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7" w:lineRule="exact" w:before="275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Pair work </w:t>
            </w:r>
          </w:p>
        </w:tc>
      </w:tr>
      <w:tr>
        <w:trPr>
          <w:trHeight w:hRule="exact" w:val="495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telephone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3" w:after="0"/>
              <w:ind w:left="140" w:right="1296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▼Function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Telephoning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(review and expansion)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autoSpaceDE w:val="0"/>
              <w:widowControl/>
              <w:spacing w:line="246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Hello, could I speak to…please? </w:t>
            </w:r>
          </w:p>
          <w:p>
            <w:pPr>
              <w:autoSpaceDN w:val="0"/>
              <w:autoSpaceDE w:val="0"/>
              <w:widowControl/>
              <w:spacing w:line="277" w:lineRule="exact" w:before="0" w:after="0"/>
              <w:ind w:left="140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 Hello, this is …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He / she ‘s not in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Just a moment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Can I take a message?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40" w:right="187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It doesn’t matter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6"/>
                <w:rFonts w:ascii="Roboto" w:hAnsi="Roboto" w:eastAsia="Roboto"/>
                <w:color w:val="000000"/>
                <w:sz w:val="24"/>
              </w:rPr>
              <w:t xml:space="preserve"> …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0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Reported speech (changing the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tense of the verb)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John telephones to Mary, but Mary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is not in. Peter takes a message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tabs>
                <w:tab w:pos="424" w:val="left"/>
              </w:tabs>
              <w:autoSpaceDE w:val="0"/>
              <w:widowControl/>
              <w:spacing w:line="276" w:lineRule="exact" w:before="274" w:after="0"/>
              <w:ind w:left="282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Finding questions to given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answers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10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drawings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Role play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4112" w:type="dxa"/>
        <w:gridCol w:w="3970" w:type="dxa"/>
      </w:tblGrid>
      <w:tr>
        <w:trPr>
          <w:trHeight w:hRule="exact" w:val="6614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 will be able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order meals in 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restaurant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Function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Ordering meals in a restaurant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▼Topic /vocabulary area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I’ll have a…please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Just…,please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Could you bring me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some…please?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Would you be interested in …?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Would you like something to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3024" w:firstLine="0"/>
              <w:jc w:val="left"/>
            </w:pP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drink?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Etc…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▼Structures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Use of ‘’some’’ and ‘’something’’ in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576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questions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Future tense with ‘’shall / will’’ </w:t>
            </w:r>
          </w:p>
        </w:tc>
        <w:tc>
          <w:tcPr>
            <w:tcW w:type="dxa" w:w="397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are in a restaurant with some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friends. The waiter comes up to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you with the menu and asks each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of you to order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 / activities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Completing conversation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Making up one’s own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conversation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Pictures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drawings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276" w:after="0"/>
              <w:ind w:left="46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Practice and production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Simulation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Group work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53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292" w:lineRule="exact" w:before="310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L’approche communicative dans l’élaboration du curriculum </w:t>
      </w:r>
    </w:p>
    <w:p>
      <w:pPr>
        <w:autoSpaceDN w:val="0"/>
        <w:autoSpaceDE w:val="0"/>
        <w:widowControl/>
        <w:spacing w:line="276" w:lineRule="exact" w:before="28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Les besoins fondamentaux de l’élève pris en charge par un enseignement curriculaire sont de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pouvoir communiquer en Anglais oralement et par écrit, comprendre et lire, dans des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situations réelles.la présentation d’un tel enseignement aux professeurs chargés de le mettre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en pratique comportera donc, outre le profil de sortie de l’élève, la description d’une approche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méthodologique d’enseignement et d’évaluation. </w:t>
      </w:r>
    </w:p>
    <w:p>
      <w:pPr>
        <w:autoSpaceDN w:val="0"/>
        <w:autoSpaceDE w:val="0"/>
        <w:widowControl/>
        <w:spacing w:line="320" w:lineRule="exact" w:before="32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Enseignement </w:t>
      </w:r>
    </w:p>
    <w:p>
      <w:pPr>
        <w:autoSpaceDN w:val="0"/>
        <w:autoSpaceDE w:val="0"/>
        <w:widowControl/>
        <w:spacing w:line="246" w:lineRule="exact" w:before="310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24"/>
        </w:rPr>
        <w:t xml:space="preserve">Le programme se présente comme une succession d’unités pédagogiques (teaching units). </w:t>
      </w:r>
    </w:p>
    <w:p>
      <w:pPr>
        <w:autoSpaceDN w:val="0"/>
        <w:autoSpaceDE w:val="0"/>
        <w:widowControl/>
        <w:spacing w:line="276" w:lineRule="exact" w:before="0" w:after="223"/>
        <w:ind w:left="840" w:right="432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Chaque unité s’organise à partir de la sélection d’une fonction de communication (language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function). Une fois sélectionnée, cette fonction requiert un contexte qui permettra sa réalisation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(sample context)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 xml:space="preserve">Exemples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64" w:type="dxa"/>
      </w:tblPr>
      <w:tblGrid>
        <w:gridCol w:w="3227" w:type="dxa"/>
        <w:gridCol w:w="3228" w:type="dxa"/>
      </w:tblGrid>
      <w:tr>
        <w:trPr>
          <w:trHeight w:hRule="exact" w:val="1390"/>
        </w:trPr>
        <w:tc>
          <w:tcPr>
            <w:tcW w:type="dxa" w:w="322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▼Language function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106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Expressing likes dislikes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and opinions </w:t>
            </w:r>
          </w:p>
        </w:tc>
        <w:tc>
          <w:tcPr>
            <w:tcW w:type="dxa" w:w="322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422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▼Sample context 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38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husband comes in and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shows his wife his new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hair cut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76" w:lineRule="exact" w:before="16" w:after="0"/>
        <w:ind w:left="840" w:right="28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Dès le choix d’un context, le champ lexical (topic/vacabulary area) se trouve défini ainsi que les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structures. </w:t>
      </w:r>
    </w:p>
    <w:p>
      <w:pPr>
        <w:autoSpaceDN w:val="0"/>
        <w:autoSpaceDE w:val="0"/>
        <w:widowControl/>
        <w:spacing w:line="246" w:lineRule="exact" w:before="3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C’est la création d’un contexte qui a rendu possible cette approche intégrée, fonctionnelle. </w:t>
      </w:r>
    </w:p>
    <w:p>
      <w:pPr>
        <w:autoSpaceDN w:val="0"/>
        <w:autoSpaceDE w:val="0"/>
        <w:widowControl/>
        <w:spacing w:line="276" w:lineRule="exact" w:before="0" w:after="283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Sans ce contexte, l’on reviendrait à un enseignement structurel , centré sur la matière.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Pour aider l’enseignant à bien réaliser son travail suivant cette nouvelle approche, des types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d’activités(sample tasks/activities), ainsi que des types de techniques (sample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techniques/stratégies) ont été rajoutés dans la troisième(3è)colonne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 xml:space="preserve">Exemple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518" w:type="dxa"/>
        <w:gridCol w:w="3827" w:type="dxa"/>
        <w:gridCol w:w="4254" w:type="dxa"/>
      </w:tblGrid>
      <w:tr>
        <w:trPr>
          <w:trHeight w:hRule="exact" w:val="288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Specific objectives </w:t>
            </w:r>
          </w:p>
        </w:tc>
        <w:tc>
          <w:tcPr>
            <w:tcW w:type="dxa" w:w="382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Contents </w:t>
            </w:r>
          </w:p>
        </w:tc>
        <w:tc>
          <w:tcPr>
            <w:tcW w:type="dxa" w:w="42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Observations </w:t>
            </w:r>
          </w:p>
        </w:tc>
      </w:tr>
      <w:tr>
        <w:trPr>
          <w:trHeight w:hRule="exact" w:val="4082"/>
        </w:trPr>
        <w:tc>
          <w:tcPr>
            <w:tcW w:type="dxa" w:w="2518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Students will be able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 express likes and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dislikes </w:t>
            </w:r>
          </w:p>
        </w:tc>
        <w:tc>
          <w:tcPr>
            <w:tcW w:type="dxa" w:w="382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2" w:after="0"/>
              <w:ind w:left="106" w:right="0" w:firstLine="0"/>
              <w:jc w:val="lef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▼ Function </w:t>
            </w:r>
          </w:p>
          <w:p>
            <w:pPr>
              <w:autoSpaceDN w:val="0"/>
              <w:autoSpaceDE w:val="0"/>
              <w:widowControl/>
              <w:spacing w:line="240" w:lineRule="exact" w:before="32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Expressing likes and dislikes </w:t>
            </w:r>
          </w:p>
          <w:p>
            <w:pPr>
              <w:autoSpaceDN w:val="0"/>
              <w:tabs>
                <w:tab w:pos="356" w:val="left"/>
                <w:tab w:pos="466" w:val="left"/>
                <w:tab w:pos="826" w:val="left"/>
              </w:tabs>
              <w:autoSpaceDE w:val="0"/>
              <w:widowControl/>
              <w:spacing w:line="277" w:lineRule="exact" w:before="315" w:after="0"/>
              <w:ind w:left="140" w:right="432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b/>
                <w:color w:val="000000"/>
                <w:sz w:val="28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Topic/Vocabulary area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Expressinglikes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I like /prefer… ect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Expressing dislikes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I don’t like…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I dislike… </w:t>
            </w:r>
          </w:p>
          <w:p>
            <w:pPr>
              <w:autoSpaceDN w:val="0"/>
              <w:autoSpaceDE w:val="0"/>
              <w:widowControl/>
              <w:spacing w:line="290" w:lineRule="exact" w:before="356" w:after="0"/>
              <w:ind w:left="356" w:right="0" w:firstLine="0"/>
              <w:jc w:val="left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▼Structures </w:t>
            </w:r>
          </w:p>
          <w:p>
            <w:pPr>
              <w:autoSpaceDN w:val="0"/>
              <w:tabs>
                <w:tab w:pos="600" w:val="left"/>
              </w:tabs>
              <w:autoSpaceDE w:val="0"/>
              <w:widowControl/>
              <w:spacing w:line="275" w:lineRule="exact" w:before="0" w:after="0"/>
              <w:ind w:left="240" w:right="158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Possessives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Comparatives </w:t>
            </w:r>
          </w:p>
        </w:tc>
        <w:tc>
          <w:tcPr>
            <w:tcW w:type="dxa" w:w="42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1" w:lineRule="exact" w:before="261" w:after="0"/>
              <w:ind w:left="140" w:right="1152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▼Sample tasks/activities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Fillin bubbles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Completing dialogues </w:t>
            </w:r>
          </w:p>
          <w:p>
            <w:pPr>
              <w:autoSpaceDN w:val="0"/>
              <w:tabs>
                <w:tab w:pos="468" w:val="left"/>
                <w:tab w:pos="828" w:val="left"/>
              </w:tabs>
              <w:autoSpaceDE w:val="0"/>
              <w:widowControl/>
              <w:spacing w:line="276" w:lineRule="exact" w:before="276" w:after="0"/>
              <w:ind w:left="108" w:right="288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▼Sample techniques/ strategies </w:t>
            </w:r>
            <w:r>
              <w:br/>
            </w:r>
            <w:r>
              <w:tab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Presentation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Pictures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Gestures</w:t>
            </w:r>
            <w:r>
              <w:br/>
            </w:r>
            <w:r>
              <w:tab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Pratice and production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Pair/ group work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Simulation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54 </w:t>
      </w:r>
    </w:p>
    <w:p>
      <w:pPr>
        <w:autoSpaceDN w:val="0"/>
        <w:autoSpaceDE w:val="0"/>
        <w:widowControl/>
        <w:spacing w:line="280" w:lineRule="exact" w:before="50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 xml:space="preserve">Notes sur les activités et les techniques proposées </w:t>
      </w:r>
    </w:p>
    <w:p>
      <w:pPr>
        <w:autoSpaceDN w:val="0"/>
        <w:autoSpaceDE w:val="0"/>
        <w:widowControl/>
        <w:spacing w:line="292" w:lineRule="exact" w:before="352" w:after="0"/>
        <w:ind w:left="8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8"/>
        </w:rPr>
        <w:t xml:space="preserve">▼Activités </w:t>
      </w:r>
    </w:p>
    <w:p>
      <w:pPr>
        <w:autoSpaceDN w:val="0"/>
        <w:tabs>
          <w:tab w:pos="3632" w:val="left"/>
        </w:tabs>
        <w:autoSpaceDE w:val="0"/>
        <w:widowControl/>
        <w:spacing w:line="413" w:lineRule="exact" w:before="203" w:after="0"/>
        <w:ind w:left="972" w:right="432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Fulling bubbles :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il s’agit de trouver la parole appropriée à la situation donnée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Listen and do: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il y a plusieurs variations, telles que « Listen and perform » « Listen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and draw» « Listen and match »… L’enseignant dicte/ Donne des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instructions et les élèves exécutent. </w:t>
      </w:r>
    </w:p>
    <w:p>
      <w:pPr>
        <w:autoSpaceDN w:val="0"/>
        <w:tabs>
          <w:tab w:pos="3632" w:val="left"/>
        </w:tabs>
        <w:autoSpaceDE w:val="0"/>
        <w:widowControl/>
        <w:spacing w:line="398" w:lineRule="exact" w:before="32" w:after="0"/>
        <w:ind w:left="972" w:right="1152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3"/>
          <w:rFonts w:ascii="Roboto" w:hAnsi="Roboto" w:eastAsia="Roboto"/>
          <w:color w:val="000000"/>
          <w:sz w:val="24"/>
        </w:rPr>
        <w:t xml:space="preserve"> Information gap: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e.g. il s’agit d’obtenir l’information qui manque au moyen des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questions. </w:t>
      </w:r>
    </w:p>
    <w:p>
      <w:pPr>
        <w:autoSpaceDN w:val="0"/>
        <w:tabs>
          <w:tab w:pos="3632" w:val="left"/>
        </w:tabs>
        <w:autoSpaceDE w:val="0"/>
        <w:widowControl/>
        <w:spacing w:line="414" w:lineRule="exact" w:before="16" w:after="0"/>
        <w:ind w:left="972" w:right="432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Filling up charts : </w:t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il s’agit de compléter un tableau suivant l’information reçue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2"/>
          <w:rFonts w:ascii="Roboto" w:hAnsi="Roboto" w:eastAsia="Roboto"/>
          <w:color w:val="000000"/>
          <w:sz w:val="24"/>
        </w:rPr>
        <w:t xml:space="preserve"> Mingle :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les élèves se déplacent et essaient d’obtenir le maximum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d’informations et/ou la réponse adéquate à partir de questions qu’ils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posent à leurs camarades. </w:t>
      </w:r>
    </w:p>
    <w:p>
      <w:pPr>
        <w:autoSpaceDN w:val="0"/>
        <w:tabs>
          <w:tab w:pos="3632" w:val="left"/>
        </w:tabs>
        <w:autoSpaceDE w:val="0"/>
        <w:widowControl/>
        <w:spacing w:line="417" w:lineRule="exact" w:before="15" w:after="20"/>
        <w:ind w:left="972" w:right="576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Cloze-procedure     l’enseignant enlève le 5</w:t>
      </w:r>
      <w:r>
        <w:rPr>
          <w:spacing w:val="1"/>
          <w:rFonts w:ascii="Roboto" w:hAnsi="Roboto" w:eastAsia="Roboto"/>
          <w:color w:val="000000"/>
          <w:sz w:val="16"/>
        </w:rPr>
        <w:t>ème</w:t>
      </w:r>
      <w:r>
        <w:rPr>
          <w:spacing w:val="-17"/>
          <w:rFonts w:ascii="Roboto" w:hAnsi="Roboto" w:eastAsia="Roboto"/>
          <w:color w:val="000000"/>
          <w:sz w:val="24"/>
        </w:rPr>
        <w:t>/6</w:t>
      </w:r>
      <w:r>
        <w:rPr>
          <w:rFonts w:ascii="Roboto" w:hAnsi="Roboto" w:eastAsia="Roboto"/>
          <w:color w:val="000000"/>
          <w:sz w:val="16"/>
        </w:rPr>
        <w:t>ème</w:t>
      </w:r>
      <w:r>
        <w:rPr>
          <w:spacing w:val="-17"/>
          <w:rFonts w:ascii="Roboto" w:hAnsi="Roboto" w:eastAsia="Roboto"/>
          <w:color w:val="000000"/>
          <w:sz w:val="24"/>
        </w:rPr>
        <w:t>/7</w:t>
      </w:r>
      <w:r>
        <w:rPr>
          <w:spacing w:val="0"/>
          <w:rFonts w:ascii="Roboto" w:hAnsi="Roboto" w:eastAsia="Roboto"/>
          <w:color w:val="000000"/>
          <w:sz w:val="16"/>
        </w:rPr>
        <w:t>ème</w:t>
      </w:r>
      <w:r>
        <w:rPr>
          <w:spacing w:val="3"/>
          <w:rFonts w:ascii="Roboto" w:hAnsi="Roboto" w:eastAsia="Roboto"/>
          <w:color w:val="000000"/>
          <w:sz w:val="24"/>
        </w:rPr>
        <w:t xml:space="preserve"> mot d’une phrase dans le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texte, et puis il demande aux élèves de trouver le mot le plus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approprié (qui n’est pas obligatoirement le mot enlevé) pour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compléter le vide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 Guessing games :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les élèves posent des questions pour trouver le nom d’un objet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Informaton transfer </w:t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les élèves lisent un passage/ article tiré) d’un journal/ magazine (en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8" w:type="dxa"/>
      </w:tblPr>
      <w:tblGrid>
        <w:gridCol w:w="2940" w:type="dxa"/>
        <w:gridCol w:w="7340" w:type="dxa"/>
      </w:tblGrid>
      <w:tr>
        <w:trPr>
          <w:trHeight w:hRule="exact" w:val="640"/>
        </w:trPr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57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(of filling up charts): </w:t>
            </w:r>
          </w:p>
        </w:tc>
        <w:tc>
          <w:tcPr>
            <w:tcW w:type="dxa" w:w="7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52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anglais si possible, mais on pourrait aussi se servir d’un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journal/magazine en d’autres langues). Puis ils transfèrent les </w:t>
            </w:r>
          </w:p>
        </w:tc>
      </w:tr>
    </w:tbl>
    <w:p>
      <w:pPr>
        <w:autoSpaceDN w:val="0"/>
        <w:autoSpaceDE w:val="0"/>
        <w:widowControl/>
        <w:spacing w:line="297" w:lineRule="exact" w:before="0" w:after="0"/>
        <w:ind w:left="3632" w:right="576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 xml:space="preserve">principales informations sur un tableau (chart) préalablement établi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par l’enseignant </w:t>
      </w:r>
    </w:p>
    <w:p>
      <w:pPr>
        <w:autoSpaceDN w:val="0"/>
        <w:autoSpaceDE w:val="0"/>
        <w:widowControl/>
        <w:spacing w:line="292" w:lineRule="exact" w:before="72" w:after="0"/>
        <w:ind w:left="982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8"/>
        </w:rPr>
        <w:t xml:space="preserve">▼Techniques/stratégies </w:t>
      </w:r>
    </w:p>
    <w:p>
      <w:pPr>
        <w:autoSpaceDN w:val="0"/>
        <w:tabs>
          <w:tab w:pos="3632" w:val="left"/>
        </w:tabs>
        <w:autoSpaceDE w:val="0"/>
        <w:widowControl/>
        <w:spacing w:line="358" w:lineRule="exact" w:before="134" w:after="0"/>
        <w:ind w:left="840" w:right="1008" w:firstLine="0"/>
        <w:jc w:val="left"/>
      </w:pPr>
      <w:r>
        <w:rPr>
          <w:spacing w:val="-150"/>
          <w:rFonts w:ascii="Noto Sans Symbols" w:hAnsi="Noto Sans Symbols" w:eastAsia="Noto Sans Symbols"/>
          <w:color w:val="000000"/>
          <w:sz w:val="28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Role-play :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les élèves jouent le rôle des personnages (characters) dans un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dialogue/ ou une conversation donné(e). </w:t>
      </w:r>
    </w:p>
    <w:p>
      <w:pPr>
        <w:autoSpaceDN w:val="0"/>
        <w:tabs>
          <w:tab w:pos="3632" w:val="left"/>
        </w:tabs>
        <w:autoSpaceDE w:val="0"/>
        <w:widowControl/>
        <w:spacing w:line="300" w:lineRule="exact" w:before="132" w:after="0"/>
        <w:ind w:left="840" w:right="28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 Simulation :         on transpose une situation de la vie réelle (real life situation) dans la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classe. Puis les élèves se mettent dans la peau des personnages. </w:t>
      </w:r>
    </w:p>
    <w:p>
      <w:pPr>
        <w:autoSpaceDN w:val="0"/>
        <w:tabs>
          <w:tab w:pos="3632" w:val="left"/>
        </w:tabs>
        <w:autoSpaceDE w:val="0"/>
        <w:widowControl/>
        <w:spacing w:line="315" w:lineRule="exact" w:before="19" w:after="0"/>
        <w:ind w:left="84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4"/>
          <w:rFonts w:ascii="Roboto" w:hAnsi="Roboto" w:eastAsia="Roboto"/>
          <w:color w:val="000000"/>
          <w:sz w:val="24"/>
        </w:rPr>
        <w:t xml:space="preserve"> Pair/ group work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Les élèves travaillent par groupes de deux (pair work) ou plus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(group work). L’enseignant n’intervient pas, mais il joue, plutôt, le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rôle de facilitateur ou de guide (facilitator/guide). Un des principaux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intérêts d’une telle technique est de donner aux élèves timides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l’occasion de s’exprimer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3"/>
          <w:rFonts w:ascii="Roboto" w:hAnsi="Roboto" w:eastAsia="Roboto"/>
          <w:color w:val="000000"/>
          <w:sz w:val="24"/>
        </w:rPr>
        <w:t xml:space="preserve"> Elicitation :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à l’aide de questions ou de gestes, l’enseignant amène les élèves à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trouver un mot ou une expression, etc ; se rapportant à un contexte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donné. </w:t>
      </w:r>
    </w:p>
    <w:p>
      <w:pPr>
        <w:sectPr>
          <w:pgSz w:w="11906" w:h="16838"/>
          <w:pgMar w:top="240" w:right="240" w:bottom="1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55 </w:t>
      </w:r>
    </w:p>
    <w:p>
      <w:pPr>
        <w:autoSpaceDN w:val="0"/>
        <w:autoSpaceDE w:val="0"/>
        <w:widowControl/>
        <w:spacing w:line="320" w:lineRule="exact" w:before="510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Evaluation </w:t>
      </w:r>
    </w:p>
    <w:p>
      <w:pPr>
        <w:autoSpaceDN w:val="0"/>
        <w:autoSpaceDE w:val="0"/>
        <w:widowControl/>
        <w:spacing w:line="248" w:lineRule="exact" w:before="216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Un ensignement communicatif requiert une méthode d’évaluation communicative. </w:t>
      </w:r>
    </w:p>
    <w:p>
      <w:pPr>
        <w:autoSpaceDN w:val="0"/>
        <w:autoSpaceDE w:val="0"/>
        <w:widowControl/>
        <w:spacing w:line="317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Il ne s’agit plus d’évaluer uniquement la somme des connaissances acquises par l’élève, mais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aussi des aptitudes à communiquer. Le but n’est plus seulement de tester l’acquisition par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l’élève des différents aspects du mécanisme de la langue (tels que la grammaire, le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vocabulaire ou la prononciation) considérés séparément (« compétence »), mais aussi de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tester sa « performance ». </w:t>
      </w:r>
    </w:p>
    <w:p>
      <w:pPr>
        <w:autoSpaceDN w:val="0"/>
        <w:autoSpaceDE w:val="0"/>
        <w:widowControl/>
        <w:spacing w:line="248" w:lineRule="exact" w:before="7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Il s’agit alors d’évaluer l’élève selon son aptitude à utiliser la langue (« proficiency »).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25" w:lineRule="exact" w:before="0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De ce fait, les tests devraient être caractérisés par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L’authenticité et la diversité des sources (reading, listening)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La réalité des situations (speaking)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L’existence d’une audience, d’un public, d’un lecteur réel (purpose for writing)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L’impossibilité de prédire ce qui va être un test de « compétence » et non de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« performance »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D’autres activités pour succéder naturellement à une activité donnée (reading,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listening) telle qu’une listes d’instructions reçues (e.g. following instructions on how to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make a paper boat), l’intégration de plusieurs ou de tous les « skill »(speaking, writing,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Reading, listening), quand c’est possible </w:t>
      </w:r>
    </w:p>
    <w:p>
      <w:pPr>
        <w:autoSpaceDN w:val="0"/>
        <w:autoSpaceDE w:val="0"/>
        <w:widowControl/>
        <w:spacing w:line="330" w:lineRule="exact" w:before="358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Mode d’administration des tests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88" w:lineRule="exact" w:before="260" w:after="0"/>
        <w:ind w:left="840" w:right="144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Le mode d’administration des tests ne présente aucun problème majeur sauf pour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« speaking ». En effet, les caractéristiques suivantes sont à prendre en considérant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La situation de communication est réelle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Il est possible de prendre ce que le candidat va dire (la communication est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authentique)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L’examinateur doit rester objectif. </w:t>
      </w:r>
    </w:p>
    <w:p>
      <w:pPr>
        <w:autoSpaceDN w:val="0"/>
        <w:autoSpaceDE w:val="0"/>
        <w:widowControl/>
        <w:spacing w:line="276" w:lineRule="exact" w:before="0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Les tests oraux au sein d’un établissement sont organisés par la CPE, ou conjointement avec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les professeurs d’une école voisine si la CPE ne comprend qu’un seul membre.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80" w:lineRule="exact" w:before="0" w:after="0"/>
        <w:ind w:left="840" w:right="28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Voici un exemple d’interrogation orale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8"/>
          <w:rFonts w:ascii="Roboto" w:hAnsi="Roboto" w:eastAsia="Roboto"/>
          <w:color w:val="000000"/>
          <w:sz w:val="24"/>
        </w:rPr>
        <w:t xml:space="preserve"> Candidate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i/>
          <w:color w:val="000000"/>
          <w:sz w:val="24"/>
        </w:rPr>
        <w:t xml:space="preserve">You intend to invite your best friend to spend a weekend ion your country house. Try to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i/>
          <w:color w:val="000000"/>
          <w:sz w:val="24"/>
        </w:rPr>
        <w:t xml:space="preserve">convice him/her if he/she if he refuses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i/>
          <w:color w:val="000000"/>
          <w:sz w:val="24"/>
        </w:rPr>
        <w:t xml:space="preserve">L’enseignant jouera le rôle du « best friend who refuses »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0"/>
          <w:rFonts w:ascii="Roboto" w:hAnsi="Roboto" w:eastAsia="Roboto"/>
          <w:color w:val="000000"/>
          <w:sz w:val="24"/>
        </w:rPr>
        <w:t xml:space="preserve"> Remarques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A) La situation de communication est réelle, car elle a été définie par un contexte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B) il y a un but (purppose) pour communiquer : convaincre, pour « candidate » et refuser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poliment, pour l’enseignant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A titre d’exemple, voici les différentes étapes que l’on pourrait suivre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Étape 1 : Cinq minutes de préparation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Étape 2 Le candidat est introduit dans la salle d’interrogation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Etape3 : Interrogation proprement dite (10/15 minutes) </w:t>
      </w:r>
    </w:p>
    <w:p>
      <w:pPr>
        <w:autoSpaceDN w:val="0"/>
        <w:autoSpaceDE w:val="0"/>
        <w:widowControl/>
        <w:spacing w:line="276" w:lineRule="exact" w:before="276" w:after="0"/>
        <w:ind w:left="840" w:right="273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La réussite ou l’échec du candidat se détermine de la manière suivante :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 xml:space="preserve">Exemple </w:t>
      </w:r>
      <w:r>
        <w:br/>
      </w:r>
      <w:r>
        <w:rPr>
          <w:spacing w:val="2"/>
          <w:rFonts w:ascii="Roboto" w:hAnsi="Roboto" w:eastAsia="Roboto"/>
          <w:color w:val="000000"/>
          <w:sz w:val="24"/>
        </w:rPr>
        <w:t xml:space="preserve">Speaking </w:t>
      </w:r>
    </w:p>
    <w:p>
      <w:pPr>
        <w:sectPr>
          <w:pgSz w:w="11906" w:h="16838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56 </w:t>
      </w:r>
    </w:p>
    <w:p>
      <w:pPr>
        <w:autoSpaceDN w:val="0"/>
        <w:autoSpaceDE w:val="0"/>
        <w:widowControl/>
        <w:spacing w:line="276" w:lineRule="exact" w:before="464" w:after="0"/>
        <w:ind w:left="1200" w:right="792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8"/>
          <w:rFonts w:ascii="Roboto" w:hAnsi="Roboto" w:eastAsia="Roboto"/>
          <w:color w:val="000000"/>
          <w:sz w:val="24"/>
        </w:rPr>
        <w:t xml:space="preserve"> understandability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8"/>
          <w:rFonts w:ascii="Roboto" w:hAnsi="Roboto" w:eastAsia="Roboto"/>
          <w:color w:val="000000"/>
          <w:sz w:val="24"/>
        </w:rPr>
        <w:t xml:space="preserve"> fluency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7"/>
          <w:rFonts w:ascii="Roboto" w:hAnsi="Roboto" w:eastAsia="Roboto"/>
          <w:color w:val="000000"/>
          <w:sz w:val="24"/>
        </w:rPr>
        <w:t xml:space="preserve"> accuracy. </w:t>
      </w:r>
    </w:p>
    <w:p>
      <w:pPr>
        <w:autoSpaceDN w:val="0"/>
        <w:autoSpaceDE w:val="0"/>
        <w:widowControl/>
        <w:spacing w:line="248" w:lineRule="exact" w:before="28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La note correspondante dépendra de la compétence et de la performance de l’élève. </w:t>
      </w:r>
    </w:p>
    <w:p>
      <w:pPr>
        <w:autoSpaceDN w:val="0"/>
        <w:autoSpaceDE w:val="0"/>
        <w:widowControl/>
        <w:spacing w:line="282" w:lineRule="exact" w:before="0" w:after="0"/>
        <w:ind w:left="840" w:right="576" w:firstLine="0"/>
        <w:jc w:val="left"/>
      </w:pPr>
      <w:r>
        <w:rPr>
          <w:spacing w:val="4"/>
          <w:rFonts w:ascii="Roboto" w:hAnsi="Roboto" w:eastAsia="Roboto"/>
          <w:color w:val="000000"/>
          <w:sz w:val="24"/>
        </w:rPr>
        <w:t xml:space="preserve">Remarque :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Si les conditions ne le permettent pas, le savoir-communiquer peut être testé de manière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indirecte en demandant aux élèves de produire un dialogue par écrit </w:t>
      </w:r>
      <w:r>
        <w:br/>
      </w:r>
      <w:r>
        <w:rPr>
          <w:spacing w:val="10"/>
          <w:rFonts w:ascii="Roboto" w:hAnsi="Roboto" w:eastAsia="Roboto"/>
          <w:b/>
          <w:i/>
          <w:color w:val="000000"/>
          <w:sz w:val="24"/>
        </w:rPr>
        <w:t xml:space="preserve">Autres « skills » : </w:t>
      </w:r>
      <w:r>
        <w:br/>
      </w:r>
      <w:r>
        <w:rPr>
          <w:spacing w:val="9"/>
          <w:rFonts w:ascii="Roboto" w:hAnsi="Roboto" w:eastAsia="Roboto"/>
          <w:b/>
          <w:i/>
          <w:color w:val="000000"/>
          <w:sz w:val="24"/>
        </w:rPr>
        <w:t xml:space="preserve"> Listening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Les tests sont conçus pour mesurer la capacité de l’élève à comprendre les esprits aussi bien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grammaticaux que lexicaux, des paroles qu’ils entendent. </w:t>
      </w:r>
    </w:p>
    <w:p>
      <w:pPr>
        <w:autoSpaceDN w:val="0"/>
        <w:autoSpaceDE w:val="0"/>
        <w:widowControl/>
        <w:spacing w:line="318" w:lineRule="exact" w:before="0" w:after="0"/>
        <w:ind w:left="840" w:right="57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Par exemple, l’élève écoute un dialogue ou une conversation enregistré€ sur bande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magnétique ou lu€ par l’enseignant ; puis il choisit parmi quatre (04) paragraphes proposées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celle qui correspond le mieux à une affirmation tirée du dialogue ou de la conversation. </w:t>
      </w:r>
    </w:p>
    <w:p>
      <w:pPr>
        <w:autoSpaceDN w:val="0"/>
        <w:tabs>
          <w:tab w:pos="1200" w:val="left"/>
        </w:tabs>
        <w:autoSpaceDE w:val="0"/>
        <w:widowControl/>
        <w:spacing w:line="316" w:lineRule="exact" w:before="0" w:after="0"/>
        <w:ind w:left="840" w:right="5616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 xml:space="preserve">Exemple : Spoken, Writen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Phrase tirée du dialogue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i/>
          <w:color w:val="000000"/>
          <w:sz w:val="24"/>
        </w:rPr>
        <w:t xml:space="preserve">« I wish you’d done it when I told you”. </w:t>
      </w:r>
    </w:p>
    <w:p>
      <w:pPr>
        <w:autoSpaceDN w:val="0"/>
        <w:tabs>
          <w:tab w:pos="974" w:val="left"/>
        </w:tabs>
        <w:autoSpaceDE w:val="0"/>
        <w:widowControl/>
        <w:spacing w:line="316" w:lineRule="exact" w:before="6" w:after="0"/>
        <w:ind w:left="840" w:right="6768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Paraphrases proposées: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-A. I told you and you did it then. </w:t>
      </w:r>
    </w:p>
    <w:p>
      <w:pPr>
        <w:autoSpaceDN w:val="0"/>
        <w:autoSpaceDE w:val="0"/>
        <w:widowControl/>
        <w:spacing w:line="248" w:lineRule="exact" w:before="70" w:after="0"/>
        <w:ind w:left="974" w:right="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 - B. I didn’t tell you but you did it then. </w:t>
      </w:r>
    </w:p>
    <w:p>
      <w:pPr>
        <w:autoSpaceDN w:val="0"/>
        <w:autoSpaceDE w:val="0"/>
        <w:widowControl/>
        <w:spacing w:line="246" w:lineRule="exact" w:before="72" w:after="0"/>
        <w:ind w:left="908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-C. I told you but you didn’t do it then. </w:t>
      </w:r>
    </w:p>
    <w:p>
      <w:pPr>
        <w:autoSpaceDN w:val="0"/>
        <w:autoSpaceDE w:val="0"/>
        <w:widowControl/>
        <w:spacing w:line="248" w:lineRule="exact" w:before="70" w:after="0"/>
        <w:ind w:left="908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- D. I didn’t tell you and you didn’t do it then. </w:t>
      </w:r>
    </w:p>
    <w:p>
      <w:pPr>
        <w:autoSpaceDN w:val="0"/>
        <w:tabs>
          <w:tab w:pos="1200" w:val="left"/>
        </w:tabs>
        <w:autoSpaceDE w:val="0"/>
        <w:widowControl/>
        <w:spacing w:line="317" w:lineRule="exact" w:before="0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Test types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9"/>
          <w:rFonts w:ascii="Roboto" w:hAnsi="Roboto" w:eastAsia="Roboto"/>
          <w:color w:val="000000"/>
          <w:sz w:val="24"/>
        </w:rPr>
        <w:t xml:space="preserve"> Same or different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6"/>
          <w:rFonts w:ascii="Roboto" w:hAnsi="Roboto" w:eastAsia="Roboto"/>
          <w:color w:val="000000"/>
          <w:sz w:val="24"/>
        </w:rPr>
        <w:t xml:space="preserve"> Odd man out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Choosing the written word/utterance corresponding to the spoken word/utterance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3"/>
          <w:rFonts w:ascii="Roboto" w:hAnsi="Roboto" w:eastAsia="Roboto"/>
          <w:color w:val="000000"/>
          <w:sz w:val="24"/>
        </w:rPr>
        <w:t xml:space="preserve"> Listen and do </w:t>
      </w:r>
      <w:r>
        <w:br/>
      </w:r>
      <w:r>
        <w:rPr>
          <w:spacing w:val="11"/>
          <w:rFonts w:ascii="Roboto" w:hAnsi="Roboto" w:eastAsia="Roboto"/>
          <w:b/>
          <w:color w:val="000000"/>
          <w:sz w:val="24"/>
        </w:rPr>
        <w:t xml:space="preserve">Reading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Les tests visent notamment à mesurer la capacité de l’élève à dégager l’idée principale d’un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texte, ainsi que les autres aspects saillants de ce dernier. </w:t>
      </w:r>
    </w:p>
    <w:p>
      <w:pPr>
        <w:autoSpaceDN w:val="0"/>
        <w:autoSpaceDE w:val="0"/>
        <w:widowControl/>
        <w:spacing w:line="289" w:lineRule="exact" w:before="29" w:after="0"/>
        <w:ind w:left="1200" w:right="504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9"/>
          <w:rFonts w:ascii="Roboto" w:hAnsi="Roboto" w:eastAsia="Roboto"/>
          <w:color w:val="000000"/>
          <w:sz w:val="24"/>
        </w:rPr>
        <w:t xml:space="preserve"> True-False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Multiple choice questions (MCQ)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Deducing the meaning by contextual clause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4"/>
          <w:rFonts w:ascii="Roboto" w:hAnsi="Roboto" w:eastAsia="Roboto"/>
          <w:color w:val="000000"/>
          <w:sz w:val="24"/>
        </w:rPr>
        <w:t xml:space="preserve"> Etc. </w:t>
      </w:r>
    </w:p>
    <w:p>
      <w:pPr>
        <w:autoSpaceDN w:val="0"/>
        <w:tabs>
          <w:tab w:pos="1200" w:val="left"/>
        </w:tabs>
        <w:autoSpaceDE w:val="0"/>
        <w:widowControl/>
        <w:spacing w:line="276" w:lineRule="exact" w:before="0" w:after="0"/>
        <w:ind w:left="840" w:right="86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Test types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4"/>
          <w:rFonts w:ascii="Roboto" w:hAnsi="Roboto" w:eastAsia="Roboto"/>
          <w:color w:val="000000"/>
          <w:sz w:val="24"/>
        </w:rPr>
        <w:t xml:space="preserve"> Description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6"/>
          <w:rFonts w:ascii="Roboto" w:hAnsi="Roboto" w:eastAsia="Roboto"/>
          <w:color w:val="000000"/>
          <w:sz w:val="24"/>
        </w:rPr>
        <w:t xml:space="preserve"> Narration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0"/>
          <w:rFonts w:ascii="Roboto" w:hAnsi="Roboto" w:eastAsia="Roboto"/>
          <w:color w:val="000000"/>
          <w:sz w:val="24"/>
        </w:rPr>
        <w:t xml:space="preserve"> Comment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9"/>
          <w:rFonts w:ascii="Roboto" w:hAnsi="Roboto" w:eastAsia="Roboto"/>
          <w:color w:val="000000"/>
          <w:sz w:val="24"/>
        </w:rPr>
        <w:t xml:space="preserve"> Anecdote/jokes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0"/>
          <w:rFonts w:ascii="Roboto" w:hAnsi="Roboto" w:eastAsia="Roboto"/>
          <w:color w:val="000000"/>
          <w:sz w:val="24"/>
        </w:rPr>
        <w:t xml:space="preserve"> Report /summary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6"/>
          <w:rFonts w:ascii="Roboto" w:hAnsi="Roboto" w:eastAsia="Roboto"/>
          <w:color w:val="000000"/>
          <w:sz w:val="24"/>
        </w:rPr>
        <w:t xml:space="preserve"> Etc; </w:t>
      </w:r>
      <w:r>
        <w:br/>
      </w:r>
      <w:r>
        <w:rPr>
          <w:spacing w:val="9"/>
          <w:rFonts w:ascii="Roboto" w:hAnsi="Roboto" w:eastAsia="Roboto"/>
          <w:b/>
          <w:color w:val="000000"/>
          <w:sz w:val="24"/>
        </w:rPr>
        <w:t xml:space="preserve">Writing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Les tests visent surtout à mesurer la capacité de l’élève à écrire des phrases correctes et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appropriées. </w:t>
      </w:r>
    </w:p>
    <w:p>
      <w:pPr>
        <w:autoSpaceDN w:val="0"/>
        <w:tabs>
          <w:tab w:pos="1200" w:val="left"/>
        </w:tabs>
        <w:autoSpaceDE w:val="0"/>
        <w:widowControl/>
        <w:spacing w:line="276" w:lineRule="exact" w:before="0" w:after="0"/>
        <w:ind w:left="840" w:right="720" w:firstLine="0"/>
        <w:jc w:val="left"/>
      </w:pP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Filling up a chart /diary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8"/>
          <w:rFonts w:ascii="Roboto" w:hAnsi="Roboto" w:eastAsia="Roboto"/>
          <w:color w:val="000000"/>
          <w:sz w:val="24"/>
        </w:rPr>
        <w:t xml:space="preserve"> Writing a report or an account… </w:t>
      </w:r>
      <w:r>
        <w:br/>
      </w:r>
      <w:r>
        <w:rPr>
          <w:spacing w:val="74"/>
          <w:rFonts w:ascii="Roboto" w:hAnsi="Roboto" w:eastAsia="Roboto"/>
          <w:color w:val="000000"/>
          <w:sz w:val="24"/>
        </w:rPr>
        <w:t xml:space="preserve">………………………………………………………………………………………………………….. </w:t>
      </w: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57 </w:t>
      </w:r>
    </w:p>
    <w:p>
      <w:pPr>
        <w:autoSpaceDN w:val="0"/>
        <w:autoSpaceDE w:val="0"/>
        <w:widowControl/>
        <w:spacing w:line="1440" w:lineRule="exact" w:before="5802" w:after="0"/>
        <w:ind w:left="0" w:right="2444" w:firstLine="0"/>
        <w:jc w:val="right"/>
      </w:pPr>
      <w:r>
        <w:rPr>
          <w:spacing w:val="43"/>
          <w:rFonts w:ascii="Roboto" w:hAnsi="Roboto" w:eastAsia="Roboto"/>
          <w:b/>
          <w:color w:val="000000"/>
          <w:sz w:val="144"/>
        </w:rPr>
        <w:t xml:space="preserve">Histoire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58 </w:t>
      </w:r>
    </w:p>
    <w:p>
      <w:pPr>
        <w:autoSpaceDN w:val="0"/>
        <w:autoSpaceDE w:val="0"/>
        <w:widowControl/>
        <w:spacing w:line="480" w:lineRule="exact" w:before="540" w:after="0"/>
        <w:ind w:left="84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48"/>
        </w:rPr>
        <w:t xml:space="preserve">Objectifs de la matière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414" w:lineRule="exact" w:before="136" w:after="0"/>
        <w:ind w:left="840" w:right="72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L’enseignement de l’histoire doit amener l’élève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Acquérir le concept de base en histoire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Comprendre la diversité des conditions matérielles et socioculturelles qui influencent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l’évolution des sociétés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Pouvoir se situer dans le temps et dans l’espace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Être sensibilisé aux réalisations humaines nationales et étrangères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Développer son esprit de curiosité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Faire preuve d’esprit critique et de tolérance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Acquérir la capacité de raisonnement devant un problème historique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les sources documentaires et à les traduire éventuellement par des rapports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visuels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Élaborer une synthèse des connaissances et méthodes acquises en Histoire ; </w:t>
      </w:r>
    </w:p>
    <w:p>
      <w:pPr>
        <w:autoSpaceDN w:val="0"/>
        <w:autoSpaceDE w:val="0"/>
        <w:widowControl/>
        <w:spacing w:line="374" w:lineRule="exact" w:before="590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Objectifs de l’enseignement de l’histoire au Lycée </w:t>
      </w:r>
    </w:p>
    <w:p>
      <w:pPr>
        <w:autoSpaceDN w:val="0"/>
        <w:autoSpaceDE w:val="0"/>
        <w:widowControl/>
        <w:spacing w:line="414" w:lineRule="exact" w:before="70" w:after="0"/>
        <w:ind w:left="1200" w:right="2016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Comprendre le monde d’aujourd’hui dans sa diversité et dans son unité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Identifier les relations de causes à effets de l’histoire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Sélectionner les informations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Distinguer fait et opinion en histoire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S’informer pour développer l’esprit critique </w:t>
      </w:r>
    </w:p>
    <w:p>
      <w:pPr>
        <w:autoSpaceDN w:val="0"/>
        <w:autoSpaceDE w:val="0"/>
        <w:widowControl/>
        <w:spacing w:line="372" w:lineRule="exact" w:before="592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Objectifs de l’Histoire en classes de 2nde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415" w:lineRule="exact" w:before="71" w:after="0"/>
        <w:ind w:left="840" w:right="43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Comprendre les fondements et l’évolution de quelques civilisations planétaires jusqu’au </w:t>
      </w:r>
      <w:r>
        <w:br/>
      </w:r>
      <w:r>
        <w:tab/>
      </w:r>
      <w:r>
        <w:tab/>
      </w:r>
      <w:r>
        <w:rPr>
          <w:spacing w:val="4"/>
          <w:rFonts w:ascii="Roboto" w:hAnsi="Roboto" w:eastAsia="Roboto"/>
          <w:color w:val="000000"/>
          <w:sz w:val="24"/>
        </w:rPr>
        <w:t xml:space="preserve">XIXè siècle,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le savoir-faire permettant l’appréhension de la démarche historique. </w:t>
      </w:r>
    </w:p>
    <w:p>
      <w:pPr>
        <w:autoSpaceDN w:val="0"/>
        <w:autoSpaceDE w:val="0"/>
        <w:widowControl/>
        <w:spacing w:line="360" w:lineRule="exact" w:before="18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24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2 heurs par semaine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59 </w:t>
      </w:r>
    </w:p>
    <w:p>
      <w:pPr>
        <w:autoSpaceDN w:val="0"/>
        <w:autoSpaceDE w:val="0"/>
        <w:widowControl/>
        <w:spacing w:line="480" w:lineRule="exact" w:before="540" w:after="0"/>
        <w:ind w:left="0" w:right="2658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La notion de civilisation </w:t>
      </w:r>
    </w:p>
    <w:p>
      <w:pPr>
        <w:autoSpaceDN w:val="0"/>
        <w:tabs>
          <w:tab w:pos="3372" w:val="left"/>
        </w:tabs>
        <w:autoSpaceDE w:val="0"/>
        <w:widowControl/>
        <w:spacing w:line="322" w:lineRule="exact" w:before="42" w:after="282"/>
        <w:ind w:left="840" w:right="1008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23"/>
          <w:rFonts w:ascii="Roboto" w:hAnsi="Roboto" w:eastAsia="Roboto"/>
          <w:color w:val="000000"/>
          <w:sz w:val="24"/>
        </w:rPr>
        <w:t xml:space="preserve">:            02 semaines de 2heures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-1"/>
          <w:rFonts w:ascii="Roboto" w:hAnsi="Roboto" w:eastAsia="Roboto"/>
          <w:color w:val="000000"/>
          <w:sz w:val="24"/>
        </w:rPr>
        <w:t xml:space="preserve"> l’élève doit être capable de comprendre les éléments constitutifs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d’une civilisation et son évolution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30" w:type="dxa"/>
        <w:gridCol w:w="3540" w:type="dxa"/>
        <w:gridCol w:w="3300" w:type="dxa"/>
      </w:tblGrid>
      <w:tr>
        <w:trPr>
          <w:trHeight w:hRule="exact" w:val="330"/>
        </w:trPr>
        <w:tc>
          <w:tcPr>
            <w:tcW w:type="dxa" w:w="3230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54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30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254"/>
        </w:trPr>
        <w:tc>
          <w:tcPr>
            <w:tcW w:type="dxa" w:w="32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une civilisation </w:t>
            </w:r>
          </w:p>
          <w:p>
            <w:pPr>
              <w:autoSpaceDN w:val="0"/>
              <w:autoSpaceDE w:val="0"/>
              <w:widowControl/>
              <w:spacing w:line="274" w:lineRule="exact" w:before="1124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éléments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constitutifs d’une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civilisation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778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Caractériser l’évolution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d’une civilisation </w:t>
            </w:r>
          </w:p>
        </w:tc>
        <w:tc>
          <w:tcPr>
            <w:tcW w:type="dxa" w:w="354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96" w:after="0"/>
              <w:ind w:left="104" w:right="0" w:firstLine="0"/>
              <w:jc w:val="left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Définition d’une civilisation </w:t>
            </w:r>
          </w:p>
          <w:p>
            <w:pPr>
              <w:autoSpaceDN w:val="0"/>
              <w:tabs>
                <w:tab w:pos="246" w:val="left"/>
              </w:tabs>
              <w:autoSpaceDE w:val="0"/>
              <w:widowControl/>
              <w:spacing w:line="272" w:lineRule="exact" w:before="1126" w:after="0"/>
              <w:ind w:left="104" w:right="576" w:firstLine="0"/>
              <w:jc w:val="left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Les éléments constitutifs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d’une civilisation :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1104" w:after="0"/>
              <w:ind w:left="138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Un espace géographique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Une organisation politique et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sociale,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Des valeurs culturelles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religieuses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0" w:right="0" w:firstLine="0"/>
              <w:jc w:val="center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L’évolution d’une civilisation :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0" w:lineRule="exact" w:before="1140" w:after="0"/>
              <w:ind w:left="464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Naissance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0" w:lineRule="exact" w:before="1140" w:after="0"/>
              <w:ind w:left="464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Apogée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552" w:after="0"/>
              <w:ind w:left="464" w:right="1872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Déclin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fin </w:t>
            </w:r>
          </w:p>
        </w:tc>
        <w:tc>
          <w:tcPr>
            <w:tcW w:type="dxa" w:w="330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554" w:after="0"/>
              <w:ind w:left="10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discuter les deux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définitions de civilisation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du pluridictionnaire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Larousse 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144" w:hanging="14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action de civiliser ou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 civiliser (la présence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française en Afrique 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contribué à la civilisation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vastes régions)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288" w:hanging="14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forme particulière de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vie d’une société, dans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domaines moral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religieux, politique,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artistique, intellectuel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économique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22" w:right="144" w:hanging="21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donner des exemples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civilisations disparues,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d’autres qui ont survécu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très longtemps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22" w:right="288" w:hanging="21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cette leçon introductive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doit être traitée assez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rapidement. La prise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note se limitera à :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276" w:after="0"/>
              <w:ind w:left="468" w:right="288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noter les définitions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civilisation ;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76" w:lineRule="exact" w:before="276" w:after="0"/>
              <w:ind w:left="468" w:right="72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énumérer les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éléments d’une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civilisation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60 </w:t>
      </w:r>
    </w:p>
    <w:p>
      <w:pPr>
        <w:autoSpaceDN w:val="0"/>
        <w:autoSpaceDE w:val="0"/>
        <w:widowControl/>
        <w:spacing w:line="496" w:lineRule="exact" w:before="524" w:after="0"/>
        <w:ind w:left="1896" w:right="0" w:firstLine="0"/>
        <w:jc w:val="left"/>
      </w:pPr>
      <w:r>
        <w:rPr>
          <w:spacing w:val="16"/>
          <w:rFonts w:ascii="Roboto" w:hAnsi="Roboto" w:eastAsia="Roboto"/>
          <w:b/>
          <w:color w:val="000000"/>
          <w:sz w:val="48"/>
        </w:rPr>
        <w:t xml:space="preserve">Les fondements et l’évolution de la </w:t>
      </w:r>
    </w:p>
    <w:p>
      <w:pPr>
        <w:autoSpaceDN w:val="0"/>
        <w:autoSpaceDE w:val="0"/>
        <w:widowControl/>
        <w:spacing w:line="480" w:lineRule="exact" w:before="72" w:after="0"/>
        <w:ind w:left="2192" w:right="0" w:firstLine="0"/>
        <w:jc w:val="lef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civilisation du monde occidental </w:t>
      </w:r>
    </w:p>
    <w:p>
      <w:pPr>
        <w:autoSpaceDN w:val="0"/>
        <w:autoSpaceDE w:val="0"/>
        <w:widowControl/>
        <w:spacing w:line="318" w:lineRule="exact" w:before="320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Durée </w:t>
      </w:r>
      <w:r>
        <w:rPr>
          <w:spacing w:val="23"/>
          <w:rFonts w:ascii="Roboto" w:hAnsi="Roboto" w:eastAsia="Roboto"/>
          <w:color w:val="000000"/>
          <w:sz w:val="24"/>
        </w:rPr>
        <w:t xml:space="preserve">:            09 semaines de 2 heures </w:t>
      </w:r>
    </w:p>
    <w:p>
      <w:pPr>
        <w:autoSpaceDN w:val="0"/>
        <w:autoSpaceDE w:val="0"/>
        <w:widowControl/>
        <w:spacing w:line="275" w:lineRule="exact" w:before="279" w:after="283"/>
        <w:ind w:left="3372" w:right="1440" w:hanging="2532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comprendre les caractères 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 la civilisation du monde occidental à travers les longs siècles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 d’héritages et de traditions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204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(d’) :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grandes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périodes de l’histoire du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monde occidental, et en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définir les caractéristiques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localiser sur un planisphère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foyers de civilisation du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monde occidental et leurs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grandes régions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d’expansion </w:t>
            </w:r>
          </w:p>
          <w:p>
            <w:pPr>
              <w:autoSpaceDN w:val="0"/>
              <w:autoSpaceDE w:val="0"/>
              <w:widowControl/>
              <w:spacing w:line="275" w:lineRule="exact" w:before="1381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apports de la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Grèce et Rome çà la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civilisation du monde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occidental </w:t>
            </w:r>
          </w:p>
        </w:tc>
        <w:tc>
          <w:tcPr>
            <w:tcW w:type="dxa" w:w="32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44" w:val="left"/>
                <w:tab w:pos="334" w:val="left"/>
                <w:tab w:pos="412" w:val="left"/>
                <w:tab w:pos="418" w:val="left"/>
                <w:tab w:pos="1052" w:val="left"/>
              </w:tabs>
              <w:autoSpaceDE w:val="0"/>
              <w:widowControl/>
              <w:spacing w:line="276" w:lineRule="exact" w:before="2" w:after="0"/>
              <w:ind w:left="11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Évolution dans le temps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et dans l’espace de la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civilisation du monde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>occidental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les grandes périodes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l’histoire du monde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occidental : l’Antiquité,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Moyen Age, les Temps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modernes et l’Europe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contemporaine 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34" w:right="288" w:hanging="22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foyers de civilisation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du monde occidental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son expansion dans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monde </w:t>
            </w:r>
          </w:p>
          <w:p>
            <w:pPr>
              <w:autoSpaceDN w:val="0"/>
              <w:tabs>
                <w:tab w:pos="248" w:val="left"/>
                <w:tab w:pos="448" w:val="left"/>
                <w:tab w:pos="1180" w:val="left"/>
              </w:tabs>
              <w:autoSpaceDE w:val="0"/>
              <w:widowControl/>
              <w:spacing w:line="275" w:lineRule="exact" w:before="1107" w:after="0"/>
              <w:ind w:left="106" w:right="144" w:firstLine="0"/>
              <w:jc w:val="left"/>
            </w:pP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>▼Les apports gréco-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romains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domaine politique, suivant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les exemples d’Athènes et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de Rome </w:t>
            </w:r>
          </w:p>
        </w:tc>
        <w:tc>
          <w:tcPr>
            <w:tcW w:type="dxa" w:w="372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4" w:after="0"/>
              <w:ind w:left="250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Élaborer une frise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chronologique des grandes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périodes de l’histoire du monde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occidental et indiquer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caractéristiques essentielles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chaque période.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Lecture de carte ou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planisphère dans le but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localiser l’Europe, foyer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civilisation du monde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occidental et des autres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continents où est répandue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cette civilisation </w:t>
            </w:r>
          </w:p>
          <w:p>
            <w:pPr>
              <w:autoSpaceDN w:val="0"/>
              <w:tabs>
                <w:tab w:pos="180" w:val="left"/>
                <w:tab w:pos="322" w:val="left"/>
              </w:tabs>
              <w:autoSpaceDE w:val="0"/>
              <w:widowControl/>
              <w:spacing w:line="276" w:lineRule="exact" w:before="828" w:after="0"/>
              <w:ind w:left="10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 démocratie athénienne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Situer dans le temps et dans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l’espace la cité d’Athènes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Analyser l’évolution des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régimes politiques à Athènes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Commenter le fonctionnement </w:t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 institutions athéniennes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au Vé siècle avant J.C.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25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L’organisation politique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l’Empire romain et le droit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romain : analyser la structure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du gouvernement de l’Empire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romain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13794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3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le morcellement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 Monde Occidental et le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regain de l’individualisme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après la chute de l’Empire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romain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expliquer le fonctionnement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féodalité en Europe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au Moyen Age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le message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social apporté par 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christianisme ;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décrire la structure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l’Église du Moyen Age, une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survivance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centralisation de l’Empire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romain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55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situer la Renaissance et les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Temps Modernes dans le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temps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définir Renaissance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828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la Reforme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localiser les principales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découvertes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géographiques de XVè et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XVIè siècles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domaine économique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106" w:after="0"/>
              <w:ind w:left="106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domaine culturel et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artistique </w:t>
            </w:r>
          </w:p>
          <w:p>
            <w:pPr>
              <w:autoSpaceDN w:val="0"/>
              <w:tabs>
                <w:tab w:pos="234" w:val="left"/>
                <w:tab w:pos="356" w:val="left"/>
                <w:tab w:pos="924" w:val="left"/>
              </w:tabs>
              <w:autoSpaceDE w:val="0"/>
              <w:widowControl/>
              <w:spacing w:line="276" w:lineRule="exact" w:before="552" w:after="0"/>
              <w:ind w:left="21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La tradition chrétienne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et médiévale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 chute de l’Empire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romain et le morcellement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politique de l’Europe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la féodalité </w:t>
            </w:r>
          </w:p>
          <w:p>
            <w:pPr>
              <w:autoSpaceDN w:val="0"/>
              <w:autoSpaceDE w:val="0"/>
              <w:widowControl/>
              <w:spacing w:line="248" w:lineRule="exact" w:before="1960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 rôle de l’église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1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le message social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56" w:right="144" w:hanging="142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la structure de l’Église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ses influences sur la vie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au Moyen Age </w:t>
            </w:r>
          </w:p>
          <w:p>
            <w:pPr>
              <w:autoSpaceDN w:val="0"/>
              <w:tabs>
                <w:tab w:pos="278" w:val="left"/>
                <w:tab w:pos="658" w:val="left"/>
              </w:tabs>
              <w:autoSpaceDE w:val="0"/>
              <w:widowControl/>
              <w:spacing w:line="279" w:lineRule="exact" w:before="543" w:after="0"/>
              <w:ind w:left="214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▼La Renaissance et les </w:t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Temps Modernes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renaissance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58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définition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76" w:after="0"/>
              <w:ind w:left="214" w:right="144" w:firstLine="0"/>
              <w:jc w:val="left"/>
            </w:pP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la Renaissance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artistique et politique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Réforme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grandes découvertes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50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Décrire le rôle de la Mer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Méditerranée dans les activités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économiques et commerciales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à travers l’analyse de cartes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des textes et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documents (photos) sur la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Grèce et Rome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5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(rapide) d’une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carte de l’Europe au Moyen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Age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5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Discussion sur l’organisation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socio-économique d’un fief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(société féodale)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Donner la différence entre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esclavage(Antiquité)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servage (Moyen Age)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Exposé sur le message social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apporté par l’église et ses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effets sur l’homme au Moyen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Age (l’égalité)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72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Présenter la structure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l’égalité sous forme d’un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organigramme </w:t>
            </w:r>
          </w:p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76" w:lineRule="exact" w:before="1104" w:after="0"/>
              <w:ind w:left="108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Définition (simple) de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Renaissance </w:t>
            </w:r>
          </w:p>
          <w:p>
            <w:pPr>
              <w:autoSpaceDN w:val="0"/>
              <w:tabs>
                <w:tab w:pos="250" w:val="left"/>
              </w:tabs>
              <w:autoSpaceDE w:val="0"/>
              <w:widowControl/>
              <w:spacing w:line="276" w:lineRule="exact" w:before="276" w:after="0"/>
              <w:ind w:left="10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Présentation rapide de l’art de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la Renaissance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Discussion sur la Réforme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352" w:hanging="142"/>
              <w:jc w:val="both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cartes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grandes découvertes et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empires coloniaux vers 1700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6064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7" w:lineRule="exact" w:before="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l’expansion du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XVIè et XVIIIèsiècles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naissance du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parlementarisme et du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suffrage universel en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occident </w:t>
            </w:r>
          </w:p>
          <w:p>
            <w:pPr>
              <w:autoSpaceDN w:val="0"/>
              <w:autoSpaceDE w:val="0"/>
              <w:widowControl/>
              <w:spacing w:line="150" w:lineRule="exact" w:before="2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</w:p>
          <w:p>
            <w:pPr>
              <w:autoSpaceDN w:val="0"/>
              <w:autoSpaceDE w:val="0"/>
              <w:widowControl/>
              <w:spacing w:line="276" w:lineRule="exact" w:before="98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les causes et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manifestations de la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Révolution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caractériser les principaux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changements par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naissance de la grande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industrie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conséquences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économiques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l’expansion coloniale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▼Les XIII è et XIXe siècles :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L’ère des Révolutions en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Occident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révolutions politiques :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marche vers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parlementarisme et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suffrage universel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Révolution industrielle :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28" w:after="0"/>
              <w:ind w:left="106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les causes et les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premières manifestations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Révolution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Industrielle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la naissance de la grande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industrie et 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changements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58" w:after="0"/>
              <w:ind w:left="25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Discuter parlementarisme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définir liberté, libéralisme,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démocratie libérale, suffrage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censitaire, suffrage universel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5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Exploitation et discussion 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groupes sur la Révolution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Industrielle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thème I : les causes et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manifestations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Thème II : les changements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63 </w:t>
      </w:r>
    </w:p>
    <w:p>
      <w:pPr>
        <w:autoSpaceDN w:val="0"/>
        <w:autoSpaceDE w:val="0"/>
        <w:widowControl/>
        <w:spacing w:line="440" w:lineRule="exact" w:before="554" w:after="0"/>
        <w:ind w:left="1812" w:right="0" w:firstLine="0"/>
        <w:jc w:val="left"/>
      </w:pPr>
      <w:r>
        <w:rPr>
          <w:spacing w:val="-15"/>
          <w:rFonts w:ascii="Roboto" w:hAnsi="Roboto" w:eastAsia="Roboto"/>
          <w:b/>
          <w:color w:val="000000"/>
          <w:sz w:val="44"/>
        </w:rPr>
        <w:t xml:space="preserve">Les fondements de la civilisation musulmane </w:t>
      </w:r>
    </w:p>
    <w:p>
      <w:pPr>
        <w:autoSpaceDN w:val="0"/>
        <w:tabs>
          <w:tab w:pos="3438" w:val="left"/>
        </w:tabs>
        <w:autoSpaceDE w:val="0"/>
        <w:widowControl/>
        <w:spacing w:line="306" w:lineRule="exact" w:before="70" w:after="279"/>
        <w:ind w:left="840" w:right="864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Durée </w:t>
      </w:r>
      <w:r>
        <w:rPr>
          <w:spacing w:val="25"/>
          <w:rFonts w:ascii="Roboto" w:hAnsi="Roboto" w:eastAsia="Roboto"/>
          <w:color w:val="000000"/>
          <w:sz w:val="24"/>
        </w:rPr>
        <w:t xml:space="preserve">:            05 semaines de 2heures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comprendre les fondements et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l’évolution de la civilisation musulmane de sa naissance jusqu’ au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 XIXè siècle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3971" w:type="dxa"/>
        <w:gridCol w:w="3262" w:type="dxa"/>
      </w:tblGrid>
      <w:tr>
        <w:trPr>
          <w:trHeight w:hRule="exact" w:val="334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1260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454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grands traits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l’Islam à travers son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histoire, son dogme </w:t>
            </w:r>
          </w:p>
          <w:p>
            <w:pPr>
              <w:autoSpaceDN w:val="0"/>
              <w:autoSpaceDE w:val="0"/>
              <w:widowControl/>
              <w:spacing w:line="275" w:lineRule="exact" w:before="845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l’expansion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rapide de l’Islam jusqu’en 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750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le morcellement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du monde musulman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après 750 et ses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conséquences </w:t>
            </w:r>
          </w:p>
          <w:p>
            <w:pPr>
              <w:autoSpaceDN w:val="0"/>
              <w:autoSpaceDE w:val="0"/>
              <w:widowControl/>
              <w:spacing w:line="276" w:lineRule="exact" w:before="1120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Décrire le lien entre Droit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et Religion dans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Monde Musulman ; </w:t>
            </w:r>
          </w:p>
          <w:p>
            <w:pPr>
              <w:autoSpaceDN w:val="0"/>
              <w:autoSpaceDE w:val="0"/>
              <w:widowControl/>
              <w:spacing w:line="275" w:lineRule="exact" w:before="1675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Caractériser les activités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économiques dans 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monde musulman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‘’classique’’ </w:t>
            </w:r>
          </w:p>
        </w:tc>
        <w:tc>
          <w:tcPr>
            <w:tcW w:type="dxa" w:w="39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La religion </w:t>
            </w:r>
          </w:p>
          <w:p>
            <w:pPr>
              <w:autoSpaceDN w:val="0"/>
              <w:autoSpaceDE w:val="0"/>
              <w:widowControl/>
              <w:spacing w:line="248" w:lineRule="exact" w:before="30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Mahomet et le Coran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L’Islam : les principes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fondamentaux et les cinq piliers </w:t>
            </w:r>
          </w:p>
          <w:p>
            <w:pPr>
              <w:autoSpaceDN w:val="0"/>
              <w:autoSpaceDE w:val="0"/>
              <w:widowControl/>
              <w:spacing w:line="248" w:lineRule="exact" w:before="30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l’Islam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L’expansion de l’Islam jusqu’en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750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 morcellement du monde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musulman après 750 et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l’évolution de l’Islam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▼Droit et institution politiques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Un droit inspiré par le Coran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 calife et les moyens du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gouvernement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L’organisation sociale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activités économiques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Nomadisme et agriculture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Artisanat et commerce </w:t>
            </w:r>
          </w:p>
        </w:tc>
        <w:tc>
          <w:tcPr>
            <w:tcW w:type="dxa" w:w="326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  <w:tab w:pos="466" w:val="left"/>
                <w:tab w:pos="826" w:val="left"/>
              </w:tabs>
              <w:autoSpaceDE w:val="0"/>
              <w:widowControl/>
              <w:spacing w:line="276" w:lineRule="exact" w:before="552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Écrire une courte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biographie de Mahomet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Inventorier les cinq piliers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l’Islam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carte sur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l’expansion de l’Islam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Jusqu’en 750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Après 750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0" w:after="0"/>
              <w:ind w:left="138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Exposé illustré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professeur 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28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carte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commerce arabe au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Moyen Age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64 </w:t>
      </w:r>
    </w:p>
    <w:p>
      <w:pPr>
        <w:autoSpaceDN w:val="0"/>
        <w:autoSpaceDE w:val="0"/>
        <w:widowControl/>
        <w:spacing w:line="440" w:lineRule="exact" w:before="554" w:after="0"/>
        <w:ind w:left="0" w:right="2862" w:firstLine="0"/>
        <w:jc w:val="right"/>
      </w:pPr>
      <w:r>
        <w:rPr>
          <w:spacing w:val="-17"/>
          <w:rFonts w:ascii="Roboto" w:hAnsi="Roboto" w:eastAsia="Roboto"/>
          <w:b/>
          <w:color w:val="000000"/>
          <w:sz w:val="44"/>
        </w:rPr>
        <w:t xml:space="preserve">Madagascar et les étrangers </w:t>
      </w:r>
    </w:p>
    <w:p>
      <w:pPr>
        <w:autoSpaceDN w:val="0"/>
        <w:autoSpaceDE w:val="0"/>
        <w:widowControl/>
        <w:spacing w:line="440" w:lineRule="exact" w:before="98" w:after="0"/>
        <w:ind w:left="0" w:right="3432" w:firstLine="0"/>
        <w:jc w:val="right"/>
      </w:pPr>
      <w:r>
        <w:rPr>
          <w:spacing w:val="-17"/>
          <w:rFonts w:ascii="Roboto" w:hAnsi="Roboto" w:eastAsia="Roboto"/>
          <w:b/>
          <w:color w:val="000000"/>
          <w:sz w:val="44"/>
        </w:rPr>
        <w:t xml:space="preserve">du XVe au XIX è siècle </w:t>
      </w:r>
    </w:p>
    <w:p>
      <w:pPr>
        <w:autoSpaceDN w:val="0"/>
        <w:tabs>
          <w:tab w:pos="3372" w:val="left"/>
        </w:tabs>
        <w:autoSpaceDE w:val="0"/>
        <w:widowControl/>
        <w:spacing w:line="306" w:lineRule="exact" w:before="70" w:after="4"/>
        <w:ind w:left="840" w:right="1152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Durée </w:t>
      </w:r>
      <w:r>
        <w:rPr>
          <w:spacing w:val="25"/>
          <w:rFonts w:ascii="Roboto" w:hAnsi="Roboto" w:eastAsia="Roboto"/>
          <w:color w:val="000000"/>
          <w:sz w:val="24"/>
        </w:rPr>
        <w:t xml:space="preserve">:            09 semaines de 2heures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-1"/>
          <w:rFonts w:ascii="Roboto" w:hAnsi="Roboto" w:eastAsia="Roboto"/>
          <w:color w:val="000000"/>
          <w:sz w:val="24"/>
        </w:rPr>
        <w:t xml:space="preserve"> l’élève doit être capable de comprendre l’impact de la tradition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étrangère à Madagascar depuis le XVe siècle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804" w:type="dxa"/>
        <w:gridCol w:w="3686" w:type="dxa"/>
        <w:gridCol w:w="4110" w:type="dxa"/>
      </w:tblGrid>
      <w:tr>
        <w:trPr>
          <w:trHeight w:hRule="exact" w:val="656"/>
        </w:trPr>
        <w:tc>
          <w:tcPr>
            <w:tcW w:type="dxa" w:w="280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" w:after="0"/>
              <w:ind w:left="576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spécifiques </w:t>
            </w:r>
          </w:p>
        </w:tc>
        <w:tc>
          <w:tcPr>
            <w:tcW w:type="dxa" w:w="368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11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756"/>
        </w:trPr>
        <w:tc>
          <w:tcPr>
            <w:tcW w:type="dxa" w:w="280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Localiser et expliquer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tentatives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d’implantation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européenne à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 du XVe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au XVII è siècle </w:t>
            </w:r>
          </w:p>
          <w:p>
            <w:pPr>
              <w:autoSpaceDN w:val="0"/>
              <w:autoSpaceDE w:val="0"/>
              <w:widowControl/>
              <w:spacing w:line="276" w:lineRule="exact" w:before="360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le mécanisme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traite au XVIIIe et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au début du XIXe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siècle Madagascar </w:t>
            </w:r>
          </w:p>
          <w:p>
            <w:pPr>
              <w:autoSpaceDN w:val="0"/>
              <w:autoSpaceDE w:val="0"/>
              <w:widowControl/>
              <w:spacing w:line="276" w:lineRule="exact" w:before="1122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l’évolution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relations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depuis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Radama I à la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colonisation </w:t>
            </w:r>
          </w:p>
        </w:tc>
        <w:tc>
          <w:tcPr>
            <w:tcW w:type="dxa" w:w="368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6" w:val="left"/>
                <w:tab w:pos="280" w:val="left"/>
              </w:tabs>
              <w:autoSpaceDE w:val="0"/>
              <w:widowControl/>
              <w:spacing w:line="276" w:lineRule="exact" w:before="2" w:after="0"/>
              <w:ind w:left="104" w:right="144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Les tentatives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d’implantation européenne à </w:t>
            </w:r>
            <w:r>
              <w:br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Madagascar du XVe au XVII è 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siècle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Portugais, les Anglais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les Hollandais à Saint-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Augustin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552" w:after="0"/>
              <w:ind w:left="13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compagnie des Indes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Orientales à Fort-Dauphin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aventures de Modave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Benyowski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Français à Tintingue,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Sainte-Marie et Tamatave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144" w:hanging="14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La Politique de la Grande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Bretagne dans l’Océan Indien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après 1815 </w:t>
            </w:r>
          </w:p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74" w:lineRule="exact" w:before="280" w:after="0"/>
              <w:ind w:left="104" w:right="864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▼La traite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Contexte international </w:t>
            </w:r>
          </w:p>
          <w:p>
            <w:pPr>
              <w:autoSpaceDN w:val="0"/>
              <w:autoSpaceDE w:val="0"/>
              <w:widowControl/>
              <w:spacing w:line="246" w:lineRule="exact" w:before="306" w:after="0"/>
              <w:ind w:left="13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Modalités et conséquences </w:t>
            </w:r>
          </w:p>
          <w:p>
            <w:pPr>
              <w:autoSpaceDN w:val="0"/>
              <w:tabs>
                <w:tab w:pos="136" w:val="left"/>
                <w:tab w:pos="280" w:val="left"/>
              </w:tabs>
              <w:autoSpaceDE w:val="0"/>
              <w:widowControl/>
              <w:spacing w:line="276" w:lineRule="exact" w:before="554" w:after="0"/>
              <w:ind w:left="104" w:right="72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2"/>
                <w:rFonts w:ascii="Roboto" w:hAnsi="Roboto" w:eastAsia="Roboto"/>
                <w:b/>
                <w:color w:val="000000"/>
                <w:sz w:val="24"/>
              </w:rPr>
              <w:t xml:space="preserve">Les relations de </w:t>
            </w:r>
            <w:r>
              <w:br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Madagascar avec les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>étrangers au XIXe siècle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Phase d’ouverture avec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Radama I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1100" w:after="0"/>
              <w:ind w:left="13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Phase de répulsion sous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Radama I </w:t>
            </w:r>
          </w:p>
        </w:tc>
        <w:tc>
          <w:tcPr>
            <w:tcW w:type="dxa" w:w="411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0" w:after="0"/>
              <w:ind w:left="138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Références bibliographiques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(manuels) : </w:t>
            </w:r>
          </w:p>
          <w:p>
            <w:pPr>
              <w:autoSpaceDN w:val="0"/>
              <w:autoSpaceDE w:val="0"/>
              <w:widowControl/>
              <w:spacing w:line="275" w:lineRule="exact" w:before="553" w:after="0"/>
              <w:ind w:left="104" w:right="576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F.LABATUT, </w:t>
            </w:r>
            <w:r>
              <w:br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RAHARINARIVONIRINA </w:t>
            </w:r>
            <w:r>
              <w:br/>
            </w:r>
            <w:r>
              <w:rPr>
                <w:spacing w:val="1"/>
                <w:rFonts w:ascii="Roboto" w:hAnsi="Roboto" w:eastAsia="Roboto"/>
                <w:i/>
                <w:color w:val="000000"/>
                <w:sz w:val="24"/>
              </w:rPr>
              <w:t xml:space="preserve">Madagascar, Étude historique, </w:t>
            </w:r>
            <w:r>
              <w:br/>
            </w:r>
            <w:r>
              <w:rPr>
                <w:spacing w:val="0"/>
                <w:rFonts w:ascii="Roboto" w:hAnsi="Roboto" w:eastAsia="Roboto"/>
                <w:i/>
                <w:color w:val="000000"/>
                <w:sz w:val="24"/>
              </w:rPr>
              <w:t xml:space="preserve">Nathan-Madagascar pp.42-47 </w:t>
            </w:r>
          </w:p>
          <w:p>
            <w:pPr>
              <w:autoSpaceDN w:val="0"/>
              <w:autoSpaceDE w:val="0"/>
              <w:widowControl/>
              <w:spacing w:line="274" w:lineRule="exact" w:before="280" w:after="0"/>
              <w:ind w:left="104" w:right="144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H. DESCHAMPS, </w:t>
            </w:r>
            <w:r>
              <w:rPr>
                <w:spacing w:val="-1"/>
                <w:rFonts w:ascii="Roboto" w:hAnsi="Roboto" w:eastAsia="Roboto"/>
                <w:i/>
                <w:color w:val="000000"/>
                <w:sz w:val="24"/>
              </w:rPr>
              <w:t xml:space="preserve">Histoire de </w:t>
            </w:r>
            <w:r>
              <w:br/>
            </w:r>
            <w:r>
              <w:rPr>
                <w:spacing w:val="2"/>
                <w:rFonts w:ascii="Roboto" w:hAnsi="Roboto" w:eastAsia="Roboto"/>
                <w:i/>
                <w:color w:val="000000"/>
                <w:sz w:val="24"/>
              </w:rPr>
              <w:t xml:space="preserve">Madagascar, Berger Levrault, Paris </w:t>
            </w:r>
          </w:p>
          <w:p>
            <w:pPr>
              <w:autoSpaceDN w:val="0"/>
              <w:autoSpaceDE w:val="0"/>
              <w:widowControl/>
              <w:spacing w:line="276" w:lineRule="exact" w:before="3316" w:after="0"/>
              <w:ind w:left="10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Exposé illustré du professeur (carte,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texte).recueil (dans les régions où la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traite a été réalisée) de récits sur la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traite </w:t>
            </w:r>
          </w:p>
          <w:p>
            <w:pPr>
              <w:autoSpaceDN w:val="0"/>
              <w:tabs>
                <w:tab w:pos="280" w:val="left"/>
                <w:tab w:pos="422" w:val="left"/>
              </w:tabs>
              <w:autoSpaceDE w:val="0"/>
              <w:widowControl/>
              <w:spacing w:line="276" w:lineRule="exact" w:before="1106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textes : exemples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in Labatut, op, cit :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Projets commerciaux des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Français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L’opposition de l’Angleterre p 102 </w:t>
            </w:r>
          </w:p>
          <w:p>
            <w:pPr>
              <w:autoSpaceDN w:val="0"/>
              <w:autoSpaceDE w:val="0"/>
              <w:widowControl/>
              <w:spacing w:line="240" w:lineRule="exact" w:before="308" w:after="0"/>
              <w:ind w:left="28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Message de Ranavalona I p. 116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804" w:type="dxa"/>
        <w:gridCol w:w="3686" w:type="dxa"/>
        <w:gridCol w:w="4110" w:type="dxa"/>
      </w:tblGrid>
      <w:tr>
        <w:trPr>
          <w:trHeight w:hRule="exact" w:val="2772"/>
        </w:trPr>
        <w:tc>
          <w:tcPr>
            <w:tcW w:type="dxa" w:w="280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36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8" w:after="0"/>
              <w:ind w:left="13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Nouvelle phase d’ouverture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sous Radama II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3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 perte de l’indépendance </w:t>
            </w:r>
          </w:p>
        </w:tc>
        <w:tc>
          <w:tcPr>
            <w:tcW w:type="dxa" w:w="411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28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Jean Laborde p. 120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552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Thèmes d’exposé proposés :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L’implantation du christianisme à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 ;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Les conflits franco-malgaches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aboutissant à la perte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l’indépendance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60" w:lineRule="exact" w:before="653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318" w:lineRule="exact" w:before="22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Dans leur ensemble les questions abordées s’étendent sur une longue durée et sont situées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dans un espace changeant. Il convient ainsi d’introduire l’Histoire en classe de seconde par un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rappel de la notion et l’identification des caractères d’une civilisation. </w:t>
      </w:r>
    </w:p>
    <w:p>
      <w:pPr>
        <w:autoSpaceDN w:val="0"/>
        <w:autoSpaceDE w:val="0"/>
        <w:widowControl/>
        <w:spacing w:line="248" w:lineRule="exact" w:before="70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Chaque chapitre doit s’ouvrir par une chronologie et une carte.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23" w:lineRule="exact" w:before="0" w:after="0"/>
        <w:ind w:left="840" w:right="43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Pour l’étude de l’Europe ; il ne s’agit en aucun cas de faire de l’Histoire événementielle ; elle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consiste plutôt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Identifier les apports des civilisations de l’Antiquité grecque et romaine, les traditions du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Moyen Age et du christianisme, l’influence des révolutions politiques et techniques qui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sont marqués dans la civilisation du monde occidental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Présenter les grands traits de cette civilisation au XIXe siècle en repérant l’aire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géographique d’influence de la civilisation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La participation des élèves doit être active durant les cours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L’analyse de textes, de documents historiques doit être systématique en vue d’inciter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l’apprenant à trouver, à fixer et à expliquer les notions à acquérir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Lorsque l’activité s’y prète, le travail en groupe ou en équipe développera chez les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élèves l’aptitude à s’intégrer à une équipe et à communiquer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Les élèves peuvent être invités à préparer et à présenter un exposé sur un objectif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précis </w:t>
      </w:r>
    </w:p>
    <w:p>
      <w:pPr>
        <w:autoSpaceDN w:val="0"/>
        <w:autoSpaceDE w:val="0"/>
        <w:widowControl/>
        <w:spacing w:line="480" w:lineRule="exact" w:before="116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Évaluation </w:t>
      </w:r>
    </w:p>
    <w:p>
      <w:pPr>
        <w:autoSpaceDN w:val="0"/>
        <w:autoSpaceDE w:val="0"/>
        <w:widowControl/>
        <w:spacing w:line="330" w:lineRule="exact" w:before="11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Rôle de l’évaluation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25" w:lineRule="exact" w:before="5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L’évaluation est un instrument au service de la réussite des élèves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Elle permet de mettre en valeur les forces et les faiblesses de l’élève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Liée directement aux objectifs poursuivis, elle permet de mesurer le rendement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l’apprentissage, d’ajuster son prolongement et de développement des méthodes de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travail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L’évaluation peut se faire avant, pendant ou après l’apprentissage. Elle doit être perçue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par l’apprenant non comme un moyen de sanction mais comme une étape normale du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processus de l’éducation </w:t>
      </w:r>
    </w:p>
    <w:p>
      <w:pPr>
        <w:sectPr>
          <w:pgSz w:w="11906" w:h="16838"/>
          <w:pgMar w:top="240" w:right="240" w:bottom="21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66 </w:t>
      </w:r>
    </w:p>
    <w:p>
      <w:pPr>
        <w:autoSpaceDN w:val="0"/>
        <w:autoSpaceDE w:val="0"/>
        <w:widowControl/>
        <w:spacing w:line="330" w:lineRule="exact" w:before="502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 xml:space="preserve">Les différentes formes de l’évaluation </w:t>
      </w:r>
    </w:p>
    <w:p>
      <w:pPr>
        <w:autoSpaceDN w:val="0"/>
        <w:tabs>
          <w:tab w:pos="1268" w:val="left"/>
          <w:tab w:pos="1560" w:val="left"/>
          <w:tab w:pos="1628" w:val="left"/>
        </w:tabs>
        <w:autoSpaceDE w:val="0"/>
        <w:widowControl/>
        <w:spacing w:line="320" w:lineRule="exact" w:before="26" w:after="0"/>
        <w:ind w:left="120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L’évaluation prospective : elle peut se faire avant l’année scolaire, au début d’un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chapitre ou même avant une leçon pour tester les prérequis et orienter l’apprentissage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L’évaluation formative elle mesure l’apprentissage d’un élève en regard des objectifs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poursuivis et des critères établis. Elle permet de vérifier la maîtrise de chaque </w:t>
      </w:r>
      <w:r>
        <w:br/>
      </w:r>
      <w:r>
        <w:tab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comportement individuel décrit par les objectifs spécifiques ou opérationnels dans le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but d’atteindre un objectif général. L’enseignant aura la possibilité de suivre le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cheminement de l’apprentissage de chaque élève, de détecter les difficultés de celui-ci </w:t>
      </w:r>
      <w:r>
        <w:br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dans la poursuite d’un objectif et d’apporter une aide immédiate s’il y a lieu. Éléments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essentiels de processus d’apprentissage, cette forme d’évaluation doit être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continuellement utilisée en classe. </w:t>
      </w:r>
    </w:p>
    <w:p>
      <w:pPr>
        <w:autoSpaceDN w:val="0"/>
        <w:autoSpaceDE w:val="0"/>
        <w:widowControl/>
        <w:spacing w:line="318" w:lineRule="exact" w:before="14" w:after="0"/>
        <w:ind w:left="1628" w:right="576" w:hanging="36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L’évaluation sommative : elle vérifie l’atteinte d’un ensemble d’objectifs du programme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à fin d’une séquence d’apprentissage plus ou moins longue. Elle permet de prendre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des décisions qui peuvent porter sur la certification, la promotion, les prédictions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succès. Les résultats de cette évaluation se trouvent en relation avec la qualité de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l’évaluation formative effective en cours d’apprentissage </w:t>
      </w:r>
    </w:p>
    <w:p>
      <w:pPr>
        <w:autoSpaceDN w:val="0"/>
        <w:autoSpaceDE w:val="0"/>
        <w:widowControl/>
        <w:spacing w:line="330" w:lineRule="exact" w:before="7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La réalisation de l’évaluation </w:t>
      </w:r>
    </w:p>
    <w:p>
      <w:pPr>
        <w:autoSpaceDN w:val="0"/>
        <w:autoSpaceDE w:val="0"/>
        <w:widowControl/>
        <w:spacing w:line="246" w:lineRule="exact" w:before="84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En général, une évaluation nécessité une grille d’évaluation pour l’enseignant. Un support de </w:t>
      </w:r>
    </w:p>
    <w:p>
      <w:pPr>
        <w:autoSpaceDN w:val="0"/>
        <w:autoSpaceDE w:val="0"/>
        <w:widowControl/>
        <w:spacing w:line="246" w:lineRule="exact" w:before="170" w:after="14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l’évaluation et un questionnaire d’évaluation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654" w:type="dxa"/>
        <w:gridCol w:w="2836" w:type="dxa"/>
        <w:gridCol w:w="3153" w:type="dxa"/>
      </w:tblGrid>
      <w:tr>
        <w:trPr>
          <w:trHeight w:hRule="exact" w:val="654"/>
        </w:trPr>
        <w:tc>
          <w:tcPr>
            <w:tcW w:type="dxa" w:w="3654"/>
            <w:tcBorders>
              <w:left w:sz="1.5999999999999943" w:val="single" w:color="000000"/>
              <w:top w:sz="1.6000000000001364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144" w:right="144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Grille d’évaluation pour </w:t>
            </w: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l’enseignant </w:t>
            </w:r>
          </w:p>
        </w:tc>
        <w:tc>
          <w:tcPr>
            <w:tcW w:type="dxa" w:w="2836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576" w:right="432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Support </w:t>
            </w:r>
            <w:r>
              <w:br/>
            </w: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d’évaluation </w:t>
            </w:r>
          </w:p>
        </w:tc>
        <w:tc>
          <w:tcPr>
            <w:tcW w:type="dxa" w:w="3154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576" w:right="432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Questionnaire </w:t>
            </w:r>
            <w:r>
              <w:br/>
            </w: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d’évaluation </w:t>
            </w:r>
          </w:p>
        </w:tc>
      </w:tr>
      <w:tr>
        <w:trPr>
          <w:trHeight w:hRule="exact" w:val="5900"/>
        </w:trPr>
        <w:tc>
          <w:tcPr>
            <w:tcW w:type="dxa" w:w="3654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Elle énonce les objectifs de </w:t>
            </w:r>
          </w:p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l’évaluation en rapport avec les </w:t>
            </w:r>
          </w:p>
          <w:p>
            <w:pPr>
              <w:autoSpaceDN w:val="0"/>
              <w:autoSpaceDE w:val="0"/>
              <w:widowControl/>
              <w:spacing w:line="248" w:lineRule="exact" w:before="3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objectifs de l’apprentissage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Objectifs de connaissance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Objectif de méthode </w:t>
            </w:r>
          </w:p>
          <w:p>
            <w:pPr>
              <w:autoSpaceDN w:val="0"/>
              <w:autoSpaceDE w:val="0"/>
              <w:widowControl/>
              <w:spacing w:line="250" w:lineRule="exact" w:before="316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Savoir être </w:t>
            </w:r>
          </w:p>
        </w:tc>
        <w:tc>
          <w:tcPr>
            <w:tcW w:type="dxa" w:w="283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Il peut être/ </w:t>
            </w:r>
          </w:p>
          <w:p>
            <w:pPr>
              <w:autoSpaceDN w:val="0"/>
              <w:autoSpaceDE w:val="0"/>
              <w:widowControl/>
              <w:spacing w:line="250" w:lineRule="exact" w:before="87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Une carte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Un graphique </w:t>
            </w:r>
          </w:p>
          <w:p>
            <w:pPr>
              <w:autoSpaceDN w:val="0"/>
              <w:autoSpaceDE w:val="0"/>
              <w:widowControl/>
              <w:spacing w:line="250" w:lineRule="exact" w:before="31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Un texte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Un tableau statistique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Des fiches d’enquête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Des jeux de rôle en </w:t>
            </w:r>
          </w:p>
          <w:p>
            <w:pPr>
              <w:autoSpaceDN w:val="0"/>
              <w:autoSpaceDE w:val="0"/>
              <w:widowControl/>
              <w:spacing w:line="240" w:lineRule="exact" w:before="34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groupe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9"/>
                <w:rFonts w:ascii="Roboto" w:hAnsi="Roboto" w:eastAsia="Roboto"/>
                <w:color w:val="000000"/>
                <w:sz w:val="24"/>
              </w:rPr>
              <w:t xml:space="preserve"> … </w:t>
            </w:r>
          </w:p>
        </w:tc>
        <w:tc>
          <w:tcPr>
            <w:tcW w:type="dxa" w:w="315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Il peut être sous forme :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82" w:lineRule="exact" w:before="838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VRAI OU FAUX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‘’compléter’’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Des questions à choix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multiples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Appariement (c’est-à-dire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assortir un terme à une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définition)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Activités pratiques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(élaboration de schéma,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graphique, de carte)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Production d’une réponse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courte (OUI ou NON)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production d’une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formulation longue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(rédaction sur un thème)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éviter la monotonie, il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faut alterner l’oral à l’écrit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3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67 </w:t>
      </w:r>
    </w:p>
    <w:p>
      <w:pPr>
        <w:autoSpaceDN w:val="0"/>
        <w:autoSpaceDE w:val="0"/>
        <w:widowControl/>
        <w:spacing w:line="1440" w:lineRule="exact" w:before="5250" w:after="0"/>
        <w:ind w:left="1898" w:right="0" w:firstLine="0"/>
        <w:jc w:val="left"/>
      </w:pPr>
      <w:r>
        <w:rPr>
          <w:spacing w:val="62"/>
          <w:rFonts w:ascii="Roboto" w:hAnsi="Roboto" w:eastAsia="Roboto"/>
          <w:b/>
          <w:color w:val="000000"/>
          <w:sz w:val="144"/>
        </w:rPr>
        <w:t xml:space="preserve">Géographie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68 </w:t>
      </w:r>
    </w:p>
    <w:p>
      <w:pPr>
        <w:autoSpaceDN w:val="0"/>
        <w:autoSpaceDE w:val="0"/>
        <w:widowControl/>
        <w:spacing w:line="480" w:lineRule="exact" w:before="542" w:after="0"/>
        <w:ind w:left="84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48"/>
        </w:rPr>
        <w:t xml:space="preserve">Objectifs de la matière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317" w:after="0"/>
        <w:ind w:left="840" w:right="57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La géographie doit amener l’élève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Savoir penser l’espace, c’est-à-dire avoir une vue d’ensemble de l’espace organisé,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construire une image cohérente en établissant des relations entre les données comme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le relief, le climat, la végétation, la population,…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Maîtriser le raisonnement géographique c’est-à-dire mettre en œuvre la gamme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complète des processus cognitifs. Psychomoteurs et affectifs à propos des problèmes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géographiques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Comprendre les interactions entre les milieux humains et physiques, prendre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conscience des problèmes relatifs à l’espace et adopter des comportements basés sur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le respect de la personne humaine et la nature. </w:t>
      </w:r>
    </w:p>
    <w:p>
      <w:pPr>
        <w:autoSpaceDN w:val="0"/>
        <w:autoSpaceDE w:val="0"/>
        <w:widowControl/>
        <w:spacing w:line="290" w:lineRule="exact" w:before="390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Objectifs de l’enseignement de la Géographie au Lycée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291" w:after="0"/>
        <w:ind w:left="840" w:right="432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A la sortie du Lycée., l’élève est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Comparer les phénomènes géographiques et leur évolution et les mettre en relation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avec les réalités vécues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les méthodes de représentations graphiques et cartographiques, les données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statistiques dans l’exploitation des documents (cartes, graphiques, textes,…) en vue de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l’aménagement et de la gestion de l’espace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Avoir un esprit de synthèse dans la présentation écrite et /8 ou orale d’un travail qui met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en valeur la maturité du raisonnement, le soin, l’esprit critique et le sens de la gestion. </w:t>
      </w:r>
    </w:p>
    <w:p>
      <w:pPr>
        <w:autoSpaceDN w:val="0"/>
        <w:autoSpaceDE w:val="0"/>
        <w:widowControl/>
        <w:spacing w:line="282" w:lineRule="exact" w:before="398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>Objectifs de des Sciences Naturelles en classes 2nde</w:t>
      </w:r>
    </w:p>
    <w:p>
      <w:pPr>
        <w:autoSpaceDN w:val="0"/>
        <w:tabs>
          <w:tab w:pos="3252" w:val="left"/>
          <w:tab w:pos="3612" w:val="left"/>
        </w:tabs>
        <w:autoSpaceDE w:val="0"/>
        <w:widowControl/>
        <w:spacing w:line="327" w:lineRule="exact" w:before="279" w:after="0"/>
        <w:ind w:left="840" w:right="43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Se situer et de se repérer dans l’espace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Situer des réalités géographiques sur une carte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les concepts et notions utilisées en géographies physiques,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les différentes techniques de représentation graphique et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cartographique pour l’explication des phénomènes géographiques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Utiliser les acquis d’une éducation en matière d’environnement dans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le but de créer un cadre agréable et de bien gérer les ressources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naturelles </w:t>
      </w:r>
    </w:p>
    <w:p>
      <w:pPr>
        <w:autoSpaceDN w:val="0"/>
        <w:autoSpaceDE w:val="0"/>
        <w:widowControl/>
        <w:spacing w:line="320" w:lineRule="exact" w:before="40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92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2 heures par semaine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69 </w:t>
      </w:r>
    </w:p>
    <w:p>
      <w:pPr>
        <w:autoSpaceDN w:val="0"/>
        <w:autoSpaceDE w:val="0"/>
        <w:widowControl/>
        <w:spacing w:line="480" w:lineRule="exact" w:before="540" w:after="0"/>
        <w:ind w:left="0" w:right="3540" w:firstLine="0"/>
        <w:jc w:val="right"/>
      </w:pPr>
      <w:r>
        <w:rPr>
          <w:spacing w:val="15"/>
          <w:rFonts w:ascii="Roboto" w:hAnsi="Roboto" w:eastAsia="Roboto"/>
          <w:b/>
          <w:color w:val="000000"/>
          <w:sz w:val="48"/>
        </w:rPr>
        <w:t xml:space="preserve">La planète Terre </w:t>
      </w:r>
    </w:p>
    <w:p>
      <w:pPr>
        <w:autoSpaceDN w:val="0"/>
        <w:tabs>
          <w:tab w:pos="3438" w:val="left"/>
        </w:tabs>
        <w:autoSpaceDE w:val="0"/>
        <w:widowControl/>
        <w:spacing w:line="379" w:lineRule="exact" w:before="261" w:after="360"/>
        <w:ind w:left="840" w:right="1008" w:firstLine="0"/>
        <w:jc w:val="left"/>
      </w:pPr>
      <w:r>
        <w:rPr>
          <w:spacing w:val="15"/>
          <w:rFonts w:ascii="Roboto" w:hAnsi="Roboto" w:eastAsia="Roboto"/>
          <w:b/>
          <w:color w:val="000000"/>
          <w:sz w:val="32"/>
        </w:rPr>
        <w:t>Durée :</w:t>
      </w:r>
      <w:r>
        <w:rPr>
          <w:spacing w:val="22"/>
          <w:rFonts w:ascii="Roboto" w:hAnsi="Roboto" w:eastAsia="Roboto"/>
          <w:color w:val="000000"/>
          <w:sz w:val="24"/>
        </w:rPr>
        <w:t xml:space="preserve">           05 semaines de 2heures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comprendre les caractéritistiques de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 la planète Terre et l’utilité des cartes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30" w:type="dxa"/>
        <w:gridCol w:w="3965" w:type="dxa"/>
        <w:gridCol w:w="3404" w:type="dxa"/>
      </w:tblGrid>
      <w:tr>
        <w:trPr>
          <w:trHeight w:hRule="exact" w:val="330"/>
        </w:trPr>
        <w:tc>
          <w:tcPr>
            <w:tcW w:type="dxa" w:w="3230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96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1256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40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806" w:right="0" w:firstLine="0"/>
              <w:jc w:val="left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178"/>
        </w:trPr>
        <w:tc>
          <w:tcPr>
            <w:tcW w:type="dxa" w:w="32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9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Définir : univers, galaxie,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système solaire, étoile,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astre, planète, comète,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météore, satellite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4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Situer la terre dans le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système solaire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Énumérer les planètes du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système solaire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1" w:lineRule="exact" w:before="563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la rotondité de la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terre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Donner les dimensions de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terre (circonférence,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rayon)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Définir équateur,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tropiques, cercles polaires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et pôles ; </w:t>
            </w:r>
          </w:p>
          <w:p>
            <w:pPr>
              <w:autoSpaceDN w:val="0"/>
              <w:autoSpaceDE w:val="0"/>
              <w:widowControl/>
              <w:spacing w:line="274" w:lineRule="exact" w:before="29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Montrer l’inclinaison de la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terre par rapport au plan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l’elliptique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composantes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planète terre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(composantes du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système)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éléments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structure interne du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globe ; </w:t>
            </w:r>
          </w:p>
        </w:tc>
        <w:tc>
          <w:tcPr>
            <w:tcW w:type="dxa" w:w="396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04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▼La terre dans l’univers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288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Vocabulaire : univers, galaxie,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système solaire, étoile, astre,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planète, comète, météore,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satellite ;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4" w:lineRule="exact" w:before="278" w:after="0"/>
              <w:ind w:left="104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La place de la terre dans le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système solaire. </w:t>
            </w:r>
          </w:p>
          <w:p>
            <w:pPr>
              <w:autoSpaceDN w:val="0"/>
              <w:tabs>
                <w:tab w:pos="138" w:val="left"/>
                <w:tab w:pos="506" w:val="left"/>
              </w:tabs>
              <w:autoSpaceDE w:val="0"/>
              <w:widowControl/>
              <w:spacing w:line="276" w:lineRule="exact" w:before="828" w:after="0"/>
              <w:ind w:left="104" w:right="115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Les caractéristiques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de la terre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Forme et dimensions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lignes imaginaires (équateur,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tropiques, cercles polaires)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pôles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0" w:right="1008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 plan de l’écliptique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l’inclinaison de la terre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0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composantes de la terre 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atmosphère, lithosphère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hydrosphère, la biosphère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structure interne du globe :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écorce terrestre, manteau, noya </w:t>
            </w:r>
          </w:p>
        </w:tc>
        <w:tc>
          <w:tcPr>
            <w:tcW w:type="dxa" w:w="34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Présentation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vocabulaire avec illustration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Commentaire du schéma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montrant la situation de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terre dans le système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solaire et par rapport aux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autres planètes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Élaboration et commentaire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schéma montrant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diverses caractéristiques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terre. Ce croquis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soigneusement élaboré est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largement suffisant comme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trace écrite 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Élaboration et commentaire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schéma montrant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composantes de la terre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Élaboration et commentaire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schéma montrant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structure interne du globe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30" w:type="dxa"/>
        <w:gridCol w:w="3965" w:type="dxa"/>
        <w:gridCol w:w="3404" w:type="dxa"/>
      </w:tblGrid>
      <w:tr>
        <w:trPr>
          <w:trHeight w:hRule="exact" w:val="13906"/>
        </w:trPr>
        <w:tc>
          <w:tcPr>
            <w:tcW w:type="dxa" w:w="32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0" w:after="0"/>
              <w:ind w:left="0" w:right="576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division du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globe en parallèle ; </w:t>
            </w:r>
          </w:p>
          <w:p>
            <w:pPr>
              <w:autoSpaceDN w:val="0"/>
              <w:autoSpaceDE w:val="0"/>
              <w:widowControl/>
              <w:spacing w:line="276" w:lineRule="exact" w:before="2500" w:after="0"/>
              <w:ind w:left="0" w:right="576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division du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globe en méridiens ;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Utiliser les coordonnées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pour situer les différentes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réalités géographiques sur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 globe terrestre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rotation et expliquer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l’existence du jour et de la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nuit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4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l’existence des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saisons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3050" w:after="0"/>
              <w:ind w:left="106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la force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Coriolis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4" w:after="0"/>
              <w:ind w:left="106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Utiliser une carte 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fuseaux horaires </w:t>
            </w:r>
          </w:p>
        </w:tc>
        <w:tc>
          <w:tcPr>
            <w:tcW w:type="dxa" w:w="396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8" w:val="left"/>
                <w:tab w:pos="374" w:val="left"/>
              </w:tabs>
              <w:autoSpaceDE w:val="0"/>
              <w:widowControl/>
              <w:spacing w:line="276" w:lineRule="exact" w:before="2" w:after="0"/>
              <w:ind w:left="104" w:right="144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Les coordonnées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 Géographiques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Division en parallèle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1104" w:after="0"/>
              <w:ind w:left="280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Équateur, tropiques, cercles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polaires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Hémisphères nord et sud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Pôles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Latitude d’un point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Division en méridien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Méridien d’origine Greenwich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Est / ouest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Longitude d’un pont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Situation des réalités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géographiques sur le globe : 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degrés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4" w:right="288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mouvements de la terre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Rotation /jour et nuit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0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Révolution/variations de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longueur du jour et de la nuit, les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saisons </w:t>
            </w:r>
          </w:p>
          <w:p>
            <w:pPr>
              <w:autoSpaceDN w:val="0"/>
              <w:autoSpaceDE w:val="0"/>
              <w:widowControl/>
              <w:spacing w:line="248" w:lineRule="exact" w:before="2788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 notion de force de Coriolis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552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L’heure, l’utilisation de la carte de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fuseaux horaires </w:t>
            </w:r>
          </w:p>
        </w:tc>
        <w:tc>
          <w:tcPr>
            <w:tcW w:type="dxa" w:w="340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4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Présentation illustration du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vocabulaire : parallèle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latitude, méridien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longitude.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Exercices pratiques sur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situation d’un point(ou d’une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manière générale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réalités géographiques) sur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globe ou sur planisphère </w:t>
            </w:r>
          </w:p>
          <w:p>
            <w:pPr>
              <w:autoSpaceDN w:val="0"/>
              <w:autoSpaceDE w:val="0"/>
              <w:widowControl/>
              <w:spacing w:line="276" w:lineRule="exact" w:before="3312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Expérience simple (bougie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ballon) pour expliquer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l’existence du jour et la nuit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Commentaire du schéma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montrant les différentes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positions de la terre par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rapport au soleil au cours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l’année (schéma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trouvable dans tous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manuels de géographie).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Appliquer le commentaire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expliquer les variations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longueur du jour et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nuit et les saisons.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2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Comprendre la notion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mouvement apparent du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soleil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Calcul des décallages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horaires. Prendre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exemples de problèmes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concrets (transmission d’un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match de football,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déplacement en avion…=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30" w:type="dxa"/>
        <w:gridCol w:w="3965" w:type="dxa"/>
        <w:gridCol w:w="3404" w:type="dxa"/>
      </w:tblGrid>
      <w:tr>
        <w:trPr>
          <w:trHeight w:hRule="exact" w:val="7996"/>
        </w:trPr>
        <w:tc>
          <w:tcPr>
            <w:tcW w:type="dxa" w:w="3230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moyens qui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permettent de représenter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surface de la terre </w:t>
            </w:r>
          </w:p>
          <w:p>
            <w:pPr>
              <w:autoSpaceDN w:val="0"/>
              <w:autoSpaceDE w:val="0"/>
              <w:widowControl/>
              <w:spacing w:line="276" w:lineRule="exact" w:before="1120" w:after="0"/>
              <w:ind w:left="0" w:right="144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Distinguer les différentes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formes de projections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224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éléments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d’une carte </w:t>
            </w:r>
          </w:p>
        </w:tc>
        <w:tc>
          <w:tcPr>
            <w:tcW w:type="dxa" w:w="396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276" w:lineRule="exact" w:before="278" w:after="0"/>
              <w:ind w:left="104" w:right="86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La représentation de la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Surface de la terre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Les moyens qui permettent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représenter la surface de la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terre : le globe, le croquis,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photographie aérienne, carte et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planisphère, les photos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satellitaires et la télédétection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La carte et la projection 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projection conique, cylindrique,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polaire 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422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Lecture d’une carte (exemple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la carte topographique,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géologique, des climats, de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végétation, de la densité de la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population,…) </w:t>
            </w:r>
          </w:p>
        </w:tc>
        <w:tc>
          <w:tcPr>
            <w:tcW w:type="dxa" w:w="340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106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Utilisation d’une carte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topographique </w:t>
            </w:r>
          </w:p>
          <w:p>
            <w:pPr>
              <w:autoSpaceDN w:val="0"/>
              <w:tabs>
                <w:tab w:pos="424" w:val="left"/>
              </w:tabs>
              <w:autoSpaceDE w:val="0"/>
              <w:widowControl/>
              <w:spacing w:line="276" w:lineRule="exact" w:before="1380" w:after="0"/>
              <w:ind w:left="140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Distinguer les éléments de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la carte,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Calculer des distances à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partir de l’échelle d’une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carte,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Construire des échelles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graphiques ; </w:t>
            </w:r>
            <w:r>
              <w:br/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- Faire une coupe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topographique </w:t>
            </w:r>
          </w:p>
          <w:p>
            <w:pPr>
              <w:autoSpaceDN w:val="0"/>
              <w:tabs>
                <w:tab w:pos="282" w:val="left"/>
                <w:tab w:pos="424" w:val="left"/>
              </w:tabs>
              <w:autoSpaceDE w:val="0"/>
              <w:widowControl/>
              <w:spacing w:line="276" w:lineRule="exact" w:before="276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Élaboration d’une carte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thématique : 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- Construire un fond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carte de Madagascar,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288" w:firstLine="0"/>
              <w:jc w:val="center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Placer les grandes villes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(chefs-lieux de région)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72 </w:t>
      </w:r>
    </w:p>
    <w:p>
      <w:pPr>
        <w:autoSpaceDN w:val="0"/>
        <w:autoSpaceDE w:val="0"/>
        <w:widowControl/>
        <w:spacing w:line="480" w:lineRule="exact" w:before="542" w:after="0"/>
        <w:ind w:left="0" w:right="3432" w:firstLine="0"/>
        <w:jc w:val="right"/>
      </w:pPr>
      <w:r>
        <w:rPr>
          <w:spacing w:val="14"/>
          <w:rFonts w:ascii="Roboto" w:hAnsi="Roboto" w:eastAsia="Roboto"/>
          <w:b/>
          <w:color w:val="000000"/>
          <w:sz w:val="48"/>
        </w:rPr>
        <w:t xml:space="preserve">Le relief terrestre </w:t>
      </w:r>
    </w:p>
    <w:p>
      <w:pPr>
        <w:autoSpaceDN w:val="0"/>
        <w:tabs>
          <w:tab w:pos="3438" w:val="left"/>
        </w:tabs>
        <w:autoSpaceDE w:val="0"/>
        <w:widowControl/>
        <w:spacing w:line="348" w:lineRule="exact" w:before="96" w:after="44"/>
        <w:ind w:left="840" w:right="1152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25"/>
          <w:rFonts w:ascii="Roboto" w:hAnsi="Roboto" w:eastAsia="Roboto"/>
          <w:color w:val="000000"/>
          <w:sz w:val="24"/>
        </w:rPr>
        <w:t xml:space="preserve">:            05 semaines de 2 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d’identifier les grandes familles de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formes de relief et de comprendre leur formation, leur évolution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et le rôle de l’homme dans leur usure </w:t>
      </w:r>
      <w:r>
        <w:br/>
      </w:r>
      <w:r>
        <w:rPr>
          <w:spacing w:val="5"/>
          <w:rFonts w:ascii="Roboto" w:hAnsi="Roboto" w:eastAsia="Roboto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72" w:type="dxa"/>
        <w:gridCol w:w="3684" w:type="dxa"/>
        <w:gridCol w:w="3372" w:type="dxa"/>
      </w:tblGrid>
      <w:tr>
        <w:trPr>
          <w:trHeight w:hRule="exact" w:val="332"/>
        </w:trPr>
        <w:tc>
          <w:tcPr>
            <w:tcW w:type="dxa" w:w="3372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68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37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144"/>
        </w:trPr>
        <w:tc>
          <w:tcPr>
            <w:tcW w:type="dxa" w:w="3372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(d’) :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6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la dérive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continents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2" w:after="0"/>
              <w:ind w:left="248" w:right="288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les plaques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lithosphériques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Repérer les plaques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lithosphériques sur une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carte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Expliquer par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exemples les effets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mouvements des plaques ;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Localiser sur la carte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zones d’instabilité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sismique et volcanique sur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le globe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2" w:lineRule="exact" w:before="1402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différentes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formes du relief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4" w:after="0"/>
              <w:ind w:left="248" w:right="576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relief, altitude,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dénivellation, pente ; </w:t>
            </w:r>
          </w:p>
        </w:tc>
        <w:tc>
          <w:tcPr>
            <w:tcW w:type="dxa" w:w="3684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  <w:tab w:pos="774" w:val="left"/>
              </w:tabs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La mobilité de l’écorce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terrestre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La théorie des plaques et les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mouvements des continents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138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L’hypothèse de la dérive des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continents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38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les plaques lithosphériques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1656" w:after="0"/>
              <w:ind w:left="138" w:right="288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Les différents mouvements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des plaques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422" w:right="0" w:hanging="284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Les zones d’instabilité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sismique et volcanique sur 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globe ; </w:t>
            </w:r>
          </w:p>
          <w:p>
            <w:pPr>
              <w:autoSpaceDN w:val="0"/>
              <w:autoSpaceDE w:val="0"/>
              <w:widowControl/>
              <w:spacing w:line="248" w:lineRule="exact" w:before="1134" w:after="0"/>
              <w:ind w:left="104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formes du relief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4" w:after="0"/>
              <w:ind w:left="104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formes majeures : plaine,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plateau, montagne,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8" w:after="0"/>
              <w:ind w:left="104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formes de détail : colline,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vallée, gorge, col,…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Altitude, dénivellation, pente. </w:t>
            </w:r>
          </w:p>
        </w:tc>
        <w:tc>
          <w:tcPr>
            <w:tcW w:type="dxa" w:w="3372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318" w:right="144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Observation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configuration générale des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continents. Conclusion ? 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0" w:after="0"/>
              <w:ind w:left="178" w:right="288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Exposé magistral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professeur sur la théorie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des plaques </w:t>
            </w:r>
            <w:r>
              <w:br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la carte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lithosphérique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318" w:right="144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en groupe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sur des cas qui expliquent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mobilité de l’écorce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terrestre par exemple :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La subduction en Amérique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du Sud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La chaîne de collision de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l’Hymalaya,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Le rift valley en Afrique de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l’Est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846" w:after="0"/>
              <w:ind w:left="138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Rappel illustré du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vocabulaire du relief </w:t>
            </w:r>
          </w:p>
          <w:p>
            <w:pPr>
              <w:autoSpaceDN w:val="0"/>
              <w:autoSpaceDE w:val="0"/>
              <w:widowControl/>
              <w:spacing w:line="274" w:lineRule="exact" w:before="296" w:after="0"/>
              <w:ind w:left="422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Détermination de formes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relief à partir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coupe topographique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72" w:type="dxa"/>
        <w:gridCol w:w="3684" w:type="dxa"/>
        <w:gridCol w:w="3372" w:type="dxa"/>
      </w:tblGrid>
      <w:tr>
        <w:trPr>
          <w:trHeight w:hRule="exact" w:val="12136"/>
        </w:trPr>
        <w:tc>
          <w:tcPr>
            <w:tcW w:type="dxa" w:w="337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Différencier coteau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cuesta dans le relief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sédimentaire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le relief en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structure plissée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4432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le relief en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structure faillée </w:t>
            </w:r>
          </w:p>
          <w:p>
            <w:pPr>
              <w:autoSpaceDN w:val="0"/>
              <w:autoSpaceDE w:val="0"/>
              <w:widowControl/>
              <w:spacing w:line="276" w:lineRule="exact" w:before="2500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grands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ensembles structuraux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le globe </w:t>
            </w:r>
          </w:p>
        </w:tc>
        <w:tc>
          <w:tcPr>
            <w:tcW w:type="dxa" w:w="368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06" w:val="left"/>
              </w:tabs>
              <w:autoSpaceDE w:val="0"/>
              <w:widowControl/>
              <w:spacing w:line="276" w:lineRule="exact" w:before="2" w:after="0"/>
              <w:ind w:left="104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Les reliefs en structures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Sédimentaires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Coteau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Cuesta </w:t>
            </w:r>
          </w:p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276" w:lineRule="exact" w:before="276" w:after="0"/>
              <w:ind w:left="104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Les reliefs en structures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Plissées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Monts et vaux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Anticlinal et synclinal </w:t>
            </w:r>
          </w:p>
          <w:p>
            <w:pPr>
              <w:autoSpaceDN w:val="0"/>
              <w:autoSpaceDE w:val="0"/>
              <w:widowControl/>
              <w:spacing w:line="248" w:lineRule="exact" w:before="168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Des exemples de relief plissé </w:t>
            </w:r>
          </w:p>
          <w:p>
            <w:pPr>
              <w:autoSpaceDN w:val="0"/>
              <w:tabs>
                <w:tab w:pos="280" w:val="left"/>
                <w:tab w:pos="298" w:val="left"/>
                <w:tab w:pos="596" w:val="left"/>
              </w:tabs>
              <w:autoSpaceDE w:val="0"/>
              <w:widowControl/>
              <w:spacing w:line="276" w:lineRule="exact" w:before="1104" w:after="0"/>
              <w:ind w:left="104" w:right="144" w:firstLine="0"/>
              <w:jc w:val="left"/>
            </w:pP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▼ 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Les reliefs en structures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Faillés et volcaniques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reliefs faillés : Graben,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horst, escarpement de failles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72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reliefs volcaniques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dôme, cône de scories,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plateau basaltique </w:t>
            </w:r>
          </w:p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276" w:lineRule="exact" w:before="554" w:after="0"/>
              <w:ind w:left="104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Les grandes ensembles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 Structuraux sur le globe </w:t>
            </w:r>
          </w:p>
          <w:p>
            <w:pPr>
              <w:autoSpaceDN w:val="0"/>
              <w:autoSpaceDE w:val="0"/>
              <w:widowControl/>
              <w:spacing w:line="248" w:lineRule="exact" w:before="302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socles et les boucliers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chaînes de montagnes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bassins sédimentaires </w:t>
            </w:r>
          </w:p>
        </w:tc>
        <w:tc>
          <w:tcPr>
            <w:tcW w:type="dxa" w:w="337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26" w:after="0"/>
              <w:ind w:left="422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Les activités sur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différentes structures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relief porteront sur 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0" w:hanging="142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La description de chaque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structure à l’aide de croquis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et d’exemples simples (la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description sous entend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énumération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éléments de la structure),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L’explication du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phénomène de formation ;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La description des formes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d’érosion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Illustrer par des exemples :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cartes, photos,… </w:t>
            </w:r>
          </w:p>
          <w:p>
            <w:pPr>
              <w:autoSpaceDN w:val="0"/>
              <w:autoSpaceDE w:val="0"/>
              <w:widowControl/>
              <w:spacing w:line="276" w:lineRule="exact" w:before="2502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Commentaire de la carte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grands ensembles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structuraux sur le globe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(voir manuel et les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hommes)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74 </w:t>
      </w:r>
    </w:p>
    <w:p>
      <w:pPr>
        <w:autoSpaceDN w:val="0"/>
        <w:autoSpaceDE w:val="0"/>
        <w:widowControl/>
        <w:spacing w:line="480" w:lineRule="exact" w:before="540" w:after="0"/>
        <w:ind w:left="0" w:right="2456" w:firstLine="0"/>
        <w:jc w:val="right"/>
      </w:pPr>
      <w:r>
        <w:rPr>
          <w:spacing w:val="13"/>
          <w:rFonts w:ascii="Roboto" w:hAnsi="Roboto" w:eastAsia="Roboto"/>
          <w:b/>
          <w:color w:val="000000"/>
          <w:sz w:val="48"/>
        </w:rPr>
        <w:t xml:space="preserve">Les climats et leurs effets </w:t>
      </w:r>
    </w:p>
    <w:p>
      <w:pPr>
        <w:autoSpaceDN w:val="0"/>
        <w:tabs>
          <w:tab w:pos="3372" w:val="left"/>
        </w:tabs>
        <w:autoSpaceDE w:val="0"/>
        <w:widowControl/>
        <w:spacing w:line="374" w:lineRule="exact" w:before="0" w:after="318"/>
        <w:ind w:left="840" w:right="1584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23"/>
          <w:rFonts w:ascii="Roboto" w:hAnsi="Roboto" w:eastAsia="Roboto"/>
          <w:color w:val="000000"/>
          <w:sz w:val="24"/>
        </w:rPr>
        <w:t xml:space="preserve">:            10 semaines de 2 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comprendre les relations entre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les éléments du milieu naturel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759" w:type="dxa"/>
        <w:gridCol w:w="3296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58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82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Décrire la structure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l’atmosphère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Identifier la composition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l’atmosphère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2" w:lineRule="exact" w:before="298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Différencier temps et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climat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112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Identifier les éléments du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climat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Expliquer la relation entre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radiation et température,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Calculer les moyennes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températures,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amplitudes thermiques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Identifier les facteurs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variation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températures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Définir : pression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atmosphérique, masses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d’air et fronts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0" w:right="288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Commenter la carte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circulation générale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2" w:lineRule="exact" w:before="850" w:after="0"/>
              <w:ind w:left="106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Lire une carte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météorologique </w:t>
            </w:r>
          </w:p>
        </w:tc>
        <w:tc>
          <w:tcPr>
            <w:tcW w:type="dxa" w:w="3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▼L’atmosphère </w:t>
            </w:r>
          </w:p>
          <w:p>
            <w:pPr>
              <w:autoSpaceDN w:val="0"/>
              <w:autoSpaceDE w:val="0"/>
              <w:widowControl/>
              <w:spacing w:line="248" w:lineRule="exact" w:before="30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Structure de l’atmosphère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Composition de l’atmosphère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▼Temps et climat </w:t>
            </w:r>
          </w:p>
          <w:p>
            <w:pPr>
              <w:autoSpaceDN w:val="0"/>
              <w:autoSpaceDE w:val="0"/>
              <w:widowControl/>
              <w:spacing w:line="246" w:lineRule="exact" w:before="2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Différence entre temps et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35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climat </w:t>
            </w:r>
          </w:p>
          <w:p>
            <w:pPr>
              <w:autoSpaceDN w:val="0"/>
              <w:autoSpaceDE w:val="0"/>
              <w:widowControl/>
              <w:spacing w:line="246" w:lineRule="exact" w:before="306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Météorologie et climatologie 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éléments du climat </w:t>
            </w:r>
          </w:p>
          <w:p>
            <w:pPr>
              <w:autoSpaceDN w:val="0"/>
              <w:autoSpaceDE w:val="0"/>
              <w:widowControl/>
              <w:spacing w:line="246" w:lineRule="exact" w:before="2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températures </w:t>
            </w:r>
          </w:p>
          <w:p>
            <w:pPr>
              <w:autoSpaceDN w:val="0"/>
              <w:autoSpaceDE w:val="0"/>
              <w:widowControl/>
              <w:spacing w:line="246" w:lineRule="exact" w:before="58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Radiation et température </w:t>
            </w:r>
          </w:p>
          <w:p>
            <w:pPr>
              <w:autoSpaceDN w:val="0"/>
              <w:autoSpaceDE w:val="0"/>
              <w:widowControl/>
              <w:spacing w:line="246" w:lineRule="exact" w:before="58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Variations de la température </w:t>
            </w:r>
          </w:p>
          <w:p>
            <w:pPr>
              <w:autoSpaceDN w:val="0"/>
              <w:autoSpaceDE w:val="0"/>
              <w:widowControl/>
              <w:spacing w:line="248" w:lineRule="exact" w:before="1686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▼L’air et la pression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442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Atmosphérique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La pression atmosphérique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masses d’air et les fronts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La circulation atmosphérique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vents : vents réguliers et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35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saisonniers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La carte météorologique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552" w:after="0"/>
              <w:ind w:left="178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Tracé de la structure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verticale de l’atmosphère. </w:t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Analyse de la composition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l’atmosphère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18" w:right="0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Rédiger en quelques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lignes un texte sur 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temps qu’il fait aujourd’hui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un texte sur le climat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région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18" w:right="0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 des moyennes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températures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élaboration de graphiques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18" w:right="144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la carte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températures à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2210" w:after="0"/>
              <w:ind w:left="178" w:right="288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Exposé méthodique et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illustré des phénomènes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pression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atmosphérique </w:t>
            </w:r>
            <w:r>
              <w:br/>
            </w: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Comparer la circulation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générale (pression et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vents) en Janvier et ne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Juillet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18" w:right="288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Lecture d’une carte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météorologique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(comprendre l’émission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météo à la télévision)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759" w:type="dxa"/>
        <w:gridCol w:w="3296" w:type="dxa"/>
      </w:tblGrid>
      <w:tr>
        <w:trPr>
          <w:trHeight w:hRule="exact" w:val="1384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Expliquer la formation des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pluies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Expliquer les mécanismes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d’évaporation et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condensation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4" w:lineRule="exact" w:before="29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Identifier les formes des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nuages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Identifier les différentes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formes de précipitations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Construire et interpréter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 diagramme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ombrothermique ; </w:t>
            </w:r>
          </w:p>
          <w:p>
            <w:pPr>
              <w:autoSpaceDN w:val="0"/>
              <w:autoSpaceDE w:val="0"/>
              <w:widowControl/>
              <w:spacing w:line="275" w:lineRule="exact" w:before="569" w:after="0"/>
              <w:ind w:left="390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Identifier les zones et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domaines climatiques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globe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Citer les principales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formations végétales du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globe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81" w:lineRule="exact" w:before="2497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Identifier les grandes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zones de végétation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Associer les zones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végétation aux zones de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climat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Définir écosystème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forestier </w:t>
            </w:r>
          </w:p>
        </w:tc>
        <w:tc>
          <w:tcPr>
            <w:tcW w:type="dxa" w:w="37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2" w:after="0"/>
              <w:ind w:left="106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précipitations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L’humidité atmosphérique,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évaporation, condensation </w:t>
            </w:r>
          </w:p>
          <w:p>
            <w:pPr>
              <w:autoSpaceDN w:val="0"/>
              <w:autoSpaceDE w:val="0"/>
              <w:widowControl/>
              <w:spacing w:line="248" w:lineRule="exact" w:before="140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Nuages et pluies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formes de précipitation </w:t>
            </w:r>
          </w:p>
          <w:p>
            <w:pPr>
              <w:autoSpaceDN w:val="0"/>
              <w:tabs>
                <w:tab w:pos="214" w:val="left"/>
                <w:tab w:pos="356" w:val="left"/>
                <w:tab w:pos="442" w:val="left"/>
              </w:tabs>
              <w:autoSpaceDE w:val="0"/>
              <w:widowControl/>
              <w:spacing w:line="276" w:lineRule="exact" w:before="276" w:after="0"/>
              <w:ind w:left="106" w:right="144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Températures 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Précipitations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diagrammes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ombrothermiques </w:t>
            </w:r>
          </w:p>
          <w:p>
            <w:pPr>
              <w:autoSpaceDN w:val="0"/>
              <w:tabs>
                <w:tab w:pos="356" w:val="left"/>
                <w:tab w:pos="442" w:val="left"/>
                <w:tab w:pos="538" w:val="left"/>
                <w:tab w:pos="1556" w:val="left"/>
              </w:tabs>
              <w:autoSpaceDE w:val="0"/>
              <w:widowControl/>
              <w:spacing w:line="276" w:lineRule="exact" w:before="276" w:after="0"/>
              <w:ind w:left="214" w:right="28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grandes zones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domaines climatiques du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>globe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Zones et domaines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climatiques du globe </w:t>
            </w:r>
          </w:p>
          <w:p>
            <w:pPr>
              <w:autoSpaceDN w:val="0"/>
              <w:tabs>
                <w:tab w:pos="356" w:val="left"/>
                <w:tab w:pos="442" w:val="left"/>
              </w:tabs>
              <w:autoSpaceDE w:val="0"/>
              <w:widowControl/>
              <w:spacing w:line="276" w:lineRule="exact" w:before="552" w:after="0"/>
              <w:ind w:left="10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Zones de végétation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Climats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principales formations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végétales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La forêt (primaire et secondaire 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- La savane </w:t>
            </w:r>
            <w:r>
              <w:br/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- La steppe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La prairie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81" w:lineRule="exact" w:before="287" w:after="0"/>
              <w:ind w:left="214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différentes zones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végétation (cartes)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Conclusion : relation entre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climat et végétation </w:t>
            </w:r>
          </w:p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29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Écosystème forestier 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Définition d’un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écosystème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Équilibre de l’écosystème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18" w:right="0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différentes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formes de précipitations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expliquer succinctement 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mécanisme de leur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formation respective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(orage, averse, rosée,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brouillard, neige, grêle,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gelée blanche), 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318" w:right="0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Construire, commenter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comparer des diagrammes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ombrothermiques 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552" w:after="0"/>
              <w:ind w:left="178" w:right="144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la carte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climats de globe.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1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Présenter le résultat sous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forme de tableau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18" w:right="288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Explication appuyée par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 illustrations (photo,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croquis) des différentes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formations végétales.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Prendre des exemples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malgaches </w:t>
            </w:r>
          </w:p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276" w:after="0"/>
              <w:ind w:left="178" w:right="0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Commentaire de la carte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la végétation mondiale.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18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Associer les zones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végétation aux zones de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climats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18" w:right="288" w:hanging="14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Discuter (en groupe)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problèmes de la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déforestation à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Madagascar et dans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monde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76 </w:t>
      </w:r>
    </w:p>
    <w:p>
      <w:pPr>
        <w:autoSpaceDN w:val="0"/>
        <w:autoSpaceDE w:val="0"/>
        <w:widowControl/>
        <w:spacing w:line="496" w:lineRule="exact" w:before="524" w:after="0"/>
        <w:ind w:left="2604" w:right="0" w:firstLine="0"/>
        <w:jc w:val="left"/>
      </w:pPr>
      <w:r>
        <w:rPr>
          <w:spacing w:val="16"/>
          <w:rFonts w:ascii="Roboto" w:hAnsi="Roboto" w:eastAsia="Roboto"/>
          <w:b/>
          <w:color w:val="000000"/>
          <w:sz w:val="48"/>
        </w:rPr>
        <w:t xml:space="preserve">Importance de l’eau sur terre </w:t>
      </w:r>
    </w:p>
    <w:p>
      <w:pPr>
        <w:autoSpaceDN w:val="0"/>
        <w:autoSpaceDE w:val="0"/>
        <w:widowControl/>
        <w:spacing w:line="366" w:lineRule="exact" w:before="0" w:after="0"/>
        <w:ind w:left="840" w:right="1296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23"/>
          <w:rFonts w:ascii="Roboto" w:hAnsi="Roboto" w:eastAsia="Roboto"/>
          <w:color w:val="000000"/>
          <w:sz w:val="24"/>
        </w:rPr>
        <w:t xml:space="preserve">:            05 semaines de 2 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-1"/>
          <w:rFonts w:ascii="Roboto" w:hAnsi="Roboto" w:eastAsia="Roboto"/>
          <w:color w:val="000000"/>
          <w:sz w:val="24"/>
        </w:rPr>
        <w:t xml:space="preserve"> l’élève doit être capable de comprendre l’importance et l’utilité </w:t>
      </w:r>
    </w:p>
    <w:p>
      <w:pPr>
        <w:autoSpaceDN w:val="0"/>
        <w:autoSpaceDE w:val="0"/>
        <w:widowControl/>
        <w:spacing w:line="248" w:lineRule="exact" w:before="86" w:after="361"/>
        <w:ind w:left="0" w:right="7076" w:firstLine="0"/>
        <w:jc w:val="right"/>
      </w:pPr>
      <w:r>
        <w:rPr>
          <w:spacing w:val="4"/>
          <w:rFonts w:ascii="Roboto" w:hAnsi="Roboto" w:eastAsia="Roboto"/>
          <w:color w:val="000000"/>
          <w:sz w:val="24"/>
        </w:rPr>
        <w:t xml:space="preserve"> de l’eau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759" w:type="dxa"/>
        <w:gridCol w:w="3296" w:type="dxa"/>
      </w:tblGrid>
      <w:tr>
        <w:trPr>
          <w:trHeight w:hRule="exact" w:val="33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760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2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030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80" w:lineRule="exact" w:before="0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les différentes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étapes du cycle de l’eau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72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caractéristiques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l’océan </w:t>
            </w:r>
          </w:p>
          <w:p>
            <w:pPr>
              <w:autoSpaceDN w:val="0"/>
              <w:autoSpaceDE w:val="0"/>
              <w:widowControl/>
              <w:spacing w:line="276" w:lineRule="exact" w:before="3330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caractéristiques des cours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d’eau l’océan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Décrire la formation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eaux stagnantes et des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eaux souterraines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Commenter l’utilité de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l’eau </w:t>
            </w:r>
          </w:p>
        </w:tc>
        <w:tc>
          <w:tcPr>
            <w:tcW w:type="dxa" w:w="37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 cycle de l’eau 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5" w:lineRule="exact" w:before="553" w:after="0"/>
              <w:ind w:left="10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▼Caractéristiques de l’Océan </w:t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Température et salinité des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eaux marines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550" w:after="0"/>
              <w:ind w:left="214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Relief soumarin (coupe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simplifiée)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courants marins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14" w:right="144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Vagues et houles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marées 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7" w:lineRule="exact" w:before="269" w:after="0"/>
              <w:ind w:left="10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 Caractéristiques des Cours </w:t>
            </w:r>
            <w:r>
              <w:rPr>
                <w:spacing w:val="11"/>
                <w:rFonts w:ascii="Roboto" w:hAnsi="Roboto" w:eastAsia="Roboto"/>
                <w:b/>
                <w:color w:val="000000"/>
                <w:sz w:val="24"/>
              </w:rPr>
              <w:t xml:space="preserve">d’eau :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Ruisseau, torrent, rivière,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fleuve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Réseau et bassin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hydrographique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158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Débit et régime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hydrographique </w:t>
            </w:r>
          </w:p>
          <w:p>
            <w:pPr>
              <w:autoSpaceDN w:val="0"/>
              <w:tabs>
                <w:tab w:pos="356" w:val="left"/>
                <w:tab w:pos="360" w:val="left"/>
                <w:tab w:pos="974" w:val="left"/>
              </w:tabs>
              <w:autoSpaceDE w:val="0"/>
              <w:widowControl/>
              <w:spacing w:line="278" w:lineRule="exact" w:before="269" w:after="0"/>
              <w:ind w:left="214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eaux stagnantes et les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eaux souterraines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lacs, les marais, les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lagunes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eaux souterraines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8" w:after="0"/>
              <w:ind w:left="214" w:right="1440" w:firstLine="0"/>
              <w:jc w:val="left"/>
            </w:pP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▼utilité de l’eau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Ressources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problèmes </w:t>
            </w:r>
          </w:p>
        </w:tc>
        <w:tc>
          <w:tcPr>
            <w:tcW w:type="dxa" w:w="329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76" w:lineRule="exact" w:before="554" w:after="0"/>
              <w:ind w:left="178" w:right="144" w:firstLine="0"/>
              <w:jc w:val="left"/>
            </w:pPr>
            <w:r>
              <w:rPr>
                <w:spacing w:val="-132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commenter le schéma du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cycle de l’eau.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1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Exposé illustré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caractéristiques des eaux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marines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Commentaire d’une coupe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du relief sous-marin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9" w:lineRule="exact" w:before="289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expliquer les actions des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vagues sur la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construction et la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destruction du littoral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expliquer le mécanisme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l’intérêt des marées </w:t>
            </w:r>
          </w:p>
          <w:p>
            <w:pPr>
              <w:autoSpaceDN w:val="0"/>
              <w:autoSpaceDE w:val="0"/>
              <w:widowControl/>
              <w:spacing w:line="276" w:lineRule="exact" w:before="1398" w:after="0"/>
              <w:ind w:left="422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commentaire de carte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hydrographique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Madagascar. Étude d’un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cours d’eau local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particulier : bassin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versant, débit, utilité…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1118" w:after="0"/>
              <w:ind w:left="138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Exposé illustré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professeur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422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Discuter(en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brainstorming) de l’utilité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et des problèmes de l’eau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77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368" w:lineRule="exact" w:before="0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La leçon sur ‘’la planète Terre’’ doit être traitée obligatoirement au début de l’année. Elle sert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d’introduction à l’étude de la géographie générale. Elle doit favoriser la compréhension des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chapitres suivants. </w:t>
      </w:r>
    </w:p>
    <w:p>
      <w:pPr>
        <w:autoSpaceDN w:val="0"/>
        <w:autoSpaceDE w:val="0"/>
        <w:widowControl/>
        <w:spacing w:line="248" w:lineRule="exact" w:before="168" w:after="0"/>
        <w:ind w:left="840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Cette première leçon vise l’acquisition du concept de base en Géographie : la localisation. </w:t>
      </w:r>
    </w:p>
    <w:p>
      <w:pPr>
        <w:autoSpaceDN w:val="0"/>
        <w:autoSpaceDE w:val="0"/>
        <w:widowControl/>
        <w:spacing w:line="414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L’enseignant doit multiplier des exercices pratiques sur le globe ou le planisphère. La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manipulation de la carte topographique, du plan de la ville ou de la carte routière doit favoriser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progressivement chez l’élève l’acquisition puis la maîtrise du savoir-faire essentiel en </w:t>
      </w:r>
      <w:r>
        <w:br/>
      </w:r>
      <w:r>
        <w:rPr>
          <w:spacing w:val="3"/>
          <w:rFonts w:ascii="Roboto" w:hAnsi="Roboto" w:eastAsia="Roboto"/>
          <w:color w:val="000000"/>
          <w:sz w:val="24"/>
        </w:rPr>
        <w:t xml:space="preserve">Géographie. </w:t>
      </w:r>
    </w:p>
    <w:p>
      <w:pPr>
        <w:autoSpaceDN w:val="0"/>
        <w:autoSpaceDE w:val="0"/>
        <w:widowControl/>
        <w:spacing w:line="414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Les leçons ‘’sur le relief terrestre’’, ‘’les climats et leurs effets’’, ‘’l’importance de l’eau sur terre’’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proposent l’étude des principaux éléments de la Géographie physique. L’ordre de présentation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de ces leçons n’est pas immuable. L’enseignant peut le remanier s’il en trouve des ouvrages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dans la description et l’analyse de l’interdépendance des divers éléments. </w:t>
      </w:r>
    </w:p>
    <w:p>
      <w:pPr>
        <w:autoSpaceDN w:val="0"/>
        <w:autoSpaceDE w:val="0"/>
        <w:widowControl/>
        <w:spacing w:line="414" w:lineRule="exact" w:before="0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Une grande sobriété est recommandée dans l’emploi du vocabulaire technique et l’exposé des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théories encyclopédiques. Pour les séquences d’apprentissage concrètes, l’enseignant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s’appuiera sur des exemples locaux et régionaux et sur des cartes à différentes échelles. . Il lui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est également conseillé de considérer chaque fois que le thème le permet, les cas malgaches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(exemples : les climats, les types de formations végétales, les formes du relief…)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Les activités en matière d’éducation à l‘environnement doivent être réalisées tout au long de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l’année chaque fois que les thèmes s’y prêtent. Elles pourront faire l’objet de visites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soigneusement organisées. </w:t>
      </w:r>
    </w:p>
    <w:p>
      <w:pPr>
        <w:autoSpaceDN w:val="0"/>
        <w:autoSpaceDE w:val="0"/>
        <w:widowControl/>
        <w:spacing w:line="402" w:lineRule="exact" w:before="198" w:after="0"/>
        <w:ind w:left="840" w:right="0" w:firstLine="0"/>
        <w:jc w:val="left"/>
      </w:pPr>
      <w:r>
        <w:rPr>
          <w:spacing w:val="16"/>
          <w:rFonts w:ascii="Roboto" w:hAnsi="Roboto" w:eastAsia="Roboto"/>
          <w:b/>
          <w:color w:val="000000"/>
          <w:sz w:val="40"/>
        </w:rPr>
        <w:t xml:space="preserve">Évaluation </w:t>
      </w:r>
    </w:p>
    <w:p>
      <w:pPr>
        <w:autoSpaceDN w:val="0"/>
        <w:tabs>
          <w:tab w:pos="982" w:val="left"/>
          <w:tab w:pos="1124" w:val="left"/>
        </w:tabs>
        <w:autoSpaceDE w:val="0"/>
        <w:widowControl/>
        <w:spacing w:line="414" w:lineRule="exact" w:before="90" w:after="0"/>
        <w:ind w:left="840" w:right="86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Pour les instructions générales, l’enseignement peut se référer au programme d’Histoire/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En Géographie, l’évaluation doit porter sur : </w:t>
      </w:r>
      <w:r>
        <w:br/>
      </w:r>
      <w:r>
        <w:tab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La restitution des connaissances acquises durant les séquences d’apprentissage par la </w:t>
      </w:r>
      <w:r>
        <w:br/>
      </w:r>
      <w:r>
        <w:tab/>
      </w:r>
      <w:r>
        <w:tab/>
      </w:r>
      <w:r>
        <w:rPr>
          <w:spacing w:val="5"/>
          <w:rFonts w:ascii="Roboto" w:hAnsi="Roboto" w:eastAsia="Roboto"/>
          <w:color w:val="000000"/>
          <w:sz w:val="24"/>
        </w:rPr>
        <w:t xml:space="preserve">sélection de réponses (Q.C.M, VRAZI ou FAUX…) ; </w:t>
      </w:r>
      <w:r>
        <w:br/>
      </w:r>
      <w:r>
        <w:tab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La rédaction courte sur un thème bien précis en vue d’expliquer les relations de cause à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effet ; </w:t>
      </w:r>
      <w:r>
        <w:br/>
      </w:r>
      <w:r>
        <w:tab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L’élaboration et/ou le commentaire des graphiques çà partir des données statistiques ; </w:t>
      </w:r>
      <w:r>
        <w:br/>
      </w:r>
      <w:r>
        <w:tab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Les travaux cartographiques, l’exploitation de documents, les rapports de visite… ; </w:t>
      </w:r>
      <w:r>
        <w:br/>
      </w:r>
      <w:r>
        <w:tab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L’exposé individuel ou en groupe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78 </w:t>
      </w:r>
    </w:p>
    <w:p>
      <w:pPr>
        <w:autoSpaceDN w:val="0"/>
        <w:autoSpaceDE w:val="0"/>
        <w:widowControl/>
        <w:spacing w:line="650" w:lineRule="exact" w:before="6212" w:after="0"/>
        <w:ind w:left="1846" w:right="0" w:firstLine="0"/>
        <w:jc w:val="left"/>
      </w:pPr>
      <w:r>
        <w:rPr>
          <w:spacing w:val="108"/>
          <w:rFonts w:ascii="Roboto" w:hAnsi="Roboto" w:eastAsia="Roboto"/>
          <w:color w:val="000000"/>
          <w:sz w:val="96"/>
        </w:rPr>
        <w:t>Mathématiques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79 </w:t>
      </w:r>
    </w:p>
    <w:p>
      <w:pPr>
        <w:autoSpaceDN w:val="0"/>
        <w:autoSpaceDE w:val="0"/>
        <w:widowControl/>
        <w:spacing w:line="280" w:lineRule="exact" w:before="508" w:after="0"/>
        <w:ind w:left="8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8"/>
        </w:rPr>
        <w:t xml:space="preserve">Objectifs de la matière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7" w:after="0"/>
        <w:ind w:left="840" w:right="576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Les Mathématiques doivent amener l’élève à/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Développer des habilités intellectuelles et psychomotrices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Acquérir les concepts fondamentaux dans les domaines de la numération, de la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géométrie et de la mesure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les stratégies et les automatismes de calcul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Acquérir une bonne méthodologie dans la recherche des solutions à des exercices ou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problèmes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Conjecturer, s’efforcer de prouver et contrôler des résultats obtenus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Développer les qualités d’expression écrite et orale (clarté de raisonnement, soin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apporté à la présentation et la rédaction)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Acquérir une formation scientifique lui permettant de poursuivre des études et/ou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s’intégrer dans la vie active et professionnelle. </w:t>
      </w:r>
    </w:p>
    <w:p>
      <w:pPr>
        <w:autoSpaceDN w:val="0"/>
        <w:autoSpaceDE w:val="0"/>
        <w:widowControl/>
        <w:spacing w:line="290" w:lineRule="exact" w:before="39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8"/>
        </w:rPr>
        <w:t xml:space="preserve">Objectifs de l’enseignement des Mathématiques au Lycée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9" w:after="0"/>
        <w:ind w:left="840" w:right="864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et appliquer les connaissances antérieurement acquises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Faire appel à l’intuition, à l’esprit d’analyse et de synthèse,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la capacité à mettre en ouvre le raisonnement déductif ainsi que les autres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types de raisonnement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Faire des raisonnements rigoureux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Avoir une attitude scientifique face à un problème. </w:t>
      </w:r>
    </w:p>
    <w:p>
      <w:pPr>
        <w:autoSpaceDN w:val="0"/>
        <w:autoSpaceDE w:val="0"/>
        <w:widowControl/>
        <w:spacing w:line="304" w:lineRule="exact" w:before="60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>Objectifs des Mathématiques en classe de 2</w:t>
      </w:r>
      <w:r>
        <w:rPr>
          <w:spacing w:val="8"/>
          <w:rFonts w:ascii="Roboto" w:hAnsi="Roboto" w:eastAsia="Roboto"/>
          <w:b/>
          <w:color w:val="000000"/>
          <w:sz w:val="18"/>
        </w:rPr>
        <w:t>nde</w:t>
      </w:r>
    </w:p>
    <w:p>
      <w:pPr>
        <w:autoSpaceDN w:val="0"/>
        <w:tabs>
          <w:tab w:pos="1200" w:val="left"/>
          <w:tab w:pos="1560" w:val="left"/>
          <w:tab w:pos="1692" w:val="left"/>
        </w:tabs>
        <w:autoSpaceDE w:val="0"/>
        <w:widowControl/>
        <w:spacing w:line="319" w:lineRule="exact" w:before="7" w:after="0"/>
        <w:ind w:left="840" w:right="288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2nde, l’élève doit être capable de (d’) : </w:t>
      </w:r>
      <w:r>
        <w:br/>
      </w:r>
      <w:r>
        <w:tab/>
      </w:r>
      <w:r>
        <w:rPr>
          <w:spacing w:val="-150"/>
          <w:rFonts w:ascii="Noto Sans Symbols" w:hAnsi="Noto Sans Symbols" w:eastAsia="Noto Sans Symbols"/>
          <w:color w:val="000000"/>
          <w:sz w:val="28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Résoudre des problèmes qui font intervenir des équations et inéquations du premier ou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>du second degré à une inconnue ou des systèmes d’équations linéaires dans R</w:t>
      </w:r>
      <w:r>
        <w:rPr>
          <w:spacing w:val="0"/>
          <w:rFonts w:ascii="Roboto" w:hAnsi="Roboto" w:eastAsia="Roboto"/>
          <w:color w:val="000000"/>
          <w:sz w:val="16"/>
        </w:rPr>
        <w:t>2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Mettre en œuvre une technique pour étudier certaines fonctions numériques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Connaître et utiliser les relations entre points et vecteurs, une origine étant choisie,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entre le parallélogramme, la translation, l’égalité et l’addition de vecteurs ; entre l’opposé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d’un vecteur et la symétrie centrale, entre le théorème de Thalès, l’homothétie et la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multiplication d’un vecteur par un scalaire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5"/>
          <w:rFonts w:ascii="Roboto" w:hAnsi="Roboto" w:eastAsia="Roboto"/>
          <w:color w:val="000000"/>
          <w:sz w:val="24"/>
        </w:rPr>
        <w:t xml:space="preserve"> Maîtriser :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- La notion de trigonométrie dans le triangle rectangle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- L’usage du cercle trigonométrique ainsi que celui de la table trigonométrique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Présenter des données statistiques sous forme de tableaux et sous forme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graphiques et associer à ces tableaux des paramètres de position et des paramètres de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dispersion </w:t>
      </w:r>
    </w:p>
    <w:p>
      <w:pPr>
        <w:autoSpaceDN w:val="0"/>
        <w:autoSpaceDE w:val="0"/>
        <w:widowControl/>
        <w:spacing w:line="282" w:lineRule="exact" w:before="824" w:after="0"/>
        <w:ind w:left="156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82" w:after="0"/>
        <w:ind w:left="1708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5 heures par semaine </w:t>
      </w:r>
    </w:p>
    <w:p>
      <w:pPr>
        <w:sectPr>
          <w:pgSz w:w="11906" w:h="16838"/>
          <w:pgMar w:top="240" w:right="240" w:bottom="2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80 </w:t>
      </w:r>
    </w:p>
    <w:p>
      <w:pPr>
        <w:autoSpaceDN w:val="0"/>
        <w:autoSpaceDE w:val="0"/>
        <w:widowControl/>
        <w:spacing w:line="480" w:lineRule="exact" w:before="540" w:after="0"/>
        <w:ind w:left="0" w:right="2552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Algèbre et introduction à </w:t>
      </w:r>
    </w:p>
    <w:p>
      <w:pPr>
        <w:autoSpaceDN w:val="0"/>
        <w:autoSpaceDE w:val="0"/>
        <w:widowControl/>
        <w:spacing w:line="496" w:lineRule="exact" w:before="56" w:after="0"/>
        <w:ind w:left="0" w:right="4312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 l’analyse </w:t>
      </w:r>
    </w:p>
    <w:p>
      <w:pPr>
        <w:autoSpaceDN w:val="0"/>
        <w:autoSpaceDE w:val="0"/>
        <w:widowControl/>
        <w:spacing w:line="248" w:lineRule="exact" w:before="24" w:after="0"/>
        <w:ind w:left="0" w:right="0" w:firstLine="0"/>
        <w:jc w:val="center"/>
      </w:pPr>
      <w:r>
        <w:rPr>
          <w:spacing w:val="77"/>
          <w:rFonts w:ascii="Roboto" w:hAnsi="Roboto" w:eastAsia="Roboto"/>
          <w:b/>
          <w:color w:val="000000"/>
          <w:sz w:val="24"/>
        </w:rPr>
        <w:t xml:space="preserve">………………………………………………………………………………………………………… </w:t>
      </w:r>
    </w:p>
    <w:p>
      <w:pPr>
        <w:autoSpaceDN w:val="0"/>
        <w:autoSpaceDE w:val="0"/>
        <w:widowControl/>
        <w:spacing w:line="480" w:lineRule="exact" w:before="76" w:after="0"/>
        <w:ind w:left="0" w:right="3366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Notion de logique </w:t>
      </w:r>
    </w:p>
    <w:p>
      <w:pPr>
        <w:autoSpaceDN w:val="0"/>
        <w:autoSpaceDE w:val="0"/>
        <w:widowControl/>
        <w:spacing w:line="480" w:lineRule="exact" w:before="72" w:after="0"/>
        <w:ind w:left="840" w:right="0" w:firstLine="0"/>
        <w:jc w:val="left"/>
      </w:pPr>
      <w:r>
        <w:rPr>
          <w:spacing w:val="16"/>
          <w:rFonts w:ascii="Roboto" w:hAnsi="Roboto" w:eastAsia="Roboto"/>
          <w:b/>
          <w:color w:val="000000"/>
          <w:sz w:val="48"/>
        </w:rPr>
        <w:t xml:space="preserve">Instruction </w:t>
      </w:r>
    </w:p>
    <w:p>
      <w:pPr>
        <w:autoSpaceDN w:val="0"/>
        <w:autoSpaceDE w:val="0"/>
        <w:widowControl/>
        <w:spacing w:line="268" w:lineRule="exact" w:before="4" w:after="0"/>
        <w:ind w:left="840" w:right="576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Les émléments de raisonnement logique (notion de proposition, connecteurs, quantificateurs)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ne feront pas l’objet d’un cours, mais seront introduits et réinvestis toutes les fois que le bsoin </w:t>
      </w:r>
    </w:p>
    <w:p>
      <w:pPr>
        <w:autoSpaceDN w:val="0"/>
        <w:autoSpaceDE w:val="0"/>
        <w:widowControl/>
        <w:spacing w:line="246" w:lineRule="exact" w:before="44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se fera sentir. L’emploi des symboles </w:t>
      </w:r>
      <w:r>
        <w:rPr>
          <w:spacing w:val="42"/>
          <w:rFonts w:ascii="Noto Sans Symbols" w:hAnsi="Noto Sans Symbols" w:eastAsia="Noto Sans Symbols"/>
          <w:color w:val="000000"/>
          <w:sz w:val="24"/>
        </w:rPr>
        <w:t>⟹</w:t>
      </w:r>
      <w:r>
        <w:rPr>
          <w:spacing w:val="37"/>
          <w:rFonts w:ascii="Roboto" w:hAnsi="Roboto" w:eastAsia="Roboto"/>
          <w:color w:val="000000"/>
          <w:sz w:val="24"/>
        </w:rPr>
        <w:t xml:space="preserve">  et  </w:t>
      </w:r>
      <w:r>
        <w:rPr>
          <w:spacing w:val="7"/>
          <w:rFonts w:ascii="Noto Sans Symbols" w:hAnsi="Noto Sans Symbols" w:eastAsia="Noto Sans Symbols"/>
          <w:color w:val="000000"/>
          <w:sz w:val="24"/>
        </w:rPr>
        <w:t>⇔</w:t>
      </w:r>
      <w:r>
        <w:rPr>
          <w:spacing w:val="10"/>
          <w:rFonts w:ascii="Roboto" w:hAnsi="Roboto" w:eastAsia="Roboto"/>
          <w:color w:val="000000"/>
          <w:sz w:val="24"/>
        </w:rPr>
        <w:t xml:space="preserve">  est à éviter </w:t>
      </w:r>
    </w:p>
    <w:p>
      <w:pPr>
        <w:autoSpaceDN w:val="0"/>
        <w:autoSpaceDE w:val="0"/>
        <w:widowControl/>
        <w:spacing w:line="240" w:lineRule="exact" w:before="36" w:after="0"/>
        <w:ind w:left="1064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24"/>
        </w:rPr>
        <w:t xml:space="preserve">-------------------------------------------------------------------------------------------------------------------------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480" w:lineRule="exact" w:before="74" w:after="0"/>
        <w:ind w:left="0" w:right="3806" w:firstLine="0"/>
        <w:jc w:val="right"/>
      </w:pPr>
      <w:r>
        <w:rPr>
          <w:spacing w:val="20"/>
          <w:rFonts w:ascii="Roboto" w:hAnsi="Roboto" w:eastAsia="Roboto"/>
          <w:b/>
          <w:color w:val="000000"/>
          <w:sz w:val="48"/>
        </w:rPr>
        <w:t xml:space="preserve">Calcul dans R </w:t>
      </w:r>
    </w:p>
    <w:p>
      <w:pPr>
        <w:autoSpaceDN w:val="0"/>
        <w:autoSpaceDE w:val="0"/>
        <w:widowControl/>
        <w:spacing w:line="320" w:lineRule="exact" w:before="46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2"/>
        </w:rPr>
        <w:t>Durée :</w:t>
      </w:r>
      <w:r>
        <w:rPr>
          <w:spacing w:val="37"/>
          <w:rFonts w:ascii="Roboto" w:hAnsi="Roboto" w:eastAsia="Roboto"/>
          <w:color w:val="000000"/>
          <w:sz w:val="24"/>
        </w:rPr>
        <w:t xml:space="preserve">           2 semaines </w:t>
      </w:r>
    </w:p>
    <w:p>
      <w:pPr>
        <w:autoSpaceDN w:val="0"/>
        <w:tabs>
          <w:tab w:pos="2118" w:val="left"/>
          <w:tab w:pos="2400" w:val="left"/>
        </w:tabs>
        <w:autoSpaceDE w:val="0"/>
        <w:widowControl/>
        <w:spacing w:line="273" w:lineRule="exact" w:before="95" w:after="290"/>
        <w:ind w:left="840" w:right="576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>Objectifs généraux</w:t>
      </w:r>
      <w:r>
        <w:rPr>
          <w:spacing w:val="15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Maîtriser les calculs et les comparaisons sur les nombres réels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Mettre en œuvre les techniques de calculs liés à l’encadrement d’une somme,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>d’une différence, d’un produit’ d’un quotient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654" w:type="dxa"/>
        <w:gridCol w:w="3116" w:type="dxa"/>
        <w:gridCol w:w="3300" w:type="dxa"/>
      </w:tblGrid>
      <w:tr>
        <w:trPr>
          <w:trHeight w:hRule="exact" w:val="330"/>
        </w:trPr>
        <w:tc>
          <w:tcPr>
            <w:tcW w:type="dxa" w:w="3654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416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830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30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7540"/>
        </w:trPr>
        <w:tc>
          <w:tcPr>
            <w:tcW w:type="dxa" w:w="3654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81" w:lineRule="exact" w:before="0" w:after="0"/>
              <w:ind w:left="10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Comparer deux nombres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réels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Représenter graphiquement </w:t>
            </w:r>
            <w:r>
              <w:tab/>
            </w:r>
            <w:r>
              <w:rPr>
                <w:spacing w:val="16"/>
                <w:rFonts w:ascii="Roboto" w:hAnsi="Roboto" w:eastAsia="Roboto"/>
                <w:color w:val="000000"/>
                <w:sz w:val="24"/>
              </w:rPr>
              <w:t xml:space="preserve">R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66" w:lineRule="exact" w:before="580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Donner la valeur absolue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nombre réel </w:t>
            </w:r>
          </w:p>
          <w:p>
            <w:pPr>
              <w:autoSpaceDN w:val="0"/>
              <w:autoSpaceDE w:val="0"/>
              <w:widowControl/>
              <w:spacing w:line="276" w:lineRule="exact" w:before="576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Trouver la distance de deux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points sur la droite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numérique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Interpréter I b - a I comme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étant la distance entre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points a et b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Trouver l’ensemble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solutions de l’inéquation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I b - a I &lt; b dans R avec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b &gt; 0 et le représenter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L’ensemble R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4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ensembles des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nombres sous-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ensembles de 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écritures d’un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nombre réel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La représentation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graphique de 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Majorant, minorant,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maximum, minimum d’un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sous-ensemble de R </w:t>
            </w:r>
          </w:p>
          <w:p>
            <w:pPr>
              <w:autoSpaceDN w:val="0"/>
              <w:autoSpaceDE w:val="0"/>
              <w:widowControl/>
              <w:spacing w:line="278" w:lineRule="exact" w:before="274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Valeur absolue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distance sur la droite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numérique ; résolution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l’inéquation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I x - a I &lt; b, x </w:t>
            </w:r>
            <w:r>
              <w:rPr>
                <w:spacing w:val="-18"/>
                <w:rFonts w:ascii="Noto Sans Symbols" w:hAnsi="Noto Sans Symbols" w:eastAsia="Noto Sans Symbols"/>
                <w:color w:val="000000"/>
                <w:sz w:val="24"/>
              </w:rPr>
              <w:t>∈</w:t>
            </w:r>
            <w:r>
              <w:rPr>
                <w:spacing w:val="13"/>
                <w:rFonts w:ascii="Roboto" w:hAnsi="Roboto" w:eastAsia="Roboto"/>
                <w:color w:val="000000"/>
                <w:sz w:val="24"/>
              </w:rPr>
              <w:t xml:space="preserve"> R </w:t>
            </w:r>
          </w:p>
        </w:tc>
        <w:tc>
          <w:tcPr>
            <w:tcW w:type="dxa" w:w="330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44" w:after="0"/>
              <w:ind w:left="108" w:right="432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Indiquer que :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N </w:t>
            </w:r>
            <w:r>
              <w:rPr>
                <w:spacing w:val="12"/>
                <w:rFonts w:ascii="Noto Sans Symbols" w:hAnsi="Noto Sans Symbols" w:eastAsia="Noto Sans Symbols"/>
                <w:color w:val="000000"/>
                <w:sz w:val="24"/>
              </w:rPr>
              <w:t>⊂</w:t>
            </w:r>
            <w:r>
              <w:rPr>
                <w:spacing w:val="28"/>
                <w:rFonts w:ascii="Roboto" w:hAnsi="Roboto" w:eastAsia="Roboto"/>
                <w:color w:val="000000"/>
                <w:sz w:val="24"/>
              </w:rPr>
              <w:t xml:space="preserve"> Z </w:t>
            </w:r>
            <w:r>
              <w:rPr>
                <w:spacing w:val="9"/>
                <w:rFonts w:ascii="Noto Sans Symbols" w:hAnsi="Noto Sans Symbols" w:eastAsia="Noto Sans Symbols"/>
                <w:color w:val="000000"/>
                <w:sz w:val="24"/>
              </w:rPr>
              <w:t>⊂</w:t>
            </w:r>
            <w:r>
              <w:rPr>
                <w:spacing w:val="42"/>
                <w:rFonts w:ascii="Roboto" w:hAnsi="Roboto" w:eastAsia="Roboto"/>
                <w:color w:val="000000"/>
                <w:sz w:val="24"/>
              </w:rPr>
              <w:t xml:space="preserve">  D </w:t>
            </w:r>
            <w:r>
              <w:rPr>
                <w:spacing w:val="12"/>
                <w:rFonts w:ascii="Noto Sans Symbols" w:hAnsi="Noto Sans Symbols" w:eastAsia="Noto Sans Symbols"/>
                <w:color w:val="000000"/>
                <w:sz w:val="24"/>
              </w:rPr>
              <w:t>⊂</w:t>
            </w:r>
            <w:r>
              <w:rPr>
                <w:spacing w:val="34"/>
                <w:rFonts w:ascii="Roboto" w:hAnsi="Roboto" w:eastAsia="Roboto"/>
                <w:color w:val="000000"/>
                <w:sz w:val="24"/>
              </w:rPr>
              <w:t xml:space="preserve"> Q </w:t>
            </w:r>
            <w:r>
              <w:rPr>
                <w:spacing w:val="9"/>
                <w:rFonts w:ascii="Noto Sans Symbols" w:hAnsi="Noto Sans Symbols" w:eastAsia="Noto Sans Symbols"/>
                <w:color w:val="000000"/>
                <w:sz w:val="24"/>
              </w:rPr>
              <w:t>⊂</w:t>
            </w:r>
            <w:r>
              <w:rPr>
                <w:spacing w:val="27"/>
                <w:rFonts w:ascii="Roboto" w:hAnsi="Roboto" w:eastAsia="Roboto"/>
                <w:color w:val="000000"/>
                <w:sz w:val="24"/>
              </w:rPr>
              <w:t xml:space="preserve">  R </w:t>
            </w:r>
          </w:p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276" w:lineRule="exact" w:before="274" w:after="0"/>
              <w:ind w:left="108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Tout rationnel admet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différentes écritures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4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Tout irrationnel admet une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écriture décimale illimitée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non périodique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284" w:right="432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Il s’agit d’amener les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élèves à avoir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meilleure connaissance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nombres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4" w:right="144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S’assurer que les élèves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connaissent les règles sur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les inégalités et savent les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654" w:type="dxa"/>
        <w:gridCol w:w="3116" w:type="dxa"/>
        <w:gridCol w:w="3300" w:type="dxa"/>
      </w:tblGrid>
      <w:tr>
        <w:trPr>
          <w:trHeight w:hRule="exact" w:val="4152"/>
        </w:trPr>
        <w:tc>
          <w:tcPr>
            <w:tcW w:type="dxa" w:w="3654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9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graphiquement </w:t>
            </w:r>
          </w:p>
          <w:p>
            <w:pPr>
              <w:autoSpaceDN w:val="0"/>
              <w:autoSpaceDE w:val="0"/>
              <w:widowControl/>
              <w:spacing w:line="268" w:lineRule="exact" w:before="1130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Apprécier l’ordre de grandeur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nombre, du résultat d’un </w:t>
            </w:r>
          </w:p>
          <w:p>
            <w:pPr>
              <w:autoSpaceDN w:val="0"/>
              <w:autoSpaceDE w:val="0"/>
              <w:widowControl/>
              <w:spacing w:line="240" w:lineRule="exact" w:before="44" w:after="0"/>
              <w:ind w:left="39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calcul ;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Donner une approximation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390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d’un réel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4" w:lineRule="exact" w:before="29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Déterminer l’arrondi à 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décimales d’un nombre réel </w:t>
            </w:r>
          </w:p>
        </w:tc>
        <w:tc>
          <w:tcPr>
            <w:tcW w:type="dxa" w:w="311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13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 approché :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0" w:after="0"/>
              <w:ind w:left="140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Approximation décimale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d’ordre </w:t>
            </w:r>
            <w:r>
              <w:rPr>
                <w:spacing w:val="15"/>
                <w:rFonts w:ascii="Roboto" w:hAnsi="Roboto" w:eastAsia="Roboto"/>
                <w:b/>
                <w:color w:val="000000"/>
                <w:sz w:val="24"/>
              </w:rPr>
              <w:t>n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Arrondi d’ordre </w:t>
            </w:r>
            <w:r>
              <w:rPr>
                <w:spacing w:val="15"/>
                <w:rFonts w:ascii="Roboto" w:hAnsi="Roboto" w:eastAsia="Roboto"/>
                <w:b/>
                <w:color w:val="000000"/>
                <w:sz w:val="24"/>
              </w:rPr>
              <w:t>n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Encadrement d’un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nombre réel </w:t>
            </w:r>
          </w:p>
        </w:tc>
        <w:tc>
          <w:tcPr>
            <w:tcW w:type="dxa" w:w="330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84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employer pour transformer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une inégalité en une autre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qui lui est équivalente </w:t>
            </w:r>
          </w:p>
          <w:p>
            <w:pPr>
              <w:autoSpaceDN w:val="0"/>
              <w:tabs>
                <w:tab w:pos="284" w:val="left"/>
                <w:tab w:pos="828" w:val="left"/>
              </w:tabs>
              <w:autoSpaceDE w:val="0"/>
              <w:widowControl/>
              <w:spacing w:line="276" w:lineRule="exact" w:before="552" w:after="0"/>
              <w:ind w:left="10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L’étude des équations et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inéquations comportant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valeurs absolues est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en dehors des objectifs du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programme mis à part les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exemples numériques du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type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I x - a I = b ou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I x - a I ≤ b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18" w:lineRule="exact" w:before="305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Instruction </w:t>
      </w:r>
    </w:p>
    <w:p>
      <w:pPr>
        <w:autoSpaceDN w:val="0"/>
        <w:autoSpaceDE w:val="0"/>
        <w:widowControl/>
        <w:spacing w:line="275" w:lineRule="exact" w:before="0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On s’assurera que l’élève maîtrise bien les puissances de 10 et sait les utiliser pour évaluer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des ordres de grandeur </w:t>
      </w:r>
      <w:r>
        <w:br/>
      </w:r>
      <w:r>
        <w:rPr>
          <w:spacing w:val="13"/>
          <w:rFonts w:ascii="Roboto" w:hAnsi="Roboto" w:eastAsia="Roboto"/>
          <w:color w:val="000000"/>
          <w:sz w:val="24"/>
        </w:rPr>
        <w:t xml:space="preserve">-------------------------------------------------------------------------------------------------------------------------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480" w:lineRule="exact" w:before="76" w:after="0"/>
        <w:ind w:left="0" w:right="2804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Équations-inéquations </w:t>
      </w:r>
    </w:p>
    <w:p>
      <w:pPr>
        <w:autoSpaceDN w:val="0"/>
        <w:tabs>
          <w:tab w:pos="3906" w:val="left"/>
          <w:tab w:pos="3972" w:val="left"/>
        </w:tabs>
        <w:autoSpaceDE w:val="0"/>
        <w:widowControl/>
        <w:spacing w:line="357" w:lineRule="exact" w:before="285" w:after="364"/>
        <w:ind w:left="840" w:right="1152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41"/>
          <w:rFonts w:ascii="Roboto" w:hAnsi="Roboto" w:eastAsia="Roboto"/>
          <w:color w:val="000000"/>
          <w:sz w:val="24"/>
        </w:rPr>
        <w:t xml:space="preserve">:               3 semaines </w:t>
      </w:r>
      <w:r>
        <w:br/>
      </w:r>
      <w:r>
        <w:rPr>
          <w:spacing w:val="11"/>
          <w:rFonts w:ascii="Roboto" w:hAnsi="Roboto" w:eastAsia="Roboto"/>
          <w:b/>
          <w:color w:val="000000"/>
          <w:sz w:val="32"/>
        </w:rPr>
        <w:t>Objectifs généraux</w:t>
      </w:r>
      <w:r>
        <w:rPr>
          <w:spacing w:val="15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résoudre des équations et des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inéquations à une inconnue et des systèmes d’équations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linéaires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4184" w:type="dxa"/>
        <w:gridCol w:w="2837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4184"/>
            <w:tcBorders>
              <w:left w:sz="2.0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2838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5234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Écrire un polynôme du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second degré sous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forme canonique ;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factoriser un polynôme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second degré à partir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son écriture sous forme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canonique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552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résoudre une équation ou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inéquation du second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degré dans R </w:t>
            </w:r>
            <w:r>
              <w:br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maîtriser la résolution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d’un système de deux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équations du premier </w:t>
            </w:r>
          </w:p>
        </w:tc>
        <w:tc>
          <w:tcPr>
            <w:tcW w:type="dxa" w:w="4184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23"/>
                <w:rFonts w:ascii="Roboto" w:hAnsi="Roboto" w:eastAsia="Roboto"/>
                <w:b/>
                <w:color w:val="000000"/>
                <w:sz w:val="24"/>
              </w:rPr>
              <w:t xml:space="preserve">Équations et inéquations du </w:t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second degré dans 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forme canonique d’un polynôme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du second degré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356" w:right="432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application à la résolution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l’équation ou d’une inéquation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associée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discriminant </w:t>
            </w:r>
          </w:p>
          <w:p>
            <w:pPr>
              <w:autoSpaceDN w:val="0"/>
              <w:tabs>
                <w:tab w:pos="356" w:val="left"/>
                <w:tab w:pos="466" w:val="left"/>
                <w:tab w:pos="826" w:val="left"/>
              </w:tabs>
              <w:autoSpaceDE w:val="0"/>
              <w:widowControl/>
              <w:spacing w:line="276" w:lineRule="exact" w:before="278" w:after="0"/>
              <w:ind w:left="214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▼Systèmes de deux équations à </w:t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deux inconnues du premier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degré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résolution numérique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substitution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combinaison linéaire </w:t>
            </w:r>
          </w:p>
        </w:tc>
        <w:tc>
          <w:tcPr>
            <w:tcW w:type="dxa" w:w="2838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422" w:right="0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il convient d’éviter le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recours aux formules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générales lorsque la 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factorisation est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immédiate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4184" w:type="dxa"/>
        <w:gridCol w:w="2837" w:type="dxa"/>
      </w:tblGrid>
      <w:tr>
        <w:trPr>
          <w:trHeight w:hRule="exact" w:val="360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9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degré à deux inconnues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554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résoudre des problèmes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deb regionnement du plan </w:t>
            </w:r>
          </w:p>
        </w:tc>
        <w:tc>
          <w:tcPr>
            <w:tcW w:type="dxa" w:w="4184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6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étude graphique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56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interprétation graphique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inéquation ou d’un système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d’inéquations de deux inconnues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du premier degré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56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équations et inéquations dont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résolution se ramène à celle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d’équations et d’inéquations du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premier degré </w:t>
            </w:r>
          </w:p>
        </w:tc>
        <w:tc>
          <w:tcPr>
            <w:tcW w:type="dxa" w:w="2838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2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Instruction </w:t>
      </w:r>
    </w:p>
    <w:p>
      <w:pPr>
        <w:autoSpaceDN w:val="0"/>
        <w:tabs>
          <w:tab w:pos="1548" w:val="left"/>
        </w:tabs>
        <w:autoSpaceDE w:val="0"/>
        <w:widowControl/>
        <w:spacing w:line="281" w:lineRule="exact" w:before="13" w:after="0"/>
        <w:ind w:left="982" w:right="720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on exercera l’élève à factoriser un trinôme du second degré à partir de son écriture sous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forme canonique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on organisera et on conjuguera l’étude numérique et l’étude graphique de systèmes de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deux équations linéaires à deux inconnues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8073390</wp:posOffset>
            </wp:positionV>
            <wp:extent cx="7747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70" cy="1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83 </w:t>
      </w:r>
    </w:p>
    <w:p>
      <w:pPr>
        <w:autoSpaceDN w:val="0"/>
        <w:autoSpaceDE w:val="0"/>
        <w:widowControl/>
        <w:spacing w:line="480" w:lineRule="exact" w:before="524" w:after="0"/>
        <w:ind w:left="2618" w:right="0" w:firstLine="0"/>
        <w:jc w:val="left"/>
      </w:pPr>
      <w:r>
        <w:rPr>
          <w:spacing w:val="20"/>
          <w:rFonts w:ascii="Roboto" w:hAnsi="Roboto" w:eastAsia="Roboto"/>
          <w:b/>
          <w:color w:val="000000"/>
          <w:sz w:val="48"/>
        </w:rPr>
        <w:t xml:space="preserve">Fonctions numériques d’une </w:t>
      </w:r>
    </w:p>
    <w:p>
      <w:pPr>
        <w:autoSpaceDN w:val="0"/>
        <w:autoSpaceDE w:val="0"/>
        <w:widowControl/>
        <w:spacing w:line="480" w:lineRule="exact" w:before="88" w:after="0"/>
        <w:ind w:left="0" w:right="3926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8"/>
        </w:rPr>
        <w:t>variable réelle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99" w:lineRule="exact" w:before="65" w:after="282"/>
        <w:ind w:left="840" w:right="288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34"/>
          <w:rFonts w:ascii="Roboto" w:hAnsi="Roboto" w:eastAsia="Roboto"/>
          <w:color w:val="000000"/>
          <w:sz w:val="24"/>
        </w:rPr>
        <w:t xml:space="preserve">:            6 semaines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Connaître et savoir utiliser les variations et les représentations graphiques bde certaines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fonctions numériques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Bien maîtriser les fonctions polynômes et les fonctions rationnelles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297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98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47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Calculer l’image d’un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nombre, les antécédents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nombre par 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 définie par 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formule algébrique simple ;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l’étude sens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variation et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représentation graphique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des fonctions introduites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dans le programme ;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par le calcul ou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graphiquement que deux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fonctions coïncident sur un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ensemble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graphiquement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 sens de variation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 ;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graphiquement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l’image d’un nombre,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antécédents d’un nombre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▼Généralités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56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Notion de fonction,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coïncidence de fonctions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un ensemble 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1380" w:after="0"/>
              <w:ind w:left="106" w:right="0" w:firstLine="0"/>
              <w:jc w:val="left"/>
            </w:pP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Fonctions de R vers R 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- Sens de variation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Représentation graphique </w:t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dans un repère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orthonormé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Image directe image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réciproque d’un intervalle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(graphiquement)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▼Étude de quelques </w:t>
            </w:r>
            <w:r>
              <w:br/>
            </w:r>
            <w:r>
              <w:rPr>
                <w:spacing w:val="10"/>
                <w:rFonts w:ascii="Roboto" w:hAnsi="Roboto" w:eastAsia="Roboto"/>
                <w:b/>
                <w:color w:val="000000"/>
                <w:sz w:val="24"/>
              </w:rPr>
              <w:t xml:space="preserve">fonctions de R vers 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5"/>
                <w:rFonts w:ascii="Roboto" w:hAnsi="Roboto" w:eastAsia="Roboto"/>
                <w:color w:val="000000"/>
                <w:sz w:val="24"/>
              </w:rPr>
              <w:t xml:space="preserve"> Fonctions :</w:t>
            </w:r>
          </w:p>
          <w:p>
            <w:pPr>
              <w:autoSpaceDN w:val="0"/>
              <w:autoSpaceDE w:val="0"/>
              <w:widowControl/>
              <w:spacing w:line="329" w:lineRule="exact" w:before="0" w:after="0"/>
              <w:ind w:left="464" w:right="158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51"/>
                <w:rFonts w:ascii="Noto Serif" w:hAnsi="Noto Serif" w:eastAsia="Noto Serif"/>
                <w:color w:val="000000"/>
                <w:sz w:val="28"/>
              </w:rPr>
              <w:t>⟶</w:t>
            </w:r>
            <w:r>
              <w:rPr>
                <w:spacing w:val="4"/>
                <w:rFonts w:ascii="Roboto" w:hAnsi="Roboto" w:eastAsia="Roboto"/>
                <w:color w:val="000000"/>
                <w:sz w:val="28"/>
              </w:rPr>
              <w:t xml:space="preserve">x + b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35"/>
                <w:rFonts w:ascii="Noto Serif" w:hAnsi="Noto Serif" w:eastAsia="Noto Serif"/>
                <w:color w:val="000000"/>
                <w:sz w:val="28"/>
              </w:rPr>
              <w:t xml:space="preserve">⟶I </w:t>
            </w: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>x I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17"/>
                <w:rFonts w:ascii="Noto Serif" w:hAnsi="Noto Serif" w:eastAsia="Noto Serif"/>
                <w:color w:val="000000"/>
                <w:sz w:val="28"/>
              </w:rPr>
              <w:t>⟶𝐸(</w:t>
            </w:r>
            <w:r>
              <w:rPr>
                <w:spacing w:val="-4"/>
                <w:rFonts w:ascii="Roboto" w:hAnsi="Roboto" w:eastAsia="Roboto"/>
                <w:color w:val="000000"/>
                <w:sz w:val="28"/>
              </w:rPr>
              <w:t>x)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119"/>
                <w:rFonts w:ascii="Noto Serif" w:hAnsi="Noto Serif" w:eastAsia="Noto Serif"/>
                <w:color w:val="000000"/>
                <w:sz w:val="28"/>
              </w:rPr>
              <w:t xml:space="preserve">⟶ </w:t>
            </w:r>
            <w:r>
              <w:rPr>
                <w:spacing w:val="-192"/>
                <w:rFonts w:ascii="Noto Serif" w:hAnsi="Noto Serif" w:eastAsia="Noto Serif"/>
                <w:color w:val="000000"/>
                <w:sz w:val="28"/>
                <w:u w:val="single"/>
              </w:rPr>
              <w:t>𝑥</w:t>
            </w: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2</w:t>
            </w:r>
          </w:p>
          <w:p>
            <w:pPr>
              <w:autoSpaceDN w:val="0"/>
              <w:autoSpaceDE w:val="0"/>
              <w:widowControl/>
              <w:spacing w:line="302" w:lineRule="exact" w:before="72" w:after="0"/>
              <w:ind w:left="464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11"/>
                <w:rFonts w:ascii="Noto Serif" w:hAnsi="Noto Serif" w:eastAsia="Noto Serif"/>
                <w:color w:val="000000"/>
                <w:sz w:val="28"/>
              </w:rPr>
              <w:t>⟶√𝑥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2082" w:firstLine="0"/>
              <w:jc w:val="right"/>
            </w:pP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1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464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51"/>
                <w:rFonts w:ascii="Noto Serif" w:hAnsi="Noto Serif" w:eastAsia="Noto Serif"/>
                <w:color w:val="000000"/>
                <w:sz w:val="28"/>
              </w:rPr>
              <w:t>⟶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2082" w:firstLine="0"/>
              <w:jc w:val="right"/>
            </w:pPr>
            <w:r>
              <w:rPr>
                <w:spacing w:val="-83"/>
                <w:rFonts w:ascii="Noto Serif" w:hAnsi="Noto Serif" w:eastAsia="Noto Serif"/>
                <w:color w:val="000000"/>
                <w:sz w:val="20"/>
              </w:rPr>
              <w:t>𝑥</w:t>
            </w:r>
          </w:p>
          <w:p>
            <w:pPr>
              <w:autoSpaceDN w:val="0"/>
              <w:autoSpaceDE w:val="0"/>
              <w:widowControl/>
              <w:spacing w:line="326" w:lineRule="exact" w:before="0" w:after="0"/>
              <w:ind w:left="464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8"/>
              </w:rPr>
              <w:t xml:space="preserve">x </w:t>
            </w:r>
            <w:r>
              <w:rPr>
                <w:spacing w:val="-1"/>
                <w:rFonts w:ascii="Noto Serif" w:hAnsi="Noto Serif" w:eastAsia="Noto Serif"/>
                <w:color w:val="000000"/>
                <w:sz w:val="28"/>
              </w:rPr>
              <w:t>⟶𝑥</w:t>
            </w: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3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64" w:right="0" w:hanging="358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Quelques composées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ces fonctions avec une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fonction linéaire</w:t>
            </w:r>
          </w:p>
        </w:tc>
        <w:tc>
          <w:tcPr>
            <w:tcW w:type="dxa" w:w="32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2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Vocabulaire </w:t>
            </w:r>
          </w:p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76" w:lineRule="exact" w:before="276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Ensemble de départ,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ensemble d’arrivée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F et g des fonctions et 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sous-ensemble de Df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Dg,f et g coïncident sur 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si et seulement si pour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tout x de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E : f(x) = g(x)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Ensemble de définition,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image, antécédent </w:t>
            </w:r>
          </w:p>
          <w:p>
            <w:pPr>
              <w:autoSpaceDN w:val="0"/>
              <w:autoSpaceDE w:val="0"/>
              <w:widowControl/>
              <w:spacing w:line="276" w:lineRule="exact" w:before="2484" w:after="0"/>
              <w:ind w:left="464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Le sens de variation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d’une fonction sur un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intervalle est à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rapprocher de l’allure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représentation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graphique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2484" w:after="0"/>
              <w:ind w:left="18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Les fonctions polynômes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sont appelées plus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297" w:type="dxa"/>
      </w:tblGrid>
      <w:tr>
        <w:trPr>
          <w:trHeight w:hRule="exact" w:val="11604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graphiquement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l’image directe d’un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intervalle, l’image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réciproque d’un intervalle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7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Reconnaître une fonction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polynôme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Développer et réduire un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polynôme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Écrire un polynôme suivant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puissances croissantes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ou décroissantes de la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variable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qu’un nombre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donné est zéro d’une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fonction polynôme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0" w:right="432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Factoriser un polynôme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connaissant les zéros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Dresser le tableau de signe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de ax + b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Trouver le signe d’un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produit ou d’un rapport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d’expression dont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signes sont connus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7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Reconnaître une fonction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rationnelle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Déterminer l’ensemble de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définition d’une fonction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rationnelle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Simplifier une fonction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rationnelle connaissant un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facteur commun au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numérateur et au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dénominateur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10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▼Fonctions polynômes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Zéros d’une fonction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>polynôme f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Factorisation de f(x) par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(x-a) lorsque f(a) = 0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28" w:after="0"/>
              <w:ind w:left="21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Signe de f(x) suivant les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valeurs de x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552" w:after="0"/>
              <w:ind w:left="21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Différentes écritures de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>f(x)</w:t>
            </w:r>
          </w:p>
          <w:p>
            <w:pPr>
              <w:autoSpaceDN w:val="0"/>
              <w:autoSpaceDE w:val="0"/>
              <w:widowControl/>
              <w:spacing w:line="248" w:lineRule="exact" w:before="113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▼Fonctions rationnelles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104" w:after="0"/>
              <w:ind w:left="214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Zéros d’une fonction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rationnelle f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Différentes écritures de </w:t>
            </w:r>
            <w:r>
              <w:br/>
            </w:r>
            <w:r>
              <w:tab/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>f(x)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552" w:after="0"/>
              <w:ind w:left="21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Signe de f(x) suivant les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valeurs de x</w:t>
            </w:r>
          </w:p>
        </w:tc>
        <w:tc>
          <w:tcPr>
            <w:tcW w:type="dxa" w:w="329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0" w:after="0"/>
              <w:ind w:left="180" w:right="0" w:firstLine="0"/>
              <w:jc w:val="left"/>
            </w:pP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simplement polynômes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admettra que si une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 polynôme est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nulle, tous ses coefficients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sont nuls et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réciproquement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74" w:lineRule="exact" w:before="260" w:after="0"/>
        <w:ind w:left="840" w:right="3744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Instruction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Toute mise en fforme dela notion de limite est hors programme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6217920</wp:posOffset>
            </wp:positionH>
            <wp:positionV relativeFrom="page">
              <wp:posOffset>3354070</wp:posOffset>
            </wp:positionV>
            <wp:extent cx="43307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7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5640070</wp:posOffset>
            </wp:positionH>
            <wp:positionV relativeFrom="page">
              <wp:posOffset>4225290</wp:posOffset>
            </wp:positionV>
            <wp:extent cx="312419" cy="114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19" cy="11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85 </w:t>
      </w:r>
    </w:p>
    <w:p>
      <w:pPr>
        <w:autoSpaceDN w:val="0"/>
        <w:autoSpaceDE w:val="0"/>
        <w:widowControl/>
        <w:spacing w:line="480" w:lineRule="exact" w:before="540" w:after="0"/>
        <w:ind w:left="0" w:right="3780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8"/>
        </w:rPr>
        <w:t xml:space="preserve">Trigonométrie </w:t>
      </w:r>
    </w:p>
    <w:p>
      <w:pPr>
        <w:autoSpaceDN w:val="0"/>
        <w:tabs>
          <w:tab w:pos="1406" w:val="left"/>
        </w:tabs>
        <w:autoSpaceDE w:val="0"/>
        <w:widowControl/>
        <w:spacing w:line="299" w:lineRule="exact" w:before="65" w:after="6"/>
        <w:ind w:left="840" w:right="144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2"/>
        </w:rPr>
        <w:t>Durée :</w:t>
      </w:r>
      <w:r>
        <w:rPr>
          <w:spacing w:val="37"/>
          <w:rFonts w:ascii="Roboto" w:hAnsi="Roboto" w:eastAsia="Roboto"/>
          <w:color w:val="000000"/>
          <w:sz w:val="24"/>
        </w:rPr>
        <w:t xml:space="preserve">           2 semaines </w:t>
      </w:r>
      <w:r>
        <w:br/>
      </w:r>
      <w:r>
        <w:rPr>
          <w:spacing w:val="11"/>
          <w:rFonts w:ascii="Roboto" w:hAnsi="Roboto" w:eastAsia="Roboto"/>
          <w:b/>
          <w:color w:val="000000"/>
          <w:sz w:val="32"/>
        </w:rPr>
        <w:t>Objectifs généraux</w:t>
      </w:r>
      <w:r>
        <w:rPr>
          <w:spacing w:val="15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Reconnaître et utiliser les relations trigonométriques dans le triangle rectangle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2"/>
          <w:rFonts w:ascii="Roboto" w:hAnsi="Roboto" w:eastAsia="Roboto"/>
          <w:color w:val="000000"/>
          <w:sz w:val="24"/>
        </w:rPr>
        <w:t xml:space="preserve"> Lire une table trigonométrique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Lire le cosinus et le sinus d’un angle orienté, sur le cercle trigonométrique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654" w:type="dxa"/>
        <w:gridCol w:w="3401" w:type="dxa"/>
        <w:gridCol w:w="3296" w:type="dxa"/>
      </w:tblGrid>
      <w:tr>
        <w:trPr>
          <w:trHeight w:hRule="exact" w:val="332"/>
        </w:trPr>
        <w:tc>
          <w:tcPr>
            <w:tcW w:type="dxa" w:w="3654"/>
            <w:tcBorders>
              <w:left w:sz="1.5999999999999943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416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402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974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9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786"/>
        </w:trPr>
        <w:tc>
          <w:tcPr>
            <w:tcW w:type="dxa" w:w="3654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79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Calculer le sinus, le cosinus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et la tangente d’un angle aigu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triangle rectangle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9" w:lineRule="exact" w:before="1119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Trouver dans une table le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sinus, le cosinus et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tangente aigu de mesure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donnée ; </w:t>
            </w:r>
            <w:r>
              <w:br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Trouver à l’aide d’une table la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mesure en degré (ou en un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encadrement de cette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mesure) d’un angle aigu dont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on connaît le sinus ou le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cosinus ou la tangente ; </w:t>
            </w:r>
            <w:r>
              <w:br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Calculer la mesure d’un côté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triangle rectangle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connaissant la mesure d’un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côté et celle d’un angle aigu ; </w:t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Connaître la définition du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sinus, du cosinus et de la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tangente d’un angle orienté ; </w:t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Calculer des rapports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trigonométriques d’angles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remarquables </w:t>
            </w:r>
            <w:r>
              <w:br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Calculer la symétrie par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rapport aux axes des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coordonnées pour la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détermination des rapports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trigonométriques d’angles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orientés remarquables </w:t>
            </w:r>
          </w:p>
        </w:tc>
        <w:tc>
          <w:tcPr>
            <w:tcW w:type="dxa" w:w="3402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7" w:lineRule="exact" w:before="545" w:after="0"/>
              <w:ind w:left="106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 Rapports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trigonométriques d’un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angle aigu d’un triangle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rectangle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sinus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cosinus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- tangente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Calculs dans le triangle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rectangle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74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▼Orientation du plan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Angle orienté de deux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vecteurs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Mesures d’un angle orienté </w:t>
            </w:r>
          </w:p>
          <w:p>
            <w:pPr>
              <w:autoSpaceDN w:val="0"/>
              <w:autoSpaceDE w:val="0"/>
              <w:widowControl/>
              <w:spacing w:line="248" w:lineRule="exact" w:before="1134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▼Cercle trigonométrique </w:t>
            </w:r>
          </w:p>
          <w:p>
            <w:pPr>
              <w:autoSpaceDN w:val="0"/>
              <w:autoSpaceDE w:val="0"/>
              <w:widowControl/>
              <w:spacing w:line="248" w:lineRule="exact" w:before="57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Cosinus d’un angle orienté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sinus d’un angle orienté </w:t>
            </w:r>
          </w:p>
        </w:tc>
        <w:tc>
          <w:tcPr>
            <w:tcW w:type="dxa" w:w="32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58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on démontrera que :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0" w:right="854" w:firstLine="0"/>
              <w:jc w:val="right"/>
            </w:pPr>
            <w:r>
              <w:rPr>
                <w:spacing w:val="70"/>
                <w:rFonts w:ascii="Noto Serif" w:hAnsi="Noto Serif" w:eastAsia="Noto Serif"/>
                <w:color w:val="000000"/>
                <w:sz w:val="20"/>
              </w:rPr>
              <w:t>̅̅̅̅</w:t>
            </w:r>
          </w:p>
          <w:p>
            <w:pPr>
              <w:autoSpaceDN w:val="0"/>
              <w:tabs>
                <w:tab w:pos="1082" w:val="left"/>
              </w:tabs>
              <w:autoSpaceDE w:val="0"/>
              <w:widowControl/>
              <w:spacing w:line="294" w:lineRule="exact" w:before="0" w:after="0"/>
              <w:ind w:left="13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cos (</w:t>
            </w:r>
            <w:r>
              <w:rPr>
                <w:spacing w:val="-87"/>
                <w:rFonts w:ascii="Noto Serif" w:hAnsi="Noto Serif" w:eastAsia="Noto Serif"/>
                <w:color w:val="000000"/>
                <w:sz w:val="24"/>
              </w:rPr>
              <w:t>𝐴𝐵</w:t>
            </w:r>
            <w:r>
              <w:tab/>
            </w:r>
            <w:r>
              <w:rPr>
                <w:spacing w:val="-170"/>
                <w:rFonts w:ascii="Noto Serif" w:hAnsi="Noto Serif" w:eastAsia="Noto Serif"/>
                <w:color w:val="000000"/>
                <w:sz w:val="24"/>
              </w:rPr>
              <w:t xml:space="preserve">⃗⃗⃗⃗⃗⃗⃗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>) =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890" w:firstLine="0"/>
              <w:jc w:val="right"/>
            </w:pPr>
            <w:r>
              <w:rPr>
                <w:spacing w:val="-50"/>
                <w:rFonts w:ascii="Noto Serif" w:hAnsi="Noto Serif" w:eastAsia="Noto Serif"/>
                <w:color w:val="000000"/>
                <w:sz w:val="20"/>
              </w:rPr>
              <w:t>𝐀𝐁 .𝐀𝐂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38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où H est le projeté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orthogonal de C sur (AB) </w:t>
            </w:r>
          </w:p>
          <w:p>
            <w:pPr>
              <w:autoSpaceDN w:val="0"/>
              <w:autoSpaceDE w:val="0"/>
              <w:widowControl/>
              <w:spacing w:line="326" w:lineRule="exact" w:before="6" w:after="0"/>
              <w:ind w:left="138" w:right="0" w:firstLine="0"/>
              <w:jc w:val="left"/>
            </w:pPr>
            <w:r>
              <w:rPr>
                <w:spacing w:val="-154"/>
                <w:rFonts w:ascii="Noto Serif" w:hAnsi="Noto Serif" w:eastAsia="Noto Serif"/>
                <w:color w:val="000000"/>
                <w:sz w:val="28"/>
              </w:rPr>
              <w:t>𝑠𝑖𝑛</w:t>
            </w: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2</w:t>
            </w:r>
            <w:r>
              <w:rPr>
                <w:spacing w:val="-113"/>
                <w:rFonts w:ascii="Noto Serif" w:hAnsi="Noto Serif" w:eastAsia="Noto Serif"/>
                <w:color w:val="000000"/>
                <w:sz w:val="28"/>
              </w:rPr>
              <w:t>𝛼</w:t>
            </w:r>
            <w:r>
              <w:rPr>
                <w:spacing w:val="7"/>
                <w:rFonts w:ascii="Roboto" w:hAnsi="Roboto" w:eastAsia="Roboto"/>
                <w:color w:val="000000"/>
                <w:sz w:val="28"/>
              </w:rPr>
              <w:t xml:space="preserve"> + </w:t>
            </w:r>
            <w:r>
              <w:rPr>
                <w:spacing w:val="-145"/>
                <w:rFonts w:ascii="Noto Serif" w:hAnsi="Noto Serif" w:eastAsia="Noto Serif"/>
                <w:color w:val="000000"/>
                <w:sz w:val="28"/>
              </w:rPr>
              <w:t>𝑐𝑜𝑠</w:t>
            </w: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2</w:t>
            </w:r>
            <w:r>
              <w:rPr>
                <w:spacing w:val="-112"/>
                <w:rFonts w:ascii="Noto Serif" w:hAnsi="Noto Serif" w:eastAsia="Noto Serif"/>
                <w:color w:val="000000"/>
                <w:sz w:val="28"/>
              </w:rPr>
              <w:t>𝛼</w:t>
            </w:r>
            <w:r>
              <w:rPr>
                <w:spacing w:val="6"/>
                <w:rFonts w:ascii="Roboto" w:hAnsi="Roboto" w:eastAsia="Roboto"/>
                <w:color w:val="000000"/>
                <w:sz w:val="28"/>
              </w:rPr>
              <w:t xml:space="preserve"> =1 </w:t>
            </w:r>
          </w:p>
          <w:p>
            <w:pPr>
              <w:autoSpaceDN w:val="0"/>
              <w:autoSpaceDE w:val="0"/>
              <w:widowControl/>
              <w:spacing w:line="198" w:lineRule="exact" w:before="18" w:after="0"/>
              <w:ind w:left="0" w:right="1962" w:firstLine="0"/>
              <w:jc w:val="right"/>
            </w:pPr>
            <w:r>
              <w:rPr>
                <w:spacing w:val="1"/>
                <w:rFonts w:ascii="Noto Serif" w:hAnsi="Noto Serif" w:eastAsia="Noto Serif"/>
                <w:color w:val="000000"/>
                <w:sz w:val="20"/>
              </w:rPr>
              <w:t xml:space="preserve">sinα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38" w:right="0" w:firstLine="0"/>
              <w:jc w:val="left"/>
            </w:pPr>
            <w:r>
              <w:rPr>
                <w:spacing w:val="-7"/>
                <w:rFonts w:ascii="Roboto" w:hAnsi="Roboto" w:eastAsia="Roboto"/>
                <w:color w:val="000000"/>
                <w:sz w:val="28"/>
              </w:rPr>
              <w:t>tg</w:t>
            </w:r>
            <w:r>
              <w:rPr>
                <w:spacing w:val="-62"/>
                <w:rFonts w:ascii="Noto Serif" w:hAnsi="Noto Serif" w:eastAsia="Noto Serif"/>
                <w:color w:val="000000"/>
                <w:sz w:val="28"/>
              </w:rPr>
              <w:t xml:space="preserve"> 𝛼</w:t>
            </w:r>
            <w:r>
              <w:rPr>
                <w:spacing w:val="9"/>
                <w:rFonts w:ascii="Roboto" w:hAnsi="Roboto" w:eastAsia="Roboto"/>
                <w:color w:val="000000"/>
                <w:sz w:val="28"/>
              </w:rPr>
              <w:t xml:space="preserve"> =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1948" w:firstLine="0"/>
              <w:jc w:val="right"/>
            </w:pPr>
            <w:r>
              <w:rPr>
                <w:spacing w:val="2"/>
                <w:rFonts w:ascii="Noto Serif" w:hAnsi="Noto Serif" w:eastAsia="Noto Serif"/>
                <w:color w:val="000000"/>
                <w:sz w:val="20"/>
              </w:rPr>
              <w:t xml:space="preserve">cosα </w:t>
            </w:r>
          </w:p>
          <w:p>
            <w:pPr>
              <w:autoSpaceDN w:val="0"/>
              <w:tabs>
                <w:tab w:pos="138" w:val="left"/>
                <w:tab w:pos="280" w:val="left"/>
              </w:tabs>
              <w:autoSpaceDE w:val="0"/>
              <w:widowControl/>
              <w:spacing w:line="278" w:lineRule="exact" w:before="1248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X et Y étant les projetés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orthogonaux d’un point M </w:t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du cercle trigonométrique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respectivement sur les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axes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(0,</w:t>
            </w:r>
            <w:r>
              <w:rPr>
                <w:spacing w:val="-87"/>
                <w:rFonts w:ascii="Noto Serif" w:hAnsi="Noto Serif" w:eastAsia="Noto Serif"/>
                <w:color w:val="000000"/>
                <w:sz w:val="24"/>
              </w:rPr>
              <w:t xml:space="preserve">𝑖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) et (0,</w:t>
            </w:r>
            <w:r>
              <w:rPr>
                <w:spacing w:val="-57"/>
                <w:rFonts w:ascii="Noto Serif" w:hAnsi="Noto Serif" w:eastAsia="Noto Serif"/>
                <w:color w:val="000000"/>
                <w:sz w:val="24"/>
              </w:rPr>
              <w:t xml:space="preserve"> 𝑗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) </w:t>
            </w:r>
          </w:p>
          <w:p>
            <w:pPr>
              <w:autoSpaceDN w:val="0"/>
              <w:tabs>
                <w:tab w:pos="726" w:val="left"/>
                <w:tab w:pos="2342" w:val="left"/>
                <w:tab w:pos="2376" w:val="left"/>
              </w:tabs>
              <w:autoSpaceDE w:val="0"/>
              <w:widowControl/>
              <w:spacing w:line="256" w:lineRule="exact" w:before="332" w:after="0"/>
              <w:ind w:left="538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92"/>
                <w:rFonts w:ascii="Noto Serif" w:hAnsi="Noto Serif" w:eastAsia="Noto Serif"/>
                <w:color w:val="000000"/>
                <w:sz w:val="28"/>
              </w:rPr>
              <w:t>̅̅̅̅</w:t>
            </w:r>
            <w:r>
              <w:br/>
            </w:r>
            <w:r>
              <w:rPr>
                <w:spacing w:val="18"/>
                <w:rFonts w:ascii="Noto Serif" w:hAnsi="Noto Serif" w:eastAsia="Noto Serif"/>
                <w:color w:val="000000"/>
                <w:sz w:val="28"/>
              </w:rPr>
              <w:t>{</w:t>
            </w:r>
            <w:r>
              <w:rPr>
                <w:spacing w:val="-38"/>
                <w:rFonts w:ascii="Noto Serif" w:hAnsi="Noto Serif" w:eastAsia="Noto Serif"/>
                <w:color w:val="000000"/>
                <w:sz w:val="28"/>
              </w:rPr>
              <w:t>cos(𝑖 , 𝑂𝑀</w:t>
            </w:r>
            <w:r>
              <w:br/>
            </w:r>
            <w:r>
              <w:tab/>
            </w:r>
            <w:r>
              <w:rPr>
                <w:spacing w:val="-44"/>
                <w:rFonts w:ascii="Noto Serif" w:hAnsi="Noto Serif" w:eastAsia="Noto Serif"/>
                <w:color w:val="000000"/>
                <w:sz w:val="28"/>
              </w:rPr>
              <w:t>sin(𝑗 , 𝑂𝑀</w:t>
            </w:r>
            <w:r>
              <w:tab/>
            </w:r>
            <w:r>
              <w:rPr>
                <w:spacing w:val="89"/>
                <w:rFonts w:ascii="Noto Serif" w:hAnsi="Noto Serif" w:eastAsia="Noto Serif"/>
                <w:color w:val="000000"/>
                <w:sz w:val="28"/>
              </w:rPr>
              <w:t>̅̅̅̅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308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Un angle orienté possède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mesure principale </w:t>
            </w:r>
          </w:p>
          <w:p>
            <w:pPr>
              <w:autoSpaceDN w:val="0"/>
              <w:autoSpaceDE w:val="0"/>
              <w:widowControl/>
              <w:spacing w:line="284" w:lineRule="exact" w:before="8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appartenant à </w:t>
            </w:r>
            <w:r>
              <w:rPr>
                <w:spacing w:val="-19"/>
                <w:rFonts w:ascii="Noto Serif" w:hAnsi="Noto Serif" w:eastAsia="Noto Serif"/>
                <w:color w:val="000000"/>
                <w:sz w:val="28"/>
              </w:rPr>
              <w:t>]– 𝜋, +𝜋]</w:t>
            </w:r>
          </w:p>
        </w:tc>
      </w:tr>
    </w:tbl>
    <w:p>
      <w:pPr>
        <w:autoSpaceDN w:val="0"/>
        <w:tabs>
          <w:tab w:pos="1268" w:val="left"/>
          <w:tab w:pos="1406" w:val="left"/>
        </w:tabs>
        <w:autoSpaceDE w:val="0"/>
        <w:widowControl/>
        <w:spacing w:line="283" w:lineRule="exact" w:before="0" w:after="0"/>
        <w:ind w:left="840" w:right="432" w:firstLine="0"/>
        <w:jc w:val="left"/>
      </w:pPr>
      <w:r>
        <w:rPr>
          <w:spacing w:val="-3"/>
          <w:rFonts w:ascii="Roboto" w:hAnsi="Roboto" w:eastAsia="Roboto"/>
          <w:color w:val="000000"/>
          <w:sz w:val="24"/>
        </w:rPr>
        <w:t xml:space="preserve">Instruction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Habituellement, le sens positif choisi sur le cercle trigonométrique est le ses contraire de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rotation des aiguille d’une montre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 L’unité de mesure d’angle orienté est le radian (rd) </w:t>
      </w:r>
    </w:p>
    <w:p>
      <w:pPr>
        <w:sectPr>
          <w:pgSz w:w="11906" w:h="16838"/>
          <w:pgMar w:top="240" w:right="240" w:bottom="2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86 </w:t>
      </w:r>
    </w:p>
    <w:p>
      <w:pPr>
        <w:autoSpaceDN w:val="0"/>
        <w:autoSpaceDE w:val="0"/>
        <w:widowControl/>
        <w:spacing w:line="480" w:lineRule="exact" w:before="540" w:after="0"/>
        <w:ind w:left="0" w:right="3952" w:firstLine="0"/>
        <w:jc w:val="right"/>
      </w:pPr>
      <w:r>
        <w:rPr>
          <w:spacing w:val="28"/>
          <w:rFonts w:ascii="Roboto" w:hAnsi="Roboto" w:eastAsia="Roboto"/>
          <w:b/>
          <w:color w:val="000000"/>
          <w:sz w:val="48"/>
        </w:rPr>
        <w:t xml:space="preserve">GEOMETRIE </w:t>
      </w:r>
    </w:p>
    <w:p>
      <w:pPr>
        <w:autoSpaceDN w:val="0"/>
        <w:autoSpaceDE w:val="0"/>
        <w:widowControl/>
        <w:spacing w:line="496" w:lineRule="exact" w:before="56" w:after="0"/>
        <w:ind w:left="1032" w:right="0" w:firstLine="0"/>
        <w:jc w:val="left"/>
      </w:pPr>
      <w:r>
        <w:rPr>
          <w:spacing w:val="145"/>
          <w:rFonts w:ascii="Roboto" w:hAnsi="Roboto" w:eastAsia="Roboto"/>
          <w:b/>
          <w:color w:val="000000"/>
          <w:sz w:val="48"/>
        </w:rPr>
        <w:t xml:space="preserve">……………………………………………………. </w:t>
      </w:r>
    </w:p>
    <w:p>
      <w:pPr>
        <w:autoSpaceDN w:val="0"/>
        <w:autoSpaceDE w:val="0"/>
        <w:widowControl/>
        <w:spacing w:line="480" w:lineRule="exact" w:before="72" w:after="0"/>
        <w:ind w:left="0" w:right="2860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Configurations planes </w:t>
      </w:r>
    </w:p>
    <w:p>
      <w:pPr>
        <w:autoSpaceDN w:val="0"/>
        <w:autoSpaceDE w:val="0"/>
        <w:widowControl/>
        <w:spacing w:line="366" w:lineRule="exact" w:before="0" w:after="0"/>
        <w:ind w:left="840" w:right="144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41"/>
          <w:rFonts w:ascii="Roboto" w:hAnsi="Roboto" w:eastAsia="Roboto"/>
          <w:color w:val="000000"/>
          <w:sz w:val="24"/>
        </w:rPr>
        <w:t xml:space="preserve">:               2 semaines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d’utiliser les outils mis en place pour </w:t>
      </w:r>
    </w:p>
    <w:p>
      <w:pPr>
        <w:autoSpaceDN w:val="0"/>
        <w:autoSpaceDE w:val="0"/>
        <w:widowControl/>
        <w:spacing w:line="240" w:lineRule="exact" w:before="94" w:after="44"/>
        <w:ind w:left="0" w:right="2112" w:firstLine="0"/>
        <w:jc w:val="right"/>
      </w:pPr>
      <w:r>
        <w:rPr>
          <w:spacing w:val="-1"/>
          <w:rFonts w:ascii="Roboto" w:hAnsi="Roboto" w:eastAsia="Roboto"/>
          <w:color w:val="000000"/>
          <w:sz w:val="24"/>
        </w:rPr>
        <w:t xml:space="preserve"> résoudre de problèmes concernant des configurations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474" w:type="dxa"/>
        <w:gridCol w:w="3300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474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1010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300"/>
            <w:tcBorders>
              <w:left w:sz="2.0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5786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Reconnaître une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configuration permettant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d’employer les propriétés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Thalès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Utiliser la propriété directe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de Thalès pour :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248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Partager un segment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dans un rapport donné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248" w:right="1152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En déduire des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propositions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576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Utiliser la propriété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réciproque de Thalès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pour justifier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parallélisme de deux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droites </w:t>
            </w:r>
          </w:p>
        </w:tc>
        <w:tc>
          <w:tcPr>
            <w:tcW w:type="dxa" w:w="347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▼Thalès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380" w:after="0"/>
              <w:ind w:left="214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Propriété directe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réciproque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Cas particulier du triangle</w:t>
            </w:r>
          </w:p>
        </w:tc>
        <w:tc>
          <w:tcPr>
            <w:tcW w:type="dxa" w:w="330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8" w:after="0"/>
              <w:ind w:left="35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énoncera la propriété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réciproque de Thalès sans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nécessairement mettre en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jeu la notion de mesure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algébrique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87 </w:t>
      </w:r>
    </w:p>
    <w:p>
      <w:pPr>
        <w:autoSpaceDN w:val="0"/>
        <w:autoSpaceDE w:val="0"/>
        <w:widowControl/>
        <w:spacing w:line="480" w:lineRule="exact" w:before="540" w:after="0"/>
        <w:ind w:left="0" w:right="3458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Vecteurs du plan </w:t>
      </w:r>
    </w:p>
    <w:p>
      <w:pPr>
        <w:autoSpaceDN w:val="0"/>
        <w:autoSpaceDE w:val="0"/>
        <w:widowControl/>
        <w:spacing w:line="318" w:lineRule="exact" w:before="44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34"/>
          <w:rFonts w:ascii="Roboto" w:hAnsi="Roboto" w:eastAsia="Roboto"/>
          <w:color w:val="000000"/>
          <w:sz w:val="24"/>
        </w:rPr>
        <w:t xml:space="preserve">:            2 semaines </w:t>
      </w:r>
    </w:p>
    <w:p>
      <w:pPr>
        <w:autoSpaceDN w:val="0"/>
        <w:autoSpaceDE w:val="0"/>
        <w:widowControl/>
        <w:spacing w:line="318" w:lineRule="exact" w:before="23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d’utiliser le calcul vectoriel pour les </w:t>
      </w:r>
    </w:p>
    <w:p>
      <w:pPr>
        <w:autoSpaceDN w:val="0"/>
        <w:autoSpaceDE w:val="0"/>
        <w:widowControl/>
        <w:spacing w:line="246" w:lineRule="exact" w:before="86" w:after="0"/>
        <w:ind w:left="0" w:right="1480" w:firstLine="0"/>
        <w:jc w:val="right"/>
      </w:pPr>
      <w:r>
        <w:rPr>
          <w:spacing w:val="0"/>
          <w:rFonts w:ascii="Roboto" w:hAnsi="Roboto" w:eastAsia="Roboto"/>
          <w:color w:val="000000"/>
          <w:sz w:val="24"/>
        </w:rPr>
        <w:t xml:space="preserve"> problèmes du milieu d’un bipoint, d’alignement de points, de </w:t>
      </w:r>
    </w:p>
    <w:p>
      <w:pPr>
        <w:autoSpaceDN w:val="0"/>
        <w:autoSpaceDE w:val="0"/>
        <w:widowControl/>
        <w:spacing w:line="248" w:lineRule="exact" w:before="72" w:after="139"/>
        <w:ind w:left="0" w:right="3542" w:firstLine="0"/>
        <w:jc w:val="right"/>
      </w:pPr>
      <w:r>
        <w:rPr>
          <w:spacing w:val="-1"/>
          <w:rFonts w:ascii="Roboto" w:hAnsi="Roboto" w:eastAsia="Roboto"/>
          <w:color w:val="000000"/>
          <w:sz w:val="24"/>
        </w:rPr>
        <w:t xml:space="preserve"> parallélisme et d’orthogonalité de droites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867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8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67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Écrire une combinaison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linéaire d’un vecteur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donné ; </w:t>
            </w:r>
          </w:p>
          <w:p>
            <w:pPr>
              <w:autoSpaceDN w:val="0"/>
              <w:autoSpaceDE w:val="0"/>
              <w:widowControl/>
              <w:spacing w:line="276" w:lineRule="exact" w:before="165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coordonnées d’un vecteur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dans une base ;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Justifié que deux vecteurs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dont on connaît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coordonnées :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Sont colinéaires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4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Ont le même sens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Sont de sens contraires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4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Forment une base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288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▼Combinaison linéaire ;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décomposition d’un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vecteur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656" w:after="0"/>
              <w:ind w:left="106" w:right="288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▼Bases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Coordonnées dans une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base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Déterminant de deux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vecteurs relativement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Condition de colinéarité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deux vecteurs </w:t>
            </w:r>
          </w:p>
          <w:p>
            <w:pPr>
              <w:autoSpaceDN w:val="0"/>
              <w:autoSpaceDE w:val="0"/>
              <w:widowControl/>
              <w:spacing w:line="248" w:lineRule="exact" w:before="2512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▼Produit scalaire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Expression du produit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scalaire relativement à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base orthonormée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7"/>
                <w:rFonts w:ascii="Roboto" w:hAnsi="Roboto" w:eastAsia="Roboto"/>
                <w:color w:val="000000"/>
                <w:sz w:val="24"/>
              </w:rPr>
              <w:t xml:space="preserve"> norme</w:t>
            </w:r>
          </w:p>
        </w:tc>
        <w:tc>
          <w:tcPr>
            <w:tcW w:type="dxa" w:w="386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5" w:lineRule="exact" w:before="0" w:after="248"/>
              <w:ind w:left="10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définira le produit scalaire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par 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6" w:type="dxa"/>
            </w:tblPr>
            <w:tblGrid>
              <w:gridCol w:w="1660" w:type="dxa"/>
              <w:gridCol w:w="1240" w:type="dxa"/>
            </w:tblGrid>
            <w:tr>
              <w:trPr>
                <w:trHeight w:hRule="exact" w:val="416"/>
              </w:trPr>
              <w:tc>
                <w:tcPr>
                  <w:tcW w:type="dxa" w:w="16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60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⃗⃗⃗⃗⃗ </w:t>
                  </w:r>
                  <w:r>
                    <w:rPr>
                      <w:spacing w:val="6"/>
                      <w:rFonts w:ascii="Roboto" w:hAnsi="Roboto" w:eastAsia="Roboto"/>
                      <w:color w:val="000000"/>
                      <w:sz w:val="24"/>
                    </w:rPr>
                    <w:t xml:space="preserve"> . </w:t>
                  </w:r>
                  <w:r>
                    <w:rPr>
                      <w:spacing w:val="-94"/>
                      <w:rFonts w:ascii="Noto Serif" w:hAnsi="Noto Serif" w:eastAsia="Noto Serif"/>
                      <w:color w:val="000000"/>
                      <w:sz w:val="24"/>
                    </w:rPr>
                    <w:t>𝐴𝐶</w:t>
                  </w:r>
                  <w:r>
                    <w:rPr>
                      <w:spacing w:val="-162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⃗⃗⃗⃗⃗ </w:t>
                  </w:r>
                  <w:r>
                    <w:rPr>
                      <w:spacing w:val="41"/>
                      <w:rFonts w:ascii="Roboto" w:hAnsi="Roboto" w:eastAsia="Roboto"/>
                      <w:color w:val="000000"/>
                      <w:sz w:val="24"/>
                    </w:rPr>
                    <w:t xml:space="preserve"> =</w:t>
                  </w:r>
                  <w:r>
                    <w:rPr>
                      <w:spacing w:val="-87"/>
                      <w:rFonts w:ascii="Noto Serif" w:hAnsi="Noto Serif" w:eastAsia="Noto Serif"/>
                      <w:color w:val="000000"/>
                      <w:sz w:val="24"/>
                    </w:rPr>
                    <w:t>𝐴𝐵</w:t>
                  </w:r>
                </w:p>
              </w:tc>
              <w:tc>
                <w:tcPr>
                  <w:tcW w:type="dxa" w:w="1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118" w:right="0" w:firstLine="0"/>
                    <w:jc w:val="left"/>
                  </w:pPr>
                  <w:r>
                    <w:rPr>
                      <w:spacing w:val="82"/>
                      <w:rFonts w:ascii="Noto Serif" w:hAnsi="Noto Serif" w:eastAsia="Noto Serif"/>
                      <w:color w:val="000000"/>
                      <w:sz w:val="24"/>
                    </w:rPr>
                    <w:t>̅̅̅̅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240" w:lineRule="exact" w:before="23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Où H est le projeté orthogonal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32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C sur (AB)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276" w:after="248"/>
              <w:ind w:left="10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déduira de cette définition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que 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6" w:type="dxa"/>
            </w:tblPr>
            <w:tblGrid>
              <w:gridCol w:w="3060" w:type="dxa"/>
              <w:gridCol w:w="580" w:type="dxa"/>
            </w:tblGrid>
            <w:tr>
              <w:trPr>
                <w:trHeight w:hRule="exact" w:val="394"/>
              </w:trPr>
              <w:tc>
                <w:tcPr>
                  <w:tcW w:type="dxa" w:w="3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60" w:after="0"/>
                    <w:ind w:left="166" w:right="0" w:firstLine="0"/>
                    <w:jc w:val="left"/>
                  </w:pPr>
                  <w:r>
                    <w:rPr>
                      <w:spacing w:val="-160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⃗⃗⃗⃗⃗ </w:t>
                  </w:r>
                  <w:r>
                    <w:rPr>
                      <w:spacing w:val="6"/>
                      <w:rFonts w:ascii="Roboto" w:hAnsi="Roboto" w:eastAsia="Roboto"/>
                      <w:color w:val="000000"/>
                      <w:sz w:val="24"/>
                    </w:rPr>
                    <w:t xml:space="preserve"> . </w:t>
                  </w:r>
                  <w:r>
                    <w:rPr>
                      <w:spacing w:val="-94"/>
                      <w:rFonts w:ascii="Noto Serif" w:hAnsi="Noto Serif" w:eastAsia="Noto Serif"/>
                      <w:color w:val="000000"/>
                      <w:sz w:val="24"/>
                    </w:rPr>
                    <w:t>𝐴𝐶</w:t>
                  </w:r>
                  <w:r>
                    <w:rPr>
                      <w:spacing w:val="-162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⃗⃗⃗⃗⃗ </w:t>
                  </w:r>
                  <w:r>
                    <w:rPr>
                      <w:spacing w:val="8"/>
                      <w:rFonts w:ascii="Roboto" w:hAnsi="Roboto" w:eastAsia="Roboto"/>
                      <w:color w:val="000000"/>
                      <w:sz w:val="24"/>
                    </w:rPr>
                    <w:t xml:space="preserve"> =</w:t>
                  </w:r>
                  <w:r>
                    <w:rPr>
                      <w:spacing w:val="-87"/>
                      <w:rFonts w:ascii="Noto Serif" w:hAnsi="Noto Serif" w:eastAsia="Noto Serif"/>
                      <w:color w:val="000000"/>
                      <w:sz w:val="24"/>
                    </w:rPr>
                    <w:t>𝐴𝐵</w:t>
                  </w:r>
                  <w:r>
                    <w:rPr>
                      <w:spacing w:val="6"/>
                      <w:rFonts w:ascii="Roboto" w:hAnsi="Roboto" w:eastAsia="Roboto"/>
                      <w:color w:val="000000"/>
                      <w:sz w:val="24"/>
                    </w:rPr>
                    <w:t xml:space="preserve"> . </w:t>
                  </w:r>
                  <w:r>
                    <w:rPr>
                      <w:spacing w:val="-78"/>
                      <w:rFonts w:ascii="Noto Serif" w:hAnsi="Noto Serif" w:eastAsia="Noto Serif"/>
                      <w:color w:val="000000"/>
                      <w:sz w:val="24"/>
                    </w:rPr>
                    <w:t>𝐴𝐻</w:t>
                  </w:r>
                  <w:r>
                    <w:rPr>
                      <w:spacing w:val="3"/>
                      <w:rFonts w:ascii="Roboto" w:hAnsi="Roboto" w:eastAsia="Roboto"/>
                      <w:color w:val="000000"/>
                      <w:sz w:val="24"/>
                    </w:rPr>
                    <w:t>. Cos(</w:t>
                  </w:r>
                  <w:r>
                    <w:rPr>
                      <w:spacing w:val="-86"/>
                      <w:rFonts w:ascii="Noto Serif" w:hAnsi="Noto Serif" w:eastAsia="Noto Serif"/>
                      <w:color w:val="000000"/>
                      <w:sz w:val="24"/>
                    </w:rPr>
                    <w:t>𝐴𝐵</w:t>
                  </w:r>
                </w:p>
              </w:tc>
              <w:tc>
                <w:tcPr>
                  <w:tcW w:type="dxa" w:w="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62"/>
                      <w:rFonts w:ascii="Noto Serif" w:hAnsi="Noto Serif" w:eastAsia="Noto Serif"/>
                      <w:color w:val="000000"/>
                      <w:sz w:val="24"/>
                    </w:rPr>
                    <w:t xml:space="preserve">⃗⃗⃗⃗⃗ </w:t>
                  </w:r>
                  <w:r>
                    <w:rPr>
                      <w:spacing w:val="1"/>
                      <w:rFonts w:ascii="Roboto" w:hAnsi="Roboto" w:eastAsia="Roboto"/>
                      <w:color w:val="000000"/>
                      <w:sz w:val="24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4" w:lineRule="exact" w:before="3" w:after="0"/>
        <w:ind w:left="840" w:right="432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Instruction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On introduira les vecteurs par : direction, sens et longueur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6605270</wp:posOffset>
            </wp:positionH>
            <wp:positionV relativeFrom="page">
              <wp:posOffset>6197600</wp:posOffset>
            </wp:positionV>
            <wp:extent cx="237489" cy="114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89" cy="114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88 </w:t>
      </w:r>
    </w:p>
    <w:p>
      <w:pPr>
        <w:autoSpaceDN w:val="0"/>
        <w:autoSpaceDE w:val="0"/>
        <w:widowControl/>
        <w:spacing w:line="480" w:lineRule="exact" w:before="540" w:after="0"/>
        <w:ind w:left="0" w:right="2568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8"/>
        </w:rPr>
        <w:t>Géométrie métrique plane</w:t>
      </w:r>
    </w:p>
    <w:p>
      <w:pPr>
        <w:autoSpaceDN w:val="0"/>
        <w:tabs>
          <w:tab w:pos="1974" w:val="left"/>
          <w:tab w:pos="2118" w:val="left"/>
        </w:tabs>
        <w:autoSpaceDE w:val="0"/>
        <w:widowControl/>
        <w:spacing w:line="292" w:lineRule="exact" w:before="348" w:after="279"/>
        <w:ind w:left="840" w:right="432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34"/>
          <w:rFonts w:ascii="Roboto" w:hAnsi="Roboto" w:eastAsia="Roboto"/>
          <w:color w:val="000000"/>
          <w:sz w:val="24"/>
        </w:rPr>
        <w:t xml:space="preserve">:            2 semaines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4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1"/>
          <w:rFonts w:ascii="Roboto" w:hAnsi="Roboto" w:eastAsia="Roboto"/>
          <w:color w:val="000000"/>
          <w:sz w:val="24"/>
        </w:rPr>
        <w:t xml:space="preserve"> Utiliser le produit scalaire pour démontrer des propriétés, pour calculer normes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vecteurs, des distances et des angles, pour résoudre des problèmes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d’orthogonalité, pour déterminer certaines relations métriques dans le triangle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rectangle puis dans un, triangle quelconque, pour effectuer des calculs en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géométrie analytique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 Résoudre des problèmes concernant la position relative d’une droite et d’un cercle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et celle de deux cercles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585" w:type="dxa"/>
      </w:tblGrid>
      <w:tr>
        <w:trPr>
          <w:trHeight w:hRule="exact" w:val="334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64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Effectuer des calculs 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distances et d’angles à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l’aide du produit scalaire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et des relations métriques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démontrées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Démontrer des propriétés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géométriques à l’aide du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produit scalaire et des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relations métriques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démontrées ; </w:t>
            </w:r>
          </w:p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76" w:lineRule="exact" w:before="278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Utiliser les produit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scalaire pour :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Résoudre des problèmes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d’orthogonalité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Effectuer des calculs en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géométrie analytique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Vérifier qu’un point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appartient à un cercle ; </w:t>
            </w:r>
          </w:p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Trouver l’équation d’un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cercle connaissant :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Son centre et son rayon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Un diamètre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Trouver des centres et le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rayon d’un cercle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connaissant son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équation ;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0" w:after="0"/>
              <w:ind w:left="356" w:right="144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Applications du produit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scalaire, relations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métriques dans le triangle</w:t>
            </w:r>
          </w:p>
          <w:p>
            <w:pPr>
              <w:autoSpaceDN w:val="0"/>
              <w:autoSpaceDE w:val="0"/>
              <w:widowControl/>
              <w:spacing w:line="276" w:lineRule="exact" w:before="4418" w:after="0"/>
              <w:ind w:left="356" w:right="144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Équation cartésiennes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cercle du plan muni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repère orthonormé 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  <w:tab w:pos="944" w:val="left"/>
                <w:tab w:pos="1486" w:val="left"/>
                <w:tab w:pos="1500" w:val="left"/>
              </w:tabs>
              <w:autoSpaceDE w:val="0"/>
              <w:widowControl/>
              <w:spacing w:line="291" w:lineRule="exact" w:before="535" w:after="0"/>
              <w:ind w:left="108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On démontrera que : </w:t>
            </w:r>
            <w:r>
              <w:br/>
            </w:r>
            <w:r>
              <w:tab/>
            </w:r>
            <w:r>
              <w:rPr>
                <w:spacing w:val="-86"/>
                <w:rFonts w:ascii="Noto Serif" w:hAnsi="Noto Serif" w:eastAsia="Noto Serif"/>
                <w:color w:val="000000"/>
                <w:sz w:val="24"/>
              </w:rPr>
              <w:t>𝐵𝐴</w:t>
            </w:r>
            <w:r>
              <w:rPr>
                <w:spacing w:val="2"/>
                <w:rFonts w:ascii="Noto Serif" w:hAnsi="Noto Serif" w:eastAsia="Noto Serif"/>
                <w:color w:val="000000"/>
                <w:sz w:val="17"/>
              </w:rPr>
              <w:t>2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=</w:t>
            </w:r>
            <w:r>
              <w:rPr>
                <w:spacing w:val="-74"/>
                <w:rFonts w:ascii="Noto Serif" w:hAnsi="Noto Serif" w:eastAsia="Noto Serif"/>
                <w:color w:val="000000"/>
                <w:sz w:val="24"/>
              </w:rPr>
              <w:t>𝐵𝐻</w:t>
            </w:r>
            <w:r>
              <w:rPr>
                <w:spacing w:val="82"/>
                <w:rFonts w:ascii="Noto Serif" w:hAnsi="Noto Serif" w:eastAsia="Noto Serif"/>
                <w:color w:val="000000"/>
                <w:sz w:val="24"/>
              </w:rPr>
              <w:t>̅̅̅̅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. </w:t>
            </w:r>
            <w:r>
              <w:rPr>
                <w:spacing w:val="-90"/>
                <w:rFonts w:ascii="Noto Serif" w:hAnsi="Noto Serif" w:eastAsia="Noto Serif"/>
                <w:color w:val="000000"/>
                <w:sz w:val="24"/>
              </w:rPr>
              <w:t>𝐵𝐶</w:t>
            </w:r>
            <w:r>
              <w:rPr>
                <w:spacing w:val="75"/>
                <w:rFonts w:ascii="Noto Serif" w:hAnsi="Noto Serif" w:eastAsia="Noto Serif"/>
                <w:color w:val="000000"/>
                <w:sz w:val="24"/>
              </w:rPr>
              <w:t>̅̅̅̅</w:t>
            </w:r>
            <w:r>
              <w:rPr>
                <w:spacing w:val="18"/>
                <w:rFonts w:ascii="Roboto" w:hAnsi="Roboto" w:eastAsia="Roboto"/>
                <w:color w:val="000000"/>
                <w:sz w:val="24"/>
              </w:rPr>
              <w:t xml:space="preserve"> et </w:t>
            </w:r>
            <w:r>
              <w:br/>
            </w:r>
            <w:r>
              <w:tab/>
            </w:r>
            <w:r>
              <w:rPr>
                <w:spacing w:val="-78"/>
                <w:rFonts w:ascii="Noto Serif" w:hAnsi="Noto Serif" w:eastAsia="Noto Serif"/>
                <w:color w:val="000000"/>
                <w:sz w:val="24"/>
              </w:rPr>
              <w:t>𝐻𝐴</w:t>
            </w:r>
            <w:r>
              <w:rPr>
                <w:spacing w:val="1"/>
                <w:rFonts w:ascii="Noto Serif" w:hAnsi="Noto Serif" w:eastAsia="Noto Serif"/>
                <w:color w:val="000000"/>
                <w:sz w:val="17"/>
              </w:rPr>
              <w:t>2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=</w:t>
            </w:r>
            <w:r>
              <w:rPr>
                <w:spacing w:val="-74"/>
                <w:rFonts w:ascii="Noto Serif" w:hAnsi="Noto Serif" w:eastAsia="Noto Serif"/>
                <w:color w:val="000000"/>
                <w:sz w:val="24"/>
              </w:rPr>
              <w:t>𝐻𝐵</w:t>
            </w:r>
            <w:r>
              <w:tab/>
            </w:r>
            <w:r>
              <w:tab/>
            </w:r>
            <w:r>
              <w:rPr>
                <w:spacing w:val="79"/>
                <w:rFonts w:ascii="Noto Serif" w:hAnsi="Noto Serif" w:eastAsia="Noto Serif"/>
                <w:color w:val="000000"/>
                <w:sz w:val="24"/>
              </w:rPr>
              <w:t>̅̅̅̅</w:t>
            </w:r>
          </w:p>
          <w:p>
            <w:pPr>
              <w:autoSpaceDN w:val="0"/>
              <w:autoSpaceDE w:val="0"/>
              <w:widowControl/>
              <w:spacing w:line="276" w:lineRule="exact" w:before="274" w:after="0"/>
              <w:ind w:left="322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-(ABC) étant un triangle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rectangle en A,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Où H est le projeté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orthogonal de A sur (BC)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22" w:right="144" w:hanging="142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(ABC° étant un triangle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quelconque et I le milieu de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[BC], </w:t>
            </w:r>
          </w:p>
          <w:p>
            <w:pPr>
              <w:autoSpaceDN w:val="0"/>
              <w:autoSpaceDE w:val="0"/>
              <w:widowControl/>
              <w:spacing w:line="242" w:lineRule="exact" w:before="4" w:after="0"/>
              <w:ind w:left="0" w:right="378" w:firstLine="0"/>
              <w:jc w:val="right"/>
            </w:pPr>
            <w:r>
              <w:rPr>
                <w:spacing w:val="-74"/>
                <w:rFonts w:ascii="Noto Serif" w:hAnsi="Noto Serif" w:eastAsia="Noto Serif"/>
                <w:color w:val="000000"/>
                <w:sz w:val="20"/>
              </w:rPr>
              <w:t>𝐵𝐶</w:t>
            </w:r>
            <w:r>
              <w:rPr>
                <w:spacing w:val="6"/>
                <w:rFonts w:ascii="Noto Serif" w:hAnsi="Noto Serif" w:eastAsia="Noto Serif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326" w:lineRule="exact" w:before="0" w:after="0"/>
              <w:ind w:left="322" w:right="0" w:firstLine="0"/>
              <w:jc w:val="left"/>
            </w:pPr>
            <w:r>
              <w:rPr>
                <w:spacing w:val="-100"/>
                <w:rFonts w:ascii="Noto Serif" w:hAnsi="Noto Serif" w:eastAsia="Noto Serif"/>
                <w:color w:val="000000"/>
                <w:sz w:val="28"/>
              </w:rPr>
              <w:t>𝐴𝐵</w:t>
            </w:r>
            <w:r>
              <w:rPr>
                <w:spacing w:val="2"/>
                <w:rFonts w:ascii="Noto Serif" w:hAnsi="Noto Serif" w:eastAsia="Noto Serif"/>
                <w:color w:val="000000"/>
                <w:sz w:val="20"/>
              </w:rPr>
              <w:t>2</w:t>
            </w:r>
            <w:r>
              <w:rPr>
                <w:spacing w:val="-43"/>
                <w:rFonts w:ascii="Noto Serif" w:hAnsi="Noto Serif" w:eastAsia="Noto Serif"/>
                <w:color w:val="000000"/>
                <w:sz w:val="28"/>
              </w:rPr>
              <w:t>+ 𝐴𝐶</w:t>
            </w: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2</w:t>
            </w:r>
            <w:r>
              <w:rPr>
                <w:spacing w:val="10"/>
                <w:rFonts w:ascii="Roboto" w:hAnsi="Roboto" w:eastAsia="Roboto"/>
                <w:color w:val="000000"/>
                <w:sz w:val="28"/>
              </w:rPr>
              <w:t xml:space="preserve"> =</w:t>
            </w:r>
            <w:r>
              <w:rPr>
                <w:spacing w:val="-72"/>
                <w:rFonts w:ascii="Noto Serif" w:hAnsi="Noto Serif" w:eastAsia="Noto Serif"/>
                <w:color w:val="000000"/>
                <w:sz w:val="28"/>
              </w:rPr>
              <w:t>2 𝐴𝐼</w:t>
            </w:r>
            <w:r>
              <w:rPr>
                <w:spacing w:val="2"/>
                <w:rFonts w:ascii="Noto Serif" w:hAnsi="Noto Serif" w:eastAsia="Noto Serif"/>
                <w:color w:val="000000"/>
                <w:sz w:val="20"/>
              </w:rPr>
              <w:t>2</w:t>
            </w:r>
            <w:r>
              <w:rPr>
                <w:spacing w:val="7"/>
                <w:rFonts w:ascii="Roboto" w:hAnsi="Roboto" w:eastAsia="Roboto"/>
                <w:color w:val="000000"/>
                <w:sz w:val="28"/>
              </w:rPr>
              <w:t xml:space="preserve"> + 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0" w:right="500" w:firstLine="0"/>
              <w:jc w:val="right"/>
            </w:pPr>
            <w:r>
              <w:rPr>
                <w:spacing w:val="4"/>
                <w:rFonts w:ascii="Noto Serif" w:hAnsi="Noto Serif" w:eastAsia="Noto Serif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89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585" w:type="dxa"/>
      </w:tblGrid>
      <w:tr>
        <w:trPr>
          <w:trHeight w:hRule="exact" w:val="580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Chercher l’intersection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d’une droite et d’un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cercle, de deux cercles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Trouver une équation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tangente en un point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cercle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Prouver que deux cercles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‘resp. une droite et 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cercle) sont tangents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Trouver une équation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tangente commune au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point de tangence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deux cercles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Trouver les deux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tangentes à un cercle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issues d’un point extérieur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à ce cercle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6" w:val="left"/>
                <w:tab w:pos="826" w:val="left"/>
              </w:tabs>
              <w:autoSpaceDE w:val="0"/>
              <w:widowControl/>
              <w:spacing w:line="276" w:lineRule="exact" w:before="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Position relative de (d’) :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Une droite et d’un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cercle </w:t>
            </w:r>
            <w:r>
              <w:br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Deux cercles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291" w:after="0"/>
        <w:ind w:left="1064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24"/>
        </w:rPr>
        <w:t xml:space="preserve">-------------------------------------------------------------------------------------------------------------------------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480" w:lineRule="exact" w:before="76" w:after="0"/>
        <w:ind w:left="0" w:right="2848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8"/>
        </w:rPr>
        <w:t>Transformation du plan</w:t>
      </w:r>
    </w:p>
    <w:p>
      <w:pPr>
        <w:autoSpaceDN w:val="0"/>
        <w:tabs>
          <w:tab w:pos="3838" w:val="left"/>
        </w:tabs>
        <w:autoSpaceDE w:val="0"/>
        <w:widowControl/>
        <w:spacing w:line="307" w:lineRule="exact" w:before="333" w:after="8"/>
        <w:ind w:left="840" w:right="1152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34"/>
          <w:rFonts w:ascii="Roboto" w:hAnsi="Roboto" w:eastAsia="Roboto"/>
          <w:color w:val="000000"/>
          <w:sz w:val="24"/>
        </w:rPr>
        <w:t xml:space="preserve">:            4 semaines </w:t>
      </w:r>
      <w:r>
        <w:br/>
      </w:r>
      <w:r>
        <w:rPr>
          <w:spacing w:val="11"/>
          <w:rFonts w:ascii="Roboto" w:hAnsi="Roboto" w:eastAsia="Roboto"/>
          <w:b/>
          <w:color w:val="000000"/>
          <w:sz w:val="32"/>
        </w:rPr>
        <w:t>Objectifs généraux</w:t>
      </w:r>
      <w:r>
        <w:rPr>
          <w:spacing w:val="15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bien connaître quelques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propriétés essentielles de transformations et les mettre en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œuvre sur des configurations usuelles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585" w:type="dxa"/>
      </w:tblGrid>
      <w:tr>
        <w:trPr>
          <w:trHeight w:hRule="exact" w:val="32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496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Utiliser les symétries et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translations pour justifier :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248" w:right="72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Une propriété d’une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configuration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248" w:right="72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Un programme de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construction simple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Construire l’image d’un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point ou d’une figure par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homothétie ou 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rotation, en particulier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l’image d’une droite, d’un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segment, d’un cercle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Reconnaître une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2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▼Symétrie orthogonale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▼Symétrie centrale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▼Translation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utilisation pour la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résolution de problèmes </w:t>
            </w:r>
          </w:p>
          <w:p>
            <w:pPr>
              <w:autoSpaceDN w:val="0"/>
              <w:autoSpaceDE w:val="0"/>
              <w:widowControl/>
              <w:spacing w:line="250" w:lineRule="exact" w:before="304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4"/>
              </w:rPr>
              <w:t xml:space="preserve">▼Homothétie </w:t>
            </w:r>
          </w:p>
          <w:p>
            <w:pPr>
              <w:autoSpaceDN w:val="0"/>
              <w:autoSpaceDE w:val="0"/>
              <w:widowControl/>
              <w:spacing w:line="248" w:lineRule="exact" w:before="26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 définition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 construction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5"/>
                <w:rFonts w:ascii="Roboto" w:hAnsi="Roboto" w:eastAsia="Roboto"/>
                <w:color w:val="000000"/>
                <w:sz w:val="24"/>
              </w:rPr>
              <w:t xml:space="preserve"> propriétés 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585" w:type="dxa"/>
      </w:tblGrid>
      <w:tr>
        <w:trPr>
          <w:trHeight w:hRule="exact" w:val="8824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90" w:right="144" w:firstLine="0"/>
              <w:jc w:val="left"/>
            </w:pP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translation et savoir en </w:t>
            </w:r>
            <w:r>
              <w:br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déterminer les éléments </w:t>
            </w:r>
            <w:r>
              <w:br/>
            </w:r>
            <w:r>
              <w:rPr>
                <w:spacing w:val="-8"/>
                <w:rFonts w:ascii="Noto Serif" w:hAnsi="Noto Serif" w:eastAsia="Noto Serif"/>
                <w:color w:val="000000"/>
                <w:sz w:val="24"/>
              </w:rPr>
              <w:t xml:space="preserve">caractéristiques : centre, </w:t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axe, vecteur, angle ;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90" w:right="0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Noto Serif" w:hAnsi="Noto Serif" w:eastAsia="Noto Serif"/>
                <w:color w:val="000000"/>
                <w:sz w:val="24"/>
              </w:rPr>
              <w:t xml:space="preserve"> Reconnaître les éléments </w:t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de symétrie d’une figure </w:t>
            </w:r>
            <w:r>
              <w:br/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(centre, axe…)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288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 Construire l’image de </w:t>
            </w:r>
            <w:r>
              <w:br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figures simples par la </w:t>
            </w:r>
            <w:r>
              <w:br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composée de deux </w:t>
            </w:r>
            <w:r>
              <w:br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symétries orthogonales </w:t>
            </w:r>
            <w:r>
              <w:br/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 xml:space="preserve">d’axes :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Parallèles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Perpendiculaires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432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 construire l’image d’un </w:t>
            </w:r>
            <w:r>
              <w:br/>
            </w:r>
            <w:r>
              <w:rPr>
                <w:spacing w:val="-11"/>
                <w:rFonts w:ascii="Noto Serif" w:hAnsi="Noto Serif" w:eastAsia="Noto Serif"/>
                <w:color w:val="000000"/>
                <w:sz w:val="24"/>
              </w:rPr>
              <w:t xml:space="preserve">point ou d’une figure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simple par une </w:t>
            </w:r>
            <w:r>
              <w:br/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homothétie définie de </w:t>
            </w:r>
            <w:r>
              <w:br/>
            </w:r>
            <w:r>
              <w:rPr>
                <w:spacing w:val="-5"/>
                <w:rFonts w:ascii="Noto Serif" w:hAnsi="Noto Serif" w:eastAsia="Noto Serif"/>
                <w:color w:val="000000"/>
                <w:sz w:val="24"/>
              </w:rPr>
              <w:t xml:space="preserve">diverses façons ;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90" w:right="144" w:hanging="28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7"/>
                <w:rFonts w:ascii="Noto Serif" w:hAnsi="Noto Serif" w:eastAsia="Noto Serif"/>
                <w:color w:val="000000"/>
                <w:sz w:val="24"/>
              </w:rPr>
              <w:t xml:space="preserve"> utiliser une homothétie </w:t>
            </w:r>
            <w:r>
              <w:br/>
            </w:r>
            <w:r>
              <w:rPr>
                <w:spacing w:val="-13"/>
                <w:rFonts w:ascii="Noto Serif" w:hAnsi="Noto Serif" w:eastAsia="Noto Serif"/>
                <w:color w:val="000000"/>
                <w:sz w:val="24"/>
              </w:rPr>
              <w:t xml:space="preserve">pour agrandir ou réduire </w:t>
            </w:r>
            <w:r>
              <w:br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une figure simple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6"/>
                <w:rFonts w:ascii="Noto Serif" w:hAnsi="Noto Serif" w:eastAsia="Noto Serif"/>
                <w:color w:val="000000"/>
                <w:sz w:val="24"/>
              </w:rPr>
              <w:t xml:space="preserve"> reconnaître deux figures </w:t>
            </w:r>
            <w:r>
              <w:br/>
            </w:r>
            <w:r>
              <w:tab/>
            </w:r>
            <w:r>
              <w:rPr>
                <w:spacing w:val="-7"/>
                <w:rFonts w:ascii="Noto Serif" w:hAnsi="Noto Serif" w:eastAsia="Noto Serif"/>
                <w:color w:val="000000"/>
                <w:sz w:val="24"/>
              </w:rPr>
              <w:t xml:space="preserve">homologues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▼Rotation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Noto Serif" w:hAnsi="Noto Serif" w:eastAsia="Noto Serif"/>
                <w:color w:val="000000"/>
                <w:sz w:val="24"/>
              </w:rPr>
              <w:t xml:space="preserve"> définition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Noto Serif" w:hAnsi="Noto Serif" w:eastAsia="Noto Serif"/>
                <w:color w:val="000000"/>
                <w:sz w:val="24"/>
              </w:rPr>
              <w:t xml:space="preserve"> construction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46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Noto Serif" w:hAnsi="Noto Serif" w:eastAsia="Noto Serif"/>
                <w:color w:val="000000"/>
                <w:sz w:val="24"/>
              </w:rPr>
              <w:t xml:space="preserve"> propriétés </w:t>
            </w:r>
          </w:p>
        </w:tc>
        <w:tc>
          <w:tcPr>
            <w:tcW w:type="dxa" w:w="358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68" w:val="left"/>
                <w:tab w:pos="828" w:val="left"/>
              </w:tabs>
              <w:autoSpaceDE w:val="0"/>
              <w:widowControl/>
              <w:spacing w:line="276" w:lineRule="exact" w:before="278" w:after="0"/>
              <w:ind w:left="180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 on définira : </w:t>
            </w:r>
            <w:r>
              <w:br/>
            </w:r>
            <w:r>
              <w:tab/>
            </w:r>
            <w:r>
              <w:rPr>
                <w:spacing w:val="4"/>
                <w:rFonts w:ascii="Noto Serif" w:hAnsi="Noto Serif" w:eastAsia="Noto Serif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la rotation par </w:t>
            </w:r>
            <w:r>
              <w:br/>
            </w:r>
            <w:r>
              <w:tab/>
            </w:r>
            <w:r>
              <w:rPr>
                <w:spacing w:val="2"/>
                <w:rFonts w:ascii="Noto Serif" w:hAnsi="Noto Serif" w:eastAsia="Noto Serif"/>
                <w:color w:val="000000"/>
                <w:sz w:val="24"/>
              </w:rPr>
              <w:t xml:space="preserve">ΩM’ = ΩM et </w:t>
            </w:r>
          </w:p>
          <w:p>
            <w:pPr>
              <w:autoSpaceDN w:val="0"/>
              <w:autoSpaceDE w:val="0"/>
              <w:widowControl/>
              <w:spacing w:line="292" w:lineRule="exact" w:before="310" w:after="0"/>
              <w:ind w:left="614" w:right="0" w:firstLine="0"/>
              <w:jc w:val="left"/>
            </w:pPr>
            <w:r>
              <w:rPr>
                <w:spacing w:val="-164"/>
                <w:rFonts w:ascii="Noto Serif" w:hAnsi="Noto Serif" w:eastAsia="Noto Serif"/>
                <w:color w:val="000000"/>
                <w:sz w:val="24"/>
              </w:rPr>
              <w:t xml:space="preserve">⃗⃗⃗⃗⃗⃗ </w:t>
            </w:r>
            <w:r>
              <w:rPr>
                <w:spacing w:val="5"/>
                <w:rFonts w:ascii="Noto Serif" w:hAnsi="Noto Serif" w:eastAsia="Noto Serif"/>
                <w:color w:val="000000"/>
                <w:sz w:val="24"/>
              </w:rPr>
              <w:t xml:space="preserve">, </w:t>
            </w:r>
            <w:r>
              <w:rPr>
                <w:spacing w:val="-23"/>
                <w:rFonts w:ascii="Noto Serif" w:hAnsi="Noto Serif" w:eastAsia="Noto Serif"/>
                <w:color w:val="000000"/>
                <w:sz w:val="24"/>
              </w:rPr>
              <w:t>ΩM</w:t>
            </w:r>
            <w:r>
              <w:rPr>
                <w:spacing w:val="-141"/>
                <w:rFonts w:ascii="Noto Serif" w:hAnsi="Noto Serif" w:eastAsia="Noto Serif"/>
                <w:color w:val="000000"/>
                <w:sz w:val="24"/>
              </w:rPr>
              <w:t>⃗⃗⃗⃗⃗⃗ ′</w:t>
            </w:r>
            <w:r>
              <w:rPr>
                <w:spacing w:val="2"/>
                <w:rFonts w:ascii="Noto Serif" w:hAnsi="Noto Serif" w:eastAsia="Noto Serif"/>
                <w:color w:val="000000"/>
                <w:sz w:val="24"/>
              </w:rPr>
              <w:t>) =</w:t>
            </w:r>
            <w:r>
              <w:rPr>
                <w:spacing w:val="-98"/>
                <w:rFonts w:ascii="Noto Serif" w:hAnsi="Noto Serif" w:eastAsia="Noto Serif"/>
                <w:color w:val="000000"/>
                <w:sz w:val="24"/>
              </w:rPr>
              <w:t>𝛼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8" w:lineRule="exact" w:before="26" w:after="0"/>
              <w:ind w:left="468" w:right="0" w:firstLine="0"/>
              <w:jc w:val="left"/>
            </w:pPr>
            <w:r>
              <w:rPr>
                <w:spacing w:val="4"/>
                <w:rFonts w:ascii="Noto Serif" w:hAnsi="Noto Serif" w:eastAsia="Noto Serif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2"/>
                <w:rFonts w:ascii="Noto Serif" w:hAnsi="Noto Serif" w:eastAsia="Noto Serif"/>
                <w:color w:val="000000"/>
                <w:sz w:val="24"/>
              </w:rPr>
              <w:t xml:space="preserve">l’homothétie par </w:t>
            </w:r>
          </w:p>
          <w:p>
            <w:pPr>
              <w:autoSpaceDN w:val="0"/>
              <w:autoSpaceDE w:val="0"/>
              <w:widowControl/>
              <w:spacing w:line="240" w:lineRule="exact" w:before="310" w:after="0"/>
              <w:ind w:left="0" w:right="1174" w:firstLine="0"/>
              <w:jc w:val="right"/>
            </w:pPr>
            <w:r>
              <w:rPr>
                <w:spacing w:val="-164"/>
                <w:rFonts w:ascii="Noto Serif" w:hAnsi="Noto Serif" w:eastAsia="Noto Serif"/>
                <w:color w:val="000000"/>
                <w:sz w:val="24"/>
              </w:rPr>
              <w:t xml:space="preserve">⃗⃗⃗⃗⃗⃗ </w:t>
            </w:r>
          </w:p>
          <w:p>
            <w:pPr>
              <w:autoSpaceDN w:val="0"/>
              <w:autoSpaceDE w:val="0"/>
              <w:widowControl/>
              <w:spacing w:line="276" w:lineRule="exact" w:before="328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 xml:space="preserve"> pour les triangles </w:t>
            </w:r>
            <w:r>
              <w:br/>
            </w:r>
            <w:r>
              <w:rPr>
                <w:spacing w:val="-9"/>
                <w:rFonts w:ascii="Noto Serif" w:hAnsi="Noto Serif" w:eastAsia="Noto Serif"/>
                <w:color w:val="000000"/>
                <w:sz w:val="24"/>
              </w:rPr>
              <w:t xml:space="preserve">homothétiques, on fera le lien 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 xml:space="preserve">avec Thalès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91 </w:t>
      </w:r>
    </w:p>
    <w:p>
      <w:pPr>
        <w:autoSpaceDN w:val="0"/>
        <w:autoSpaceDE w:val="0"/>
        <w:widowControl/>
        <w:spacing w:line="480" w:lineRule="exact" w:before="540" w:after="0"/>
        <w:ind w:left="0" w:right="4298" w:firstLine="0"/>
        <w:jc w:val="right"/>
      </w:pPr>
      <w:r>
        <w:rPr>
          <w:spacing w:val="14"/>
          <w:rFonts w:ascii="Roboto" w:hAnsi="Roboto" w:eastAsia="Roboto"/>
          <w:b/>
          <w:color w:val="000000"/>
          <w:sz w:val="48"/>
        </w:rPr>
        <w:t>Statistique</w:t>
      </w:r>
    </w:p>
    <w:p>
      <w:pPr>
        <w:autoSpaceDN w:val="0"/>
        <w:autoSpaceDE w:val="0"/>
        <w:widowControl/>
        <w:spacing w:line="318" w:lineRule="exact" w:before="322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>Durée</w:t>
      </w:r>
      <w:r>
        <w:rPr>
          <w:spacing w:val="34"/>
          <w:rFonts w:ascii="Roboto" w:hAnsi="Roboto" w:eastAsia="Roboto"/>
          <w:color w:val="000000"/>
          <w:sz w:val="24"/>
        </w:rPr>
        <w:t xml:space="preserve">:            2 semaines </w:t>
      </w:r>
    </w:p>
    <w:p>
      <w:pPr>
        <w:autoSpaceDN w:val="0"/>
        <w:autoSpaceDE w:val="0"/>
        <w:widowControl/>
        <w:spacing w:line="276" w:lineRule="exact" w:before="92" w:after="282"/>
        <w:ind w:left="2118" w:right="2016" w:hanging="1278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>Objectifs généraux</w:t>
      </w:r>
      <w:r>
        <w:rPr>
          <w:spacing w:val="15"/>
          <w:rFonts w:ascii="Roboto" w:hAnsi="Roboto" w:eastAsia="Roboto"/>
          <w:b/>
          <w:color w:val="000000"/>
          <w:sz w:val="24"/>
        </w:rPr>
        <w:t xml:space="preserve">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Analyser un tableau des données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Organiser, représenter et traiter des données fournies à l’état brut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5072" w:type="dxa"/>
        <w:gridCol w:w="2978" w:type="dxa"/>
        <w:gridCol w:w="2267" w:type="dxa"/>
      </w:tblGrid>
      <w:tr>
        <w:trPr>
          <w:trHeight w:hRule="exact" w:val="330"/>
        </w:trPr>
        <w:tc>
          <w:tcPr>
            <w:tcW w:type="dxa" w:w="5072"/>
            <w:tcBorders>
              <w:left w:sz="1.5999999999999943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97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226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756"/>
        </w:trPr>
        <w:tc>
          <w:tcPr>
            <w:tcW w:type="dxa" w:w="5072"/>
            <w:tcBorders>
              <w:left w:sz="1.5999999999999943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(d’) :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Organiser des données selon un caractère ;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Connaissant les effectifs des modalités,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calculer :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L’effectif total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La fréquence d’une modalité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La moyenne des effectifs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Connaissant l’effectif total et la fréquence </w:t>
            </w:r>
          </w:p>
          <w:p>
            <w:pPr>
              <w:autoSpaceDN w:val="0"/>
              <w:autoSpaceDE w:val="0"/>
              <w:widowControl/>
              <w:spacing w:line="248" w:lineRule="exact" w:before="28" w:after="0"/>
              <w:ind w:left="24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d’une modalité, calculer l’effectif de cette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modalité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Interpréter un diagramme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Ordonner les modalités d’une série ;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déterminer les effectifs (fréquence)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cumulé(e) croissant(e)s ou décroissant(e)s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et dresser les tableaux correspondants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représenter les diagrammes en bâtons, en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bandes rectangulaires, circulaires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connaissant la population, le caractère et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ses différentes valeurs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le mode à partir du tableau de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données ou de graphiques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calculer la moyenne, l’écart-moyen, la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24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variance et l’écart-type ;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la médiane par lecture de la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4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série statistique ordonnée </w:t>
            </w:r>
          </w:p>
        </w:tc>
        <w:tc>
          <w:tcPr>
            <w:tcW w:type="dxa" w:w="29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62" w:val="left"/>
                <w:tab w:pos="282" w:val="left"/>
                <w:tab w:pos="640" w:val="left"/>
              </w:tabs>
              <w:autoSpaceDE w:val="0"/>
              <w:widowControl/>
              <w:spacing w:line="277" w:lineRule="exact" w:before="0" w:after="0"/>
              <w:ind w:left="140" w:right="576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▼Série statistique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Simple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effectif cumulé,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fréquence cumulée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caractéristiques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position : </w:t>
            </w:r>
            <w:r>
              <w:br/>
            </w:r>
            <w:r>
              <w:rPr>
                <w:spacing w:val="22"/>
                <w:rFonts w:ascii="Roboto" w:hAnsi="Roboto" w:eastAsia="Roboto"/>
                <w:color w:val="000000"/>
                <w:sz w:val="24"/>
              </w:rPr>
              <w:t xml:space="preserve">- mode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17"/>
                <w:rFonts w:ascii="Roboto" w:hAnsi="Roboto" w:eastAsia="Roboto"/>
                <w:color w:val="000000"/>
                <w:sz w:val="24"/>
              </w:rPr>
              <w:t xml:space="preserve">- moyenne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16"/>
                <w:rFonts w:ascii="Roboto" w:hAnsi="Roboto" w:eastAsia="Roboto"/>
                <w:color w:val="000000"/>
                <w:sz w:val="24"/>
              </w:rPr>
              <w:t xml:space="preserve">- médiane </w:t>
            </w:r>
          </w:p>
          <w:p>
            <w:pPr>
              <w:autoSpaceDN w:val="0"/>
              <w:tabs>
                <w:tab w:pos="282" w:val="left"/>
                <w:tab w:pos="466" w:val="left"/>
                <w:tab w:pos="826" w:val="left"/>
              </w:tabs>
              <w:autoSpaceDE w:val="0"/>
              <w:widowControl/>
              <w:spacing w:line="276" w:lineRule="exact" w:before="552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caractéristiques 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dispersion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écart- moyen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variance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écart-type 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différents modes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représentation d’une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distribution statistique 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92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 </w:t>
      </w:r>
    </w:p>
    <w:p>
      <w:pPr>
        <w:autoSpaceDN w:val="0"/>
        <w:tabs>
          <w:tab w:pos="1560" w:val="left"/>
        </w:tabs>
        <w:autoSpaceDE w:val="0"/>
        <w:widowControl/>
        <w:spacing w:line="318" w:lineRule="exact" w:before="302" w:after="0"/>
        <w:ind w:left="1200" w:right="129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on s’assurera que les notions déjà étudiées au collège sont bien acquises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ces notions ne devront pas faire l’objet d’un exposé général, leur mise en place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s’effectuera à travers l’étude de quelques situations propices à leur approche </w:t>
      </w:r>
    </w:p>
    <w:p>
      <w:pPr>
        <w:autoSpaceDN w:val="0"/>
        <w:autoSpaceDE w:val="0"/>
        <w:widowControl/>
        <w:spacing w:line="400" w:lineRule="exact" w:before="380" w:after="0"/>
        <w:ind w:left="840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40"/>
        </w:rPr>
        <w:t xml:space="preserve">Instructions générales </w:t>
      </w:r>
    </w:p>
    <w:p>
      <w:pPr>
        <w:autoSpaceDN w:val="0"/>
        <w:autoSpaceDE w:val="0"/>
        <w:widowControl/>
        <w:spacing w:line="318" w:lineRule="exact" w:before="306" w:after="0"/>
        <w:ind w:left="982" w:right="432" w:hanging="142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Des réflexions devront être menées au niveau de la CPE pour définir un ordre chronologique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de traitement des chapitres afin d’assurer une meilleure progression dans le processus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d’apprentissage. </w:t>
      </w:r>
    </w:p>
    <w:p>
      <w:pPr>
        <w:autoSpaceDN w:val="0"/>
        <w:tabs>
          <w:tab w:pos="982" w:val="left"/>
        </w:tabs>
        <w:autoSpaceDE w:val="0"/>
        <w:widowControl/>
        <w:spacing w:line="317" w:lineRule="exact" w:before="0" w:after="0"/>
        <w:ind w:left="840" w:right="115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On compte 25 semaines dans une année scolaire et une semaine équivaut à 5 heures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>d’enseignement de Mathématiques en classe de 2</w:t>
      </w:r>
      <w:r>
        <w:rPr>
          <w:spacing w:val="0"/>
          <w:rFonts w:ascii="Roboto" w:hAnsi="Roboto" w:eastAsia="Roboto"/>
          <w:color w:val="000000"/>
          <w:sz w:val="16"/>
        </w:rPr>
        <w:t>nde</w:t>
      </w:r>
      <w:r>
        <w:rPr>
          <w:spacing w:val="4"/>
          <w:rFonts w:ascii="Roboto" w:hAnsi="Roboto" w:eastAsia="Roboto"/>
          <w:color w:val="000000"/>
          <w:sz w:val="24"/>
        </w:rPr>
        <w:t xml:space="preserve">. </w:t>
      </w:r>
    </w:p>
    <w:p>
      <w:pPr>
        <w:autoSpaceDN w:val="0"/>
        <w:tabs>
          <w:tab w:pos="982" w:val="left"/>
          <w:tab w:pos="1200" w:val="left"/>
          <w:tab w:pos="1560" w:val="left"/>
        </w:tabs>
        <w:autoSpaceDE w:val="0"/>
        <w:widowControl/>
        <w:spacing w:line="317" w:lineRule="exact" w:before="3" w:after="0"/>
        <w:ind w:left="840" w:right="432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A titre indicatif la durée allouée au traitement de chaque chapitre est mentionnée après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chaque intitulé de façon à donner au professeur une estimation sur la façon dont il organisera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son enseignement Chaque fois on mettra l’élève en situation de recherche , ce qui pourra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amener le professeur à limiter le cours à la synthèse, donc aux notions, résultats et outils de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base que l’élève devra connaître et savoir utiliser et aux méthodes de résolution de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problèmes qui les mettent en jeu, sans pour autant négliger certaines démonstrations (de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théorème ou propriétés) s’avérant nécessaires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Le professeur devra habituer l’élève à :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Donner des réponses et de formulations correctes ;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Raisonner de façon rigoureuse ; </w:t>
      </w:r>
      <w:r>
        <w:br/>
      </w:r>
      <w:r>
        <w:tab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Être performant en calcul aussi bien numérique que littéral.la classe seconde étant une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à tendance scientifique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Enfin, il est demandé au professeur d’assurer un bon équilibre entre les différentes parties du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programme. </w:t>
      </w:r>
    </w:p>
    <w:p>
      <w:pPr>
        <w:autoSpaceDN w:val="0"/>
        <w:autoSpaceDE w:val="0"/>
        <w:widowControl/>
        <w:spacing w:line="250" w:lineRule="exact" w:before="68" w:after="0"/>
        <w:ind w:left="84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Recommandation : </w:t>
      </w:r>
      <w:r>
        <w:rPr>
          <w:spacing w:val="7"/>
          <w:rFonts w:ascii="Roboto" w:hAnsi="Roboto" w:eastAsia="Roboto"/>
          <w:b/>
          <w:color w:val="000000"/>
          <w:sz w:val="24"/>
        </w:rPr>
        <w:t>Traiter le programme, tout le programme</w:t>
      </w:r>
    </w:p>
    <w:p>
      <w:pPr>
        <w:autoSpaceDN w:val="0"/>
        <w:autoSpaceDE w:val="0"/>
        <w:widowControl/>
        <w:spacing w:line="402" w:lineRule="exact" w:before="378" w:after="0"/>
        <w:ind w:left="840" w:right="0" w:firstLine="0"/>
        <w:jc w:val="left"/>
      </w:pPr>
      <w:r>
        <w:rPr>
          <w:spacing w:val="16"/>
          <w:rFonts w:ascii="Roboto" w:hAnsi="Roboto" w:eastAsia="Roboto"/>
          <w:b/>
          <w:color w:val="000000"/>
          <w:sz w:val="40"/>
        </w:rPr>
        <w:t xml:space="preserve">Évaluations </w:t>
      </w:r>
    </w:p>
    <w:p>
      <w:pPr>
        <w:autoSpaceDN w:val="0"/>
        <w:tabs>
          <w:tab w:pos="1200" w:val="left"/>
          <w:tab w:pos="1268" w:val="left"/>
          <w:tab w:pos="1548" w:val="left"/>
          <w:tab w:pos="1560" w:val="left"/>
        </w:tabs>
        <w:autoSpaceDE w:val="0"/>
        <w:widowControl/>
        <w:spacing w:line="317" w:lineRule="exact" w:before="307" w:after="0"/>
        <w:ind w:left="840" w:right="576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On mettra en œuvre des formes diversifiées d’évaluation de façon périodique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Exercices d’application directe pour faire fonctionner les définitions et les propriétés et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favorisant ainsi l’assimilation des notions étudiées (rédigés en groupes)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Exercices d’entrainement pour consolider les acquis (à faire traiter à la maison)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Exercices de synthèse pour coordination des acquisitions diverses ; </w:t>
      </w:r>
      <w:r>
        <w:br/>
      </w:r>
      <w:r>
        <w:tab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Exercices de recherche pour faire découvrir par l’élève une méthode de résolution de </w:t>
      </w:r>
      <w:r>
        <w:br/>
      </w:r>
      <w:r>
        <w:tab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problème plus complexe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93 </w:t>
      </w:r>
    </w:p>
    <w:p>
      <w:pPr>
        <w:autoSpaceDN w:val="0"/>
        <w:autoSpaceDE w:val="0"/>
        <w:widowControl/>
        <w:spacing w:line="1656" w:lineRule="exact" w:before="4344" w:after="0"/>
        <w:ind w:left="2160" w:right="1440" w:firstLine="0"/>
        <w:jc w:val="center"/>
      </w:pPr>
      <w:r>
        <w:rPr>
          <w:spacing w:val="56"/>
          <w:rFonts w:ascii="Roboto" w:hAnsi="Roboto" w:eastAsia="Roboto"/>
          <w:b/>
          <w:color w:val="000000"/>
          <w:sz w:val="144"/>
        </w:rPr>
        <w:t xml:space="preserve">Sciences </w:t>
      </w:r>
      <w:r>
        <w:br/>
      </w:r>
      <w:r>
        <w:rPr>
          <w:spacing w:val="65"/>
          <w:rFonts w:ascii="Roboto" w:hAnsi="Roboto" w:eastAsia="Roboto"/>
          <w:b/>
          <w:color w:val="000000"/>
          <w:sz w:val="144"/>
        </w:rPr>
        <w:t xml:space="preserve">Physiques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94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 xml:space="preserve">Objectifs de la matière </w:t>
      </w:r>
    </w:p>
    <w:p>
      <w:pPr>
        <w:autoSpaceDN w:val="0"/>
        <w:tabs>
          <w:tab w:pos="1268" w:val="left"/>
          <w:tab w:pos="1548" w:val="left"/>
        </w:tabs>
        <w:autoSpaceDE w:val="0"/>
        <w:widowControl/>
        <w:spacing w:line="276" w:lineRule="exact" w:before="280" w:after="0"/>
        <w:ind w:left="840" w:right="1008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Les Sciences Physiques doivent amener l’élève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Pratiquer une démarche expérimentale pour faire aboutir une recherche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Adopter une attitude scientifique en développant chez lui l’esprit scientifique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Interpréter des phénomènes naturels par les connaissances qu’elles lui apportent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Mieux connaître le monde technique qui nous entoure par le biais de l’analyse des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réalités et de l’effort pour comprendre et expliquer. </w:t>
      </w:r>
    </w:p>
    <w:p>
      <w:pPr>
        <w:autoSpaceDN w:val="0"/>
        <w:autoSpaceDE w:val="0"/>
        <w:widowControl/>
        <w:spacing w:line="372" w:lineRule="exact" w:before="318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Objectifs de l’enseignement des Sciences </w:t>
      </w:r>
    </w:p>
    <w:p>
      <w:pPr>
        <w:autoSpaceDN w:val="0"/>
        <w:autoSpaceDE w:val="0"/>
        <w:widowControl/>
        <w:spacing w:line="360" w:lineRule="exact" w:before="54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 Physiques au Lycée </w:t>
      </w:r>
    </w:p>
    <w:p>
      <w:pPr>
        <w:autoSpaceDN w:val="0"/>
        <w:autoSpaceDE w:val="0"/>
        <w:widowControl/>
        <w:spacing w:line="276" w:lineRule="exact" w:before="280" w:after="0"/>
        <w:ind w:left="1200" w:right="1152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Continuer ses études supérieures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Se servir du raisonnement scientifique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Interpréter avec finesse les faits scientifiques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Énoncer et appliquer correctement les lois physiques étudiées jusqu’à présent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Vérifier la concordance entre une prévision théorique et un résultat expérimental;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Écrire correctement un résultat numérique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Appliquer les lois mathématiques sur les phénomènes physiques et chimiques. </w:t>
      </w:r>
    </w:p>
    <w:p>
      <w:pPr>
        <w:autoSpaceDN w:val="0"/>
        <w:autoSpaceDE w:val="0"/>
        <w:widowControl/>
        <w:spacing w:line="360" w:lineRule="exact" w:before="330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6"/>
        </w:rPr>
        <w:t xml:space="preserve">Objectifs de des Sciences Physiques en classe 2nde </w:t>
      </w:r>
    </w:p>
    <w:p>
      <w:pPr>
        <w:autoSpaceDN w:val="0"/>
        <w:autoSpaceDE w:val="0"/>
        <w:widowControl/>
        <w:spacing w:line="246" w:lineRule="exact" w:before="310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</w:p>
    <w:p>
      <w:pPr>
        <w:autoSpaceDN w:val="0"/>
        <w:autoSpaceDE w:val="0"/>
        <w:widowControl/>
        <w:spacing w:line="276" w:lineRule="exact" w:before="278" w:after="0"/>
        <w:ind w:left="1200" w:right="100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Résoudre un problème de statique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Énoncer et appliquer le théorème de la conservation de la quantité de mouvement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Interpréter le passage du courant électrique dans un conducteur métallique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Définir l’intensité du courant électrique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Tracer les caractéristiques de quelques dipôles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Déterminer le point de fonctionnement d’un circuit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une diode électroluminescente (D.E.L.), une thermistance, une photorésistance </w:t>
      </w:r>
    </w:p>
    <w:p>
      <w:pPr>
        <w:autoSpaceDN w:val="0"/>
        <w:autoSpaceDE w:val="0"/>
        <w:widowControl/>
        <w:spacing w:line="240" w:lineRule="exact" w:before="36" w:after="0"/>
        <w:ind w:left="1560" w:right="0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 xml:space="preserve">et un transistor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Écrire la formule électronique des atomes des 20 premiers éléments chimiques du </w:t>
      </w:r>
    </w:p>
    <w:p>
      <w:pPr>
        <w:autoSpaceDN w:val="0"/>
        <w:autoSpaceDE w:val="0"/>
        <w:widowControl/>
        <w:spacing w:line="240" w:lineRule="exact" w:before="36" w:after="0"/>
        <w:ind w:left="156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tableau de classification périodique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Équilibrer une équation chimique, l’interpréter en mole et en masse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Définir le pH d’une solution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Mesurer le pH d’une solution ; </w:t>
      </w:r>
    </w:p>
    <w:p>
      <w:pPr>
        <w:autoSpaceDN w:val="0"/>
        <w:autoSpaceDE w:val="0"/>
        <w:widowControl/>
        <w:spacing w:line="246" w:lineRule="exact" w:before="3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Définir une solution acide et une solution basique à l’aide de son pH ; définir </w:t>
      </w:r>
    </w:p>
    <w:p>
      <w:pPr>
        <w:autoSpaceDN w:val="0"/>
        <w:autoSpaceDE w:val="0"/>
        <w:widowControl/>
        <w:spacing w:line="246" w:lineRule="exact" w:before="30" w:after="0"/>
        <w:ind w:left="156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qualitativement et quantitativement la fin d’une réaction acido-basique ‘équivalence </w:t>
      </w:r>
    </w:p>
    <w:p>
      <w:pPr>
        <w:autoSpaceDN w:val="0"/>
        <w:tabs>
          <w:tab w:pos="1560" w:val="left"/>
        </w:tabs>
        <w:autoSpaceDE w:val="0"/>
        <w:widowControl/>
        <w:spacing w:line="276" w:lineRule="exact" w:before="2" w:after="0"/>
        <w:ind w:left="1200" w:right="7200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acido-basique)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Identifier quelques ions </w:t>
      </w:r>
    </w:p>
    <w:p>
      <w:pPr>
        <w:autoSpaceDN w:val="0"/>
        <w:autoSpaceDE w:val="0"/>
        <w:widowControl/>
        <w:spacing w:line="360" w:lineRule="exact" w:before="330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316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5 heures par semaine </w:t>
      </w:r>
    </w:p>
    <w:p>
      <w:pPr>
        <w:sectPr>
          <w:pgSz w:w="11906" w:h="16838"/>
          <w:pgMar w:top="240" w:right="240" w:bottom="2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95 </w:t>
      </w:r>
    </w:p>
    <w:p>
      <w:pPr>
        <w:autoSpaceDN w:val="0"/>
        <w:autoSpaceDE w:val="0"/>
        <w:widowControl/>
        <w:spacing w:line="480" w:lineRule="exact" w:before="540" w:after="0"/>
        <w:ind w:left="0" w:right="4326" w:firstLine="0"/>
        <w:jc w:val="right"/>
      </w:pPr>
      <w:r>
        <w:rPr>
          <w:spacing w:val="22"/>
          <w:rFonts w:ascii="Roboto" w:hAnsi="Roboto" w:eastAsia="Roboto"/>
          <w:b/>
          <w:color w:val="000000"/>
          <w:sz w:val="48"/>
        </w:rPr>
        <w:t xml:space="preserve">Physique </w:t>
      </w:r>
    </w:p>
    <w:p>
      <w:pPr>
        <w:autoSpaceDN w:val="0"/>
        <w:autoSpaceDE w:val="0"/>
        <w:widowControl/>
        <w:spacing w:line="496" w:lineRule="exact" w:before="56" w:after="0"/>
        <w:ind w:left="840" w:right="0" w:firstLine="0"/>
        <w:jc w:val="left"/>
      </w:pPr>
      <w:r>
        <w:rPr>
          <w:spacing w:val="145"/>
          <w:rFonts w:ascii="Roboto" w:hAnsi="Roboto" w:eastAsia="Roboto"/>
          <w:b/>
          <w:color w:val="000000"/>
          <w:sz w:val="48"/>
        </w:rPr>
        <w:t xml:space="preserve">……………………………………………………. </w:t>
      </w:r>
    </w:p>
    <w:p>
      <w:pPr>
        <w:autoSpaceDN w:val="0"/>
        <w:autoSpaceDE w:val="0"/>
        <w:widowControl/>
        <w:spacing w:line="480" w:lineRule="exact" w:before="72" w:after="0"/>
        <w:ind w:left="0" w:right="4154" w:firstLine="0"/>
        <w:jc w:val="right"/>
      </w:pPr>
      <w:r>
        <w:rPr>
          <w:spacing w:val="13"/>
          <w:rFonts w:ascii="Roboto" w:hAnsi="Roboto" w:eastAsia="Roboto"/>
          <w:b/>
          <w:color w:val="000000"/>
          <w:sz w:val="48"/>
        </w:rPr>
        <w:t xml:space="preserve">Mécanique </w:t>
      </w:r>
    </w:p>
    <w:p>
      <w:pPr>
        <w:autoSpaceDN w:val="0"/>
        <w:tabs>
          <w:tab w:pos="2826" w:val="left"/>
          <w:tab w:pos="3108" w:val="left"/>
        </w:tabs>
        <w:autoSpaceDE w:val="0"/>
        <w:widowControl/>
        <w:spacing w:line="282" w:lineRule="exact" w:before="0" w:after="283"/>
        <w:ind w:left="840" w:right="72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Objectifs généraux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Résoudre un problème de statique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Énoncer et appliquer le théorème de la conservation de la quantité de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mouvement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980" w:type="dxa"/>
        <w:gridCol w:w="4394" w:type="dxa"/>
      </w:tblGrid>
      <w:tr>
        <w:trPr>
          <w:trHeight w:hRule="exact" w:val="332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394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494"/>
        </w:trPr>
        <w:tc>
          <w:tcPr>
            <w:tcW w:type="dxa" w:w="308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Choisir un référentiel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décrire un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mouvement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Positionner un point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mobile suivant un repère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terrestre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la trajectoire d’un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point mobile,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un mouvement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rectiligne et 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mouvement curviligne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4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le vecteur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vitesse </w:t>
            </w:r>
          </w:p>
          <w:p>
            <w:pPr>
              <w:autoSpaceDN w:val="0"/>
              <w:autoSpaceDE w:val="0"/>
              <w:widowControl/>
              <w:spacing w:line="250" w:lineRule="exact" w:before="252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une force </w:t>
            </w:r>
          </w:p>
        </w:tc>
        <w:tc>
          <w:tcPr>
            <w:tcW w:type="dxa" w:w="2980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8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>Mouvement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4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 mouvement, son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caractère relatif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Position à l’instant t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trajectoire d’un pont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mobile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mouvement rectiligne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 mouvement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curviligne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6" w:after="0"/>
              <w:ind w:left="106" w:right="432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vecteur vitesse d’un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point mobile :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vitesse moyenne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vitesse instantanée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vecteur vitesse </w:t>
            </w:r>
          </w:p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276" w:lineRule="exact" w:before="552" w:after="0"/>
              <w:ind w:left="10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Force et statique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manifestation d’une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force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effet dynamique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effet statique </w:t>
            </w:r>
          </w:p>
        </w:tc>
        <w:tc>
          <w:tcPr>
            <w:tcW w:type="dxa" w:w="4394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la nécessité d’un référentiel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décrire un mouvement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ne considérer que des mouvements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plans rapportés au référentiel’ terre’’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Positionner suivant un repère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terrestre (c’est-à-dire lié ou attaché à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terre) un point se mouvant sur une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droite et dans un plan.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prendra comme exemple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mouvement curviligne un mouvement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circulaire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La norme d’un vecteur vitesse est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vitesse instantanée indiquée par un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tachymètre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N’utiliser aucune dérivation pour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trouver le vecteur vitesse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Pour la représentation du vecteur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vitesse, considérer successivement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 mouvement rectiligne et un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mouvement circulaire avant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passer au cas général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282" w:right="144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pourra relier la notion de force à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notion d’effort physique. Ainsi,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‘’exercer un effort physique pouvant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 exemple mettre en mouvement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un corps A’’ veut dire, pour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physiciens, ‘’exercer une force ou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action mécanique sur A’’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980" w:type="dxa"/>
        <w:gridCol w:w="4394" w:type="dxa"/>
      </w:tblGrid>
      <w:tr>
        <w:trPr>
          <w:trHeight w:hRule="exact" w:val="13856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Représenter une force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10232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Énoncer le principe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d’interaction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84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le système étudié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(ou considéré)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Inventorier les forces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extérieures appliquées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système étudié ; 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7" w:lineRule="exact" w:before="0" w:after="0"/>
              <w:ind w:left="14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caractéristiques d’une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force, vecteur force </w:t>
            </w:r>
          </w:p>
          <w:p>
            <w:pPr>
              <w:autoSpaceDN w:val="0"/>
              <w:autoSpaceDE w:val="0"/>
              <w:widowControl/>
              <w:spacing w:line="248" w:lineRule="exact" w:before="9980" w:after="0"/>
              <w:ind w:left="106" w:right="0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principe d’interaction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120" w:after="0"/>
              <w:ind w:left="106" w:right="144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équilibre d’un solide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soumis à deux forces ; </w:t>
            </w:r>
          </w:p>
        </w:tc>
        <w:tc>
          <w:tcPr>
            <w:tcW w:type="dxa" w:w="439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2" w:right="288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Montrer qu’à une force on peut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associer une direction, un sens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une intensité. Pour cela, on pourra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 exemple considérer la force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exercée par une main à l’une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extrémités B d’un fil dont l’autre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extrémité O est fixée à un support.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282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On fera alors constater que 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144" w:hanging="14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Le fil tendu visualise la direction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suivant laquelle on le tire ; la force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exercée sur le fil possède don une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direction.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0" w:after="0"/>
              <w:ind w:left="282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La main tire dans le sen ‘’O vers B’’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tendre le fil ; la force exercée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sur le fil possède donc un sens ;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Si on ne tire plus, le fil cesse d’être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tendu, si on tire suffisamment fort,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 fil casse, cela prouve que la force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exercée sur le fil a une certaine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intensité (norme ou valeur)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En déduire qu’on peut modéliser une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 un vecteur.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que notre force est localiser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 B (en lâchant B, le fil cesse d’être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tendu) qui est son point d’application.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droite (OB) matérialiseée par le fil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est appelée droite support de cette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force (ou sa droite d’action ou sa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ligne d’action)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Mesurer l’intensité de la force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exercée par la main sur le fil en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intercalant entre cette dernière et B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 dynamomètre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Représenter cette force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Exercer les élèves à représenter une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force donnée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Nouer deux fils et tendre l’ensemble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à l’aide de deux dynamomètres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portés par un support. L’analyse des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forces exercées au nœud par ces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deux fils suggère ce principe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Considérer le système S constitué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 nos deux fils noués. Faire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dégager que S est soumis à deux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forces extérieures directement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opposées (même droite d’action,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même intensité mais de sens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contraires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980" w:type="dxa"/>
        <w:gridCol w:w="4394" w:type="dxa"/>
      </w:tblGrid>
      <w:tr>
        <w:trPr>
          <w:trHeight w:hRule="exact" w:val="13888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Établir les conditions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nécessaires à l’équilibre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solide soumis à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deux forces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9" w:lineRule="exact" w:before="3879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une force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contact 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représenter la tension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ressort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représenter la réaction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 support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Représenter sa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composante normale et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sa composante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tangentielle (force de </w:t>
            </w:r>
            <w:r>
              <w:br/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frottement)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570" w:after="0"/>
              <w:ind w:left="106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Définir une force à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distance ; 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4418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quelques forces à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connaître :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forces de contact :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82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*tension d’un fil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282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*tension d’un ressort </w:t>
            </w:r>
          </w:p>
          <w:p>
            <w:pPr>
              <w:autoSpaceDN w:val="0"/>
              <w:autoSpaceDE w:val="0"/>
              <w:widowControl/>
              <w:spacing w:line="284" w:lineRule="exact" w:before="812" w:after="0"/>
              <w:ind w:left="144" w:right="288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*réaction d’un support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(frottement y compris) </w:t>
            </w:r>
          </w:p>
          <w:p>
            <w:pPr>
              <w:autoSpaceDN w:val="0"/>
              <w:autoSpaceDE w:val="0"/>
              <w:widowControl/>
              <w:spacing w:line="240" w:lineRule="exact" w:before="1692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forces à distance </w:t>
            </w:r>
          </w:p>
        </w:tc>
        <w:tc>
          <w:tcPr>
            <w:tcW w:type="dxa" w:w="439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  <w:tab w:pos="422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Désormais, habituer les élèves à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suivre le plan suivant pour résoudre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 problème de statique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Préciser le système étudié(ou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considéré)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Inventorier les forces extérieures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appliquées au système choisi ;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Écrire les conditions nécessaires à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son équilibre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Exploiter ces conditions pour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trouver la solution du problème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posé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ne demandera pas d’étudier si les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conditions nécessaires établies sont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suffisantes pour réaliser l’équilibre du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système étudié </w:t>
            </w:r>
          </w:p>
          <w:p>
            <w:pPr>
              <w:autoSpaceDN w:val="0"/>
              <w:autoSpaceDE w:val="0"/>
              <w:widowControl/>
              <w:spacing w:line="276" w:lineRule="exact" w:before="2208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une séance de travaux pratiques doit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être prévue pour l’étalonnage d’un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ressort </w:t>
            </w:r>
          </w:p>
          <w:p>
            <w:pPr>
              <w:autoSpaceDN w:val="0"/>
              <w:tabs>
                <w:tab w:pos="282" w:val="left"/>
                <w:tab w:pos="422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pourra traiter successivement 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points suivants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décomposition d’une force ;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réaction sans frottement (solide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immobile sur un plan horizontal)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Réaction avec frottement (solide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immobile sur un plan incliné)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pourra partir de l’exemple du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poids qui a été traité en classe de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troisième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Montre que le poids n’est pas 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force localisée au centre d’inertie (ou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centre de gravité ou centre de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masse) G du corps considéré S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c’est une force répartie sur le volume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de 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trouver d’autres forces à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distances : force magnétique, force </w:t>
            </w:r>
            <w:r>
              <w:br/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électrique…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980" w:type="dxa"/>
        <w:gridCol w:w="4394" w:type="dxa"/>
      </w:tblGrid>
      <w:tr>
        <w:trPr>
          <w:trHeight w:hRule="exact" w:val="9734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Établir les conditions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nécessaires à l’équilibre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solide soumis à 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forces (n≥ 2) ; </w:t>
            </w:r>
          </w:p>
          <w:p>
            <w:pPr>
              <w:autoSpaceDN w:val="0"/>
              <w:autoSpaceDE w:val="0"/>
              <w:widowControl/>
              <w:spacing w:line="276" w:lineRule="exact" w:before="1120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Établir les conditions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générales d’équilibre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solide mobile autour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d’un axe fixe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305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la quantité 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mouvement d’un solide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un solide isolé et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solide pseudo-isolé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Énoncer et appliquer 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théorème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conservation de quantité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mouvement </w:t>
            </w:r>
          </w:p>
        </w:tc>
        <w:tc>
          <w:tcPr>
            <w:tcW w:type="dxa" w:w="298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conditions nécessaires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à l’équilibre d’un solide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soumis à trois forces,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généraliser à n forces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(n≥ 2) </w:t>
            </w:r>
          </w:p>
          <w:p>
            <w:pPr>
              <w:autoSpaceDN w:val="0"/>
              <w:tabs>
                <w:tab w:pos="140" w:val="left"/>
                <w:tab w:pos="248" w:val="left"/>
                <w:tab w:pos="424" w:val="left"/>
              </w:tabs>
              <w:autoSpaceDE w:val="0"/>
              <w:widowControl/>
              <w:spacing w:line="277" w:lineRule="exact" w:before="843" w:after="0"/>
              <w:ind w:left="106" w:right="0" w:firstLine="0"/>
              <w:jc w:val="left"/>
            </w:pP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équilibre d’un solide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mobile autour d’un axe </w:t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fixe ;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moment d’une force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orthogonale à l’axe de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rotation </w:t>
            </w:r>
            <w:r>
              <w:br/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- théorème des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moments </w:t>
            </w:r>
            <w:r>
              <w:br/>
            </w:r>
            <w:r>
              <w:rPr>
                <w:spacing w:val="-128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conditions générales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d’équilibre d’un solide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mobile autour d’un axe </w:t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fixe ; </w:t>
            </w:r>
          </w:p>
          <w:p>
            <w:pPr>
              <w:autoSpaceDN w:val="0"/>
              <w:tabs>
                <w:tab w:pos="282" w:val="left"/>
                <w:tab w:pos="706" w:val="left"/>
                <w:tab w:pos="820" w:val="left"/>
              </w:tabs>
              <w:autoSpaceDE w:val="0"/>
              <w:widowControl/>
              <w:spacing w:line="275" w:lineRule="exact" w:before="279" w:after="0"/>
              <w:ind w:left="140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Quantité de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Mouvement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quantité de mouvement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solide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solide isolé et un solide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pseudo-isolé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théorème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conservation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quantité de mouvement </w:t>
            </w:r>
          </w:p>
        </w:tc>
        <w:tc>
          <w:tcPr>
            <w:tcW w:type="dxa" w:w="4394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Préacquis exigés : somme des deux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forces, expression d’une force dans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base orthonormée pour les cas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trois forces, n’ajouter pas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‘’concourantes ou non parallèles’’ au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titre car ces qualifications font partie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conditions nécessaires à trouver.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144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Montrer à titre d’exercice que : dans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équilibre, une poulie ne fait 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changer la direction d’une force, elle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ne modifie pas son intensité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303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Rappelons que le centre d’inertie 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été déjà traité en troisième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104" w:after="0"/>
              <w:ind w:left="106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Ce théorème est admis sans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démonstration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4613910</wp:posOffset>
            </wp:positionH>
            <wp:positionV relativeFrom="page">
              <wp:posOffset>8324850</wp:posOffset>
            </wp:positionV>
            <wp:extent cx="9143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5176520</wp:posOffset>
            </wp:positionH>
            <wp:positionV relativeFrom="page">
              <wp:posOffset>8986520</wp:posOffset>
            </wp:positionV>
            <wp:extent cx="96138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1389" cy="1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346" w:firstLine="0"/>
        <w:jc w:val="right"/>
      </w:pPr>
      <w:r>
        <w:rPr>
          <w:spacing w:val="-11"/>
          <w:rFonts w:ascii="Noto Serif" w:hAnsi="Noto Serif" w:eastAsia="Noto Serif"/>
          <w:color w:val="000000"/>
          <w:sz w:val="24"/>
        </w:rPr>
        <w:t xml:space="preserve">99 </w:t>
      </w:r>
    </w:p>
    <w:p>
      <w:pPr>
        <w:autoSpaceDN w:val="0"/>
        <w:autoSpaceDE w:val="0"/>
        <w:widowControl/>
        <w:spacing w:line="480" w:lineRule="exact" w:before="540" w:after="0"/>
        <w:ind w:left="0" w:right="4244" w:firstLine="0"/>
        <w:jc w:val="right"/>
      </w:pPr>
      <w:r>
        <w:rPr>
          <w:spacing w:val="16"/>
          <w:rFonts w:ascii="Roboto" w:hAnsi="Roboto" w:eastAsia="Roboto"/>
          <w:b/>
          <w:color w:val="000000"/>
          <w:sz w:val="48"/>
        </w:rPr>
        <w:t xml:space="preserve">Électricité </w:t>
      </w:r>
    </w:p>
    <w:p>
      <w:pPr>
        <w:autoSpaceDN w:val="0"/>
        <w:autoSpaceDE w:val="0"/>
        <w:widowControl/>
        <w:spacing w:line="275" w:lineRule="exact" w:before="0" w:after="0"/>
        <w:ind w:left="1200" w:right="576" w:hanging="36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Interpréter le passage du courant électrique dans un conducteur métallique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Définir l’intensité du courant électrique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Tracer les caractéristiques de quelques dipôles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Déterminer le point de fonctionnement d’un circuit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une diode électroluminescente (D.E.L.), une thermistance, une photorésistance </w:t>
      </w:r>
    </w:p>
    <w:p>
      <w:pPr>
        <w:autoSpaceDN w:val="0"/>
        <w:autoSpaceDE w:val="0"/>
        <w:widowControl/>
        <w:spacing w:line="240" w:lineRule="exact" w:before="36" w:after="279"/>
        <w:ind w:left="1560" w:right="0" w:firstLine="0"/>
        <w:jc w:val="left"/>
      </w:pPr>
      <w:r>
        <w:rPr>
          <w:spacing w:val="-2"/>
          <w:rFonts w:ascii="Roboto" w:hAnsi="Roboto" w:eastAsia="Roboto"/>
          <w:color w:val="000000"/>
          <w:sz w:val="24"/>
        </w:rPr>
        <w:t xml:space="preserve">et un transistor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696" w:type="dxa"/>
        <w:gridCol w:w="4678" w:type="dxa"/>
      </w:tblGrid>
      <w:tr>
        <w:trPr>
          <w:trHeight w:hRule="exact" w:val="654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576" w:right="576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spécifiques </w:t>
            </w:r>
          </w:p>
        </w:tc>
        <w:tc>
          <w:tcPr>
            <w:tcW w:type="dxa" w:w="2696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480"/>
        </w:trPr>
        <w:tc>
          <w:tcPr>
            <w:tcW w:type="dxa" w:w="294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1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Interpréter l’électrisation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 frottement ;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que deux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charges de même signe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 repoussent et que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deux charges de signes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contraires s’attirent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Interpréter le passage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du courant électrique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dans un métal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8" w:lineRule="exact" w:before="29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Représenter dans un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circuit fermé le sens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conventionnel du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courant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et mesurer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l’intensité d’un courant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électrique </w:t>
            </w:r>
          </w:p>
        </w:tc>
        <w:tc>
          <w:tcPr>
            <w:tcW w:type="dxa" w:w="269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557" w:after="0"/>
              <w:ind w:left="24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 Électrisation par 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frottement. Les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deux espèces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d’électricité et leur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interaction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106" w:right="28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Nature courant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électrique dans un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métal. Sens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conventionnel du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courant </w:t>
            </w:r>
          </w:p>
          <w:p>
            <w:pPr>
              <w:autoSpaceDN w:val="0"/>
              <w:autoSpaceDE w:val="0"/>
              <w:widowControl/>
              <w:spacing w:line="284" w:lineRule="exact" w:before="1088" w:after="0"/>
              <w:ind w:left="106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▼Intensité d’un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courant électrique </w:t>
            </w:r>
          </w:p>
        </w:tc>
        <w:tc>
          <w:tcPr>
            <w:tcW w:type="dxa" w:w="467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2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 traiter après la leçon sur l’atome </w:t>
            </w:r>
          </w:p>
          <w:p>
            <w:pPr>
              <w:autoSpaceDN w:val="0"/>
              <w:autoSpaceDE w:val="0"/>
              <w:widowControl/>
              <w:spacing w:line="248" w:lineRule="exact" w:before="1130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La loi de Coulomb n’est au programme </w:t>
            </w:r>
          </w:p>
          <w:p>
            <w:pPr>
              <w:autoSpaceDN w:val="0"/>
              <w:autoSpaceDE w:val="0"/>
              <w:widowControl/>
              <w:spacing w:line="248" w:lineRule="exact" w:before="140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Ne traiter que le cas du courant continu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78" w:right="0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Ce sens est purement conventionnel : il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est dirigé, à l’extérieur du générateur,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du pôle + vers pôle -. </w:t>
            </w:r>
          </w:p>
          <w:p>
            <w:pPr>
              <w:autoSpaceDN w:val="0"/>
              <w:tabs>
                <w:tab w:pos="138" w:val="left"/>
                <w:tab w:pos="278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la quantité d’électricité Q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traversant une section d’un conducteur </w:t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pendant une durée t :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Q= n I qe I avec qe la charge d’un électro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n le nombre d’électrons traversant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section pendant la durée t. </w:t>
            </w:r>
          </w:p>
          <w:p>
            <w:pPr>
              <w:autoSpaceDN w:val="0"/>
              <w:autoSpaceDE w:val="0"/>
              <w:widowControl/>
              <w:spacing w:line="246" w:lineRule="exact" w:before="30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l’intensité I du courant </w:t>
            </w:r>
          </w:p>
          <w:p>
            <w:pPr>
              <w:autoSpaceDN w:val="0"/>
              <w:autoSpaceDE w:val="0"/>
              <w:widowControl/>
              <w:spacing w:line="200" w:lineRule="exact" w:before="8" w:after="0"/>
              <w:ind w:left="652" w:right="0" w:firstLine="0"/>
              <w:jc w:val="left"/>
            </w:pPr>
            <w:r>
              <w:rPr>
                <w:spacing w:val="-60"/>
                <w:rFonts w:ascii="Noto Serif" w:hAnsi="Noto Serif" w:eastAsia="Noto Serif"/>
                <w:color w:val="000000"/>
                <w:sz w:val="20"/>
              </w:rPr>
              <w:t>𝑄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278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I </w:t>
            </w:r>
            <w:r>
              <w:rPr>
                <w:spacing w:val="9"/>
                <w:rFonts w:ascii="Roboto" w:hAnsi="Roboto" w:eastAsia="Roboto"/>
                <w:color w:val="000000"/>
                <w:sz w:val="28"/>
              </w:rPr>
              <w:t xml:space="preserve">= 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676" w:right="0" w:firstLine="0"/>
              <w:jc w:val="left"/>
            </w:pPr>
            <w:r>
              <w:rPr>
                <w:spacing w:val="-113"/>
                <w:rFonts w:ascii="Noto Serif" w:hAnsi="Noto Serif" w:eastAsia="Noto Serif"/>
                <w:color w:val="000000"/>
                <w:sz w:val="20"/>
              </w:rPr>
              <w:t>𝑡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62" w:lineRule="exact" w:before="0" w:after="0"/>
              <w:ind w:left="138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Tenir compte des incertitudes des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mesures : </w:t>
            </w:r>
          </w:p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spacing w:val="-88"/>
                <w:rFonts w:ascii="Noto Serif" w:hAnsi="Noto Serif" w:eastAsia="Noto Serif"/>
                <w:color w:val="000000"/>
                <w:sz w:val="20"/>
              </w:rPr>
              <w:t xml:space="preserve"> 𝐜𝐥𝐚𝐬𝐬𝐞 𝐱 𝐜𝐚𝐥𝐢𝐛𝐫𝐞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7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Incertitude=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2202" w:firstLine="0"/>
              <w:jc w:val="right"/>
            </w:pPr>
            <w:r>
              <w:rPr>
                <w:spacing w:val="-81"/>
                <w:rFonts w:ascii="Noto Serif" w:hAnsi="Noto Serif" w:eastAsia="Noto Serif"/>
                <w:color w:val="000000"/>
                <w:sz w:val="20"/>
              </w:rPr>
              <w:t>𝟏𝟎𝟎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278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bon choix du calibre s’avère donc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nécessaire pour avoir une mesure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beaucoup plus précise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5176520</wp:posOffset>
            </wp:positionH>
            <wp:positionV relativeFrom="page">
              <wp:posOffset>1607820</wp:posOffset>
            </wp:positionV>
            <wp:extent cx="961389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1389" cy="1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696" w:type="dxa"/>
        <w:gridCol w:w="4678" w:type="dxa"/>
      </w:tblGrid>
      <w:tr>
        <w:trPr>
          <w:trHeight w:hRule="exact" w:val="13906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Mesurer la tension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entre deux points d’un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circuit électrique </w:t>
            </w:r>
          </w:p>
          <w:p>
            <w:pPr>
              <w:autoSpaceDN w:val="0"/>
              <w:autoSpaceDE w:val="0"/>
              <w:widowControl/>
              <w:spacing w:line="276" w:lineRule="exact" w:before="1396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résistance d’un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conducteur ohmique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équivalent à l’ensemble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deux conducteurs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ohmiques montés en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série ;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Déterminer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résistance d’un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conducteur ohmique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équivalent à l’ensemble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deux conducteurs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ohmiques montés 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dérivation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Réaliser une tension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variable ; </w:t>
            </w:r>
          </w:p>
          <w:p>
            <w:pPr>
              <w:autoSpaceDN w:val="0"/>
              <w:autoSpaceDE w:val="0"/>
              <w:widowControl/>
              <w:spacing w:line="276" w:lineRule="exact" w:before="1398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Tracer la caractéristique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U= f(I) ou I =g(U)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chacun es dipôles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suivants : conducteur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ohmique, diode à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jonction et diode Zener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12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Tracer la caractéristique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U= f(I) d’une pile ; </w:t>
            </w:r>
          </w:p>
          <w:p>
            <w:pPr>
              <w:autoSpaceDN w:val="0"/>
              <w:autoSpaceDE w:val="0"/>
              <w:widowControl/>
              <w:spacing w:line="250" w:lineRule="exact" w:before="114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le point de </w:t>
            </w:r>
          </w:p>
        </w:tc>
        <w:tc>
          <w:tcPr>
            <w:tcW w:type="dxa" w:w="269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9" w:lineRule="exact" w:before="267" w:after="0"/>
              <w:ind w:left="106" w:right="144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▼Tension électrique 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ou d.d.p. entre deux 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points d’un circuit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électrique </w:t>
            </w:r>
          </w:p>
          <w:p>
            <w:pPr>
              <w:autoSpaceDN w:val="0"/>
              <w:autoSpaceDE w:val="0"/>
              <w:widowControl/>
              <w:spacing w:line="279" w:lineRule="exact" w:before="1093" w:after="0"/>
              <w:ind w:left="106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▼Association en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série des deux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conducteurs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ohmiques </w:t>
            </w:r>
          </w:p>
          <w:p>
            <w:pPr>
              <w:autoSpaceDN w:val="0"/>
              <w:autoSpaceDE w:val="0"/>
              <w:widowControl/>
              <w:spacing w:line="279" w:lineRule="exact" w:before="1645" w:after="0"/>
              <w:ind w:left="10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 Association en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dérivation des deux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conducteurs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ohmiques </w:t>
            </w:r>
          </w:p>
          <w:p>
            <w:pPr>
              <w:autoSpaceDN w:val="0"/>
              <w:autoSpaceDE w:val="0"/>
              <w:widowControl/>
              <w:spacing w:line="284" w:lineRule="exact" w:before="1088" w:after="0"/>
              <w:ind w:left="106" w:right="288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▼Existence de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tensions variables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1106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▼Dipôles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Étude expérimentale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caractéristiques :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intensité, tension ou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tension interne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quelques dipôles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passifs : conducteur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ohmique, diode à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jonction et diode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Zener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Étude expérimentale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caractéristiques :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intensité, tension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dipôle actif (pile)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76" w:lineRule="exact" w:before="278" w:after="0"/>
              <w:ind w:left="138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Tenir compte des incertitudes des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mesures : </w:t>
            </w:r>
          </w:p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spacing w:val="-88"/>
                <w:rFonts w:ascii="Noto Serif" w:hAnsi="Noto Serif" w:eastAsia="Noto Serif"/>
                <w:color w:val="000000"/>
                <w:sz w:val="20"/>
              </w:rPr>
              <w:t xml:space="preserve"> 𝐜𝐥𝐚𝐬𝐬𝐞 𝐱 𝐜𝐚𝐥𝐢𝐛𝐫𝐞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7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Incertitude=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0" w:right="2202" w:firstLine="0"/>
              <w:jc w:val="right"/>
            </w:pPr>
            <w:r>
              <w:rPr>
                <w:spacing w:val="-81"/>
                <w:rFonts w:ascii="Noto Serif" w:hAnsi="Noto Serif" w:eastAsia="Noto Serif"/>
                <w:color w:val="000000"/>
                <w:sz w:val="20"/>
              </w:rPr>
              <w:t>𝟏𝟎𝟎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278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 bon choix du calibre s’avère donc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nécessaire pour avoir une mesure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beaucoup plus précise 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76" w:lineRule="exact" w:before="322" w:after="0"/>
              <w:ind w:left="13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la loi d’additivité des tensions en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utilisant les intervalles d’incertitude. On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admettra que l’incertitude sur une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somme est égale à la somme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incertitudes de ses termes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Utiliser cette loi pour calculer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résistance équivalente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le résultat ainsi trouvé à l’aide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ohmmètre 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la loi des nœuds en utilisant 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intervalles d’incertitude. 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76" w:lineRule="exact" w:before="0" w:after="0"/>
              <w:ind w:left="13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Utiliser cette loi pour calculer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résistance équivalente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le résultat ainsi trouvé à l’aide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ohmmètre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78" w:right="144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Le va -et -vient d’un barreau aimanté,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convenablement orienté, devant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spires d’une bobine connectée à un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voltmètre à aiguille et à zéro central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permet de montrer l’existence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tension variable.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78" w:right="288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Respecter les limites d’utilisation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composants électriques que vous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considérez. </w:t>
            </w:r>
          </w:p>
          <w:p>
            <w:pPr>
              <w:autoSpaceDN w:val="0"/>
              <w:tabs>
                <w:tab w:pos="278" w:val="left"/>
              </w:tabs>
              <w:autoSpaceDE w:val="0"/>
              <w:widowControl/>
              <w:spacing w:line="276" w:lineRule="exact" w:before="0" w:after="0"/>
              <w:ind w:left="13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Pour le cas de conducteur ohmique,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calculer sa résistance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R = pente de la droite U = f(I)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Vérifier le résultat ainsi trouvé à l’aide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d’un ohmmètre </w:t>
            </w:r>
          </w:p>
          <w:p>
            <w:pPr>
              <w:autoSpaceDN w:val="0"/>
              <w:autoSpaceDE w:val="0"/>
              <w:widowControl/>
              <w:spacing w:line="276" w:lineRule="exact" w:before="554" w:after="0"/>
              <w:ind w:left="278" w:right="0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Déterminer graphiquement la f.é. m. et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la résistance r de la pile sachant que : U 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= E- rI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696" w:type="dxa"/>
        <w:gridCol w:w="4678" w:type="dxa"/>
      </w:tblGrid>
      <w:tr>
        <w:trPr>
          <w:trHeight w:hRule="exact" w:val="13874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48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fonctionnement d’un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circuit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50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et représenter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une thermistance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4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et représenter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photorésistance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et représenter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une diode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électroluminescente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Décrire et représenter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un transistor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les fonctions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essentielles assurées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 le transistor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(interrupteur,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amplificateur) </w:t>
            </w:r>
          </w:p>
        </w:tc>
        <w:tc>
          <w:tcPr>
            <w:tcW w:type="dxa" w:w="269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80" w:right="144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Point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fonctionnement d’un 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circuit </w:t>
            </w:r>
          </w:p>
          <w:p>
            <w:pPr>
              <w:autoSpaceDN w:val="0"/>
              <w:tabs>
                <w:tab w:pos="280" w:val="left"/>
                <w:tab w:pos="422" w:val="left"/>
              </w:tabs>
              <w:autoSpaceDE w:val="0"/>
              <w:widowControl/>
              <w:spacing w:line="276" w:lineRule="exact" w:before="193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Exemples de dipôles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commandés :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Par la température : </w:t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thermistance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280" w:right="432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Par la lumière :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photorésistance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0" w:hanging="142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Par une tension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cas de la diode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électroluminescente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Transistor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78" w:right="1008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Poser le problème évoquant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nécessité de prévoir le point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fonctionnement d’un circuit. </w:t>
            </w:r>
          </w:p>
          <w:p>
            <w:pPr>
              <w:autoSpaceDN w:val="0"/>
              <w:tabs>
                <w:tab w:pos="278" w:val="left"/>
                <w:tab w:pos="422" w:val="left"/>
              </w:tabs>
              <w:autoSpaceDE w:val="0"/>
              <w:widowControl/>
              <w:spacing w:line="276" w:lineRule="exact" w:before="0" w:after="0"/>
              <w:ind w:left="13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Résoudre le problème pour les cas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suivants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Circuit pile-conducteur ohmique ;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Circuit pile-diode à jonction dans le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sens direct ;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Circuit pile-diode Zener dans le sens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direct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Montrer expérimentalement que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résistance d’une thermistance diminue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lorsque la température s’élève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Montrer expérimentalement que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résistance d’une photorésistance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diminue rapidement lorsque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l’éclairement auquel il est soumis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augmente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expérimentalement qu’une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diode photoluminescente (D.E L.)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s’illumine lorsqu’elle est soumise, dans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 sens direct, à une tension supérieure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à sa tension de seuil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montrera comment on peut repérer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les trois bornes de quelques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transistors : un ergot indiquant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l’émetteur, une couleur indiquant le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collecteur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signalera lors de la schématisation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transistor que :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Pour le transistor de type NPN le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courant entre par le collecteur et sort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par l‘émetteur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Pour le transistor de type NPN le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courant entre par l‘émetteur et sort par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 collecteur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38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Tout montage sera réalisé avec le type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NPN qui est couramment utilisé.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0" w:right="72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Toutefois, la théorie des semi-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conducteurs est hors programme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effectuera des mesures (de courant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944" w:type="dxa"/>
        <w:gridCol w:w="2696" w:type="dxa"/>
        <w:gridCol w:w="4678" w:type="dxa"/>
      </w:tblGrid>
      <w:tr>
        <w:trPr>
          <w:trHeight w:hRule="exact" w:val="4700"/>
        </w:trPr>
        <w:tc>
          <w:tcPr>
            <w:tcW w:type="dxa" w:w="294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330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Utiliser un transistor,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une diode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électroluminescente,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une photorésistance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une thermistance </w:t>
            </w:r>
          </w:p>
        </w:tc>
        <w:tc>
          <w:tcPr>
            <w:tcW w:type="dxa" w:w="269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314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Exemples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montages utilisant un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transistor </w:t>
            </w:r>
          </w:p>
        </w:tc>
        <w:tc>
          <w:tcPr>
            <w:tcW w:type="dxa" w:w="467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d’entrée, de courant de sortie et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tension UBE entre la base et l’émetteur)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dégager les trois phases des états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 fonctionnement : transistor bloqué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(interrupteur ouvert) transistor débloqué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(amplificateur) et transistor saturé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(interrupteur fermé)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étudiera un tester de conductivité,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 détecteur d’échauffement et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commande automatique d’éclairage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72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introduira la notion de chaîne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électronique à partir de ces trois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dispositifs.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103 </w:t>
      </w:r>
    </w:p>
    <w:p>
      <w:pPr>
        <w:autoSpaceDN w:val="0"/>
        <w:autoSpaceDE w:val="0"/>
        <w:widowControl/>
        <w:spacing w:line="480" w:lineRule="exact" w:before="540" w:after="0"/>
        <w:ind w:left="0" w:right="4592" w:firstLine="0"/>
        <w:jc w:val="right"/>
      </w:pPr>
      <w:r>
        <w:rPr>
          <w:spacing w:val="18"/>
          <w:rFonts w:ascii="Roboto" w:hAnsi="Roboto" w:eastAsia="Roboto"/>
          <w:b/>
          <w:color w:val="000000"/>
          <w:sz w:val="48"/>
        </w:rPr>
        <w:t xml:space="preserve">Chimie </w:t>
      </w:r>
    </w:p>
    <w:p>
      <w:pPr>
        <w:autoSpaceDN w:val="0"/>
        <w:autoSpaceDE w:val="0"/>
        <w:widowControl/>
        <w:spacing w:line="250" w:lineRule="exact" w:before="26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1"/>
          <w:rFonts w:ascii="Roboto" w:hAnsi="Roboto" w:eastAsia="Roboto"/>
          <w:color w:val="000000"/>
          <w:sz w:val="24"/>
        </w:rPr>
        <w:t xml:space="preserve"> L’élève doit être capable de (d’) : </w:t>
      </w:r>
    </w:p>
    <w:p>
      <w:pPr>
        <w:autoSpaceDN w:val="0"/>
        <w:autoSpaceDE w:val="0"/>
        <w:widowControl/>
        <w:spacing w:line="248" w:lineRule="exact" w:before="160" w:after="0"/>
        <w:ind w:left="1200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Écrire la formule électronique des atomes des 20 premiers éléments chimiques du </w:t>
      </w:r>
    </w:p>
    <w:p>
      <w:pPr>
        <w:autoSpaceDN w:val="0"/>
        <w:autoSpaceDE w:val="0"/>
        <w:widowControl/>
        <w:spacing w:line="276" w:lineRule="exact" w:before="0" w:after="0"/>
        <w:ind w:left="1200" w:right="1584" w:firstLine="36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tableau de classification périodique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Équilibrer une équation chimique, l’interpréter en mole et en masse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Définir le pH d’une solution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Mesurer le pH d’une solution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Définir une solution acide et une solution basique à l’aide de son pH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définir qualitativement et quantitativement la fin d’une réaction acido-basique </w:t>
      </w:r>
    </w:p>
    <w:p>
      <w:pPr>
        <w:autoSpaceDN w:val="0"/>
        <w:tabs>
          <w:tab w:pos="1560" w:val="left"/>
        </w:tabs>
        <w:autoSpaceDE w:val="0"/>
        <w:widowControl/>
        <w:spacing w:line="276" w:lineRule="exact" w:before="0" w:after="419"/>
        <w:ind w:left="1200" w:right="6624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‘équivalence acido-basique)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Identifier quelques 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34" w:type="dxa"/>
        <w:gridCol w:w="2811" w:type="dxa"/>
        <w:gridCol w:w="4312" w:type="dxa"/>
      </w:tblGrid>
      <w:tr>
        <w:trPr>
          <w:trHeight w:hRule="exact" w:val="334"/>
        </w:trPr>
        <w:tc>
          <w:tcPr>
            <w:tcW w:type="dxa" w:w="333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8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3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716"/>
        </w:trPr>
        <w:tc>
          <w:tcPr>
            <w:tcW w:type="dxa" w:w="333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4" w:after="0"/>
              <w:ind w:left="106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ce qu’est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l’élément cuivre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415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Représenter un élément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chimique par son symbole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6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structure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l’atome ;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écrire la formule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électronique des atomes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20 premiers éléments du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tableau de classification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périodique ; </w:t>
            </w:r>
          </w:p>
        </w:tc>
        <w:tc>
          <w:tcPr>
            <w:tcW w:type="dxa" w:w="28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  <w:tab w:pos="310" w:val="left"/>
                <w:tab w:pos="488" w:val="left"/>
                <w:tab w:pos="810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6"/>
                <w:rFonts w:ascii="Roboto" w:hAnsi="Roboto" w:eastAsia="Roboto"/>
                <w:b/>
                <w:color w:val="000000"/>
                <w:sz w:val="24"/>
              </w:rPr>
              <w:t xml:space="preserve">La matière et ses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transformations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>chimiques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L’élément chimique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exemples de réactions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montrant les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différentes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transformations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effectuées sur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l’élément cuivre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2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Symboles des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éléments chimiques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Atome :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Électrons, noyau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(protons et neutrons)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Couches électronique </w:t>
            </w:r>
          </w:p>
        </w:tc>
        <w:tc>
          <w:tcPr>
            <w:tcW w:type="dxa" w:w="43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6" w:after="0"/>
              <w:ind w:left="278" w:right="0" w:hanging="138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Il s’agit de dégager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expérimentalement la notion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d’élément. Par exemple, une lame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cuivre bien décapée se couvre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d’une pellicule noire d’oxyde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cuivre II lorsqu’elle est chauffée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dans l’oxygène de l’air. Cet oxyde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mélangé avec du charbon de bois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pulvérisé et chauffé, régénère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cuivre. Pourquoi obtient –on du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cuivre à partir de l’oxyde de cuivre II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qui est noir et dans lequel on ne voit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aucune substance rouge (couleur du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cuivre) ? c’est qu’il y a 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substance qui permet de refaire 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cuivre : on l’appelle ‘’élément cuivre’’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40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ne parlera pas de quarks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78" w:right="0" w:hanging="138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Ne pas utiliser la règle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Klechkowsky même s’il y a anomalie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remplissage des couches à partir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Z= 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34" w:type="dxa"/>
        <w:gridCol w:w="2811" w:type="dxa"/>
        <w:gridCol w:w="4312" w:type="dxa"/>
      </w:tblGrid>
      <w:tr>
        <w:trPr>
          <w:trHeight w:hRule="exact" w:val="13896"/>
        </w:trPr>
        <w:tc>
          <w:tcPr>
            <w:tcW w:type="dxa" w:w="333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Repérer un élément dans la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classification et justifier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changement de ligne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Donner les caractéristiques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éléments de la famille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des alcalins, des halogènes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et des gaz inertes ;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la formation d’un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ion simple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(monoatomique)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Donner des exemples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d’ions polyatomiques ; </w:t>
            </w:r>
          </w:p>
          <w:p>
            <w:pPr>
              <w:autoSpaceDN w:val="0"/>
              <w:autoSpaceDE w:val="0"/>
              <w:widowControl/>
              <w:spacing w:line="250" w:lineRule="exact" w:before="872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Énoncer la règle de l’Octet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4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la formation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d’une molécule ;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la mole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570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la masse molaire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d’un corps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568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Énoncer la loi d’Avogadro-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Ampère ; </w:t>
            </w:r>
          </w:p>
          <w:p>
            <w:pPr>
              <w:autoSpaceDN w:val="0"/>
              <w:autoSpaceDE w:val="0"/>
              <w:widowControl/>
              <w:spacing w:line="248" w:lineRule="exact" w:before="31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Énoncer la loi de Lavoisier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Équilibrer une équation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chimique, l’interpréter 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mole et en masse ; </w:t>
            </w:r>
          </w:p>
          <w:p>
            <w:pPr>
              <w:autoSpaceDN w:val="0"/>
              <w:autoSpaceDE w:val="0"/>
              <w:widowControl/>
              <w:spacing w:line="277" w:lineRule="exact" w:before="567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structure ionique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du chlorure de sodium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solide ; </w:t>
            </w:r>
          </w:p>
        </w:tc>
        <w:tc>
          <w:tcPr>
            <w:tcW w:type="dxa" w:w="28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7" w:lineRule="exact" w:before="0" w:after="0"/>
              <w:ind w:left="106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Classification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périodique </w:t>
            </w:r>
          </w:p>
          <w:p>
            <w:pPr>
              <w:autoSpaceDN w:val="0"/>
              <w:autoSpaceDE w:val="0"/>
              <w:widowControl/>
              <w:spacing w:line="276" w:lineRule="exact" w:before="1932" w:after="0"/>
              <w:ind w:left="0" w:right="144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Ions monoatomiques.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Ions polyatomiques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932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Molécule et liaison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covalente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104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Équation –bilan d’une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réaction chimique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Mole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Masse molaire d’un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corps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72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- Loi d’Avogadro-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Ampère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4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Loi de Lavoisier </w:t>
            </w:r>
          </w:p>
          <w:p>
            <w:pPr>
              <w:autoSpaceDN w:val="0"/>
              <w:tabs>
                <w:tab w:pos="282" w:val="left"/>
                <w:tab w:pos="322" w:val="left"/>
                <w:tab w:pos="510" w:val="left"/>
              </w:tabs>
              <w:autoSpaceDE w:val="0"/>
              <w:widowControl/>
              <w:spacing w:line="275" w:lineRule="exact" w:before="1107" w:after="0"/>
              <w:ind w:left="10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solutions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aqueuses ioniques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 chlorure de sodium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à l’état solide </w:t>
            </w:r>
          </w:p>
        </w:tc>
        <w:tc>
          <w:tcPr>
            <w:tcW w:type="dxa" w:w="43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10" w:after="0"/>
              <w:ind w:left="278" w:right="0" w:hanging="138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Ions monoatomiques :Na+(sodium), </w:t>
            </w:r>
            <w:r>
              <w:rPr>
                <w:spacing w:val="-7"/>
                <w:rFonts w:ascii="Roboto" w:hAnsi="Roboto" w:eastAsia="Roboto"/>
                <w:color w:val="000000"/>
                <w:sz w:val="24"/>
              </w:rPr>
              <w:t>Mg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2+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(magnésium), Al</w:t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3+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(aluminium), 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>Cl</w:t>
            </w:r>
            <w:r>
              <w:rPr>
                <w:spacing w:val="7"/>
                <w:rFonts w:ascii="Roboto" w:hAnsi="Roboto" w:eastAsia="Roboto"/>
                <w:color w:val="000000"/>
                <w:sz w:val="16"/>
              </w:rPr>
              <w:t xml:space="preserve">-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(chlore) , et O</w:t>
            </w: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2-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(oxygène). </w:t>
            </w:r>
          </w:p>
          <w:p>
            <w:pPr>
              <w:autoSpaceDN w:val="0"/>
              <w:tabs>
                <w:tab w:pos="264" w:val="left"/>
                <w:tab w:pos="278" w:val="left"/>
                <w:tab w:pos="280" w:val="left"/>
              </w:tabs>
              <w:autoSpaceDE w:val="0"/>
              <w:widowControl/>
              <w:spacing w:line="280" w:lineRule="exact" w:before="278" w:after="0"/>
              <w:ind w:left="140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Ions polyatomiques : </w:t>
            </w:r>
            <w:r>
              <w:rPr>
                <w:spacing w:val="-49"/>
                <w:rFonts w:ascii="Noto Serif" w:hAnsi="Noto Serif" w:eastAsia="Noto Serif"/>
                <w:color w:val="000000"/>
                <w:sz w:val="24"/>
              </w:rPr>
              <w:t>𝐻3𝑂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br/>
            </w:r>
            <w:r>
              <w:tab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(hydronium), </w:t>
            </w:r>
            <w:r>
              <w:rPr>
                <w:spacing w:val="-45"/>
                <w:rFonts w:ascii="Noto Serif" w:hAnsi="Noto Serif" w:eastAsia="Noto Serif"/>
                <w:color w:val="000000"/>
                <w:sz w:val="24"/>
              </w:rPr>
              <w:t>𝑁𝐻4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(ammonium),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71"/>
                <w:rFonts w:ascii="Noto Serif" w:hAnsi="Noto Serif" w:eastAsia="Noto Serif"/>
                <w:color w:val="000000"/>
                <w:sz w:val="24"/>
              </w:rPr>
              <w:t>𝑂𝐻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−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(hydroxyde), </w:t>
            </w:r>
            <w:r>
              <w:rPr>
                <w:spacing w:val="-48"/>
                <w:rFonts w:ascii="Noto Serif" w:hAnsi="Noto Serif" w:eastAsia="Noto Serif"/>
                <w:color w:val="000000"/>
                <w:sz w:val="24"/>
              </w:rPr>
              <w:t>𝑁𝑂3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−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(nitrate)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64"/>
                <w:rFonts w:ascii="Noto Serif" w:hAnsi="Noto Serif" w:eastAsia="Noto Serif"/>
                <w:color w:val="000000"/>
                <w:sz w:val="24"/>
              </w:rPr>
              <w:t>𝑆𝑂4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2−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(sulfate)  </w:t>
            </w:r>
            <w:r>
              <w:rPr>
                <w:spacing w:val="-59"/>
                <w:rFonts w:ascii="Noto Serif" w:hAnsi="Noto Serif" w:eastAsia="Noto Serif"/>
                <w:color w:val="000000"/>
                <w:sz w:val="24"/>
              </w:rPr>
              <w:t>𝐶𝑂3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2−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(carbonate) </w:t>
            </w:r>
            <w:r>
              <w:tab/>
            </w:r>
            <w:r>
              <w:rPr>
                <w:spacing w:val="-45"/>
                <w:rFonts w:ascii="Noto Serif" w:hAnsi="Noto Serif" w:eastAsia="Noto Serif"/>
                <w:color w:val="000000"/>
                <w:sz w:val="24"/>
              </w:rPr>
              <w:t xml:space="preserve"> 𝑃𝑂4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3−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(phosphate)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Étudier les molécules suivantes: H2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(hydrogène) Cl2 (dichlore), N2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(diazote) HCl (chlorure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d’hydrogène), H2O (eau), NH3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(ammoniac), CH4 (méthane), C2H4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(éthane), CO2 (dioxyde de carbone)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pourra se contenter de la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définition pratique de la mole : une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mole de particules est la quantité de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matière constituée par 6,02. 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3"/>
                <w:rFonts w:ascii="Noto Serif" w:hAnsi="Noto Serif" w:eastAsia="Noto Serif"/>
                <w:color w:val="000000"/>
                <w:sz w:val="17"/>
              </w:rPr>
              <w:t>23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Particules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422" w:right="144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La loi de Lavoisier n’est qu’une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traduction en termes de masse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principe de la conservation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éléments. </w:t>
            </w:r>
          </w:p>
          <w:p>
            <w:pPr>
              <w:autoSpaceDN w:val="0"/>
              <w:autoSpaceDE w:val="0"/>
              <w:widowControl/>
              <w:spacing w:line="276" w:lineRule="exact" w:before="1674" w:after="0"/>
              <w:ind w:left="280" w:right="144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Il ne s’agit pas de faire un cours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cristallographie, mais de montrer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tout simplement que : dans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chlorure de sodium solide, les 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Na+ et Cl- sont maintenus fixes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uns par rapport aux autres grâce à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 interactions électrostatiques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L’existence et l’unicité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constituants Na+ et Cl- du chlorure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 sodium sont admises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4997450</wp:posOffset>
            </wp:positionH>
            <wp:positionV relativeFrom="page">
              <wp:posOffset>1714500</wp:posOffset>
            </wp:positionV>
            <wp:extent cx="10985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34" w:type="dxa"/>
        <w:gridCol w:w="2811" w:type="dxa"/>
        <w:gridCol w:w="4312" w:type="dxa"/>
      </w:tblGrid>
      <w:tr>
        <w:trPr>
          <w:trHeight w:hRule="exact" w:val="13922"/>
        </w:trPr>
        <w:tc>
          <w:tcPr>
            <w:tcW w:type="dxa" w:w="333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Interpréter la dissolution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chlorure de sodium dans 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l’eau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2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Traduire une dissolution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par une équation ; </w:t>
            </w:r>
          </w:p>
          <w:p>
            <w:pPr>
              <w:autoSpaceDN w:val="0"/>
              <w:autoSpaceDE w:val="0"/>
              <w:widowControl/>
              <w:spacing w:line="275" w:lineRule="exact" w:before="571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produits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l’électrolyse du chlorure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sodium fondu et de sa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aqueuse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Écrire la réaction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électrochimique à chaque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électrode pour chaque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électrolyse ; </w:t>
            </w:r>
          </w:p>
          <w:p>
            <w:pPr>
              <w:autoSpaceDN w:val="0"/>
              <w:autoSpaceDE w:val="0"/>
              <w:widowControl/>
              <w:spacing w:line="276" w:lineRule="exact" w:before="2226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Écrire l’équation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dissolution du chlorure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d’hydrogène dans l’eau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produits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l’électrolyse d’une solution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d’acide chlorhydrique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écrire la réaction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électrochimique à chaque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électrode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Montrer expérimentalement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que, lors de l’action d‘une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d’acide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chlorhydrique sur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indicateurs colorés, seul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l’ion H3O+ est responsable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changements de teinte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ces derniers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Calculer la concentration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en ions H3O+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d’acide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chlorhydrique ; </w:t>
            </w:r>
          </w:p>
        </w:tc>
        <w:tc>
          <w:tcPr>
            <w:tcW w:type="dxa" w:w="281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8" w:after="0"/>
              <w:ind w:left="282" w:right="288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Dissolution du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chlorure de sodium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dans l’eau </w:t>
            </w:r>
          </w:p>
          <w:p>
            <w:pPr>
              <w:autoSpaceDN w:val="0"/>
              <w:autoSpaceDE w:val="0"/>
              <w:widowControl/>
              <w:spacing w:line="276" w:lineRule="exact" w:before="1656" w:after="0"/>
              <w:ind w:left="282" w:right="0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Électrolyse du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chlorure de sodium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fondu et de sa solution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aqueuse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414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Solutions acides,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solutions basiques 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432" w:hanging="142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La solution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chlorure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chlorhydrique, l’ion 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>H3O</w:t>
            </w: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, définition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mesure du pH </w:t>
            </w:r>
          </w:p>
        </w:tc>
        <w:tc>
          <w:tcPr>
            <w:tcW w:type="dxa" w:w="431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L’eau affaiblit les interactions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électrostatiques entre les ions ; d’où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désagrégation du soluté appelé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ion est traduite par une équation : </w:t>
            </w:r>
            <w:r>
              <w:br/>
            </w:r>
            <w:r>
              <w:rPr>
                <w:spacing w:val="16"/>
                <w:rFonts w:ascii="Roboto" w:hAnsi="Roboto" w:eastAsia="Roboto"/>
                <w:color w:val="000000"/>
                <w:sz w:val="24"/>
              </w:rPr>
              <w:t xml:space="preserve">NaCl  </w:t>
            </w:r>
            <w:r>
              <w:rPr>
                <w:spacing w:val="-4"/>
                <w:rFonts w:ascii="Roboto" w:hAnsi="Roboto" w:eastAsia="Roboto"/>
                <w:color w:val="000000"/>
                <w:sz w:val="20"/>
              </w:rPr>
              <w:t>dissolution</w:t>
            </w:r>
            <w:r>
              <w:rPr>
                <w:spacing w:val="46"/>
                <w:rFonts w:ascii="Roboto" w:hAnsi="Roboto" w:eastAsia="Roboto"/>
                <w:color w:val="000000"/>
                <w:sz w:val="24"/>
              </w:rPr>
              <w:t xml:space="preserve">       Na </w:t>
            </w: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+ Cl</w:t>
            </w:r>
            <w:r>
              <w:rPr>
                <w:spacing w:val="7"/>
                <w:rFonts w:ascii="Roboto" w:hAnsi="Roboto" w:eastAsia="Roboto"/>
                <w:color w:val="000000"/>
                <w:sz w:val="16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Ne pas parler de la solvatation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4" w:lineRule="exact" w:before="29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Introduire la notion d’oxydation et de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réduction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Pour le cas de l’électrolyse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solution aqueuse de chlorure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sodium, raisonner à partir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l’équation de dissolution pour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expliquer les espèces chimiques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présentes (majoritaires) dans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solution. Les produits de l’électrolyse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proviennent de ces espèces .A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cathode on admettra que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molécules d’eau réagissent avant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ions Na+ (l’explication est hors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programme) </w:t>
            </w:r>
          </w:p>
          <w:p>
            <w:pPr>
              <w:autoSpaceDN w:val="0"/>
              <w:autoSpaceDE w:val="0"/>
              <w:widowControl/>
              <w:spacing w:line="276" w:lineRule="exact" w:before="1122" w:after="0"/>
              <w:ind w:left="0" w:right="576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réalisera l’électrolyse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d’acide chlorhydrique </w:t>
            </w:r>
          </w:p>
          <w:p>
            <w:pPr>
              <w:autoSpaceDN w:val="0"/>
              <w:autoSpaceDE w:val="0"/>
              <w:widowControl/>
              <w:spacing w:line="256" w:lineRule="exact" w:before="312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 pH sera défini comme suit [H3O</w:t>
            </w: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80" w:lineRule="exact" w:before="4" w:after="0"/>
              <w:ind w:left="28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= 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-26"/>
                <w:rFonts w:ascii="Noto Serif" w:hAnsi="Noto Serif" w:eastAsia="Noto Serif"/>
                <w:color w:val="000000"/>
                <w:sz w:val="17"/>
              </w:rPr>
              <w:t>−𝑝𝐻</w:t>
            </w:r>
          </w:p>
          <w:p>
            <w:pPr>
              <w:autoSpaceDN w:val="0"/>
              <w:autoSpaceDE w:val="0"/>
              <w:widowControl/>
              <w:spacing w:line="280" w:lineRule="exact" w:before="6" w:after="0"/>
              <w:ind w:left="240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[H3O</w:t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] = </w:t>
            </w:r>
            <w:r>
              <w:rPr>
                <w:spacing w:val="-2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−1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>mol.</w:t>
            </w:r>
            <w:r>
              <w:rPr>
                <w:spacing w:val="-66"/>
                <w:rFonts w:ascii="Noto Serif" w:hAnsi="Noto Serif" w:eastAsia="Noto Serif"/>
                <w:color w:val="000000"/>
                <w:sz w:val="24"/>
              </w:rPr>
              <w:t xml:space="preserve"> 𝐿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−1</w:t>
            </w:r>
          </w:p>
          <w:p>
            <w:pPr>
              <w:autoSpaceDN w:val="0"/>
              <w:autoSpaceDE w:val="0"/>
              <w:widowControl/>
              <w:spacing w:line="276" w:lineRule="exact" w:before="290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Utiliser l’équation de dissolution pour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calculer H3O</w:t>
            </w: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] d’une solution diluée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d’acide chlorhydrique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concentration connue, on pourra se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servir du résultat ainsi calculé pour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illustrer la notion de pH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334" w:type="dxa"/>
        <w:gridCol w:w="2811" w:type="dxa"/>
        <w:gridCol w:w="4312" w:type="dxa"/>
      </w:tblGrid>
      <w:tr>
        <w:trPr>
          <w:trHeight w:hRule="exact" w:val="13914"/>
        </w:trPr>
        <w:tc>
          <w:tcPr>
            <w:tcW w:type="dxa" w:w="333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294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et mesure le pH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d’une solution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Écrire l’équation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dissolution de l’hydroxyde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sodium dans l’eau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les produits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l’électrolyse d’une solution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d’hydroxyde de sodium et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écrire la réaction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électrochimique à chaque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électrode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Montrer expérimentalement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que, lors de l’action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solution hydroxyde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sodium sur les indicateurs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colorés, seul l’ion OH- est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responsable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changements de teinte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ces derniers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Mesurer le pH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solution d’hydroxyde de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sodium </w:t>
            </w:r>
          </w:p>
          <w:p>
            <w:pPr>
              <w:autoSpaceDN w:val="0"/>
              <w:autoSpaceDE w:val="0"/>
              <w:widowControl/>
              <w:spacing w:line="278" w:lineRule="exact" w:before="290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Établir que toute solution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aqueuse contient des ions 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H3O+ et OH- tels que :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[H3O+] .X [OH-] </w:t>
            </w:r>
            <w:r>
              <w:br/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>=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−14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>mol</w:t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2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.</w:t>
            </w:r>
            <w:r>
              <w:rPr>
                <w:spacing w:val="-122"/>
                <w:rFonts w:ascii="Noto Serif" w:hAnsi="Noto Serif" w:eastAsia="Noto Serif"/>
                <w:color w:val="000000"/>
                <w:sz w:val="24"/>
              </w:rPr>
              <w:t>𝐿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−2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à 25 ° C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Définir une solution acide,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solution basique et une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solution neutre à l’aide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son pH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Définir quantitativement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qualitativement la fin d’une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réaction acido-basique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(équivalence acido-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basiques)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quelques ions </w:t>
            </w:r>
          </w:p>
        </w:tc>
        <w:tc>
          <w:tcPr>
            <w:tcW w:type="dxa" w:w="28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58" w:after="0"/>
              <w:ind w:left="282" w:right="432" w:hanging="142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La solution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d’hydroxyde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sodium, l’ion OH-,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mesure du pH </w:t>
            </w:r>
          </w:p>
          <w:p>
            <w:pPr>
              <w:autoSpaceDN w:val="0"/>
              <w:autoSpaceDE w:val="0"/>
              <w:widowControl/>
              <w:spacing w:line="276" w:lineRule="exact" w:before="7192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Réaction entre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d’acide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chlorhydrique et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d‘hydroxyde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sodium </w:t>
            </w:r>
          </w:p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84" w:lineRule="exact" w:before="1364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Test d’identification </w:t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 de quelques ions</w:t>
            </w:r>
          </w:p>
        </w:tc>
        <w:tc>
          <w:tcPr>
            <w:tcW w:type="dxa" w:w="43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570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On réalisera l’électrolyse d’une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d’hydroxyde de sodium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280" w:right="0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La valeur mesurée du pH de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solution diluée de soude considérée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permet de déterminer sa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concentration en H3O+ </w:t>
            </w:r>
          </w:p>
          <w:p>
            <w:pPr>
              <w:autoSpaceDN w:val="0"/>
              <w:autoSpaceDE w:val="0"/>
              <w:widowControl/>
              <w:spacing w:line="275" w:lineRule="exact" w:before="847" w:after="0"/>
              <w:ind w:left="280" w:right="288" w:hanging="17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Calculer [OH-] de cette solution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concentration connue à partir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l’équation de dissolution ; puis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déterminer le produit </w:t>
            </w:r>
          </w:p>
          <w:p>
            <w:pPr>
              <w:autoSpaceDN w:val="0"/>
              <w:autoSpaceDE w:val="0"/>
              <w:widowControl/>
              <w:spacing w:line="280" w:lineRule="exact" w:before="282" w:after="0"/>
              <w:ind w:left="280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[H3O</w:t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]. [OH-] = 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−14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>mol</w:t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2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.</w:t>
            </w:r>
            <w:r>
              <w:rPr>
                <w:spacing w:val="-66"/>
                <w:rFonts w:ascii="Noto Serif" w:hAnsi="Noto Serif" w:eastAsia="Noto Serif"/>
                <w:color w:val="000000"/>
                <w:sz w:val="24"/>
              </w:rPr>
              <w:t xml:space="preserve"> 𝐿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−2</w:t>
            </w:r>
          </w:p>
          <w:p>
            <w:pPr>
              <w:autoSpaceDN w:val="0"/>
              <w:autoSpaceDE w:val="0"/>
              <w:widowControl/>
              <w:spacing w:line="240" w:lineRule="exact" w:before="308" w:after="0"/>
              <w:ind w:left="280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à 25°C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Généraliser comme suit : toute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solution aqueuse contient des ions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H3O+ et OH- tels que :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86" w:after="0"/>
              <w:ind w:left="106" w:right="864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>[H3O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+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]. [OH-] = </w:t>
            </w:r>
            <w:r>
              <w:rPr>
                <w:spacing w:val="-3"/>
                <w:rFonts w:ascii="Noto Serif" w:hAnsi="Noto Serif" w:eastAsia="Noto Serif"/>
                <w:color w:val="000000"/>
                <w:sz w:val="24"/>
              </w:rPr>
              <w:t>10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−14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>mol</w:t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>.</w:t>
            </w:r>
            <w:r>
              <w:rPr>
                <w:spacing w:val="-66"/>
                <w:rFonts w:ascii="Noto Serif" w:hAnsi="Noto Serif" w:eastAsia="Noto Serif"/>
                <w:color w:val="000000"/>
                <w:sz w:val="24"/>
              </w:rPr>
              <w:t xml:space="preserve"> 𝐿</w:t>
            </w:r>
            <w:r>
              <w:rPr>
                <w:spacing w:val="12"/>
                <w:rFonts w:ascii="Noto Serif" w:hAnsi="Noto Serif" w:eastAsia="Noto Serif"/>
                <w:color w:val="000000"/>
                <w:sz w:val="17"/>
              </w:rPr>
              <w:t>−2</w:t>
            </w:r>
            <w:r>
              <w:br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à 25°C </w:t>
            </w:r>
          </w:p>
          <w:p>
            <w:pPr>
              <w:autoSpaceDN w:val="0"/>
              <w:autoSpaceDE w:val="0"/>
              <w:widowControl/>
              <w:spacing w:line="276" w:lineRule="exact" w:before="1122" w:after="0"/>
              <w:ind w:left="422" w:right="0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Pour l’expérimentation opérer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comme en dosage volumétrique ;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mais seulement, il n’y a pas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solution à titrer : les concentrations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deux solutions mies en jeu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sont connues </w:t>
            </w:r>
          </w:p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283" w:lineRule="exact" w:before="2217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On étudiera les ions suivants : </w:t>
            </w:r>
            <w:r>
              <w:br/>
            </w:r>
            <w:r>
              <w:rPr>
                <w:spacing w:val="-87"/>
                <w:rFonts w:ascii="Noto Serif" w:hAnsi="Noto Serif" w:eastAsia="Noto Serif"/>
                <w:color w:val="000000"/>
                <w:sz w:val="24"/>
              </w:rPr>
              <w:t>𝑁𝑎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rPr>
                <w:spacing w:val="-36"/>
                <w:rFonts w:ascii="Noto Serif" w:hAnsi="Noto Serif" w:eastAsia="Noto Serif"/>
                <w:color w:val="000000"/>
                <w:sz w:val="24"/>
              </w:rPr>
              <w:t>, 𝐻3𝑂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rPr>
                <w:spacing w:val="-92"/>
                <w:rFonts w:ascii="Noto Serif" w:hAnsi="Noto Serif" w:eastAsia="Noto Serif"/>
                <w:color w:val="000000"/>
                <w:sz w:val="24"/>
              </w:rPr>
              <w:t>𝐴𝑔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rPr>
                <w:spacing w:val="-33"/>
                <w:rFonts w:ascii="Noto Serif" w:hAnsi="Noto Serif" w:eastAsia="Noto Serif"/>
                <w:color w:val="000000"/>
                <w:sz w:val="24"/>
              </w:rPr>
              <w:t>, 𝑁𝐻4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+</w:t>
            </w:r>
            <w:r>
              <w:rPr>
                <w:spacing w:val="-74"/>
                <w:rFonts w:ascii="Noto Serif" w:hAnsi="Noto Serif" w:eastAsia="Noto Serif"/>
                <w:color w:val="000000"/>
                <w:sz w:val="24"/>
              </w:rPr>
              <w:t xml:space="preserve">𝐹𝑒 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2+</w:t>
            </w:r>
            <w:r>
              <w:rPr>
                <w:spacing w:val="-63"/>
                <w:rFonts w:ascii="Noto Serif" w:hAnsi="Noto Serif" w:eastAsia="Noto Serif"/>
                <w:color w:val="000000"/>
                <w:sz w:val="24"/>
              </w:rPr>
              <w:t>, 𝐹𝑒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3+</w:t>
            </w:r>
            <w:r>
              <w:rPr>
                <w:spacing w:val="-56"/>
                <w:rFonts w:ascii="Noto Serif" w:hAnsi="Noto Serif" w:eastAsia="Noto Serif"/>
                <w:color w:val="000000"/>
                <w:sz w:val="24"/>
              </w:rPr>
              <w:t>, 𝐵𝑎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2+</w:t>
            </w:r>
            <w:r>
              <w:rPr>
                <w:spacing w:val="-100"/>
                <w:rFonts w:ascii="Noto Serif" w:hAnsi="Noto Serif" w:eastAsia="Noto Serif"/>
                <w:color w:val="000000"/>
                <w:sz w:val="24"/>
              </w:rPr>
              <w:t>𝐶𝑢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2+</w:t>
            </w:r>
            <w:r>
              <w:rPr>
                <w:spacing w:val="-60"/>
                <w:rFonts w:ascii="Noto Serif" w:hAnsi="Noto Serif" w:eastAsia="Noto Serif"/>
                <w:color w:val="000000"/>
                <w:sz w:val="24"/>
              </w:rPr>
              <w:t>, 𝑍𝑛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2+</w:t>
            </w:r>
            <w:r>
              <w:rPr>
                <w:spacing w:val="-59"/>
                <w:rFonts w:ascii="Noto Serif" w:hAnsi="Noto Serif" w:eastAsia="Noto Serif"/>
                <w:color w:val="000000"/>
                <w:sz w:val="24"/>
              </w:rPr>
              <w:t>, 𝑃𝑏</w:t>
            </w:r>
            <w:r>
              <w:rPr>
                <w:spacing w:val="15"/>
                <w:rFonts w:ascii="Noto Serif" w:hAnsi="Noto Serif" w:eastAsia="Noto Serif"/>
                <w:color w:val="000000"/>
                <w:sz w:val="17"/>
              </w:rPr>
              <w:t>2+</w:t>
            </w:r>
            <w:r>
              <w:rPr>
                <w:spacing w:val="-72"/>
                <w:rFonts w:ascii="Noto Serif" w:hAnsi="Noto Serif" w:eastAsia="Noto Serif"/>
                <w:color w:val="000000"/>
                <w:sz w:val="24"/>
              </w:rPr>
              <w:t>, 𝐴𝑙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3+</w:t>
            </w:r>
            <w:r>
              <w:rPr>
                <w:spacing w:val="-75"/>
                <w:rFonts w:ascii="Noto Serif" w:hAnsi="Noto Serif" w:eastAsia="Noto Serif"/>
                <w:color w:val="000000"/>
                <w:sz w:val="24"/>
              </w:rPr>
              <w:t>, 𝐶𝑙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−</w:t>
            </w:r>
            <w:r>
              <w:rPr>
                <w:spacing w:val="-44"/>
                <w:rFonts w:ascii="Noto Serif" w:hAnsi="Noto Serif" w:eastAsia="Noto Serif"/>
                <w:color w:val="000000"/>
                <w:sz w:val="24"/>
              </w:rPr>
              <w:t>, 𝑂𝐻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−</w:t>
            </w:r>
            <w:r>
              <w:rPr>
                <w:spacing w:val="-37"/>
                <w:rFonts w:ascii="Noto Serif" w:hAnsi="Noto Serif" w:eastAsia="Noto Serif"/>
                <w:color w:val="000000"/>
                <w:sz w:val="24"/>
              </w:rPr>
              <w:t>, 𝑁𝑂2</w:t>
            </w:r>
            <w:r>
              <w:rPr>
                <w:spacing w:val="28"/>
                <w:rFonts w:ascii="Noto Serif" w:hAnsi="Noto Serif" w:eastAsia="Noto Serif"/>
                <w:color w:val="000000"/>
                <w:sz w:val="17"/>
              </w:rPr>
              <w:t>−</w:t>
            </w:r>
            <w:r>
              <w:rPr>
                <w:spacing w:val="-10"/>
                <w:rFonts w:ascii="Noto Serif" w:hAnsi="Noto Serif" w:eastAsia="Noto Serif"/>
                <w:color w:val="000000"/>
                <w:sz w:val="24"/>
              </w:rPr>
              <w:t>,</w:t>
            </w:r>
            <w:r>
              <w:rPr>
                <w:spacing w:val="-114"/>
                <w:rFonts w:ascii="Noto Serif" w:hAnsi="Noto Serif" w:eastAsia="Noto Serif"/>
                <w:color w:val="000000"/>
                <w:sz w:val="24"/>
              </w:rPr>
              <w:t>𝑆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−2</w:t>
            </w:r>
            <w:r>
              <w:rPr>
                <w:spacing w:val="-46"/>
                <w:rFonts w:ascii="Noto Serif" w:hAnsi="Noto Serif" w:eastAsia="Noto Serif"/>
                <w:color w:val="000000"/>
                <w:sz w:val="24"/>
              </w:rPr>
              <w:t>, 𝑆𝑂4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−2</w:t>
            </w:r>
            <w:r>
              <w:rPr>
                <w:spacing w:val="-66"/>
                <w:rFonts w:ascii="Noto Serif" w:hAnsi="Noto Serif" w:eastAsia="Noto Serif"/>
                <w:color w:val="000000"/>
                <w:sz w:val="24"/>
              </w:rPr>
              <w:t xml:space="preserve"> 𝑒𝑡 𝐶𝑂3</w:t>
            </w:r>
            <w:r>
              <w:rPr>
                <w:spacing w:val="16"/>
                <w:rFonts w:ascii="Noto Serif" w:hAnsi="Noto Serif" w:eastAsia="Noto Serif"/>
                <w:color w:val="000000"/>
                <w:sz w:val="17"/>
              </w:rPr>
              <w:t>2−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107 </w:t>
      </w:r>
    </w:p>
    <w:p>
      <w:pPr>
        <w:autoSpaceDN w:val="0"/>
        <w:autoSpaceDE w:val="0"/>
        <w:widowControl/>
        <w:spacing w:line="480" w:lineRule="exact" w:before="1092" w:after="0"/>
        <w:ind w:left="840" w:right="0" w:firstLine="0"/>
        <w:jc w:val="lef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Instructions </w:t>
      </w:r>
    </w:p>
    <w:p>
      <w:pPr>
        <w:autoSpaceDN w:val="0"/>
        <w:autoSpaceDE w:val="0"/>
        <w:widowControl/>
        <w:spacing w:line="318" w:lineRule="exact" w:before="252" w:after="0"/>
        <w:ind w:left="1628" w:right="432" w:hanging="36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La physique et la chimie sont des sciences expérimentales. Alors, chaque leçon devrait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être bâtie sur des expériences simples ou des observations rattachées à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l’environnement naturel ou technique de l’élève. </w:t>
      </w:r>
    </w:p>
    <w:p>
      <w:pPr>
        <w:autoSpaceDN w:val="0"/>
        <w:tabs>
          <w:tab w:pos="1628" w:val="left"/>
        </w:tabs>
        <w:autoSpaceDE w:val="0"/>
        <w:widowControl/>
        <w:spacing w:line="322" w:lineRule="exact" w:before="0" w:after="0"/>
        <w:ind w:left="1268" w:right="288" w:firstLine="0"/>
        <w:jc w:val="left"/>
      </w:pP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L’exploitation de l’expérience, animée par le professeur, doit comporter une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participation active des élèves (méthode active)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Rappelons que le nombre de chiffres significatifs à garder dans un résultat d’une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application numérique n’est dicté que par les données du problème impliquées dans la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formule choisie pour trouver ce résultat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N’hésitez pas de faire rappel ou même de donner des notions mathématiques à chaque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fois qu’il s’avère indispensable. </w:t>
      </w:r>
    </w:p>
    <w:p>
      <w:pPr>
        <w:autoSpaceDN w:val="0"/>
        <w:autoSpaceDE w:val="0"/>
        <w:widowControl/>
        <w:spacing w:line="250" w:lineRule="exact" w:before="80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Chaque semaine doit comporter deux séances de Physique et une séance de Chimie </w:t>
      </w:r>
    </w:p>
    <w:p>
      <w:pPr>
        <w:autoSpaceDN w:val="0"/>
        <w:autoSpaceDE w:val="0"/>
        <w:widowControl/>
        <w:spacing w:line="480" w:lineRule="exact" w:before="756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Évaluation </w:t>
      </w:r>
    </w:p>
    <w:p>
      <w:pPr>
        <w:autoSpaceDN w:val="0"/>
        <w:autoSpaceDE w:val="0"/>
        <w:widowControl/>
        <w:spacing w:line="318" w:lineRule="exact" w:before="36" w:after="0"/>
        <w:ind w:left="840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Le Professeur ne doit pas manquer de mettre en œuvre des évaluations formatives,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sommatives et d’intégration. Le choix des situations d’évaluation adéquates est laissé à son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initiative.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108 </w:t>
      </w:r>
    </w:p>
    <w:p>
      <w:pPr>
        <w:autoSpaceDN w:val="0"/>
        <w:autoSpaceDE w:val="0"/>
        <w:widowControl/>
        <w:spacing w:line="1656" w:lineRule="exact" w:before="4040" w:after="0"/>
        <w:ind w:left="2304" w:right="1584" w:firstLine="0"/>
        <w:jc w:val="center"/>
      </w:pPr>
      <w:r>
        <w:rPr>
          <w:spacing w:val="56"/>
          <w:rFonts w:ascii="Roboto" w:hAnsi="Roboto" w:eastAsia="Roboto"/>
          <w:b/>
          <w:color w:val="000000"/>
          <w:sz w:val="144"/>
        </w:rPr>
        <w:t xml:space="preserve">Sciences </w:t>
      </w:r>
      <w:r>
        <w:br/>
      </w:r>
      <w:r>
        <w:rPr>
          <w:spacing w:val="43"/>
          <w:rFonts w:ascii="Roboto" w:hAnsi="Roboto" w:eastAsia="Roboto"/>
          <w:b/>
          <w:color w:val="000000"/>
          <w:sz w:val="144"/>
        </w:rPr>
        <w:t xml:space="preserve">Naturelles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109 </w:t>
      </w:r>
    </w:p>
    <w:p>
      <w:pPr>
        <w:autoSpaceDN w:val="0"/>
        <w:autoSpaceDE w:val="0"/>
        <w:widowControl/>
        <w:spacing w:line="318" w:lineRule="exact" w:before="2444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Objectifs de la matière </w:t>
      </w:r>
    </w:p>
    <w:p>
      <w:pPr>
        <w:autoSpaceDN w:val="0"/>
        <w:tabs>
          <w:tab w:pos="1268" w:val="left"/>
          <w:tab w:pos="1406" w:val="left"/>
        </w:tabs>
        <w:autoSpaceDE w:val="0"/>
        <w:widowControl/>
        <w:spacing w:line="318" w:lineRule="exact" w:before="234" w:after="0"/>
        <w:ind w:left="840" w:right="288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L’Enseignement des Sciences Naturelles cesse d’être une accumulation de connaissances, il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doit se préoccuper de l’homme et vise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Donner des connaissances de base en Biologie, Écologie et en Géologie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Inculquer le respect de la vie et de la nature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Cultiver l’esprit d’analyse et de synthèse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Réussir un développement harmonieux et intégral de la personne dans ses composantes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biologique, psychologique et sociale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Développer chez l’élève l’esprit scientifique, les facultés d’observation et de raisonnement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logique, le sens de la responsabilité et de l’esthétique, le goût de l’effort, la persévérance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et le sens u vrai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Donner le sens pratique des résultats d’expérience. </w:t>
      </w:r>
    </w:p>
    <w:p>
      <w:pPr>
        <w:autoSpaceDN w:val="0"/>
        <w:autoSpaceDE w:val="0"/>
        <w:widowControl/>
        <w:spacing w:line="318" w:lineRule="exact" w:before="394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Objectifs de l’enseignement des Sciences Naturelles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317" w:lineRule="exact" w:before="255" w:after="0"/>
        <w:ind w:left="840" w:right="576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Lycée.,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Utiliser la faculté d’interprétation, d’analyse et de synthèse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Appliquer la maturité de raisonnement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Développer le sens de la créativité et le sens de la relativité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Différencier la matière organique de la matière minérale de part leur constituant et leur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structure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Utiliser les connaissances sur les constituants fondamentaux des êtres vivants et de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comprendre la biologie moléculaire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Utiliser les connaissances sur les constituants fondamentaux des structures de la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matière minérale et de comprendre le mécanisme des phénomènes géologiques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globaux </w:t>
      </w:r>
    </w:p>
    <w:p>
      <w:pPr>
        <w:autoSpaceDN w:val="0"/>
        <w:autoSpaceDE w:val="0"/>
        <w:widowControl/>
        <w:spacing w:line="318" w:lineRule="exact" w:before="51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Objectifs des Sciences Naturelles en classe de 2nde</w:t>
      </w:r>
    </w:p>
    <w:p>
      <w:pPr>
        <w:autoSpaceDN w:val="0"/>
        <w:autoSpaceDE w:val="0"/>
        <w:widowControl/>
        <w:spacing w:line="318" w:lineRule="exact" w:before="14" w:after="0"/>
        <w:ind w:left="1200" w:right="576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1"/>
          <w:rFonts w:ascii="Roboto" w:hAnsi="Roboto" w:eastAsia="Roboto"/>
          <w:color w:val="000000"/>
          <w:sz w:val="24"/>
        </w:rPr>
        <w:t xml:space="preserve"> Décrire ne cellule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Expliquer le groupement des unités fondamentales en tissu,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Analyser et interpréter des expériences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Expliquer l’interdépendance des êtres vivants avec leur milieu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Identifier et décrire un minéral, unité fondamental des constituants du globe terrestre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Expliquer le groupement des minéraux en roche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Utiliser les connaissances permettant d’expliquer la structure du globe terrestre ; </w:t>
      </w: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668020</wp:posOffset>
            </wp:positionH>
            <wp:positionV relativeFrom="page">
              <wp:posOffset>2264410</wp:posOffset>
            </wp:positionV>
            <wp:extent cx="646303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0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110 </w:t>
      </w:r>
    </w:p>
    <w:p>
      <w:pPr>
        <w:autoSpaceDN w:val="0"/>
        <w:tabs>
          <w:tab w:pos="1560" w:val="left"/>
        </w:tabs>
        <w:autoSpaceDE w:val="0"/>
        <w:widowControl/>
        <w:spacing w:line="316" w:lineRule="exact" w:before="426" w:after="0"/>
        <w:ind w:left="1200" w:right="864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Utiliser la démarche d’étude scientifique, l’abstraction et les outils de représentation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graphique. </w:t>
      </w:r>
    </w:p>
    <w:p>
      <w:pPr>
        <w:autoSpaceDN w:val="0"/>
        <w:autoSpaceDE w:val="0"/>
        <w:widowControl/>
        <w:spacing w:line="318" w:lineRule="exact" w:before="90" w:after="0"/>
        <w:ind w:left="156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312" w:after="0"/>
        <w:ind w:left="117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4 heures par semaine </w:t>
      </w:r>
    </w:p>
    <w:p>
      <w:pPr>
        <w:autoSpaceDN w:val="0"/>
        <w:autoSpaceDE w:val="0"/>
        <w:widowControl/>
        <w:spacing w:line="571" w:lineRule="exact" w:before="0" w:after="0"/>
        <w:ind w:left="3744" w:right="3312" w:firstLine="0"/>
        <w:jc w:val="center"/>
      </w:pPr>
      <w:r>
        <w:rPr>
          <w:spacing w:val="20"/>
          <w:rFonts w:ascii="Roboto" w:hAnsi="Roboto" w:eastAsia="Roboto"/>
          <w:b/>
          <w:color w:val="000000"/>
          <w:sz w:val="48"/>
        </w:rPr>
        <w:t xml:space="preserve">Biologie </w:t>
      </w:r>
      <w:r>
        <w:br/>
      </w:r>
      <w:r>
        <w:rPr>
          <w:spacing w:val="18"/>
          <w:rFonts w:ascii="Roboto" w:hAnsi="Roboto" w:eastAsia="Roboto"/>
          <w:b/>
          <w:color w:val="000000"/>
          <w:sz w:val="48"/>
        </w:rPr>
        <w:t xml:space="preserve">Biologie cellulaire </w:t>
      </w:r>
    </w:p>
    <w:p>
      <w:pPr>
        <w:autoSpaceDN w:val="0"/>
        <w:tabs>
          <w:tab w:pos="2838" w:val="left"/>
        </w:tabs>
        <w:autoSpaceDE w:val="0"/>
        <w:widowControl/>
        <w:spacing w:line="275" w:lineRule="exact" w:before="0" w:after="558"/>
        <w:ind w:left="840" w:right="1296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16"/>
          <w:rFonts w:ascii="Roboto" w:hAnsi="Roboto" w:eastAsia="Roboto"/>
          <w:color w:val="000000"/>
          <w:sz w:val="24"/>
        </w:rPr>
        <w:t xml:space="preserve">:      8 semaines de 4 heures </w:t>
      </w:r>
      <w:r>
        <w:br/>
      </w: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réaliser que la cellule est fondamentale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 chez les êtres vivants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204" w:type="dxa"/>
        <w:gridCol w:w="3564" w:type="dxa"/>
      </w:tblGrid>
      <w:tr>
        <w:trPr>
          <w:trHeight w:hRule="exact" w:val="334"/>
        </w:trPr>
        <w:tc>
          <w:tcPr>
            <w:tcW w:type="dxa" w:w="3512"/>
            <w:tcBorders>
              <w:left w:sz="1.5999999999999943" w:val="single" w:color="000000"/>
              <w:top w:sz="1.6000000000001364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04"/>
            <w:tcBorders>
              <w:left w:sz="1.6000000000000227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876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564"/>
            <w:tcBorders>
              <w:left w:sz="2.0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454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l’existence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unité fondamentale des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êtres vivants : la cellule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Donner les notions simples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pour l’utilisation du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microscope optique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86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Préparer un objet à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observer ; </w:t>
            </w:r>
          </w:p>
          <w:p>
            <w:pPr>
              <w:autoSpaceDN w:val="0"/>
              <w:autoSpaceDE w:val="0"/>
              <w:widowControl/>
              <w:spacing w:line="275" w:lineRule="exact" w:before="1399" w:after="0"/>
              <w:ind w:left="390" w:right="576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Choisir les colorants à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utiliser en microscope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optique et prévoir leur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action sur la cellule ;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Manipuler un microscope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 l’observation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quelques exemples ; </w:t>
            </w:r>
          </w:p>
        </w:tc>
        <w:tc>
          <w:tcPr>
            <w:tcW w:type="dxa" w:w="3204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14" w:right="288" w:hanging="108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▼Étude morphologique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et structurale de la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cellule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1654" w:after="0"/>
              <w:ind w:left="14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Les différentes parties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du microscope optique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422" w:right="0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Cellules vivantes (culture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cellules et coupe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mince)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Disposition sur lame-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colorant-lamelle)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0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Rouge neutre, bleu de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méthylène, vert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méthyle, eau iodée,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liquide de ringer, vert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jaunus </w:t>
            </w:r>
          </w:p>
          <w:p>
            <w:pPr>
              <w:autoSpaceDN w:val="0"/>
              <w:autoSpaceDE w:val="0"/>
              <w:widowControl/>
              <w:spacing w:line="276" w:lineRule="exact" w:before="272" w:after="0"/>
              <w:ind w:left="422" w:right="144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Observations de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paramécie, bulbe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d’oignon, épithélium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buccal, une goutte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sang, feuille de poireau </w:t>
            </w:r>
          </w:p>
        </w:tc>
        <w:tc>
          <w:tcPr>
            <w:tcW w:type="dxa" w:w="356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8" w:after="0"/>
              <w:ind w:left="420" w:right="0" w:hanging="14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l’enseignement de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Biologie cellulaire peut se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faire différemment suivant la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possibilité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l’établissement scolaire :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38" w:right="0" w:hanging="142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soit à partir des observations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microscopiques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structures des cellules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animales et des cellules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végétales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38" w:right="0" w:hanging="142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soit à partir des observations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microphotographies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structure des cellules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animales te des cellules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végétales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2206" w:after="0"/>
              <w:ind w:left="19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préparer à l’avance une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culture de paramécie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faire schématiser chaque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observation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204" w:type="dxa"/>
        <w:gridCol w:w="3564" w:type="dxa"/>
      </w:tblGrid>
      <w:tr>
        <w:trPr>
          <w:trHeight w:hRule="exact" w:val="13824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18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Déduire des conclusions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chaque exemple étudié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Caractériser les trois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constituants fondamentaux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d’une cellule ;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Découvrir le rôle des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constituants cellulaires :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constituant formant un tout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indissociable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Énoncer la définition d’une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cellule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72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Distinguer une cellule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animale d’une cellule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végétale ; </w:t>
            </w:r>
          </w:p>
          <w:p>
            <w:pPr>
              <w:autoSpaceDN w:val="0"/>
              <w:autoSpaceDE w:val="0"/>
              <w:widowControl/>
              <w:spacing w:line="275" w:lineRule="exact" w:before="569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Montrer que les cellules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sont douées de mouvement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comme tout être vivant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Donner les deux types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principaux de mouvements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cellulaires ;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90" w:right="576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Citer et étudier une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structure permettant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déplacement des êtres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unicellulaires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Identifier les autres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structures permettant 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déplacement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Identifier des types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mouvements internes par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observation </w:t>
            </w:r>
          </w:p>
        </w:tc>
        <w:tc>
          <w:tcPr>
            <w:tcW w:type="dxa" w:w="320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7" w:lineRule="exact" w:before="0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Forme, nombre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cellules et de noyaux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828" w:after="0"/>
              <w:ind w:left="140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cytoplasme, noyau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membrane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422" w:right="144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Rôle des constituants 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membrane cellulaire,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cytoplasme,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mitochondrie, appareil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de Golgi, vacuoles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Définition d’une cellule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422" w:right="144" w:hanging="28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Schéma ou tableau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comparaison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cellule animale et d’une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cellule végétale </w:t>
            </w:r>
          </w:p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84" w:lineRule="exact" w:before="260" w:after="0"/>
              <w:ind w:left="106" w:right="72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mouvements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cellulaires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552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Mouvement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intracellulaire ou interne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Mouvement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extracellulaire ou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externe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Cil vibratile (paramécie) </w:t>
            </w:r>
          </w:p>
          <w:p>
            <w:pPr>
              <w:autoSpaceDN w:val="0"/>
              <w:autoSpaceDE w:val="0"/>
              <w:widowControl/>
              <w:spacing w:line="248" w:lineRule="exact" w:before="113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Flagelle (spermatozoïde)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Pseudopode (amibe)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8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Pulsations des vacuoles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paramécie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Mouvements de cyclise </w:t>
            </w:r>
          </w:p>
        </w:tc>
        <w:tc>
          <w:tcPr>
            <w:tcW w:type="dxa" w:w="3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0" w:after="0"/>
              <w:ind w:left="19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amener les élèves à donner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conclusions et à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comparer les observations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faites (ressemblances et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différences)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Amener les élèves à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caractériser les trois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constituants d’une cellule à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partir de la comparaison ci-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dessus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Exposer les rôles respectifs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constituants observés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1104" w:after="0"/>
              <w:ind w:left="19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Élaborer avec les élèves la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définition d’une cellule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276" w:after="0"/>
              <w:ind w:left="19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Donner un schéma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d’ensemble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établir par les élèves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 tableau de comparaison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38" w:right="72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Des observations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cellules vivantes sont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nécessaires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3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La projection d’un film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cinématographique peut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beaucoup aider les élèves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3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Interpréter avec les élèves le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déplacement d’une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paramécie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9" w:lineRule="exact" w:before="1393" w:after="0"/>
              <w:ind w:left="19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le fonctionnement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autres structures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permettant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déplacements cellulaires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 faire observer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schématiser par les élèves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204" w:type="dxa"/>
        <w:gridCol w:w="3564" w:type="dxa"/>
      </w:tblGrid>
      <w:tr>
        <w:trPr>
          <w:trHeight w:hRule="exact" w:val="13794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570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les échanges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cellulaires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576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Mettre en évidence les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échanges d’eau et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substances dissoutes ;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Démontrer qu’une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membrane perméable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laisse passer l’eau et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substances dissoutes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2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Énoncer la définition et les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lois d’osmose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4" w:after="0"/>
              <w:ind w:left="248" w:right="288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Appliquer la formule de la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pression osmotique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Analyser, interpréter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expérimentalement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échanges d’eau dans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cellules végétales ;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Analyser, interpréter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expérimentalement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échanges d’eau dans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cellules animales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Montrer que les états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turgescence et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plasmolyse ne sont pas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statiques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576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Analyser, interpréter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expérimentalement un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exemple d’échange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substances dissoutes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1398" w:after="0"/>
              <w:ind w:left="248" w:right="288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les lois des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échanges de substances </w:t>
            </w:r>
          </w:p>
        </w:tc>
        <w:tc>
          <w:tcPr>
            <w:tcW w:type="dxa" w:w="320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422" w:right="43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chloroplastes sur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feuille verte </w:t>
            </w:r>
          </w:p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84" w:lineRule="exact" w:before="260" w:after="0"/>
              <w:ind w:left="106" w:right="115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échanges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cellulaires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2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échanges d’eau et de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substances dissoutes </w:t>
            </w:r>
          </w:p>
          <w:p>
            <w:pPr>
              <w:autoSpaceDN w:val="0"/>
              <w:autoSpaceDE w:val="0"/>
              <w:widowControl/>
              <w:spacing w:line="240" w:lineRule="exact" w:before="588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Expérience de Dutrochet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1140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Osmose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6" w:lineRule="exact" w:before="552" w:after="0"/>
              <w:ind w:left="466" w:right="144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formule de la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pression osmotique </w:t>
            </w:r>
          </w:p>
          <w:p>
            <w:pPr>
              <w:autoSpaceDN w:val="0"/>
              <w:tabs>
                <w:tab w:pos="108" w:val="left"/>
                <w:tab w:pos="142" w:val="left"/>
              </w:tabs>
              <w:autoSpaceDE w:val="0"/>
              <w:widowControl/>
              <w:spacing w:line="276" w:lineRule="exact" w:before="276" w:after="0"/>
              <w:ind w:left="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épiderme d’1 bulbe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d’oignon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*observé dans une goutte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d’eau (turgescence)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*observé dans une solution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NaCl (plasmolyse)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0" w:hanging="176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quelques gouttes de sang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rendu incoagulable par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addition de citrate puis :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*observées dans NaCl à </w:t>
            </w:r>
            <w:r>
              <w:br/>
            </w:r>
            <w:r>
              <w:rPr>
                <w:spacing w:val="14"/>
                <w:rFonts w:ascii="Roboto" w:hAnsi="Roboto" w:eastAsia="Roboto"/>
                <w:color w:val="000000"/>
                <w:sz w:val="24"/>
              </w:rPr>
              <w:t xml:space="preserve">9%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*observées dans NaCl à </w:t>
            </w:r>
            <w:r>
              <w:br/>
            </w:r>
            <w:r>
              <w:rPr>
                <w:spacing w:val="14"/>
                <w:rFonts w:ascii="Roboto" w:hAnsi="Roboto" w:eastAsia="Roboto"/>
                <w:color w:val="000000"/>
                <w:sz w:val="24"/>
              </w:rPr>
              <w:t xml:space="preserve">5%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*observées dans NaCl à </w:t>
            </w:r>
            <w:r>
              <w:br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10%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106" w:right="1296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expérience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déplasmolyse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épiderme d’oignon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observé dans un mélange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rouge neutre et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saccharose: phénomène 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déplasmolyse spontanée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orientée </w:t>
            </w:r>
          </w:p>
        </w:tc>
        <w:tc>
          <w:tcPr>
            <w:tcW w:type="dxa" w:w="3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00" w:after="0"/>
              <w:ind w:left="10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Faire des expérimentations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9" w:lineRule="exact" w:before="2223" w:after="0"/>
              <w:ind w:left="104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Insister sur 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correspondances entre les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unités utilisées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Faire des exercices sur la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pression osmotique sous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deux formes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Faire un tableau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résultats d’expériences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d’osmose, de plasmolyse et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turgescence. Faire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commenter ce tableau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570" w:after="0"/>
              <w:ind w:left="104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Faire présenter les résultats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sous forme de schéma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38" w:right="0" w:hanging="23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En tirer les différences entre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les échanges d’eau dans les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cellules animales et dans les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cellules végétales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1120" w:after="0"/>
              <w:ind w:left="104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Préparer à l’avance cette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expérience 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294" w:after="0"/>
              <w:ind w:left="104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Insister sur la perméabilité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différentielle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204" w:type="dxa"/>
        <w:gridCol w:w="3564" w:type="dxa"/>
      </w:tblGrid>
      <w:tr>
        <w:trPr>
          <w:trHeight w:hRule="exact" w:val="3908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9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dissoutes ; </w:t>
            </w:r>
          </w:p>
          <w:p>
            <w:pPr>
              <w:autoSpaceDN w:val="0"/>
              <w:autoSpaceDE w:val="0"/>
              <w:widowControl/>
              <w:spacing w:line="276" w:lineRule="exact" w:before="1122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Mettre en évidence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échanges de substances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non dissoutes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Comparer les deux types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d’échanges étudiés avec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les échanges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substances non dissoutes </w:t>
            </w:r>
          </w:p>
        </w:tc>
        <w:tc>
          <w:tcPr>
            <w:tcW w:type="dxa" w:w="320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-sélective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-différentielle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indépendante du sens de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passage de l’eau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55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les échanges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substances non dissoute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588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pinocytose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phagocytose </w:t>
            </w:r>
          </w:p>
        </w:tc>
        <w:tc>
          <w:tcPr>
            <w:tcW w:type="dxa" w:w="356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76" w:lineRule="exact" w:before="18" w:after="0"/>
              <w:ind w:left="104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Approfondir par des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exercices appropriés </w:t>
            </w:r>
          </w:p>
          <w:p>
            <w:pPr>
              <w:autoSpaceDN w:val="0"/>
              <w:autoSpaceDE w:val="0"/>
              <w:widowControl/>
              <w:spacing w:line="276" w:lineRule="exact" w:before="1948" w:after="0"/>
              <w:ind w:left="33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par des schémas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la pinocytose et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phagocytose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569" w:after="0"/>
        <w:ind w:left="1104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24"/>
        </w:rPr>
        <w:t xml:space="preserve">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480" w:lineRule="exact" w:before="76" w:after="0"/>
        <w:ind w:left="0" w:right="4232" w:firstLine="0"/>
        <w:jc w:val="right"/>
      </w:pPr>
      <w:r>
        <w:rPr>
          <w:spacing w:val="15"/>
          <w:rFonts w:ascii="Roboto" w:hAnsi="Roboto" w:eastAsia="Roboto"/>
          <w:b/>
          <w:color w:val="000000"/>
          <w:sz w:val="48"/>
        </w:rPr>
        <w:t xml:space="preserve">Histologie </w:t>
      </w:r>
    </w:p>
    <w:p>
      <w:pPr>
        <w:autoSpaceDN w:val="0"/>
        <w:autoSpaceDE w:val="0"/>
        <w:widowControl/>
        <w:spacing w:line="240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21"/>
          <w:rFonts w:ascii="Roboto" w:hAnsi="Roboto" w:eastAsia="Roboto"/>
          <w:color w:val="000000"/>
          <w:sz w:val="24"/>
        </w:rPr>
        <w:t xml:space="preserve">:         4 semaines de 4 heures </w:t>
      </w:r>
    </w:p>
    <w:p>
      <w:pPr>
        <w:autoSpaceDN w:val="0"/>
        <w:tabs>
          <w:tab w:pos="2774" w:val="left"/>
        </w:tabs>
        <w:autoSpaceDE w:val="0"/>
        <w:widowControl/>
        <w:spacing w:line="276" w:lineRule="exact" w:before="134" w:after="280"/>
        <w:ind w:left="840" w:right="1728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réaliser la nécessité du groupement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des cellules en tissus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06" w:type="dxa"/>
        <w:gridCol w:w="3424" w:type="dxa"/>
        <w:gridCol w:w="3982" w:type="dxa"/>
      </w:tblGrid>
      <w:tr>
        <w:trPr>
          <w:trHeight w:hRule="exact" w:val="334"/>
        </w:trPr>
        <w:tc>
          <w:tcPr>
            <w:tcW w:type="dxa" w:w="320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192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986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6954"/>
        </w:trPr>
        <w:tc>
          <w:tcPr>
            <w:tcW w:type="dxa" w:w="320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Énoncer la définition d’un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tissu ; </w:t>
            </w:r>
          </w:p>
          <w:p>
            <w:pPr>
              <w:autoSpaceDN w:val="0"/>
              <w:autoSpaceDE w:val="0"/>
              <w:widowControl/>
              <w:spacing w:line="275" w:lineRule="exact" w:before="279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Reconnaître les différents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types de tissus, leurs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caractéristiques et leur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localisation sur un animal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ou sur un végétal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Répartir les tissus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animaux en 3 groupes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selon leurs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caractéristiques </w:t>
            </w:r>
          </w:p>
          <w:p>
            <w:pPr>
              <w:autoSpaceDN w:val="0"/>
              <w:autoSpaceDE w:val="0"/>
              <w:widowControl/>
              <w:spacing w:line="276" w:lineRule="exact" w:before="138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Énumérer les différents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types de tissus conjonctifs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leurs dérivés et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localiser sur un animal </w:t>
            </w:r>
          </w:p>
        </w:tc>
        <w:tc>
          <w:tcPr>
            <w:tcW w:type="dxa" w:w="3424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2" w:after="0"/>
              <w:ind w:left="108" w:right="0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>Définition d’un tissu</w:t>
            </w:r>
          </w:p>
          <w:p>
            <w:pPr>
              <w:autoSpaceDN w:val="0"/>
              <w:tabs>
                <w:tab w:pos="376" w:val="left"/>
              </w:tabs>
              <w:autoSpaceDE w:val="0"/>
              <w:widowControl/>
              <w:spacing w:line="276" w:lineRule="exact" w:before="560" w:after="0"/>
              <w:ind w:left="108" w:right="720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>▼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Les différents types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de tissus </w:t>
            </w:r>
          </w:p>
          <w:p>
            <w:pPr>
              <w:autoSpaceDN w:val="0"/>
              <w:tabs>
                <w:tab w:pos="708" w:val="left"/>
              </w:tabs>
              <w:autoSpaceDE w:val="0"/>
              <w:widowControl/>
              <w:spacing w:line="275" w:lineRule="exact" w:before="1379" w:after="0"/>
              <w:ind w:left="108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3 groupes de tissus </w:t>
            </w:r>
            <w:r>
              <w:br/>
            </w:r>
            <w:r>
              <w:tab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 animaux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Épithélium </w:t>
            </w:r>
          </w:p>
          <w:p>
            <w:pPr>
              <w:autoSpaceDN w:val="0"/>
              <w:autoSpaceDE w:val="0"/>
              <w:widowControl/>
              <w:spacing w:line="246" w:lineRule="exact" w:before="306" w:after="0"/>
              <w:ind w:left="10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Tissu conjonctif </w:t>
            </w:r>
          </w:p>
          <w:p>
            <w:pPr>
              <w:autoSpaceDN w:val="0"/>
              <w:tabs>
                <w:tab w:pos="302" w:val="left"/>
              </w:tabs>
              <w:autoSpaceDE w:val="0"/>
              <w:widowControl/>
              <w:spacing w:line="276" w:lineRule="exact" w:before="278" w:after="0"/>
              <w:ind w:left="108" w:right="115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Tissu nerveux et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musculaires </w:t>
            </w:r>
          </w:p>
          <w:p>
            <w:pPr>
              <w:autoSpaceDN w:val="0"/>
              <w:tabs>
                <w:tab w:pos="302" w:val="left"/>
              </w:tabs>
              <w:autoSpaceDE w:val="0"/>
              <w:widowControl/>
              <w:spacing w:line="276" w:lineRule="exact" w:before="276" w:after="0"/>
              <w:ind w:left="10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Tissu conjonctif lâche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Tissu conjonctif dense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Les variétés : tissu adipeux,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tissu élastique, tissu </w:t>
            </w:r>
          </w:p>
        </w:tc>
        <w:tc>
          <w:tcPr>
            <w:tcW w:type="dxa" w:w="3982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4" w:lineRule="exact" w:before="57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Donner une définition structurale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et fonctionnelle </w:t>
            </w:r>
          </w:p>
          <w:p>
            <w:pPr>
              <w:autoSpaceDN w:val="0"/>
              <w:tabs>
                <w:tab w:pos="282" w:val="left"/>
                <w:tab w:pos="424" w:val="left"/>
              </w:tabs>
              <w:autoSpaceDE w:val="0"/>
              <w:widowControl/>
              <w:spacing w:line="277" w:lineRule="exact" w:before="291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L’enseignement de l’histologie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peut se faire à partir des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observations microscopiques des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tissus animaux et des tissus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végétaux ou des observations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microphotographies des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tissus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L’enseignement de l’histologie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vise à :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Distinguer les différents types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tissus animaux et des tissus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Mettre en relation la structure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des tissus et les rôles de ceux-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ci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4" w:lineRule="exact" w:before="29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observer et schématiser les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tissus étudiés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06" w:type="dxa"/>
        <w:gridCol w:w="3424" w:type="dxa"/>
        <w:gridCol w:w="3982" w:type="dxa"/>
      </w:tblGrid>
      <w:tr>
        <w:trPr>
          <w:trHeight w:hRule="exact" w:val="6098"/>
        </w:trPr>
        <w:tc>
          <w:tcPr>
            <w:tcW w:type="dxa" w:w="320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54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Distinguer les principaux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types d’épithélium et leurs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rôles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Localiser et reconnaître à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l’extrémité des racines,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tiges et bourgeons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latéraux </w:t>
            </w:r>
          </w:p>
        </w:tc>
        <w:tc>
          <w:tcPr>
            <w:tcW w:type="dxa" w:w="34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0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osseux, tissu cartilagineux, </w:t>
            </w:r>
          </w:p>
          <w:p>
            <w:pPr>
              <w:autoSpaceDN w:val="0"/>
              <w:tabs>
                <w:tab w:pos="302" w:val="left"/>
              </w:tabs>
              <w:autoSpaceDE w:val="0"/>
              <w:widowControl/>
              <w:spacing w:line="276" w:lineRule="exact" w:before="278" w:after="0"/>
              <w:ind w:left="108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Épithélium de revêtement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Épithélium simple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Épithélium stratifié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Épithélium glandulaire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(glandes endocrines,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glandes exocrines,…) </w:t>
            </w:r>
          </w:p>
          <w:p>
            <w:pPr>
              <w:autoSpaceDN w:val="0"/>
              <w:tabs>
                <w:tab w:pos="160" w:val="left"/>
                <w:tab w:pos="302" w:val="left"/>
                <w:tab w:pos="468" w:val="left"/>
                <w:tab w:pos="828" w:val="left"/>
              </w:tabs>
              <w:autoSpaceDE w:val="0"/>
              <w:widowControl/>
              <w:spacing w:line="279" w:lineRule="exact" w:before="273" w:after="0"/>
              <w:ind w:left="108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tissus végétaux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Méristème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Tissus protecteurs (suber,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ou liège)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tissus fondamentaux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Parenchyme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Collenchyme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Sclérenchyme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tissus conducteurs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Xylème (bois)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Phloème (liber)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Les tissus sécréteurs </w:t>
            </w:r>
          </w:p>
        </w:tc>
        <w:tc>
          <w:tcPr>
            <w:tcW w:type="dxa" w:w="398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7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observer et schématiser les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tissus étudiés </w:t>
            </w:r>
          </w:p>
          <w:p>
            <w:pPr>
              <w:autoSpaceDN w:val="0"/>
              <w:autoSpaceDE w:val="0"/>
              <w:widowControl/>
              <w:spacing w:line="276" w:lineRule="exact" w:before="1396" w:after="0"/>
              <w:ind w:left="282" w:right="144" w:hanging="176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des documents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pendant le cours ou pendant les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exercices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115 </w:t>
      </w:r>
    </w:p>
    <w:p>
      <w:pPr>
        <w:autoSpaceDN w:val="0"/>
        <w:autoSpaceDE w:val="0"/>
        <w:widowControl/>
        <w:spacing w:line="480" w:lineRule="exact" w:before="540" w:after="0"/>
        <w:ind w:left="0" w:right="4392" w:firstLine="0"/>
        <w:jc w:val="right"/>
      </w:pPr>
      <w:r>
        <w:rPr>
          <w:spacing w:val="20"/>
          <w:rFonts w:ascii="Roboto" w:hAnsi="Roboto" w:eastAsia="Roboto"/>
          <w:b/>
          <w:color w:val="000000"/>
          <w:sz w:val="48"/>
        </w:rPr>
        <w:t xml:space="preserve">Écologie </w:t>
      </w:r>
    </w:p>
    <w:p>
      <w:pPr>
        <w:autoSpaceDN w:val="0"/>
        <w:autoSpaceDE w:val="0"/>
        <w:widowControl/>
        <w:spacing w:line="242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19"/>
          <w:rFonts w:ascii="Roboto" w:hAnsi="Roboto" w:eastAsia="Roboto"/>
          <w:color w:val="000000"/>
          <w:sz w:val="24"/>
        </w:rPr>
        <w:t xml:space="preserve">:         5 semaines de 4 heures </w:t>
      </w:r>
    </w:p>
    <w:p>
      <w:pPr>
        <w:autoSpaceDN w:val="0"/>
        <w:tabs>
          <w:tab w:pos="2774" w:val="left"/>
        </w:tabs>
        <w:autoSpaceDE w:val="0"/>
        <w:widowControl/>
        <w:spacing w:line="274" w:lineRule="exact" w:before="136" w:after="282"/>
        <w:ind w:left="840" w:right="1728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définir la diversité des êtres vivants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 et réaliser les interrelations entre eux et avec leur milieu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334" w:type="dxa"/>
        <w:gridCol w:w="3545" w:type="dxa"/>
      </w:tblGrid>
      <w:tr>
        <w:trPr>
          <w:trHeight w:hRule="exact" w:val="334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33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54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71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9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Énumérer la richesse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biologique de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 ;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l’interdépendance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êtres vivants avec leur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milieu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56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Inventorier les êtres vivants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rencontrés dans un milieu ; </w:t>
            </w:r>
          </w:p>
          <w:p>
            <w:pPr>
              <w:autoSpaceDN w:val="0"/>
              <w:autoSpaceDE w:val="0"/>
              <w:widowControl/>
              <w:spacing w:line="276" w:lineRule="exact" w:before="2502" w:after="0"/>
              <w:ind w:left="0" w:right="1296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Définir la notion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d’écosystème ; </w:t>
            </w:r>
          </w:p>
          <w:p>
            <w:pPr>
              <w:autoSpaceDN w:val="0"/>
              <w:autoSpaceDE w:val="0"/>
              <w:widowControl/>
              <w:spacing w:line="275" w:lineRule="exact" w:before="569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établir les relations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trophiques existant dans un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écosystème,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Analyser les conséquences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la rupture d’une chaîne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alimentaire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Décrire les particularités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morphologiques et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comportementales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animaux et des végétaux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 rapport à leur milieu </w:t>
            </w:r>
          </w:p>
          <w:p>
            <w:pPr>
              <w:autoSpaceDN w:val="0"/>
              <w:autoSpaceDE w:val="0"/>
              <w:widowControl/>
              <w:spacing w:line="250" w:lineRule="exact" w:before="3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différents </w:t>
            </w:r>
          </w:p>
        </w:tc>
        <w:tc>
          <w:tcPr>
            <w:tcW w:type="dxa" w:w="33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76" w:lineRule="exact" w:before="0" w:after="0"/>
              <w:ind w:left="106" w:right="86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êtres vivants </w:t>
            </w:r>
            <w:r>
              <w:br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et leur milieu </w:t>
            </w:r>
          </w:p>
          <w:p>
            <w:pPr>
              <w:autoSpaceDN w:val="0"/>
              <w:autoSpaceDE w:val="0"/>
              <w:widowControl/>
              <w:spacing w:line="276" w:lineRule="exact" w:before="1104" w:after="0"/>
              <w:ind w:left="356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Étude du milieu terrestre,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milieu aquatique et milieu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marin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28" w:after="0"/>
              <w:ind w:left="214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Inventaires des êtres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vivants rencontrés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Abondance –dominance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Mouvement des animaux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56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Notion de classification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animaux et des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végétaux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56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Notion d’écosystème 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biocénose, biotype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niche écologique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356" w:right="72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Structure et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fonctionnement d’un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écosystème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214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Notion de chaîne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alimentaire </w:t>
            </w:r>
          </w:p>
          <w:p>
            <w:pPr>
              <w:autoSpaceDN w:val="0"/>
              <w:autoSpaceDE w:val="0"/>
              <w:widowControl/>
              <w:spacing w:line="276" w:lineRule="exact" w:before="554" w:after="0"/>
              <w:ind w:left="356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Notion d’adaptation au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milieu (étude à partir d’un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exemple) 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prépare une grille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d’observation pour une sortie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nature (terrain) </w:t>
            </w:r>
          </w:p>
          <w:p>
            <w:pPr>
              <w:autoSpaceDN w:val="0"/>
              <w:autoSpaceDE w:val="0"/>
              <w:widowControl/>
              <w:spacing w:line="275" w:lineRule="exact" w:before="847" w:after="0"/>
              <w:ind w:left="282" w:right="178" w:hanging="142"/>
              <w:jc w:val="both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l’enseignement de l’écologie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pourra être traité en fonction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rythmes saisonniers.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6" w:after="0"/>
              <w:ind w:left="140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Visite d’un ou de deux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milieux naturels locaux.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 partir d’un inventaire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sommaire des êtres vivants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classés en producteurs et en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consommateurs, on montrera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qu’ils sont liés en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communauté par des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chaînes alimentaires. 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constatera et on expliquera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façon simple leur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répartition dans le milieu en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 d’un ou de quelques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facteurs.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L’étude de ces notions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écologiques sera basée sur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l’exploitation des résultats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d’observation au cours de la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sortie nature. </w:t>
            </w:r>
          </w:p>
          <w:p>
            <w:pPr>
              <w:autoSpaceDN w:val="0"/>
              <w:autoSpaceDE w:val="0"/>
              <w:widowControl/>
              <w:spacing w:line="276" w:lineRule="exact" w:before="1950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L’étude de cette adaptation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peut se faire par l’observation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 cycle de développement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insecte (moustique,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papillon…)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334" w:type="dxa"/>
        <w:gridCol w:w="3545" w:type="dxa"/>
      </w:tblGrid>
      <w:tr>
        <w:trPr>
          <w:trHeight w:hRule="exact" w:val="13856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écosystèmes malgaches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Corréler l’abondance de la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population avec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facteurs écologiques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et comprendre les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différentes actions de la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lumière, de la température,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 l’eau et de l’air sur la vie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des êtres vivants ; </w:t>
            </w:r>
          </w:p>
          <w:p>
            <w:pPr>
              <w:autoSpaceDN w:val="0"/>
              <w:autoSpaceDE w:val="0"/>
              <w:widowControl/>
              <w:spacing w:line="276" w:lineRule="exact" w:before="1948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les liens existant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entre le sol et les êtres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vivants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3604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les relations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entre les êtres vivants ; </w:t>
            </w:r>
          </w:p>
        </w:tc>
        <w:tc>
          <w:tcPr>
            <w:tcW w:type="dxa" w:w="333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56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Écosystème forestier,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écosystème mixte,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écosystème littoral, lacs,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écosystème montagnard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facteurs écologiques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Facteurs climatiques</w:t>
            </w:r>
          </w:p>
          <w:p>
            <w:pPr>
              <w:autoSpaceDN w:val="0"/>
              <w:autoSpaceDE w:val="0"/>
              <w:widowControl/>
              <w:spacing w:line="248" w:lineRule="exact" w:before="306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Facteurs édaphiques</w:t>
            </w:r>
          </w:p>
          <w:p>
            <w:pPr>
              <w:autoSpaceDN w:val="0"/>
              <w:autoSpaceDE w:val="0"/>
              <w:widowControl/>
              <w:spacing w:line="248" w:lineRule="exact" w:before="416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Facteurs biologiques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4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Partir des observations au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sortie nature et généraliser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 observant une carte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écosystèmes malgaches </w:t>
            </w:r>
          </w:p>
          <w:p>
            <w:pPr>
              <w:autoSpaceDN w:val="0"/>
              <w:autoSpaceDE w:val="0"/>
              <w:widowControl/>
              <w:spacing w:line="276" w:lineRule="exact" w:before="1396" w:after="0"/>
              <w:ind w:left="282" w:right="72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Les milieux de vie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d’adaptation des êtres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vivants.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On comparera la vie dans les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milieux terrestre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aquatique ; diversité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êtres, facteurs qui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conditionnent leur vie,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adaptations majeures,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(locomotion, respiration,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nutrition et reproduction) en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s’aidant d’exemples. </w:t>
            </w:r>
          </w:p>
          <w:p>
            <w:pPr>
              <w:autoSpaceDN w:val="0"/>
              <w:autoSpaceDE w:val="0"/>
              <w:widowControl/>
              <w:spacing w:line="276" w:lineRule="exact" w:before="18" w:after="0"/>
              <w:ind w:left="28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insistera sur le milieu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marin, pour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établissements proches du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littoral, et sur le milieu d’eau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douce pour les autres.-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Conservation de la nature.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 partir d’enquête, de sorties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de documents, 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montrera comment une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formation naturelle (forêt,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savane…) peut être l’objet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d’une dégradation par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l’homme (feu de brousse,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brûlis…) mais peut se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constituer en cas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protection. </w:t>
            </w:r>
          </w:p>
          <w:p>
            <w:pPr>
              <w:autoSpaceDN w:val="0"/>
              <w:autoSpaceDE w:val="0"/>
              <w:widowControl/>
              <w:spacing w:line="276" w:lineRule="exact" w:before="16" w:after="0"/>
              <w:ind w:left="28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discutera l’importance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conservation de la nature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et l’utilisation judicieuse des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forêts, des terres et des eaux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à Madagascar et dans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monde. Ne pas oublier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parasitisme, symbiose,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commensalisme, dynamisme 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de la population…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334" w:type="dxa"/>
        <w:gridCol w:w="3545" w:type="dxa"/>
      </w:tblGrid>
      <w:tr>
        <w:trPr>
          <w:trHeight w:hRule="exact" w:val="5596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8" w:lineRule="exact" w:before="1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Réaliser la dimension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d’harmonie dans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l’environnement;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Inventorier les causes et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les conséquences de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pollution, de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déforestation, de l’érosion, </w:t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du feu de brousse…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6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Choisir les solutions à ces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problèmes. </w:t>
            </w:r>
          </w:p>
        </w:tc>
        <w:tc>
          <w:tcPr>
            <w:tcW w:type="dxa" w:w="333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76" w:lineRule="exact" w:before="2" w:after="0"/>
              <w:ind w:left="106" w:right="288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▼Quelques problèmes </w:t>
            </w:r>
            <w:r>
              <w:br/>
            </w:r>
            <w:r>
              <w:tab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 liés à l’environnement </w:t>
            </w:r>
          </w:p>
          <w:p>
            <w:pPr>
              <w:autoSpaceDN w:val="0"/>
              <w:autoSpaceDE w:val="0"/>
              <w:widowControl/>
              <w:spacing w:line="274" w:lineRule="exact" w:before="278" w:after="0"/>
              <w:ind w:left="356" w:right="0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causes et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conséquences de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pollution, de la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déforestation, de l’érosion, 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>du feu de brousse…</w:t>
            </w:r>
          </w:p>
          <w:p>
            <w:pPr>
              <w:autoSpaceDN w:val="0"/>
              <w:autoSpaceDE w:val="0"/>
              <w:widowControl/>
              <w:spacing w:line="276" w:lineRule="exact" w:before="284" w:after="0"/>
              <w:ind w:left="356" w:right="144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les meures, les stratégies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et les luttes contre ces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phénomènes 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9" w:lineRule="exact" w:before="15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Des exposés à faire par 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élèves et à compléter par la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classe et l’enseignant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On peut utiliser les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documents élaborés par le </w:t>
            </w:r>
            <w:r>
              <w:br/>
            </w:r>
            <w:r>
              <w:tab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FNUAP, par le WWF ou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autres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Faire un jeu de rôle :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élèves divisés en petits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groupes discuteront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problématique relative à la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protection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l’environnement.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Faire un exercice sur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résolution de problème ou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une étude de cas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60" w:lineRule="exact" w:before="310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280" w:lineRule="exact" w:before="4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Orientations pédagogiques </w:t>
      </w:r>
    </w:p>
    <w:p>
      <w:pPr>
        <w:autoSpaceDN w:val="0"/>
        <w:tabs>
          <w:tab w:pos="1124" w:val="left"/>
        </w:tabs>
        <w:autoSpaceDE w:val="0"/>
        <w:widowControl/>
        <w:spacing w:line="274" w:lineRule="exact" w:before="0" w:after="0"/>
        <w:ind w:left="840" w:right="576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 xml:space="preserve">Sortie écologique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Prévoir une sortie pendant laquelle on fait une étude comparative de 2 milieux (aquatique </w:t>
      </w:r>
    </w:p>
    <w:p>
      <w:pPr>
        <w:autoSpaceDN w:val="0"/>
        <w:autoSpaceDE w:val="0"/>
        <w:widowControl/>
        <w:spacing w:line="240" w:lineRule="exact" w:before="36" w:after="0"/>
        <w:ind w:left="1268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et terrestre) </w:t>
      </w:r>
    </w:p>
    <w:p>
      <w:pPr>
        <w:autoSpaceDN w:val="0"/>
        <w:autoSpaceDE w:val="0"/>
        <w:widowControl/>
        <w:spacing w:line="246" w:lineRule="exact" w:before="30" w:after="0"/>
        <w:ind w:left="1124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Préparer une grille d’observation sur terrain </w:t>
      </w:r>
    </w:p>
    <w:p>
      <w:pPr>
        <w:autoSpaceDN w:val="0"/>
        <w:autoSpaceDE w:val="0"/>
        <w:widowControl/>
        <w:spacing w:line="246" w:lineRule="exact" w:before="30" w:after="0"/>
        <w:ind w:left="0" w:right="0" w:firstLine="0"/>
        <w:jc w:val="center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Dégager l’influence des facteurs écologiques et les caractères d’adaptation des êtres </w:t>
      </w:r>
    </w:p>
    <w:p>
      <w:pPr>
        <w:autoSpaceDN w:val="0"/>
        <w:autoSpaceDE w:val="0"/>
        <w:widowControl/>
        <w:spacing w:line="240" w:lineRule="exact" w:before="38" w:after="0"/>
        <w:ind w:left="1268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vivants. </w:t>
      </w:r>
    </w:p>
    <w:p>
      <w:pPr>
        <w:autoSpaceDN w:val="0"/>
        <w:autoSpaceDE w:val="0"/>
        <w:widowControl/>
        <w:spacing w:line="248" w:lineRule="exact" w:before="28" w:after="0"/>
        <w:ind w:left="1124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Faire prendre conscience des problèmes environnementaux locaux par des sorties, </w:t>
      </w:r>
    </w:p>
    <w:p>
      <w:pPr>
        <w:autoSpaceDN w:val="0"/>
        <w:autoSpaceDE w:val="0"/>
        <w:widowControl/>
        <w:spacing w:line="240" w:lineRule="exact" w:before="36" w:after="0"/>
        <w:ind w:left="1268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analyse de documents et exposé. </w:t>
      </w:r>
    </w:p>
    <w:p>
      <w:pPr>
        <w:autoSpaceDN w:val="0"/>
        <w:tabs>
          <w:tab w:pos="1268" w:val="left"/>
        </w:tabs>
        <w:autoSpaceDE w:val="0"/>
        <w:widowControl/>
        <w:spacing w:line="276" w:lineRule="exact" w:before="0" w:after="0"/>
        <w:ind w:left="1124" w:right="57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L’étude doit se faire sur terrain en choisissant un terrain où existent deux milieux : (milieu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terrestre –aquatique) ou (milieu terrestre –marin)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Situer et délimiter le terrain à étudier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Faire un plan de la région à étudier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Inventorier les végétaux rencontrés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Mentionner leur fréquence, leur hauteur, leur grandeur, leur nom vernaculaire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Prendre des échantillons d’animaux et de végétaux fréquemment rencontrés en vue de la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réalisation d’un herbier. </w:t>
      </w:r>
    </w:p>
    <w:p>
      <w:pPr>
        <w:autoSpaceDN w:val="0"/>
        <w:tabs>
          <w:tab w:pos="1268" w:val="left"/>
        </w:tabs>
        <w:autoSpaceDE w:val="0"/>
        <w:widowControl/>
        <w:spacing w:line="276" w:lineRule="exact" w:before="0" w:after="0"/>
        <w:ind w:left="1124" w:right="864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Dessiner le profil topographique et placer les végétaux rencontrés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Faire l’inventaire des animaux rencontré ou cachés sous les écorces, dans le sol, dans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l’eau. </w:t>
      </w:r>
    </w:p>
    <w:p>
      <w:pPr>
        <w:autoSpaceDN w:val="0"/>
        <w:tabs>
          <w:tab w:pos="1268" w:val="left"/>
        </w:tabs>
        <w:autoSpaceDE w:val="0"/>
        <w:widowControl/>
        <w:spacing w:line="276" w:lineRule="exact" w:before="0" w:after="0"/>
        <w:ind w:left="1124" w:right="57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-1"/>
          <w:rFonts w:ascii="Roboto" w:hAnsi="Roboto" w:eastAsia="Roboto"/>
          <w:color w:val="000000"/>
          <w:sz w:val="24"/>
        </w:rPr>
        <w:t xml:space="preserve"> Observer et mentionner leur nom, leur comportement, leur mobilité, leur alimentation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Observer le comportement et la localisation, les types d’animaux et de végétaux selon les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strates et la profondeur de l’eau…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0"/>
          <w:rFonts w:ascii="Roboto" w:hAnsi="Roboto" w:eastAsia="Roboto"/>
          <w:color w:val="000000"/>
          <w:sz w:val="24"/>
        </w:rPr>
        <w:t xml:space="preserve"> Observer les interrelations entre les êtres vivants et les êtres non vivants </w:t>
      </w:r>
    </w:p>
    <w:p>
      <w:pPr>
        <w:autoSpaceDN w:val="0"/>
        <w:autoSpaceDE w:val="0"/>
        <w:widowControl/>
        <w:spacing w:line="280" w:lineRule="exact" w:before="42" w:after="0"/>
        <w:ind w:left="1268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 xml:space="preserve">En classe </w:t>
      </w:r>
    </w:p>
    <w:p>
      <w:pPr>
        <w:autoSpaceDN w:val="0"/>
        <w:autoSpaceDE w:val="0"/>
        <w:widowControl/>
        <w:spacing w:line="250" w:lineRule="exact" w:before="42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Donner la notion de classification en insistant sur la raison d’être, les caractéristiques </w:t>
      </w:r>
    </w:p>
    <w:p>
      <w:pPr>
        <w:autoSpaceDN w:val="0"/>
        <w:autoSpaceDE w:val="0"/>
        <w:widowControl/>
        <w:spacing w:line="240" w:lineRule="exact" w:before="34" w:after="0"/>
        <w:ind w:left="1628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de chaque niveau de classification. </w:t>
      </w:r>
    </w:p>
    <w:p>
      <w:pPr>
        <w:sectPr>
          <w:pgSz w:w="11906" w:h="16838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118 </w:t>
      </w:r>
    </w:p>
    <w:p>
      <w:pPr>
        <w:autoSpaceDN w:val="0"/>
        <w:autoSpaceDE w:val="0"/>
        <w:widowControl/>
        <w:spacing w:line="480" w:lineRule="exact" w:before="540" w:after="0"/>
        <w:ind w:left="0" w:right="4364" w:firstLine="0"/>
        <w:jc w:val="right"/>
      </w:pPr>
      <w:r>
        <w:rPr>
          <w:spacing w:val="20"/>
          <w:rFonts w:ascii="Roboto" w:hAnsi="Roboto" w:eastAsia="Roboto"/>
          <w:b/>
          <w:color w:val="000000"/>
          <w:sz w:val="48"/>
        </w:rPr>
        <w:t xml:space="preserve">Géologie </w:t>
      </w:r>
    </w:p>
    <w:p>
      <w:pPr>
        <w:autoSpaceDN w:val="0"/>
        <w:autoSpaceDE w:val="0"/>
        <w:widowControl/>
        <w:spacing w:line="222" w:lineRule="exact" w:before="28" w:after="0"/>
        <w:ind w:left="1028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2"/>
        </w:rPr>
        <w:t xml:space="preserve">------------------------------------------------------------------------------------------------------------------------------------- </w:t>
      </w:r>
    </w:p>
    <w:p>
      <w:pPr>
        <w:autoSpaceDN w:val="0"/>
        <w:autoSpaceDE w:val="0"/>
        <w:widowControl/>
        <w:spacing w:line="480" w:lineRule="exact" w:before="74" w:after="0"/>
        <w:ind w:left="0" w:right="3258" w:firstLine="0"/>
        <w:jc w:val="righ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Structure du globe </w:t>
      </w:r>
    </w:p>
    <w:p>
      <w:pPr>
        <w:autoSpaceDN w:val="0"/>
        <w:autoSpaceDE w:val="0"/>
        <w:widowControl/>
        <w:spacing w:line="242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18"/>
          <w:rFonts w:ascii="Roboto" w:hAnsi="Roboto" w:eastAsia="Roboto"/>
          <w:color w:val="000000"/>
          <w:sz w:val="24"/>
        </w:rPr>
        <w:t xml:space="preserve">:        1 semaine de 4 heures </w:t>
      </w:r>
    </w:p>
    <w:p>
      <w:pPr>
        <w:autoSpaceDN w:val="0"/>
        <w:autoSpaceDE w:val="0"/>
        <w:widowControl/>
        <w:spacing w:line="274" w:lineRule="exact" w:before="138" w:after="281"/>
        <w:ind w:left="720" w:right="2016" w:firstLine="0"/>
        <w:jc w:val="center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déterminer à partir des méthodes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 scientifiques la structure du globe terrestre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2768" w:type="dxa"/>
        <w:gridCol w:w="4111" w:type="dxa"/>
      </w:tblGrid>
      <w:tr>
        <w:trPr>
          <w:trHeight w:hRule="exact" w:val="33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965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forme de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terre ;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90" w:right="576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Donner les mesures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concernant la terre ; </w:t>
            </w:r>
          </w:p>
          <w:p>
            <w:pPr>
              <w:autoSpaceDN w:val="0"/>
              <w:autoSpaceDE w:val="0"/>
              <w:widowControl/>
              <w:spacing w:line="275" w:lineRule="exact" w:before="569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Connaitre et expliquer les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méthodes utilisées pour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déterminer la structure du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globe terrestre ; </w:t>
            </w:r>
          </w:p>
          <w:p>
            <w:pPr>
              <w:autoSpaceDN w:val="0"/>
              <w:autoSpaceDE w:val="0"/>
              <w:widowControl/>
              <w:spacing w:line="277" w:lineRule="exact" w:before="567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Distinguer les 3 grandes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unités concentriques de la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terre de l’extérieur vers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l’intérieur </w:t>
            </w:r>
          </w:p>
          <w:p>
            <w:pPr>
              <w:autoSpaceDN w:val="0"/>
              <w:autoSpaceDE w:val="0"/>
              <w:widowControl/>
              <w:spacing w:line="276" w:lineRule="exact" w:before="1396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Donner la composition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chimique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minéralogique associée à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chaque partie ; 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0" w:after="0"/>
              <w:ind w:left="106" w:right="432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▼Forme du globe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terrestre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Ellipsoïde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révolution un peu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aplati aux pôles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 xml:space="preserve"> Âge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5"/>
                <w:rFonts w:ascii="Roboto" w:hAnsi="Roboto" w:eastAsia="Roboto"/>
                <w:color w:val="000000"/>
                <w:sz w:val="24"/>
              </w:rPr>
              <w:t xml:space="preserve"> rayon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10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▼Étude de certaines </w:t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radioactivités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naturelles et d’ondes </w:t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sismiques </w:t>
            </w:r>
          </w:p>
          <w:p>
            <w:pPr>
              <w:autoSpaceDN w:val="0"/>
              <w:tabs>
                <w:tab w:pos="214" w:val="left"/>
                <w:tab w:pos="308" w:val="left"/>
                <w:tab w:pos="356" w:val="left"/>
              </w:tabs>
              <w:autoSpaceDE w:val="0"/>
              <w:widowControl/>
              <w:spacing w:line="276" w:lineRule="exact" w:before="552" w:after="0"/>
              <w:ind w:left="106" w:right="144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▼Structure du globe </w:t>
            </w:r>
            <w:r>
              <w:tab/>
            </w:r>
            <w:r>
              <w:tab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 terrestre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écorce terrestre ou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croûte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pyrosphère :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manteau supérieur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manteau inférieur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barysphère </w:t>
            </w:r>
          </w:p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78" w:lineRule="exact" w:before="268" w:after="0"/>
              <w:ind w:left="106" w:right="576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▼Composition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chimique et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minéralogique du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globe terrestre </w:t>
            </w:r>
            <w:r>
              <w:br/>
            </w:r>
            <w:r>
              <w:tab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Croûte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Pyrosphère</w:t>
            </w:r>
          </w:p>
          <w:p>
            <w:pPr>
              <w:autoSpaceDN w:val="0"/>
              <w:autoSpaceDE w:val="0"/>
              <w:widowControl/>
              <w:spacing w:line="248" w:lineRule="exact" w:before="306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Barysphère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552" w:after="0"/>
              <w:ind w:left="282" w:right="144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Rappel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Partir des analyses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documents pour aboutir à une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représentation synthétique de la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structure du globe terrestre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422" w:right="0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des exercices sur la vitesse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ondes sismiques et sur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l’élévation de la température en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fonction de la profondeur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422" w:right="0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le schéma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structure du globe terrestre et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coupe de la lithosphère </w:t>
            </w:r>
          </w:p>
          <w:p>
            <w:pPr>
              <w:autoSpaceDN w:val="0"/>
              <w:autoSpaceDE w:val="0"/>
              <w:widowControl/>
              <w:spacing w:line="248" w:lineRule="exact" w:before="1684" w:after="0"/>
              <w:ind w:left="0" w:right="0" w:firstLine="0"/>
              <w:jc w:val="center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la correspondance entre :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86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Croûte et SIAL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2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Pyrosphère et SIMA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0" w:lineRule="exact" w:before="314" w:after="0"/>
              <w:ind w:left="46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Barysphère et NIFE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119 </w:t>
      </w:r>
    </w:p>
    <w:p>
      <w:pPr>
        <w:autoSpaceDN w:val="0"/>
        <w:autoSpaceDE w:val="0"/>
        <w:widowControl/>
        <w:spacing w:line="480" w:lineRule="exact" w:before="540" w:after="0"/>
        <w:ind w:left="0" w:right="4060" w:firstLine="0"/>
        <w:jc w:val="right"/>
      </w:pPr>
      <w:r>
        <w:rPr>
          <w:spacing w:val="14"/>
          <w:rFonts w:ascii="Roboto" w:hAnsi="Roboto" w:eastAsia="Roboto"/>
          <w:b/>
          <w:color w:val="000000"/>
          <w:sz w:val="48"/>
        </w:rPr>
        <w:t xml:space="preserve">Minéralogie </w:t>
      </w:r>
    </w:p>
    <w:p>
      <w:pPr>
        <w:autoSpaceDN w:val="0"/>
        <w:autoSpaceDE w:val="0"/>
        <w:widowControl/>
        <w:spacing w:line="242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19"/>
          <w:rFonts w:ascii="Roboto" w:hAnsi="Roboto" w:eastAsia="Roboto"/>
          <w:color w:val="000000"/>
          <w:sz w:val="24"/>
        </w:rPr>
        <w:t xml:space="preserve">:         2 semaines de 4 heures </w:t>
      </w:r>
    </w:p>
    <w:p>
      <w:pPr>
        <w:autoSpaceDN w:val="0"/>
        <w:tabs>
          <w:tab w:pos="2774" w:val="left"/>
        </w:tabs>
        <w:autoSpaceDE w:val="0"/>
        <w:widowControl/>
        <w:spacing w:line="274" w:lineRule="exact" w:before="136" w:after="282"/>
        <w:ind w:left="840" w:right="1584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d’énumérer les propriétés des minéraux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pour pouvoir les identifier dans les roches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2706" w:type="dxa"/>
        <w:gridCol w:w="3924" w:type="dxa"/>
        <w:gridCol w:w="3545" w:type="dxa"/>
      </w:tblGrid>
      <w:tr>
        <w:trPr>
          <w:trHeight w:hRule="exact" w:val="656"/>
        </w:trPr>
        <w:tc>
          <w:tcPr>
            <w:tcW w:type="dxa" w:w="270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" w:after="0"/>
              <w:ind w:left="576" w:right="432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</w:t>
            </w:r>
            <w:r>
              <w:br/>
            </w: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spécifiques </w:t>
            </w:r>
          </w:p>
        </w:tc>
        <w:tc>
          <w:tcPr>
            <w:tcW w:type="dxa" w:w="392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54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576"/>
        </w:trPr>
        <w:tc>
          <w:tcPr>
            <w:tcW w:type="dxa" w:w="270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72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capable de 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Définir le mot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‘’minéralogie’’,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86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Donner une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définition du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minéral ;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Différencier un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cristal d’un minéral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amorphe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Découvrir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expérimentalement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les différentes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propriétés d’un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minéral ; </w:t>
            </w:r>
          </w:p>
          <w:p>
            <w:pPr>
              <w:autoSpaceDN w:val="0"/>
              <w:autoSpaceDE w:val="0"/>
              <w:widowControl/>
              <w:spacing w:line="276" w:lineRule="exact" w:before="1122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Catégoriser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chimiquement les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minéraux ; </w:t>
            </w:r>
          </w:p>
          <w:p>
            <w:pPr>
              <w:autoSpaceDN w:val="0"/>
              <w:autoSpaceDE w:val="0"/>
              <w:widowControl/>
              <w:spacing w:line="276" w:lineRule="exact" w:before="1394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Placer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principaux minéraux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malgaches sur une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carte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 ; </w:t>
            </w:r>
          </w:p>
        </w:tc>
        <w:tc>
          <w:tcPr>
            <w:tcW w:type="dxa" w:w="39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▼Définitions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Minéralogie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55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Minéral : solide présentant sous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deux états physiques opposés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dans la nature :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- L’état amorphe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- L’état cristallin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76" w:after="0"/>
              <w:ind w:left="106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Cristal : solide à forme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géométrique bien définie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356" w:right="144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Propriétés des minéraux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forme, couleur, éclat, dureté,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transparence, cassure, clivage,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densité, action des acides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380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Classification chimique des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minéraux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656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Carte de Madagascar avec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quelques minéraux typiques </w:t>
            </w:r>
          </w:p>
        </w:tc>
        <w:tc>
          <w:tcPr>
            <w:tcW w:type="dxa" w:w="354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0" w:after="0"/>
              <w:ind w:left="424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Chaque établissement doit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avoir sa propre collection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minéraux et de roches, les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expérimentations sont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obligatoires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classer 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échantillons en minéral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amorphe et en cristal.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tester la dureté des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échantillons de minéraux à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l’aide de l’ongle, de l’acier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ou d’un morceau de verre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184" w:hanging="142"/>
              <w:jc w:val="both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rechercher les autres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propriétés des échantillons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étudiés.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Donner un tableau de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classification chimique des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minéraux.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inventorier par les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élèves les minéraux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existant dans la région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4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et produire une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carte de Madagascar avec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quelques minéraux typiques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3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120 </w:t>
      </w:r>
    </w:p>
    <w:p>
      <w:pPr>
        <w:autoSpaceDN w:val="0"/>
        <w:autoSpaceDE w:val="0"/>
        <w:widowControl/>
        <w:spacing w:line="480" w:lineRule="exact" w:before="540" w:after="0"/>
        <w:ind w:left="0" w:right="3912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Pétrographie </w:t>
      </w:r>
    </w:p>
    <w:p>
      <w:pPr>
        <w:autoSpaceDN w:val="0"/>
        <w:autoSpaceDE w:val="0"/>
        <w:widowControl/>
        <w:spacing w:line="242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19"/>
          <w:rFonts w:ascii="Roboto" w:hAnsi="Roboto" w:eastAsia="Roboto"/>
          <w:color w:val="000000"/>
          <w:sz w:val="24"/>
        </w:rPr>
        <w:t xml:space="preserve">:         5 semaines de 4 heures </w:t>
      </w:r>
    </w:p>
    <w:p>
      <w:pPr>
        <w:autoSpaceDN w:val="0"/>
        <w:tabs>
          <w:tab w:pos="2774" w:val="left"/>
        </w:tabs>
        <w:autoSpaceDE w:val="0"/>
        <w:widowControl/>
        <w:spacing w:line="274" w:lineRule="exact" w:before="136" w:after="282"/>
        <w:ind w:left="840" w:right="1152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d’expliquer les origines, les caractéristiques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et l’utilisation des différents types de roche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544" w:type="dxa"/>
        <w:gridCol w:w="3330" w:type="dxa"/>
      </w:tblGrid>
      <w:tr>
        <w:trPr>
          <w:trHeight w:hRule="exact" w:val="334"/>
        </w:trPr>
        <w:tc>
          <w:tcPr>
            <w:tcW w:type="dxa" w:w="3512"/>
            <w:tcBorders>
              <w:left w:sz="1.5999999999999943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544"/>
            <w:tcBorders>
              <w:left w:sz="1.6000000000000227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1046" w:firstLine="0"/>
              <w:jc w:val="right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33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712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</w:p>
          <w:p>
            <w:pPr>
              <w:autoSpaceDN w:val="0"/>
              <w:autoSpaceDE w:val="0"/>
              <w:widowControl/>
              <w:spacing w:line="250" w:lineRule="exact" w:before="870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Définir un magma ; </w:t>
            </w:r>
          </w:p>
          <w:p>
            <w:pPr>
              <w:autoSpaceDN w:val="0"/>
              <w:autoSpaceDE w:val="0"/>
              <w:widowControl/>
              <w:spacing w:line="275" w:lineRule="exact" w:before="571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Classer les gisements des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roches magmatiques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suivant leur grandeur et leur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lieu de solidification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Décrire la forme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l’agencement des minéraux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dans une roche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magmatique en utilisant sa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couleur, ses minéraux et sa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structure </w:t>
            </w:r>
          </w:p>
          <w:p>
            <w:pPr>
              <w:autoSpaceDN w:val="0"/>
              <w:autoSpaceDE w:val="0"/>
              <w:widowControl/>
              <w:spacing w:line="277" w:lineRule="exact" w:before="291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Classer une roche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magmatique en utilisant sa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couleur, ses minéraux et sa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structure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Placer sur une carte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Madagascar des roches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magmatiques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844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Citer les différentes origines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roches sédimentaires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Expliquer le processus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formation d’une roche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sédimentaire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Reconnaître sur le terrain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quelques échantillons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répondant à es origines </w:t>
            </w:r>
          </w:p>
        </w:tc>
        <w:tc>
          <w:tcPr>
            <w:tcW w:type="dxa" w:w="354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▼Les roches magmatiques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104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magma : localisation, état,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température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2" w:right="870" w:hanging="176"/>
              <w:jc w:val="both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roches volcaniques et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plutoniques : forme et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gisement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2" w:after="0"/>
              <w:ind w:left="106" w:right="576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structure et texture : Ex :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granite et basalte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composition minéralogique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classification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utilisation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0" w:right="288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carte de Madagascar avec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roches magmatiques </w:t>
            </w:r>
          </w:p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275" w:lineRule="exact" w:before="1107" w:after="0"/>
              <w:ind w:left="106" w:right="144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roches sédimentaires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détritique, biologique,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chimique </w:t>
            </w:r>
          </w:p>
          <w:p>
            <w:pPr>
              <w:autoSpaceDN w:val="0"/>
              <w:autoSpaceDE w:val="0"/>
              <w:widowControl/>
              <w:spacing w:line="276" w:lineRule="exact" w:before="278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altération, érosion, transport,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sédimentation et diagenèse </w:t>
            </w:r>
          </w:p>
          <w:p>
            <w:pPr>
              <w:autoSpaceDN w:val="0"/>
              <w:autoSpaceDE w:val="0"/>
              <w:widowControl/>
              <w:spacing w:line="248" w:lineRule="exact" w:before="58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observation sur le terrain </w:t>
            </w:r>
          </w:p>
        </w:tc>
        <w:tc>
          <w:tcPr>
            <w:tcW w:type="dxa" w:w="33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0" w:right="144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pour l’étude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faire des observations sur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terrain et en classe selon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les réalités locales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06" w:right="144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se référer à la structure du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globe terrestre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commenter avec les élèves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des documents y afférents </w:t>
            </w:r>
          </w:p>
          <w:p>
            <w:pPr>
              <w:autoSpaceDN w:val="0"/>
              <w:autoSpaceDE w:val="0"/>
              <w:widowControl/>
              <w:spacing w:line="276" w:lineRule="exact" w:before="828" w:after="0"/>
              <w:ind w:left="280" w:right="144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on parle de structure au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niveau microscopique ; on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parle de texture au niveau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macroscopique en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pétrographie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0" w:right="0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observer et classer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échantillons de roches 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magmatiques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0" w:right="0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et reproduire la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répartition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magmatiques sur une carte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pétrographique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80" w:right="288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exposer brièvement les 3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origines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sédimentaires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78" w:after="0"/>
              <w:ind w:left="106" w:right="72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expliquer à l’aide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schémas </w:t>
            </w:r>
          </w:p>
          <w:p>
            <w:pPr>
              <w:autoSpaceDN w:val="0"/>
              <w:autoSpaceDE w:val="0"/>
              <w:widowControl/>
              <w:spacing w:line="275" w:lineRule="exact" w:before="553" w:after="0"/>
              <w:ind w:left="280" w:right="288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se référer aux résultats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d’observation pendant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sortie nature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544" w:type="dxa"/>
        <w:gridCol w:w="3330" w:type="dxa"/>
      </w:tblGrid>
      <w:tr>
        <w:trPr>
          <w:trHeight w:hRule="exact" w:val="13906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les différentes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manières de classification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roches sédimentaires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Citer et décrire les roches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appartenant à chaque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classe ; </w:t>
            </w:r>
          </w:p>
          <w:p>
            <w:pPr>
              <w:autoSpaceDN w:val="0"/>
              <w:autoSpaceDE w:val="0"/>
              <w:widowControl/>
              <w:spacing w:line="275" w:lineRule="exact" w:before="1399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Énumérer et expliquer des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roches sédimentaires et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leur gisement à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Madagascar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Déterminer les structures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roches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métamorphiques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Distinguer les minéraux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constituant une roche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métamorphique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4" w:lineRule="exact" w:before="846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Reconnaître sur le terrain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roche métamorphique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8" w:lineRule="exact" w:before="3050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citer les différentes formes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de métamorphismes </w:t>
            </w:r>
          </w:p>
        </w:tc>
        <w:tc>
          <w:tcPr>
            <w:tcW w:type="dxa" w:w="354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classification génétique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classification selon leur dépôt </w:t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6"/>
                <w:rFonts w:ascii="Roboto" w:hAnsi="Roboto" w:eastAsia="Roboto"/>
                <w:color w:val="000000"/>
                <w:sz w:val="24"/>
              </w:rPr>
              <w:t xml:space="preserve"> classification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granulométrique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exemple : selon classification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génétique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roches argileuses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roches calcaires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roches siliceuses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roches salines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roches carbonées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localisation à Madagascar et </w:t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utilisation </w:t>
            </w:r>
          </w:p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279" w:lineRule="exact" w:before="541" w:after="0"/>
              <w:ind w:left="106" w:right="720" w:firstLine="0"/>
              <w:jc w:val="lef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▼Les roches </w:t>
            </w:r>
            <w:r>
              <w:br/>
            </w:r>
            <w:r>
              <w:rPr>
                <w:spacing w:val="8"/>
                <w:rFonts w:ascii="Roboto" w:hAnsi="Roboto" w:eastAsia="Roboto"/>
                <w:b/>
                <w:color w:val="000000"/>
                <w:sz w:val="24"/>
              </w:rPr>
              <w:t xml:space="preserve">métamorphiques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l’étude du gneiss et du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micaschiste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" w:after="0"/>
              <w:ind w:left="140" w:right="144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les minéraux de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métamorphisme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138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observation sur terrain (ou un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échantillon)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2760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type de métamorphisme en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 de la température et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la pression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métamorphisme de contact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et d’enfouissement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métamorphisme général </w:t>
            </w:r>
          </w:p>
        </w:tc>
        <w:tc>
          <w:tcPr>
            <w:tcW w:type="dxa" w:w="33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7" w:lineRule="exact" w:before="0" w:after="0"/>
              <w:ind w:left="280" w:right="144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commenter un tableau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classification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sédimentaires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280" w:right="720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 prendre un ou deux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exemples de chaque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classe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80" w:right="0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et reproduire la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répartition des roches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sédimentaires sur 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carte de Madagascar </w:t>
            </w:r>
          </w:p>
          <w:p>
            <w:pPr>
              <w:autoSpaceDN w:val="0"/>
              <w:autoSpaceDE w:val="0"/>
              <w:widowControl/>
              <w:spacing w:line="276" w:lineRule="exact" w:before="1380" w:after="0"/>
              <w:ind w:left="280" w:right="0" w:hanging="174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dresser un tableau 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récapitulatif montrant les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différentes transformations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suivies par les minéraux au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corps d’une variation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température et pression </w:t>
            </w:r>
          </w:p>
          <w:p>
            <w:pPr>
              <w:autoSpaceDN w:val="0"/>
              <w:tabs>
                <w:tab w:pos="138" w:val="left"/>
                <w:tab w:pos="280" w:val="left"/>
              </w:tabs>
              <w:autoSpaceDE w:val="0"/>
              <w:widowControl/>
              <w:spacing w:line="276" w:lineRule="exact" w:before="276" w:after="0"/>
              <w:ind w:left="106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reconnaître les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minéraux essentiels et la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texture de chaque roche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étudiée </w:t>
            </w:r>
            <w:r>
              <w:br/>
            </w: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collecte de roches locales </w:t>
            </w:r>
            <w:r>
              <w:tab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par les élèves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orienter l’enseignement sur </w:t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le côté expérimental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pratique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pour la classification faire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une étude synthétique 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76" w:lineRule="exact" w:before="292" w:after="0"/>
              <w:ind w:left="138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à partir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schémas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512" w:type="dxa"/>
        <w:gridCol w:w="3544" w:type="dxa"/>
        <w:gridCol w:w="3330" w:type="dxa"/>
      </w:tblGrid>
      <w:tr>
        <w:trPr>
          <w:trHeight w:hRule="exact" w:val="3580"/>
        </w:trPr>
        <w:tc>
          <w:tcPr>
            <w:tcW w:type="dxa" w:w="3512"/>
            <w:tcBorders>
              <w:left w:sz="1.5999999999999943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18" w:after="0"/>
              <w:ind w:left="248" w:right="432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énoncer l’utilisation des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roches métamorphiques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390" w:right="432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placer sur une carte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Madagascar les roches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métamorphiques </w:t>
            </w:r>
          </w:p>
          <w:p>
            <w:pPr>
              <w:autoSpaceDN w:val="0"/>
              <w:autoSpaceDE w:val="0"/>
              <w:widowControl/>
              <w:spacing w:line="250" w:lineRule="exact" w:before="596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identifier les roches </w:t>
            </w:r>
          </w:p>
        </w:tc>
        <w:tc>
          <w:tcPr>
            <w:tcW w:type="dxa" w:w="3544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utilisation ex : le marbre </w:t>
            </w:r>
          </w:p>
          <w:p>
            <w:pPr>
              <w:autoSpaceDN w:val="0"/>
              <w:autoSpaceDE w:val="0"/>
              <w:widowControl/>
              <w:spacing w:line="276" w:lineRule="exact" w:before="1106" w:after="0"/>
              <w:ind w:left="282" w:right="86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répartition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métamorphiques à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</w:t>
            </w:r>
          </w:p>
          <w:p>
            <w:pPr>
              <w:autoSpaceDN w:val="0"/>
              <w:tabs>
                <w:tab w:pos="282" w:val="left"/>
              </w:tabs>
              <w:autoSpaceDE w:val="0"/>
              <w:widowControl/>
              <w:spacing w:line="276" w:lineRule="exact" w:before="552" w:after="0"/>
              <w:ind w:left="140" w:right="72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classification et étude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synthétique des roches </w:t>
            </w:r>
          </w:p>
        </w:tc>
        <w:tc>
          <w:tcPr>
            <w:tcW w:type="dxa" w:w="333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280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faire réfléchir les élèves à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partir de la matière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construction de bâtiments, 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de ponts,…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80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commenter et reproduire la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répartition des roches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métamorphiques sur 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carte pétrographique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123 </w:t>
      </w:r>
    </w:p>
    <w:p>
      <w:pPr>
        <w:autoSpaceDN w:val="0"/>
        <w:autoSpaceDE w:val="0"/>
        <w:widowControl/>
        <w:spacing w:line="480" w:lineRule="exact" w:before="540" w:after="0"/>
        <w:ind w:left="1990" w:right="0" w:firstLine="0"/>
        <w:jc w:val="lef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Les principaux minerais malagasy </w:t>
      </w:r>
    </w:p>
    <w:p>
      <w:pPr>
        <w:autoSpaceDN w:val="0"/>
        <w:autoSpaceDE w:val="0"/>
        <w:widowControl/>
        <w:spacing w:line="242" w:lineRule="exact" w:before="44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 xml:space="preserve">Durée </w:t>
      </w:r>
      <w:r>
        <w:rPr>
          <w:spacing w:val="21"/>
          <w:rFonts w:ascii="Roboto" w:hAnsi="Roboto" w:eastAsia="Roboto"/>
          <w:color w:val="000000"/>
          <w:sz w:val="24"/>
        </w:rPr>
        <w:t xml:space="preserve">:         2 semaines de 4 heures </w:t>
      </w:r>
    </w:p>
    <w:p>
      <w:pPr>
        <w:autoSpaceDN w:val="0"/>
        <w:tabs>
          <w:tab w:pos="2706" w:val="left"/>
        </w:tabs>
        <w:autoSpaceDE w:val="0"/>
        <w:widowControl/>
        <w:spacing w:line="276" w:lineRule="exact" w:before="136" w:after="281"/>
        <w:ind w:left="840" w:right="1152" w:firstLine="0"/>
        <w:jc w:val="left"/>
      </w:pPr>
      <w:r>
        <w:rPr>
          <w:spacing w:val="9"/>
          <w:rFonts w:ascii="Roboto" w:hAnsi="Roboto" w:eastAsia="Roboto"/>
          <w:b/>
          <w:color w:val="000000"/>
          <w:sz w:val="24"/>
        </w:rPr>
        <w:t>Objectif général :</w:t>
      </w:r>
      <w:r>
        <w:rPr>
          <w:spacing w:val="0"/>
          <w:rFonts w:ascii="Roboto" w:hAnsi="Roboto" w:eastAsia="Roboto"/>
          <w:color w:val="000000"/>
          <w:sz w:val="24"/>
        </w:rPr>
        <w:t xml:space="preserve"> l’élève doit être capable de reconnaître les minerais comme étant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des richesses qui jouent un rôle important dans l’économie malagasy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2768" w:type="dxa"/>
        <w:gridCol w:w="4111" w:type="dxa"/>
      </w:tblGrid>
      <w:tr>
        <w:trPr>
          <w:trHeight w:hRule="exact" w:val="33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47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80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Donner une définition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simple du mot ‘’minerai’’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2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Expliquer l’importance du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minerai étudié ;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Caractériser le minerai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4" w:lineRule="exact" w:before="294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Expliquer la formation du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minerai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90" w:right="288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Connaître les méthodes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d’extraction et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traitement ; </w:t>
            </w:r>
          </w:p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276" w:lineRule="exact" w:before="294" w:after="0"/>
              <w:ind w:left="248" w:right="144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Connaître l’utilisation du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minerai ;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Se rendre compte de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l’importance économique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du minerai ;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Localiser sur une carte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Madagascar 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principaux gisements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minerai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390" w:right="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Comparer les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importances des minerais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étudiés. </w:t>
            </w:r>
          </w:p>
        </w:tc>
        <w:tc>
          <w:tcPr>
            <w:tcW w:type="dxa" w:w="27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538" w:after="0"/>
              <w:ind w:left="106" w:right="864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▼Définition de </w:t>
            </w:r>
            <w:r>
              <w:br/>
            </w: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minerai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106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4"/>
              </w:rPr>
              <w:t xml:space="preserve">▼Étude d’un minerai </w:t>
            </w:r>
          </w:p>
          <w:p>
            <w:pPr>
              <w:autoSpaceDN w:val="0"/>
              <w:autoSpaceDE w:val="0"/>
              <w:widowControl/>
              <w:spacing w:line="246" w:lineRule="exact" w:before="580" w:after="0"/>
              <w:ind w:left="7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Forme et propriété</w:t>
            </w:r>
          </w:p>
          <w:p>
            <w:pPr>
              <w:autoSpaceDN w:val="0"/>
              <w:autoSpaceDE w:val="0"/>
              <w:widowControl/>
              <w:spacing w:line="246" w:lineRule="exact" w:before="582" w:after="0"/>
              <w:ind w:left="7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16"/>
                <w:rFonts w:ascii="Roboto" w:hAnsi="Roboto" w:eastAsia="Roboto"/>
                <w:color w:val="000000"/>
                <w:sz w:val="24"/>
              </w:rPr>
              <w:t xml:space="preserve"> Origine</w:t>
            </w:r>
          </w:p>
          <w:p>
            <w:pPr>
              <w:autoSpaceDN w:val="0"/>
              <w:autoSpaceDE w:val="0"/>
              <w:widowControl/>
              <w:spacing w:line="246" w:lineRule="exact" w:before="582" w:after="0"/>
              <w:ind w:left="7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9"/>
                <w:rFonts w:ascii="Roboto" w:hAnsi="Roboto" w:eastAsia="Roboto"/>
                <w:color w:val="000000"/>
                <w:sz w:val="24"/>
              </w:rPr>
              <w:t xml:space="preserve"> Extraction</w:t>
            </w:r>
          </w:p>
          <w:p>
            <w:pPr>
              <w:autoSpaceDN w:val="0"/>
              <w:autoSpaceDE w:val="0"/>
              <w:widowControl/>
              <w:spacing w:line="246" w:lineRule="exact" w:before="858" w:after="0"/>
              <w:ind w:left="7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Utilisation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554" w:after="0"/>
              <w:ind w:left="72" w:right="100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Importance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économique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28" w:after="0"/>
              <w:ind w:left="72" w:right="86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Répartition à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>Madagascar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28" w:after="0"/>
              <w:ind w:left="72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Étude synthétique de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deux autres minerais</w:t>
            </w:r>
          </w:p>
        </w:tc>
        <w:tc>
          <w:tcPr>
            <w:tcW w:type="dxa" w:w="411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1380" w:after="0"/>
              <w:ind w:left="282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Faire une étude approfondie d’un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minerai, ex : le granite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6" w:lineRule="exact" w:before="276" w:after="0"/>
              <w:ind w:left="282" w:right="144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Faire manipuler des échantillons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 minerai </w:t>
            </w:r>
          </w:p>
          <w:p>
            <w:pPr>
              <w:autoSpaceDN w:val="0"/>
              <w:autoSpaceDE w:val="0"/>
              <w:widowControl/>
              <w:spacing w:line="246" w:lineRule="exact" w:before="306" w:after="0"/>
              <w:ind w:left="282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Commenter des documents </w:t>
            </w:r>
          </w:p>
          <w:p>
            <w:pPr>
              <w:autoSpaceDN w:val="0"/>
              <w:autoSpaceDE w:val="0"/>
              <w:widowControl/>
              <w:spacing w:line="276" w:lineRule="exact" w:before="552" w:after="0"/>
              <w:ind w:left="422" w:right="0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Visiter un chantier d’extraction et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traitement du minerai (ou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commenter des documents) 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8" w:lineRule="exact" w:before="274" w:after="0"/>
              <w:ind w:left="282" w:right="288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Faire inventorier l’utilisation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minerai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144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Étudier les variations de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production et du prix du minerai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cours des années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successives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144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Commenter et reproduire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répartition du minerai à partir de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carte de métallogénie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Madagascar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422" w:right="288" w:hanging="14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Des exposés peuvent être faits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par les élèves pour les deux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autres minerais, ex : chromite,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mica </w:t>
            </w:r>
          </w:p>
          <w:p>
            <w:pPr>
              <w:autoSpaceDN w:val="0"/>
              <w:autoSpaceDE w:val="0"/>
              <w:widowControl/>
              <w:spacing w:line="248" w:lineRule="exact" w:before="304" w:after="0"/>
              <w:ind w:left="282" w:right="0" w:firstLine="0"/>
              <w:jc w:val="left"/>
            </w:pPr>
            <w:r>
              <w:rPr>
                <w:spacing w:val="-133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Établir un tableau de synthèse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124 </w:t>
      </w:r>
    </w:p>
    <w:p>
      <w:pPr>
        <w:autoSpaceDN w:val="0"/>
        <w:autoSpaceDE w:val="0"/>
        <w:widowControl/>
        <w:spacing w:line="360" w:lineRule="exact" w:before="516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280" w:lineRule="exact" w:before="38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8"/>
        </w:rPr>
        <w:t xml:space="preserve">Des orientations pédagogiques </w:t>
      </w:r>
    </w:p>
    <w:p>
      <w:pPr>
        <w:autoSpaceDN w:val="0"/>
        <w:tabs>
          <w:tab w:pos="1628" w:val="left"/>
        </w:tabs>
        <w:autoSpaceDE w:val="0"/>
        <w:widowControl/>
        <w:spacing w:line="323" w:lineRule="exact" w:before="297" w:after="0"/>
        <w:ind w:left="1268" w:right="28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Élaboration de matériel didactique par chaque professeur et suivant es habilités.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En écologie et en géologie, la sortie sur terrain doit être précédée de l’élaboration d’une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grille d’observation. Cette sortie sera organisée en collaboration avec les autres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enseignants pour avoir un caractère pluridisciplinaire et par souci de temps. </w:t>
      </w:r>
    </w:p>
    <w:p>
      <w:pPr>
        <w:autoSpaceDN w:val="0"/>
        <w:autoSpaceDE w:val="0"/>
        <w:widowControl/>
        <w:spacing w:line="319" w:lineRule="exact" w:before="13" w:after="0"/>
        <w:ind w:left="1628" w:right="432" w:hanging="36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Les chefs d’établissement veilleront à fournir dans la mesure de leur possibilité les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moyens nécessaires indispensables : échantillons de minéraux et de roches n’existant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pas dans la localité, carte minière de Madagascar et carte murale générale. </w:t>
      </w:r>
    </w:p>
    <w:p>
      <w:pPr>
        <w:autoSpaceDN w:val="0"/>
        <w:autoSpaceDE w:val="0"/>
        <w:widowControl/>
        <w:spacing w:line="282" w:lineRule="exact" w:before="360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8"/>
        </w:rPr>
        <w:t xml:space="preserve">Supports pédagogiques </w:t>
      </w:r>
    </w:p>
    <w:p>
      <w:pPr>
        <w:autoSpaceDN w:val="0"/>
        <w:tabs>
          <w:tab w:pos="1628" w:val="left"/>
        </w:tabs>
        <w:autoSpaceDE w:val="0"/>
        <w:widowControl/>
        <w:spacing w:line="331" w:lineRule="exact" w:before="287" w:after="0"/>
        <w:ind w:left="1268" w:right="57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Roboto" w:hAnsi="Roboto" w:eastAsia="Roboto"/>
          <w:color w:val="000000"/>
          <w:sz w:val="24"/>
        </w:rPr>
        <w:t xml:space="preserve"> Zava-boary T10 SLP 1980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Jacques LAUVERJAT, Guy MIQUEL, Biologie –Géologie 4è, Hachette Collège, 1988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Éric PERILLEUX, Pierre THOMAS, Biologie-Géologie, ‘’Sciences et Technologie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d’aujourd’hui’’, Nathan, 1988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A. BADOUX, Cours de géologie générale, Edition 1989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R. DEMOUNEM, Biologie-Géologie 2</w:t>
      </w:r>
      <w:r>
        <w:rPr>
          <w:spacing w:val="1"/>
          <w:rFonts w:ascii="Roboto" w:hAnsi="Roboto" w:eastAsia="Roboto"/>
          <w:color w:val="000000"/>
          <w:sz w:val="16"/>
        </w:rPr>
        <w:t>nde</w:t>
      </w:r>
      <w:r>
        <w:rPr>
          <w:spacing w:val="2"/>
          <w:rFonts w:ascii="Roboto" w:hAnsi="Roboto" w:eastAsia="Roboto"/>
          <w:color w:val="000000"/>
          <w:sz w:val="24"/>
        </w:rPr>
        <w:t xml:space="preserve">, Edition Nathan, 1990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Documents produits par l’U.E.R.P.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Documents produits par le W.W.F. </w:t>
      </w:r>
    </w:p>
    <w:p>
      <w:pPr>
        <w:autoSpaceDN w:val="0"/>
        <w:autoSpaceDE w:val="0"/>
        <w:widowControl/>
        <w:spacing w:line="248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Documents produits par le F.N.U.A.P. </w:t>
      </w:r>
    </w:p>
    <w:p>
      <w:pPr>
        <w:autoSpaceDN w:val="0"/>
        <w:autoSpaceDE w:val="0"/>
        <w:widowControl/>
        <w:spacing w:line="360" w:lineRule="exact" w:before="692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Évaluation </w:t>
      </w:r>
    </w:p>
    <w:p>
      <w:pPr>
        <w:autoSpaceDN w:val="0"/>
        <w:autoSpaceDE w:val="0"/>
        <w:widowControl/>
        <w:spacing w:line="318" w:lineRule="exact" w:before="302" w:after="0"/>
        <w:ind w:left="840" w:right="72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Tous les objectifs généraux et spécifiques sont considérés comme évaluables dans le cadre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d’une évaluation formative ou sommative au niveau des établissements scolaires. </w:t>
      </w:r>
    </w:p>
    <w:p>
      <w:pPr>
        <w:autoSpaceDN w:val="0"/>
        <w:tabs>
          <w:tab w:pos="1268" w:val="left"/>
        </w:tabs>
        <w:autoSpaceDE w:val="0"/>
        <w:widowControl/>
        <w:spacing w:line="324" w:lineRule="exact" w:before="0" w:after="0"/>
        <w:ind w:left="840" w:right="331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L’évaluation comporte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Une grille d’évaluation incluant les objectifs d’apprentissage. </w:t>
      </w:r>
    </w:p>
    <w:p>
      <w:pPr>
        <w:autoSpaceDN w:val="0"/>
        <w:tabs>
          <w:tab w:pos="1268" w:val="left"/>
          <w:tab w:pos="1974" w:val="left"/>
        </w:tabs>
        <w:autoSpaceDE w:val="0"/>
        <w:widowControl/>
        <w:spacing w:line="322" w:lineRule="exact" w:before="12" w:after="0"/>
        <w:ind w:left="840" w:right="432" w:firstLine="0"/>
        <w:jc w:val="left"/>
      </w:pP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Un support d’évaluation pouvant être un graphique, un schéma, un texte,…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Un questionnaire d’évaluation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9"/>
          <w:rFonts w:ascii="Roboto" w:hAnsi="Roboto" w:eastAsia="Roboto"/>
          <w:color w:val="000000"/>
          <w:sz w:val="24"/>
        </w:rPr>
        <w:t xml:space="preserve"> Exemples : </w:t>
      </w:r>
      <w:r>
        <w:br/>
      </w:r>
      <w:r>
        <w:tab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 xml:space="preserve">- Travaux pratiques </w:t>
      </w:r>
      <w:r>
        <w:br/>
      </w:r>
      <w:r>
        <w:tab/>
      </w:r>
      <w:r>
        <w:tab/>
      </w:r>
      <w:r>
        <w:rPr>
          <w:spacing w:val="11"/>
          <w:rFonts w:ascii="Roboto" w:hAnsi="Roboto" w:eastAsia="Roboto"/>
          <w:color w:val="000000"/>
          <w:sz w:val="24"/>
        </w:rPr>
        <w:t xml:space="preserve">- Comparaison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- Analyse et synthèse des phénomènes observés pou expérimentés ; </w:t>
      </w:r>
      <w:r>
        <w:br/>
      </w:r>
      <w:r>
        <w:tab/>
      </w:r>
      <w:r>
        <w:tab/>
      </w:r>
      <w:r>
        <w:rPr>
          <w:spacing w:val="5"/>
          <w:rFonts w:ascii="Roboto" w:hAnsi="Roboto" w:eastAsia="Roboto"/>
          <w:color w:val="000000"/>
          <w:sz w:val="24"/>
        </w:rPr>
        <w:t xml:space="preserve">- Interprétation des graphiques, des textes,…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Le questionnaire devrait conduire l’élève à la réflexion, à l’application des notions comprises et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non pas reproduire un cours donné. </w:t>
      </w:r>
    </w:p>
    <w:p>
      <w:pPr>
        <w:sectPr>
          <w:pgSz w:w="11906" w:h="16838"/>
          <w:pgMar w:top="240" w:right="240" w:bottom="23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125 </w:t>
      </w:r>
    </w:p>
    <w:p>
      <w:pPr>
        <w:autoSpaceDN w:val="0"/>
        <w:autoSpaceDE w:val="0"/>
        <w:widowControl/>
        <w:spacing w:line="1440" w:lineRule="exact" w:before="5388" w:after="0"/>
        <w:ind w:left="2658" w:right="0" w:firstLine="0"/>
        <w:jc w:val="left"/>
      </w:pPr>
      <w:r>
        <w:rPr>
          <w:spacing w:val="52"/>
          <w:rFonts w:ascii="Roboto" w:hAnsi="Roboto" w:eastAsia="Roboto"/>
          <w:b/>
          <w:color w:val="000000"/>
          <w:sz w:val="144"/>
        </w:rPr>
        <w:t xml:space="preserve">Allemand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126 </w:t>
      </w:r>
    </w:p>
    <w:p>
      <w:pPr>
        <w:autoSpaceDN w:val="0"/>
        <w:autoSpaceDE w:val="0"/>
        <w:widowControl/>
        <w:spacing w:line="320" w:lineRule="exact" w:before="51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Objectifs de la matière </w:t>
      </w:r>
    </w:p>
    <w:p>
      <w:pPr>
        <w:autoSpaceDN w:val="0"/>
        <w:tabs>
          <w:tab w:pos="2258" w:val="left"/>
          <w:tab w:pos="2618" w:val="left"/>
        </w:tabs>
        <w:autoSpaceDE w:val="0"/>
        <w:widowControl/>
        <w:spacing w:line="414" w:lineRule="exact" w:before="330" w:after="0"/>
        <w:ind w:left="840" w:right="72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L’Enseignement de l’allemand vise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Mettre l’élève en rapport avec les faits de civilisation propre aux pays de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langue allemande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Faire découvrir quelques œuvres représentatives de la culture allemande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Créer chez l’élève des automatismes portant sur un nombre appréciable de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faits de langue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Préparer l’élève a l’étude approfondie de l’allemand </w:t>
      </w:r>
    </w:p>
    <w:p>
      <w:pPr>
        <w:autoSpaceDN w:val="0"/>
        <w:autoSpaceDE w:val="0"/>
        <w:widowControl/>
        <w:spacing w:line="330" w:lineRule="exact" w:before="58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Objectifs de l’enseignement de l’Allemand </w:t>
      </w:r>
    </w:p>
    <w:p>
      <w:pPr>
        <w:autoSpaceDN w:val="0"/>
        <w:autoSpaceDE w:val="0"/>
        <w:widowControl/>
        <w:spacing w:line="414" w:lineRule="exact" w:before="328" w:after="0"/>
        <w:ind w:left="1200" w:right="4320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Lycée.,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Allemand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Soutenir des conversations en Allemand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Comprendre les cultures véhiculées par l’allemand </w:t>
      </w:r>
    </w:p>
    <w:p>
      <w:pPr>
        <w:autoSpaceDN w:val="0"/>
        <w:autoSpaceDE w:val="0"/>
        <w:widowControl/>
        <w:spacing w:line="330" w:lineRule="exact" w:before="72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Objectifs de l’allemand en classe 2nde</w:t>
      </w:r>
    </w:p>
    <w:p>
      <w:pPr>
        <w:autoSpaceDN w:val="0"/>
        <w:autoSpaceDE w:val="0"/>
        <w:widowControl/>
        <w:spacing w:line="414" w:lineRule="exact" w:before="330" w:after="0"/>
        <w:ind w:left="1200" w:right="3888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Allemand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Comprendre un texte écrit de difficulté moyenne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Soutenir une petite conversation en allemand </w:t>
      </w:r>
    </w:p>
    <w:p>
      <w:pPr>
        <w:autoSpaceDN w:val="0"/>
        <w:autoSpaceDE w:val="0"/>
        <w:widowControl/>
        <w:spacing w:line="332" w:lineRule="exact" w:before="172" w:after="0"/>
        <w:ind w:left="1200" w:right="0" w:firstLine="0"/>
        <w:jc w:val="left"/>
      </w:pP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11"/>
          <w:rFonts w:ascii="Roboto" w:hAnsi="Roboto" w:eastAsia="Roboto"/>
          <w:b/>
          <w:color w:val="000000"/>
          <w:sz w:val="32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636" w:after="0"/>
        <w:ind w:left="117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4 heures par semaine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127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Contenus </w:t>
      </w:r>
    </w:p>
    <w:p>
      <w:pPr>
        <w:autoSpaceDN w:val="0"/>
        <w:autoSpaceDE w:val="0"/>
        <w:widowControl/>
        <w:spacing w:line="374" w:lineRule="exact" w:before="102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Partir d’un élément de comparaison </w:t>
      </w:r>
    </w:p>
    <w:p>
      <w:pPr>
        <w:autoSpaceDN w:val="0"/>
        <w:autoSpaceDE w:val="0"/>
        <w:widowControl/>
        <w:spacing w:line="250" w:lineRule="exact" w:before="106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6"/>
          <w:rFonts w:ascii="Roboto" w:hAnsi="Roboto" w:eastAsia="Roboto"/>
          <w:color w:val="000000"/>
          <w:sz w:val="24"/>
        </w:rPr>
        <w:t xml:space="preserve"> L’alphabet </w:t>
      </w:r>
    </w:p>
    <w:p>
      <w:pPr>
        <w:autoSpaceDN w:val="0"/>
        <w:autoSpaceDE w:val="0"/>
        <w:widowControl/>
        <w:spacing w:line="250" w:lineRule="exact" w:before="82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Roboto" w:hAnsi="Roboto" w:eastAsia="Roboto"/>
          <w:color w:val="000000"/>
          <w:sz w:val="24"/>
        </w:rPr>
        <w:t xml:space="preserve"> Les articles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9"/>
          <w:rFonts w:ascii="Roboto" w:hAnsi="Roboto" w:eastAsia="Roboto"/>
          <w:color w:val="000000"/>
          <w:sz w:val="24"/>
        </w:rPr>
        <w:t xml:space="preserve"> La prononciation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L’accent tonique </w:t>
      </w:r>
    </w:p>
    <w:p>
      <w:pPr>
        <w:autoSpaceDN w:val="0"/>
        <w:autoSpaceDE w:val="0"/>
        <w:widowControl/>
        <w:spacing w:line="360" w:lineRule="exact" w:before="96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 xml:space="preserve">Thèmes </w:t>
      </w:r>
    </w:p>
    <w:p>
      <w:pPr>
        <w:autoSpaceDN w:val="0"/>
        <w:autoSpaceDE w:val="0"/>
        <w:widowControl/>
        <w:spacing w:line="292" w:lineRule="exact" w:before="60" w:after="0"/>
        <w:ind w:left="1268" w:right="1296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Présentations, situations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Apprendre à demander son chemin dans une ville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L’heure, les moyens de locomotion, les horaires de départ /arrivée de voyages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La nourriture, l’argent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Faire des courses et les expressions y afférentes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Vacances, visite touristique d’une ville…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La vie familiale, cuisine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Collage : la circulation en ville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Civilisation allemande : le café </w:t>
      </w:r>
    </w:p>
    <w:p>
      <w:pPr>
        <w:autoSpaceDN w:val="0"/>
        <w:autoSpaceDE w:val="0"/>
        <w:widowControl/>
        <w:spacing w:line="360" w:lineRule="exact" w:before="56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Grammaire </w:t>
      </w:r>
    </w:p>
    <w:p>
      <w:pPr>
        <w:autoSpaceDN w:val="0"/>
        <w:autoSpaceDE w:val="0"/>
        <w:widowControl/>
        <w:spacing w:line="248" w:lineRule="exact" w:before="10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Verbe sein –heben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Der Artikel-Die Personal pronomen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La phrase interrogative directe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Forme négative-impératif-forme </w:t>
      </w:r>
    </w:p>
    <w:p>
      <w:pPr>
        <w:autoSpaceDN w:val="0"/>
        <w:autoSpaceDE w:val="0"/>
        <w:widowControl/>
        <w:spacing w:line="250" w:lineRule="exact" w:before="84" w:after="0"/>
        <w:ind w:left="126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Interrogative indirecte5Nebensatz) </w:t>
      </w:r>
    </w:p>
    <w:p>
      <w:pPr>
        <w:autoSpaceDN w:val="0"/>
        <w:tabs>
          <w:tab w:pos="1268" w:val="left"/>
          <w:tab w:pos="1560" w:val="left"/>
          <w:tab w:pos="1628" w:val="left"/>
        </w:tabs>
        <w:autoSpaceDE w:val="0"/>
        <w:widowControl/>
        <w:spacing w:line="290" w:lineRule="exact" w:before="42" w:after="0"/>
        <w:ind w:left="1200" w:right="72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7"/>
          <w:rFonts w:ascii="Roboto" w:hAnsi="Roboto" w:eastAsia="Roboto"/>
          <w:color w:val="000000"/>
          <w:sz w:val="24"/>
        </w:rPr>
        <w:t xml:space="preserve"> Wohin ?-nack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Préposition : mit, -in-un-vor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Verbes fort en ‘’a’’ et ‘’e’’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Modal verb ‘’wollen’’ –wortstellung uin Satz-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Der infinitive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2"/>
          <w:rFonts w:ascii="Roboto" w:hAnsi="Roboto" w:eastAsia="Roboto"/>
          <w:color w:val="000000"/>
          <w:sz w:val="24"/>
        </w:rPr>
        <w:t xml:space="preserve"> In + Akkusativ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Pronons indéfinis: einer, keener,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L’article indéfini: -possessif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Les forms du pluriel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Welcher, welche,welches (frage)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Der, die, das, + adj + nom (Anwort)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Dieser, diese, dieses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Was für ein, was für eine (frage)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Ein eine + adj + nom(Antwort) ou pronoms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Déclinaison de l’adjectif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Renforcement de la déclinaison de l’adjectif épithète (après ‘’ein’’ et ‘’der’’)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La forme impersonnelle ‘’es’’ et son emploi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Renforcement de la conjugaison de verbes forts / faibles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Les Modalverben et défectifs à systématiser au présent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"/>
          <w:rFonts w:ascii="Roboto" w:hAnsi="Roboto" w:eastAsia="Roboto"/>
          <w:color w:val="000000"/>
          <w:sz w:val="24"/>
        </w:rPr>
        <w:t xml:space="preserve"> Place de l’infinitif (révision), verbes à particules séparables (renforcement) ; Impératif </w:t>
      </w:r>
      <w:r>
        <w:br/>
      </w:r>
      <w:r>
        <w:tab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(renforcement) </w:t>
      </w:r>
    </w:p>
    <w:p>
      <w:pPr>
        <w:sectPr>
          <w:pgSz w:w="11906" w:h="16838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128 </w:t>
      </w:r>
    </w:p>
    <w:p>
      <w:pPr>
        <w:autoSpaceDN w:val="0"/>
        <w:autoSpaceDE w:val="0"/>
        <w:widowControl/>
        <w:spacing w:line="1440" w:lineRule="exact" w:before="5802" w:after="0"/>
        <w:ind w:left="2660" w:right="0" w:firstLine="0"/>
        <w:jc w:val="left"/>
      </w:pPr>
      <w:r>
        <w:rPr>
          <w:spacing w:val="66"/>
          <w:rFonts w:ascii="Roboto" w:hAnsi="Roboto" w:eastAsia="Roboto"/>
          <w:b/>
          <w:color w:val="000000"/>
          <w:sz w:val="144"/>
        </w:rPr>
        <w:t xml:space="preserve">Espagnol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129 </w:t>
      </w:r>
    </w:p>
    <w:p>
      <w:pPr>
        <w:autoSpaceDN w:val="0"/>
        <w:autoSpaceDE w:val="0"/>
        <w:widowControl/>
        <w:spacing w:line="320" w:lineRule="exact" w:before="51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Objectifs de la matière </w:t>
      </w:r>
    </w:p>
    <w:p>
      <w:pPr>
        <w:autoSpaceDN w:val="0"/>
        <w:tabs>
          <w:tab w:pos="2258" w:val="left"/>
          <w:tab w:pos="2618" w:val="left"/>
        </w:tabs>
        <w:autoSpaceDE w:val="0"/>
        <w:widowControl/>
        <w:spacing w:line="414" w:lineRule="exact" w:before="330" w:after="0"/>
        <w:ind w:left="840" w:right="72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 xml:space="preserve">L’Enseignement de l’Espagnol vise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Donner aux élèves la possibilité d’apprendre une langue de communication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internationale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Conduire les élèves à la lecture de textes et de documents scientifiques ou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autres écrits en espagnol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Faire comprendre certains éléments de la civilisation espagnole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Créer chez les élèves des automatismes portant sur des faits de la langue. </w:t>
      </w:r>
    </w:p>
    <w:p>
      <w:pPr>
        <w:autoSpaceDN w:val="0"/>
        <w:autoSpaceDE w:val="0"/>
        <w:widowControl/>
        <w:spacing w:line="330" w:lineRule="exact" w:before="588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2"/>
        </w:rPr>
        <w:t xml:space="preserve">Objectifs de l’enseignement de l’Espagnol </w:t>
      </w:r>
    </w:p>
    <w:p>
      <w:pPr>
        <w:autoSpaceDN w:val="0"/>
        <w:autoSpaceDE w:val="0"/>
        <w:widowControl/>
        <w:spacing w:line="414" w:lineRule="exact" w:before="328" w:after="0"/>
        <w:ind w:left="1200" w:right="4320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Lycée.,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espagnol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Soutenir des conversations en espagnol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Comprendre les cultures véhiculées par l’espagnol </w:t>
      </w:r>
    </w:p>
    <w:p>
      <w:pPr>
        <w:autoSpaceDN w:val="0"/>
        <w:autoSpaceDE w:val="0"/>
        <w:widowControl/>
        <w:spacing w:line="330" w:lineRule="exact" w:before="724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>Objectifs de l’Espagnol en classe 2nde</w:t>
      </w:r>
    </w:p>
    <w:p>
      <w:pPr>
        <w:autoSpaceDN w:val="0"/>
        <w:autoSpaceDE w:val="0"/>
        <w:widowControl/>
        <w:spacing w:line="414" w:lineRule="exact" w:before="330" w:after="0"/>
        <w:ind w:left="1200" w:right="2304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Allemand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Comprendre des phrases simples de diverses situations en espagnol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Soutenir une petite conversation en espagnol </w:t>
      </w:r>
    </w:p>
    <w:p>
      <w:pPr>
        <w:autoSpaceDN w:val="0"/>
        <w:autoSpaceDE w:val="0"/>
        <w:widowControl/>
        <w:spacing w:line="332" w:lineRule="exact" w:before="172" w:after="0"/>
        <w:ind w:left="1200" w:right="0" w:firstLine="0"/>
        <w:jc w:val="left"/>
      </w:pP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11"/>
          <w:rFonts w:ascii="Roboto" w:hAnsi="Roboto" w:eastAsia="Roboto"/>
          <w:b/>
          <w:color w:val="000000"/>
          <w:sz w:val="32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636" w:after="0"/>
        <w:ind w:left="117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4 heures par semaine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130 </w:t>
      </w:r>
    </w:p>
    <w:p>
      <w:pPr>
        <w:autoSpaceDN w:val="0"/>
        <w:autoSpaceDE w:val="0"/>
        <w:widowControl/>
        <w:spacing w:line="402" w:lineRule="exact" w:before="526" w:after="0"/>
        <w:ind w:left="840" w:right="0" w:firstLine="0"/>
        <w:jc w:val="left"/>
      </w:pPr>
      <w:r>
        <w:rPr>
          <w:spacing w:val="17"/>
          <w:rFonts w:ascii="Roboto" w:hAnsi="Roboto" w:eastAsia="Roboto"/>
          <w:b/>
          <w:color w:val="000000"/>
          <w:sz w:val="40"/>
        </w:rPr>
        <w:t xml:space="preserve">Contenus </w:t>
      </w:r>
    </w:p>
    <w:p>
      <w:pPr>
        <w:autoSpaceDN w:val="0"/>
        <w:autoSpaceDE w:val="0"/>
        <w:widowControl/>
        <w:spacing w:line="400" w:lineRule="exact" w:before="60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40"/>
        </w:rPr>
        <w:t xml:space="preserve">Thèmes </w:t>
      </w:r>
    </w:p>
    <w:p>
      <w:pPr>
        <w:autoSpaceDN w:val="0"/>
        <w:autoSpaceDE w:val="0"/>
        <w:widowControl/>
        <w:spacing w:line="292" w:lineRule="exact" w:before="276" w:after="0"/>
        <w:ind w:left="1268" w:right="6768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Les salutations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La présentation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1"/>
          <w:rFonts w:ascii="Roboto" w:hAnsi="Roboto" w:eastAsia="Roboto"/>
          <w:color w:val="000000"/>
          <w:sz w:val="24"/>
        </w:rPr>
        <w:t xml:space="preserve"> La connaissance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2"/>
          <w:rFonts w:ascii="Roboto" w:hAnsi="Roboto" w:eastAsia="Roboto"/>
          <w:color w:val="000000"/>
          <w:sz w:val="24"/>
        </w:rPr>
        <w:t xml:space="preserve"> L’école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La vie en famille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Roboto" w:hAnsi="Roboto" w:eastAsia="Roboto"/>
          <w:color w:val="000000"/>
          <w:sz w:val="24"/>
        </w:rPr>
        <w:t xml:space="preserve"> La vie en ville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Les problèmes de pollution </w:t>
      </w:r>
    </w:p>
    <w:p>
      <w:pPr>
        <w:autoSpaceDN w:val="0"/>
        <w:autoSpaceDE w:val="0"/>
        <w:widowControl/>
        <w:spacing w:line="440" w:lineRule="exact" w:before="348" w:after="0"/>
        <w:ind w:left="1628" w:right="0" w:firstLine="0"/>
        <w:jc w:val="left"/>
      </w:pPr>
      <w:r>
        <w:rPr>
          <w:spacing w:val="14"/>
          <w:rFonts w:ascii="Roboto" w:hAnsi="Roboto" w:eastAsia="Roboto"/>
          <w:b/>
          <w:color w:val="000000"/>
          <w:sz w:val="44"/>
        </w:rPr>
        <w:t xml:space="preserve">Grammaire </w:t>
      </w:r>
    </w:p>
    <w:p>
      <w:pPr>
        <w:autoSpaceDN w:val="0"/>
        <w:tabs>
          <w:tab w:pos="1758" w:val="left"/>
          <w:tab w:pos="1834" w:val="left"/>
          <w:tab w:pos="2118" w:val="left"/>
        </w:tabs>
        <w:autoSpaceDE w:val="0"/>
        <w:widowControl/>
        <w:spacing w:line="289" w:lineRule="exact" w:before="0" w:after="0"/>
        <w:ind w:left="1268" w:right="3024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6"/>
          <w:rFonts w:ascii="Roboto" w:hAnsi="Roboto" w:eastAsia="Roboto"/>
          <w:color w:val="000000"/>
          <w:sz w:val="24"/>
        </w:rPr>
        <w:t xml:space="preserve"> Phonétique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Le genre et le nombre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Roboto" w:hAnsi="Roboto" w:eastAsia="Roboto"/>
          <w:color w:val="000000"/>
          <w:sz w:val="24"/>
        </w:rPr>
        <w:t xml:space="preserve"> Les articles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Le tutoiement/ vouvoiement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Roboto" w:hAnsi="Roboto" w:eastAsia="Roboto"/>
          <w:color w:val="000000"/>
          <w:sz w:val="24"/>
        </w:rPr>
        <w:t xml:space="preserve"> Les mots interrogatifs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Les verbes les plus usuels : </w:t>
      </w:r>
      <w:r>
        <w:br/>
      </w:r>
      <w:r>
        <w:tab/>
      </w:r>
      <w:r>
        <w:tab/>
      </w:r>
      <w:r>
        <w:rPr>
          <w:spacing w:val="6"/>
          <w:rFonts w:ascii="Roboto" w:hAnsi="Roboto" w:eastAsia="Roboto"/>
          <w:color w:val="000000"/>
          <w:sz w:val="24"/>
        </w:rPr>
        <w:t xml:space="preserve">- Dans le registre de la présentation (ser,…)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- Le présent de l’indicatif des trois conjugaisons régulières ; </w:t>
      </w:r>
      <w:r>
        <w:br/>
      </w:r>
      <w:r>
        <w:tab/>
      </w:r>
      <w:r>
        <w:tab/>
      </w:r>
      <w:r>
        <w:rPr>
          <w:spacing w:val="6"/>
          <w:rFonts w:ascii="Roboto" w:hAnsi="Roboto" w:eastAsia="Roboto"/>
          <w:color w:val="000000"/>
          <w:sz w:val="24"/>
        </w:rPr>
        <w:t xml:space="preserve">- Irréguliers (ir, venir, decir, estar, tener, hacer…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5"/>
          <w:rFonts w:ascii="Roboto" w:hAnsi="Roboto" w:eastAsia="Roboto"/>
          <w:color w:val="000000"/>
          <w:sz w:val="24"/>
        </w:rPr>
        <w:t xml:space="preserve"> Les phrases :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Interrogatives, affirmatives, négatives 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 xml:space="preserve">- </w:t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Exclamatives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Les adjectifs numéraux cardinaux, ordinaux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Les possessifs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5"/>
          <w:rFonts w:ascii="Roboto" w:hAnsi="Roboto" w:eastAsia="Roboto"/>
          <w:color w:val="000000"/>
          <w:sz w:val="24"/>
        </w:rPr>
        <w:t xml:space="preserve"> Les adverbes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9"/>
          <w:rFonts w:ascii="Roboto" w:hAnsi="Roboto" w:eastAsia="Roboto"/>
          <w:color w:val="000000"/>
          <w:sz w:val="24"/>
        </w:rPr>
        <w:t xml:space="preserve"> Les comparatifs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8"/>
          <w:rFonts w:ascii="Roboto" w:hAnsi="Roboto" w:eastAsia="Roboto"/>
          <w:color w:val="000000"/>
          <w:sz w:val="24"/>
        </w:rPr>
        <w:t xml:space="preserve"> L’apocope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2"/>
          <w:rFonts w:ascii="Roboto" w:hAnsi="Roboto" w:eastAsia="Roboto"/>
          <w:color w:val="000000"/>
          <w:sz w:val="24"/>
        </w:rPr>
        <w:t xml:space="preserve"> Ser + adjectif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Roboto" w:hAnsi="Roboto" w:eastAsia="Roboto"/>
          <w:color w:val="000000"/>
          <w:sz w:val="24"/>
        </w:rPr>
        <w:t xml:space="preserve"> Estar + adjectif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Le subjonctif présent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L’obligation personnelle et impersonnelle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Roboto" w:hAnsi="Roboto" w:eastAsia="Roboto"/>
          <w:color w:val="000000"/>
          <w:sz w:val="24"/>
        </w:rPr>
        <w:t xml:space="preserve"> Gustar, apetecer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8"/>
          <w:rFonts w:ascii="Roboto" w:hAnsi="Roboto" w:eastAsia="Roboto"/>
          <w:color w:val="000000"/>
          <w:sz w:val="24"/>
        </w:rPr>
        <w:t xml:space="preserve"> Les diphtongaisons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Se + 3è personne su singulier(ON)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7"/>
          <w:rFonts w:ascii="Roboto" w:hAnsi="Roboto" w:eastAsia="Roboto"/>
          <w:color w:val="000000"/>
          <w:sz w:val="24"/>
        </w:rPr>
        <w:t xml:space="preserve"> Les démonstratifs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9"/>
          <w:rFonts w:ascii="Roboto" w:hAnsi="Roboto" w:eastAsia="Roboto"/>
          <w:color w:val="000000"/>
          <w:sz w:val="24"/>
        </w:rPr>
        <w:t xml:space="preserve"> L’ordre et la défense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6"/>
          <w:rFonts w:ascii="Roboto" w:hAnsi="Roboto" w:eastAsia="Roboto"/>
          <w:color w:val="000000"/>
          <w:sz w:val="24"/>
        </w:rPr>
        <w:t xml:space="preserve"> Le futur et l’imparfait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8"/>
          <w:rFonts w:ascii="Roboto" w:hAnsi="Roboto" w:eastAsia="Roboto"/>
          <w:color w:val="000000"/>
          <w:sz w:val="24"/>
        </w:rPr>
        <w:t xml:space="preserve"> L’enclise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2"/>
          <w:rFonts w:ascii="Roboto" w:hAnsi="Roboto" w:eastAsia="Roboto"/>
          <w:color w:val="000000"/>
          <w:sz w:val="24"/>
        </w:rPr>
        <w:t xml:space="preserve"> Les indéfinis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131 </w:t>
      </w:r>
    </w:p>
    <w:p>
      <w:pPr>
        <w:autoSpaceDN w:val="0"/>
        <w:autoSpaceDE w:val="0"/>
        <w:widowControl/>
        <w:spacing w:line="1440" w:lineRule="exact" w:before="5664" w:after="0"/>
        <w:ind w:left="0" w:right="2966" w:firstLine="0"/>
        <w:jc w:val="right"/>
      </w:pPr>
      <w:r>
        <w:rPr>
          <w:spacing w:val="72"/>
          <w:rFonts w:ascii="Roboto" w:hAnsi="Roboto" w:eastAsia="Roboto"/>
          <w:b/>
          <w:color w:val="000000"/>
          <w:sz w:val="144"/>
        </w:rPr>
        <w:t xml:space="preserve">Russe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132 </w:t>
      </w:r>
    </w:p>
    <w:p>
      <w:pPr>
        <w:autoSpaceDN w:val="0"/>
        <w:autoSpaceDE w:val="0"/>
        <w:widowControl/>
        <w:spacing w:line="320" w:lineRule="exact" w:before="510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Objectifs de la matière </w:t>
      </w:r>
    </w:p>
    <w:p>
      <w:pPr>
        <w:autoSpaceDN w:val="0"/>
        <w:tabs>
          <w:tab w:pos="2258" w:val="left"/>
          <w:tab w:pos="2618" w:val="left"/>
        </w:tabs>
        <w:autoSpaceDE w:val="0"/>
        <w:widowControl/>
        <w:spacing w:line="414" w:lineRule="exact" w:before="330" w:after="0"/>
        <w:ind w:left="840" w:right="432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 xml:space="preserve">L’Enseignement du Russe vise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Donner aux élèves la possibilité d’apprendre une langue de communication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internationale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Conduire à la lecture de textes et de documents scientifiques ou autres écrits </w:t>
      </w:r>
      <w:r>
        <w:br/>
      </w:r>
      <w:r>
        <w:tab/>
      </w:r>
      <w:r>
        <w:tab/>
      </w:r>
      <w:r>
        <w:rPr>
          <w:spacing w:val="3"/>
          <w:rFonts w:ascii="Roboto" w:hAnsi="Roboto" w:eastAsia="Roboto"/>
          <w:color w:val="000000"/>
          <w:sz w:val="24"/>
        </w:rPr>
        <w:t xml:space="preserve">en russe;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Préparer les élèves à l‘étude approfondie du russe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Faire comprendre aux élèves certains éléments de la civilisation russe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Créer chez les élèves des automatismes portant sur un certain nombre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appréciable de faits de langue. </w:t>
      </w:r>
    </w:p>
    <w:p>
      <w:pPr>
        <w:autoSpaceDN w:val="0"/>
        <w:autoSpaceDE w:val="0"/>
        <w:widowControl/>
        <w:spacing w:line="152" w:lineRule="exact" w:before="164" w:after="0"/>
        <w:ind w:left="225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</w:p>
    <w:p>
      <w:pPr>
        <w:autoSpaceDN w:val="0"/>
        <w:autoSpaceDE w:val="0"/>
        <w:widowControl/>
        <w:spacing w:line="330" w:lineRule="exact" w:before="270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Objectifs de l’enseignement du russe </w:t>
      </w:r>
    </w:p>
    <w:p>
      <w:pPr>
        <w:autoSpaceDN w:val="0"/>
        <w:autoSpaceDE w:val="0"/>
        <w:widowControl/>
        <w:spacing w:line="414" w:lineRule="exact" w:before="328" w:after="0"/>
        <w:ind w:left="1200" w:right="4464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Lycée.,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russe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Soutenir des conversations en russe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Comprendre les cultures véhiculées par le russe. </w:t>
      </w:r>
    </w:p>
    <w:p>
      <w:pPr>
        <w:autoSpaceDN w:val="0"/>
        <w:autoSpaceDE w:val="0"/>
        <w:widowControl/>
        <w:spacing w:line="318" w:lineRule="exact" w:before="736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>Objectifs du russe en classe 2nde</w:t>
      </w:r>
    </w:p>
    <w:p>
      <w:pPr>
        <w:autoSpaceDN w:val="0"/>
        <w:autoSpaceDE w:val="0"/>
        <w:widowControl/>
        <w:spacing w:line="414" w:lineRule="exact" w:before="330" w:after="0"/>
        <w:ind w:left="1200" w:right="3456" w:hanging="36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fin de la classe de 2nde, l’élève doit être capable de (d’) :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6"/>
          <w:rFonts w:ascii="Roboto" w:hAnsi="Roboto" w:eastAsia="Roboto"/>
          <w:color w:val="000000"/>
          <w:sz w:val="24"/>
        </w:rPr>
        <w:t xml:space="preserve"> Lire, écrire et de s’exprimer en russe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Comprendre des phrases simples des diverses situations ;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Soutenir une petite conversation en russe. </w:t>
      </w:r>
    </w:p>
    <w:p>
      <w:pPr>
        <w:autoSpaceDN w:val="0"/>
        <w:autoSpaceDE w:val="0"/>
        <w:widowControl/>
        <w:spacing w:line="332" w:lineRule="exact" w:before="172" w:after="0"/>
        <w:ind w:left="1200" w:right="0" w:firstLine="0"/>
        <w:jc w:val="left"/>
      </w:pPr>
      <w:r>
        <w:rPr>
          <w:spacing w:val="-175"/>
          <w:rFonts w:ascii="Noto Sans Symbols" w:hAnsi="Noto Sans Symbols" w:eastAsia="Noto Sans Symbols"/>
          <w:color w:val="000000"/>
          <w:sz w:val="32"/>
        </w:rPr>
        <w:t></w:t>
      </w:r>
      <w:r>
        <w:rPr>
          <w:spacing w:val="11"/>
          <w:rFonts w:ascii="Roboto" w:hAnsi="Roboto" w:eastAsia="Roboto"/>
          <w:b/>
          <w:color w:val="000000"/>
          <w:sz w:val="32"/>
        </w:rPr>
        <w:t xml:space="preserve">Volume horaire </w:t>
      </w:r>
    </w:p>
    <w:p>
      <w:pPr>
        <w:autoSpaceDN w:val="0"/>
        <w:autoSpaceDE w:val="0"/>
        <w:widowControl/>
        <w:spacing w:line="240" w:lineRule="exact" w:before="636" w:after="0"/>
        <w:ind w:left="117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 4 heures par semaine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133 </w:t>
      </w:r>
    </w:p>
    <w:p>
      <w:pPr>
        <w:autoSpaceDN w:val="0"/>
        <w:autoSpaceDE w:val="0"/>
        <w:widowControl/>
        <w:spacing w:line="360" w:lineRule="exact" w:before="518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6"/>
        </w:rPr>
        <w:t xml:space="preserve">Contenus </w:t>
      </w:r>
    </w:p>
    <w:p>
      <w:pPr>
        <w:autoSpaceDN w:val="0"/>
        <w:autoSpaceDE w:val="0"/>
        <w:widowControl/>
        <w:spacing w:line="360" w:lineRule="exact" w:before="262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6"/>
        </w:rPr>
        <w:t xml:space="preserve">Thèmes </w:t>
      </w:r>
    </w:p>
    <w:p>
      <w:pPr>
        <w:autoSpaceDN w:val="0"/>
        <w:autoSpaceDE w:val="0"/>
        <w:widowControl/>
        <w:spacing w:line="431" w:lineRule="exact" w:before="349" w:after="0"/>
        <w:ind w:left="1268" w:right="792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3"/>
          <w:rFonts w:ascii="Noto Serif" w:hAnsi="Noto Serif" w:eastAsia="Noto Serif"/>
          <w:color w:val="000000"/>
          <w:sz w:val="24"/>
        </w:rPr>
        <w:t xml:space="preserve"> Les études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10"/>
          <w:rFonts w:ascii="Noto Serif" w:hAnsi="Noto Serif" w:eastAsia="Noto Serif"/>
          <w:color w:val="000000"/>
          <w:sz w:val="24"/>
        </w:rPr>
        <w:t xml:space="preserve"> La maison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5"/>
          <w:rFonts w:ascii="Noto Serif" w:hAnsi="Noto Serif" w:eastAsia="Noto Serif"/>
          <w:color w:val="000000"/>
          <w:sz w:val="24"/>
        </w:rPr>
        <w:t xml:space="preserve"> La famille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Noto Serif" w:hAnsi="Noto Serif" w:eastAsia="Noto Serif"/>
          <w:color w:val="000000"/>
          <w:sz w:val="24"/>
        </w:rPr>
        <w:t xml:space="preserve"> Le corps humain </w:t>
      </w:r>
    </w:p>
    <w:p>
      <w:pPr>
        <w:autoSpaceDN w:val="0"/>
        <w:autoSpaceDE w:val="0"/>
        <w:widowControl/>
        <w:spacing w:line="400" w:lineRule="exact" w:before="476" w:after="0"/>
        <w:ind w:left="1266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40"/>
        </w:rPr>
        <w:t xml:space="preserve">Grammaire </w:t>
      </w:r>
    </w:p>
    <w:p>
      <w:pPr>
        <w:autoSpaceDN w:val="0"/>
        <w:tabs>
          <w:tab w:pos="1758" w:val="left"/>
          <w:tab w:pos="2118" w:val="left"/>
          <w:tab w:pos="4250" w:val="left"/>
        </w:tabs>
        <w:autoSpaceDE w:val="0"/>
        <w:widowControl/>
        <w:spacing w:line="421" w:lineRule="exact" w:before="383" w:after="0"/>
        <w:ind w:left="1268" w:right="72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5"/>
          <w:rFonts w:ascii="Noto Serif" w:hAnsi="Noto Serif" w:eastAsia="Noto Serif"/>
          <w:color w:val="000000"/>
          <w:sz w:val="24"/>
        </w:rPr>
        <w:t xml:space="preserve"> Présentation de l’alphabet cyrillique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2"/>
          <w:rFonts w:ascii="Noto Serif" w:hAnsi="Noto Serif" w:eastAsia="Noto Serif"/>
          <w:color w:val="000000"/>
          <w:sz w:val="24"/>
        </w:rPr>
        <w:t xml:space="preserve"> Apprentissage de l’écriture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5"/>
          <w:rFonts w:ascii="Noto Serif" w:hAnsi="Noto Serif" w:eastAsia="Noto Serif"/>
          <w:color w:val="000000"/>
          <w:sz w:val="24"/>
        </w:rPr>
        <w:t xml:space="preserve"> Lecture : prononciation, vocabulaire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 Les genres : masculin, féminin, neutre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5"/>
          <w:rFonts w:ascii="Noto Serif" w:hAnsi="Noto Serif" w:eastAsia="Noto Serif"/>
          <w:color w:val="000000"/>
          <w:sz w:val="24"/>
        </w:rPr>
        <w:t xml:space="preserve"> Le nombre : singulier, pluriel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Noto Serif" w:hAnsi="Noto Serif" w:eastAsia="Noto Serif"/>
          <w:color w:val="000000"/>
          <w:sz w:val="24"/>
        </w:rPr>
        <w:t xml:space="preserve"> La déclinaison :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Le nominatif (nom + adjectif qualificatif, nom + adjectif possessif, nom+ pronom)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Le locatif (complément de lieu)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L’accusatif (animé, inanimé)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8"/>
          <w:rFonts w:ascii="Noto Serif" w:hAnsi="Noto Serif" w:eastAsia="Noto Serif"/>
          <w:color w:val="000000"/>
          <w:sz w:val="24"/>
        </w:rPr>
        <w:t xml:space="preserve">L’accusatif de direction(Kyga)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7"/>
          <w:rFonts w:ascii="Noto Serif" w:hAnsi="Noto Serif" w:eastAsia="Noto Serif"/>
          <w:color w:val="000000"/>
          <w:sz w:val="24"/>
        </w:rPr>
        <w:t xml:space="preserve">Le génitif (emploi de y MeHЯ ecTb </w:t>
      </w:r>
      <w:r>
        <w:br/>
      </w:r>
      <w:r>
        <w:tab/>
      </w:r>
      <w:r>
        <w:tab/>
      </w:r>
      <w:r>
        <w:tab/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 y MeHЯ HeT </w:t>
      </w:r>
      <w:r>
        <w:br/>
      </w:r>
      <w:r>
        <w:tab/>
      </w:r>
      <w:r>
        <w:tab/>
      </w:r>
      <w:r>
        <w:rPr>
          <w:spacing w:val="-8"/>
          <w:rFonts w:ascii="Noto Serif" w:hAnsi="Noto Serif" w:eastAsia="Noto Serif"/>
          <w:color w:val="000000"/>
          <w:sz w:val="24"/>
        </w:rPr>
        <w:t xml:space="preserve">à compléter à l’aide de tout naturel de Russe disponible </w:t>
      </w:r>
      <w:r>
        <w:br/>
      </w:r>
      <w:r>
        <w:tab/>
      </w:r>
      <w:r>
        <w:rPr>
          <w:spacing w:val="4"/>
          <w:rFonts w:ascii="Noto Serif" w:hAnsi="Noto Serif" w:eastAsia="Noto Serif"/>
          <w:color w:val="000000"/>
          <w:sz w:val="24"/>
        </w:rPr>
        <w:t xml:space="preserve">- </w:t>
      </w:r>
      <w:r>
        <w:tab/>
      </w:r>
      <w:r>
        <w:rPr>
          <w:spacing w:val="-7"/>
          <w:rFonts w:ascii="Noto Serif" w:hAnsi="Noto Serif" w:eastAsia="Noto Serif"/>
          <w:color w:val="000000"/>
          <w:sz w:val="24"/>
        </w:rPr>
        <w:t>La conjugaison : verbes réguliers (1</w:t>
      </w:r>
      <w:r>
        <w:rPr>
          <w:spacing w:val="-6"/>
          <w:rFonts w:ascii="Noto Serif" w:hAnsi="Noto Serif" w:eastAsia="Noto Serif"/>
          <w:color w:val="000000"/>
          <w:sz w:val="16"/>
        </w:rPr>
        <w:t>ère</w:t>
      </w:r>
      <w:r>
        <w:rPr>
          <w:spacing w:val="-1"/>
          <w:rFonts w:ascii="Noto Serif" w:hAnsi="Noto Serif" w:eastAsia="Noto Serif"/>
          <w:color w:val="000000"/>
          <w:sz w:val="24"/>
        </w:rPr>
        <w:t xml:space="preserve"> et 2</w:t>
      </w:r>
      <w:r>
        <w:rPr>
          <w:spacing w:val="-4"/>
          <w:rFonts w:ascii="Noto Serif" w:hAnsi="Noto Serif" w:eastAsia="Noto Serif"/>
          <w:color w:val="000000"/>
          <w:sz w:val="16"/>
        </w:rPr>
        <w:t>ème</w:t>
      </w:r>
      <w:r>
        <w:rPr>
          <w:spacing w:val="-7"/>
          <w:rFonts w:ascii="Noto Serif" w:hAnsi="Noto Serif" w:eastAsia="Noto Serif"/>
          <w:color w:val="000000"/>
          <w:sz w:val="24"/>
        </w:rPr>
        <w:t xml:space="preserve"> conjugaison) quelques verbes </w:t>
      </w:r>
      <w:r>
        <w:br/>
      </w:r>
      <w:r>
        <w:tab/>
      </w:r>
      <w:r>
        <w:tab/>
      </w:r>
      <w:r>
        <w:rPr>
          <w:spacing w:val="-9"/>
          <w:rFonts w:ascii="Noto Serif" w:hAnsi="Noto Serif" w:eastAsia="Noto Serif"/>
          <w:color w:val="000000"/>
          <w:sz w:val="24"/>
        </w:rPr>
        <w:t xml:space="preserve">irréguliers, verbes terminés par cЯ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2"/>
          <w:rFonts w:ascii="Noto Serif" w:hAnsi="Noto Serif" w:eastAsia="Noto Serif"/>
          <w:color w:val="000000"/>
          <w:sz w:val="24"/>
        </w:rPr>
        <w:t xml:space="preserve"> Adverbes de temps, de manière, de lieu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3"/>
          <w:rFonts w:ascii="Noto Serif" w:hAnsi="Noto Serif" w:eastAsia="Noto Serif"/>
          <w:color w:val="000000"/>
          <w:sz w:val="24"/>
        </w:rPr>
        <w:t xml:space="preserve"> Construction avec : MoжHo, Ha ДO, Hy ж Ho, HeΛbЗЯ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134 </w:t>
      </w:r>
    </w:p>
    <w:p>
      <w:pPr>
        <w:autoSpaceDN w:val="0"/>
        <w:autoSpaceDE w:val="0"/>
        <w:widowControl/>
        <w:spacing w:line="960" w:lineRule="exact" w:before="5586" w:after="0"/>
        <w:ind w:left="1310" w:right="0" w:firstLine="0"/>
        <w:jc w:val="left"/>
      </w:pPr>
      <w:r>
        <w:rPr>
          <w:spacing w:val="42"/>
          <w:rFonts w:ascii="Roboto" w:hAnsi="Roboto" w:eastAsia="Roboto"/>
          <w:b/>
          <w:color w:val="000000"/>
          <w:sz w:val="96"/>
        </w:rPr>
        <w:t xml:space="preserve">Éducation Physique </w:t>
      </w:r>
    </w:p>
    <w:p>
      <w:pPr>
        <w:autoSpaceDN w:val="0"/>
        <w:autoSpaceDE w:val="0"/>
        <w:widowControl/>
        <w:spacing w:line="960" w:lineRule="exact" w:before="144" w:after="0"/>
        <w:ind w:left="0" w:right="2592" w:firstLine="0"/>
        <w:jc w:val="right"/>
      </w:pPr>
      <w:r>
        <w:rPr>
          <w:spacing w:val="29"/>
          <w:rFonts w:ascii="Roboto" w:hAnsi="Roboto" w:eastAsia="Roboto"/>
          <w:b/>
          <w:color w:val="000000"/>
          <w:sz w:val="96"/>
        </w:rPr>
        <w:t xml:space="preserve">et Sportive* </w:t>
      </w:r>
    </w:p>
    <w:p>
      <w:pPr>
        <w:autoSpaceDN w:val="0"/>
        <w:autoSpaceDE w:val="0"/>
        <w:widowControl/>
        <w:spacing w:line="284" w:lineRule="exact" w:before="5496" w:after="0"/>
        <w:ind w:left="840" w:right="720" w:firstLine="0"/>
        <w:jc w:val="left"/>
      </w:pPr>
      <w:r>
        <w:rPr>
          <w:spacing w:val="7"/>
          <w:rFonts w:ascii="Roboto" w:hAnsi="Roboto" w:eastAsia="Roboto"/>
          <w:b/>
          <w:i/>
          <w:color w:val="000000"/>
          <w:sz w:val="24"/>
        </w:rPr>
        <w:t xml:space="preserve">Nos plus vifs remerciements au Département des Stages de l’Académie Nationale des </w:t>
      </w:r>
      <w:r>
        <w:br/>
      </w:r>
      <w:r>
        <w:rPr>
          <w:spacing w:val="9"/>
          <w:rFonts w:ascii="Roboto" w:hAnsi="Roboto" w:eastAsia="Roboto"/>
          <w:b/>
          <w:i/>
          <w:color w:val="000000"/>
          <w:sz w:val="24"/>
        </w:rPr>
        <w:t xml:space="preserve">Sports pour leur précieuse collaboration dans la conception des programmes d’E.P.S </w:t>
      </w:r>
    </w:p>
    <w:p>
      <w:pPr>
        <w:autoSpaceDN w:val="0"/>
        <w:autoSpaceDE w:val="0"/>
        <w:widowControl/>
        <w:spacing w:line="320" w:lineRule="exact" w:before="46" w:after="0"/>
        <w:ind w:left="8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32"/>
        </w:rPr>
        <w:t xml:space="preserve">Objectifs de la matière </w:t>
      </w:r>
    </w:p>
    <w:p>
      <w:pPr>
        <w:sectPr>
          <w:pgSz w:w="11906" w:h="16838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135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464" w:after="0"/>
        <w:ind w:left="840" w:right="288" w:firstLine="0"/>
        <w:jc w:val="left"/>
      </w:pPr>
      <w:r>
        <w:rPr>
          <w:spacing w:val="3"/>
          <w:rFonts w:ascii="Roboto" w:hAnsi="Roboto" w:eastAsia="Roboto"/>
          <w:color w:val="000000"/>
          <w:sz w:val="24"/>
        </w:rPr>
        <w:t xml:space="preserve">L’E.P.S. doit amener l’élève à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7"/>
          <w:rFonts w:ascii="Roboto" w:hAnsi="Roboto" w:eastAsia="Roboto"/>
          <w:color w:val="000000"/>
          <w:sz w:val="24"/>
        </w:rPr>
        <w:t xml:space="preserve"> Entretenir le capital santé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Enrichir ses expériences corporelles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Favoriser son adaptation à l’environnement spatial social, physique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Percevoir et comprendre des situations motrices variées et se situer par rapport à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>celles-ci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User méthodiquement de ses capacités organiques et foncières et des facteurs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>psychomoteurs de la conduite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Savoir adapter ses capacités à des situations de la vie courante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Acquérir le sens de la responsabilité individuelle ou en groupe, et adapter des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>comportements et attitudes selon un système établi de valeurs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Maîtriser le concept de base du phénomène sportif et participer effectivement aux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compétitions correspondant à son niveau, à son choix et à divers titres dans le cade du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>sport scolaire ou extrascolaire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Élaborer une synthèse et une mise en application des connaissances acquises à travers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>la pratique des activités physiques et sportives variées et diversifiées ;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Accéder à une autonomie et à un épanouissement de son être, facteur de libération des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4"/>
        </w:rPr>
        <w:t xml:space="preserve">initiatives. </w:t>
      </w:r>
    </w:p>
    <w:p>
      <w:pPr>
        <w:autoSpaceDN w:val="0"/>
        <w:autoSpaceDE w:val="0"/>
        <w:widowControl/>
        <w:spacing w:line="330" w:lineRule="exact" w:before="31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Objectifs de l’enseignement de l’E.P.S. dans les lycées 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278" w:after="0"/>
        <w:ind w:left="840" w:right="144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A la sortie du Lycée,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8"/>
          <w:rFonts w:ascii="Roboto" w:hAnsi="Roboto" w:eastAsia="Roboto"/>
          <w:color w:val="000000"/>
          <w:sz w:val="24"/>
        </w:rPr>
        <w:t xml:space="preserve"> Maîtriser ses acquis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les principes d’entraînement et de gestion d’une organisation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Programmer et structurer des opérations et/ou des entreprises individuelles ou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4"/>
        </w:rPr>
        <w:t xml:space="preserve">collectives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Maîtriser et exploiter un règlement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Développer une stratégie en vue d’un meilleur rendement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Acquérir des notions de prévention des accidents sportifs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4"/>
          <w:rFonts w:ascii="Roboto" w:hAnsi="Roboto" w:eastAsia="Roboto"/>
          <w:color w:val="000000"/>
          <w:sz w:val="24"/>
        </w:rPr>
        <w:t xml:space="preserve"> S’imposer une discipline rigoureuse et un mode de vie sain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5"/>
          <w:rFonts w:ascii="Roboto" w:hAnsi="Roboto" w:eastAsia="Roboto"/>
          <w:color w:val="000000"/>
          <w:sz w:val="24"/>
        </w:rPr>
        <w:t xml:space="preserve"> S’engager dans une compétition de son choix ; </w:t>
      </w:r>
    </w:p>
    <w:p>
      <w:pPr>
        <w:autoSpaceDN w:val="0"/>
        <w:autoSpaceDE w:val="0"/>
        <w:widowControl/>
        <w:spacing w:line="330" w:lineRule="exact" w:before="3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>Objectifs de l’enseignement de l’E.P.S. en classe de 2nde</w:t>
      </w:r>
    </w:p>
    <w:p>
      <w:pPr>
        <w:autoSpaceDN w:val="0"/>
        <w:tabs>
          <w:tab w:pos="1200" w:val="left"/>
          <w:tab w:pos="1560" w:val="left"/>
        </w:tabs>
        <w:autoSpaceDE w:val="0"/>
        <w:widowControl/>
        <w:spacing w:line="276" w:lineRule="exact" w:before="184" w:after="0"/>
        <w:ind w:left="840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A la fin de la classe de 2</w:t>
      </w:r>
      <w:r>
        <w:rPr>
          <w:spacing w:val="1"/>
          <w:rFonts w:ascii="Roboto" w:hAnsi="Roboto" w:eastAsia="Roboto"/>
          <w:color w:val="000000"/>
          <w:sz w:val="16"/>
        </w:rPr>
        <w:t>nde</w:t>
      </w:r>
      <w:r>
        <w:rPr>
          <w:spacing w:val="2"/>
          <w:rFonts w:ascii="Roboto" w:hAnsi="Roboto" w:eastAsia="Roboto"/>
          <w:color w:val="000000"/>
          <w:sz w:val="24"/>
        </w:rPr>
        <w:t xml:space="preserve">, l’élève doit être capable de (d’) :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Améliorer, enrichir, stabiliser ses acquis ainsi que son potentiel physique et psychique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Développer et affiner ses moyens d’investigation et d’exploitation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Élargir et étendre son champ d’action et ses domaines d’intervention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"/>
          <w:rFonts w:ascii="Roboto" w:hAnsi="Roboto" w:eastAsia="Roboto"/>
          <w:color w:val="000000"/>
          <w:sz w:val="24"/>
        </w:rPr>
        <w:t xml:space="preserve"> Contacter de bonnes habitudes comportementales dans l’accomplissement des tâches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tactiques et la réalisation des gestes techniques dans le respect des points de </w:t>
      </w:r>
      <w:r>
        <w:br/>
      </w:r>
      <w:r>
        <w:tab/>
      </w:r>
      <w:r>
        <w:tab/>
      </w:r>
      <w:r>
        <w:rPr>
          <w:spacing w:val="1"/>
          <w:rFonts w:ascii="Roboto" w:hAnsi="Roboto" w:eastAsia="Roboto"/>
          <w:color w:val="000000"/>
          <w:sz w:val="24"/>
        </w:rPr>
        <w:t xml:space="preserve">règlement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10"/>
          <w:rFonts w:ascii="Roboto" w:hAnsi="Roboto" w:eastAsia="Roboto"/>
          <w:color w:val="000000"/>
          <w:sz w:val="24"/>
        </w:rPr>
        <w:t xml:space="preserve"> Gérer ses ressources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3"/>
          <w:rFonts w:ascii="Roboto" w:hAnsi="Roboto" w:eastAsia="Roboto"/>
          <w:color w:val="000000"/>
          <w:sz w:val="24"/>
        </w:rPr>
        <w:t xml:space="preserve"> Adopter une hygiène de vie des mesures de sécurité liées à la pratique du sport ; </w:t>
      </w:r>
      <w:r>
        <w:br/>
      </w:r>
      <w:r>
        <w:tab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</w:t>
      </w:r>
      <w:r>
        <w:rPr>
          <w:spacing w:val="2"/>
          <w:rFonts w:ascii="Roboto" w:hAnsi="Roboto" w:eastAsia="Roboto"/>
          <w:color w:val="000000"/>
          <w:sz w:val="24"/>
        </w:rPr>
        <w:t xml:space="preserve"> Maîtriser les tâches d’organisateur, d’observateur et d’officiel. </w:t>
      </w:r>
    </w:p>
    <w:p>
      <w:pPr>
        <w:autoSpaceDN w:val="0"/>
        <w:autoSpaceDE w:val="0"/>
        <w:widowControl/>
        <w:spacing w:line="360" w:lineRule="exact" w:before="882" w:after="0"/>
        <w:ind w:left="8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36"/>
        </w:rPr>
        <w:t xml:space="preserve">Instructions </w:t>
      </w:r>
    </w:p>
    <w:p>
      <w:pPr>
        <w:autoSpaceDN w:val="0"/>
        <w:autoSpaceDE w:val="0"/>
        <w:widowControl/>
        <w:spacing w:line="248" w:lineRule="exact" w:before="238" w:after="0"/>
        <w:ind w:left="840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Dans les Lycées, 4 cycles d’acions doivent être vus dans l’année </w:t>
      </w:r>
    </w:p>
    <w:p>
      <w:pPr>
        <w:sectPr>
          <w:pgSz w:w="11906" w:h="16838"/>
          <w:pgMar w:top="240" w:right="240" w:bottom="1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136 </w:t>
      </w:r>
    </w:p>
    <w:p>
      <w:pPr>
        <w:autoSpaceDN w:val="0"/>
        <w:autoSpaceDE w:val="0"/>
        <w:widowControl/>
        <w:spacing w:line="240" w:lineRule="exact" w:before="500" w:after="423"/>
        <w:ind w:left="8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Des disciplines obligatoires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4360" w:type="dxa"/>
        <w:gridCol w:w="5530" w:type="dxa"/>
      </w:tblGrid>
      <w:tr>
        <w:trPr>
          <w:trHeight w:hRule="exact" w:val="836"/>
        </w:trPr>
        <w:tc>
          <w:tcPr>
            <w:tcW w:type="dxa" w:w="436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38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1 cycle d’athlétisme AEPS parmi : 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10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Courses, lancers, sauts à raison de 7 séances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2 heures (ou 14 heures) </w:t>
            </w:r>
          </w:p>
        </w:tc>
      </w:tr>
      <w:tr>
        <w:trPr>
          <w:trHeight w:hRule="exact" w:val="1252"/>
        </w:trPr>
        <w:tc>
          <w:tcPr>
            <w:tcW w:type="dxa" w:w="436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1 cycle d’AZCO (sport collectif) parmi : 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9" w:lineRule="exact" w:before="0" w:after="0"/>
              <w:ind w:left="108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Foot-ball , basket-ball, hand-ball, volley-ball,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rugby à raison de 8 séances de 2 heures (ou 16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heures) </w:t>
            </w:r>
          </w:p>
        </w:tc>
      </w:tr>
      <w:tr>
        <w:trPr>
          <w:trHeight w:hRule="exact" w:val="1254"/>
        </w:trPr>
        <w:tc>
          <w:tcPr>
            <w:tcW w:type="dxa" w:w="4360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8" w:after="0"/>
              <w:ind w:left="10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1 cycle d’AVEE parmi : 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69" w:lineRule="exact" w:before="0" w:after="0"/>
              <w:ind w:left="108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Gymnastique rythmique sportive, danse,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gymnastique sportive de 5 séances de 2 heures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(ou 10 heures) </w:t>
            </w:r>
          </w:p>
        </w:tc>
      </w:tr>
      <w:tr>
        <w:trPr>
          <w:trHeight w:hRule="exact" w:val="422"/>
        </w:trPr>
        <w:tc>
          <w:tcPr>
            <w:tcW w:type="dxa" w:w="4360"/>
            <w:tcBorders>
              <w:left w:sz="1.5999999999999943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1 cycle AOI + natation parmi : </w:t>
            </w:r>
          </w:p>
        </w:tc>
        <w:tc>
          <w:tcPr>
            <w:tcW w:type="dxa" w:w="5530"/>
            <w:tcBorders>
              <w:left w:sz="2.0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Judo, karaté, tennis, pétanque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412" w:lineRule="exact" w:before="264" w:after="556"/>
        <w:ind w:left="840" w:right="3024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On peut jumeler deux ou plusieurs éléments de différents cycles </w:t>
      </w:r>
      <w:r>
        <w:br/>
      </w:r>
      <w:r>
        <w:rPr>
          <w:spacing w:val="9"/>
          <w:rFonts w:ascii="Roboto" w:hAnsi="Roboto" w:eastAsia="Roboto"/>
          <w:b/>
          <w:color w:val="000000"/>
          <w:sz w:val="24"/>
        </w:rPr>
        <w:t xml:space="preserve"> au cours d’une année</w:t>
      </w:r>
      <w:r>
        <w:rPr>
          <w:spacing w:val="4"/>
          <w:rFonts w:ascii="Roboto" w:hAnsi="Roboto" w:eastAsia="Roboto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1952" w:type="dxa"/>
        <w:gridCol w:w="7936" w:type="dxa"/>
      </w:tblGrid>
      <w:tr>
        <w:trPr>
          <w:trHeight w:hRule="exact" w:val="560"/>
        </w:trPr>
        <w:tc>
          <w:tcPr>
            <w:tcW w:type="dxa" w:w="195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AEPS : </w:t>
            </w:r>
          </w:p>
        </w:tc>
        <w:tc>
          <w:tcPr>
            <w:tcW w:type="dxa" w:w="79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Actions dans un Environnement l’Hygiène stable </w:t>
            </w:r>
          </w:p>
        </w:tc>
      </w:tr>
      <w:tr>
        <w:trPr>
          <w:trHeight w:hRule="exact" w:val="566"/>
        </w:trPr>
        <w:tc>
          <w:tcPr>
            <w:tcW w:type="dxa" w:w="195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CO : </w:t>
            </w:r>
          </w:p>
        </w:tc>
        <w:tc>
          <w:tcPr>
            <w:tcW w:type="dxa" w:w="79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Actions de Coopération et d’Opposition </w:t>
            </w:r>
          </w:p>
        </w:tc>
      </w:tr>
      <w:tr>
        <w:trPr>
          <w:trHeight w:hRule="exact" w:val="560"/>
        </w:trPr>
        <w:tc>
          <w:tcPr>
            <w:tcW w:type="dxa" w:w="1952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AVEE : </w:t>
            </w:r>
          </w:p>
        </w:tc>
        <w:tc>
          <w:tcPr>
            <w:tcW w:type="dxa" w:w="79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Actions à visées Esthétiques et Expressives </w:t>
            </w:r>
          </w:p>
        </w:tc>
      </w:tr>
      <w:tr>
        <w:trPr>
          <w:trHeight w:hRule="exact" w:val="562"/>
        </w:trPr>
        <w:tc>
          <w:tcPr>
            <w:tcW w:type="dxa" w:w="1952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AOI : </w:t>
            </w:r>
          </w:p>
        </w:tc>
        <w:tc>
          <w:tcPr>
            <w:tcW w:type="dxa" w:w="793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Actions d’Opposition Interindividuelles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480" w:lineRule="exact" w:before="883" w:after="0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Évaluation </w:t>
      </w:r>
    </w:p>
    <w:p>
      <w:pPr>
        <w:autoSpaceDN w:val="0"/>
        <w:autoSpaceDE w:val="0"/>
        <w:widowControl/>
        <w:spacing w:line="240" w:lineRule="exact" w:before="310" w:after="0"/>
        <w:ind w:left="8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Les élèves seront avec le même coefficient pour tous les cycles 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137 </w:t>
      </w:r>
    </w:p>
    <w:p>
      <w:pPr>
        <w:autoSpaceDN w:val="0"/>
        <w:autoSpaceDE w:val="0"/>
        <w:widowControl/>
        <w:spacing w:line="480" w:lineRule="exact" w:before="540" w:after="0"/>
        <w:ind w:left="0" w:right="4432" w:firstLine="0"/>
        <w:jc w:val="right"/>
      </w:pPr>
      <w:r>
        <w:rPr>
          <w:spacing w:val="11"/>
          <w:rFonts w:ascii="Roboto" w:hAnsi="Roboto" w:eastAsia="Roboto"/>
          <w:b/>
          <w:color w:val="000000"/>
          <w:sz w:val="48"/>
        </w:rPr>
        <w:t xml:space="preserve">Natation </w:t>
      </w:r>
    </w:p>
    <w:p>
      <w:pPr>
        <w:autoSpaceDN w:val="0"/>
        <w:autoSpaceDE w:val="0"/>
        <w:widowControl/>
        <w:spacing w:line="242" w:lineRule="exact" w:before="3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4"/>
        </w:rPr>
        <w:t>Durée</w:t>
      </w:r>
      <w:r>
        <w:rPr>
          <w:spacing w:val="23"/>
          <w:rFonts w:ascii="Roboto" w:hAnsi="Roboto" w:eastAsia="Roboto"/>
          <w:color w:val="000000"/>
          <w:sz w:val="24"/>
        </w:rPr>
        <w:t xml:space="preserve"> :          7 séances de 2 heures </w:t>
      </w:r>
    </w:p>
    <w:p>
      <w:pPr>
        <w:autoSpaceDN w:val="0"/>
        <w:autoSpaceDE w:val="0"/>
        <w:widowControl/>
        <w:spacing w:line="248" w:lineRule="exact" w:before="68" w:after="0"/>
        <w:ind w:left="8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 xml:space="preserve">Objectif général </w:t>
      </w:r>
      <w:r>
        <w:rPr>
          <w:spacing w:val="1"/>
          <w:rFonts w:ascii="Roboto" w:hAnsi="Roboto" w:eastAsia="Roboto"/>
          <w:color w:val="000000"/>
          <w:sz w:val="24"/>
        </w:rPr>
        <w:t xml:space="preserve">: L’élève doit être capable de maîtriser une spécialité de nage </w:t>
      </w:r>
    </w:p>
    <w:p>
      <w:pPr>
        <w:autoSpaceDN w:val="0"/>
        <w:autoSpaceDE w:val="0"/>
        <w:widowControl/>
        <w:spacing w:line="240" w:lineRule="exact" w:before="76" w:after="362"/>
        <w:ind w:left="270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 et démontrer trois autres styles de nage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297" w:type="dxa"/>
      </w:tblGrid>
      <w:tr>
        <w:trPr>
          <w:trHeight w:hRule="exact" w:val="380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298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spacing w:val="11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6166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Prendre un départ correct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et enchaîner la course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Réaliser correctement un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virage au cours d’une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course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Améliorer de quelques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secondes sa propre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performance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6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Perfectionner trois autres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styles de nage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844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Réaliser une opération de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sauvetage. </w:t>
            </w:r>
          </w:p>
        </w:tc>
        <w:tc>
          <w:tcPr>
            <w:tcW w:type="dxa" w:w="32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 départ et la prise de </w:t>
            </w:r>
          </w:p>
          <w:p>
            <w:pPr>
              <w:autoSpaceDN w:val="0"/>
              <w:autoSpaceDE w:val="0"/>
              <w:widowControl/>
              <w:spacing w:line="240" w:lineRule="exact" w:before="36" w:after="0"/>
              <w:ind w:left="35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vitesse </w:t>
            </w:r>
          </w:p>
          <w:p>
            <w:pPr>
              <w:autoSpaceDN w:val="0"/>
              <w:autoSpaceDE w:val="0"/>
              <w:widowControl/>
              <w:spacing w:line="248" w:lineRule="exact" w:before="302" w:after="0"/>
              <w:ind w:left="214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 virage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La course de distance </w:t>
            </w:r>
          </w:p>
          <w:p>
            <w:pPr>
              <w:autoSpaceDN w:val="0"/>
              <w:autoSpaceDE w:val="0"/>
              <w:widowControl/>
              <w:spacing w:line="248" w:lineRule="exact" w:before="85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La course de durée </w:t>
            </w:r>
          </w:p>
          <w:p>
            <w:pPr>
              <w:autoSpaceDN w:val="0"/>
              <w:autoSpaceDE w:val="0"/>
              <w:widowControl/>
              <w:spacing w:line="248" w:lineRule="exact" w:before="113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 sauvetage </w:t>
            </w:r>
          </w:p>
        </w:tc>
        <w:tc>
          <w:tcPr>
            <w:tcW w:type="dxa" w:w="329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9" w:lineRule="exact" w:before="569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Plongeon, émersion et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prise de vitesse à travailler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12,50m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Culbute, propulsion, prise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vitesse </w:t>
            </w:r>
          </w:p>
          <w:p>
            <w:pPr>
              <w:autoSpaceDN w:val="0"/>
              <w:autoSpaceDE w:val="0"/>
              <w:widowControl/>
              <w:spacing w:line="276" w:lineRule="exact" w:before="568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Enchaîner départ, prise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vitesse et virage sur 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distance de 50m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322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Enchaîner les styles de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nage sur une distance de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25m chacun. En faire des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séries.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Nager 5mn sans s’arrêter.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Mettre en ceinture au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mannequin à 2m de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profondeur.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28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Instructions </w:t>
      </w:r>
    </w:p>
    <w:p>
      <w:pPr>
        <w:autoSpaceDN w:val="0"/>
        <w:autoSpaceDE w:val="0"/>
        <w:widowControl/>
        <w:spacing w:line="250" w:lineRule="exact" w:before="42" w:after="0"/>
        <w:ind w:left="211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4"/>
          <w:rFonts w:ascii="Roboto" w:hAnsi="Roboto" w:eastAsia="Roboto"/>
          <w:color w:val="000000"/>
          <w:sz w:val="24"/>
        </w:rPr>
        <w:t xml:space="preserve"> La natation doit se faire par groupe de niveau. </w:t>
      </w:r>
    </w:p>
    <w:p>
      <w:pPr>
        <w:autoSpaceDN w:val="0"/>
        <w:autoSpaceDE w:val="0"/>
        <w:widowControl/>
        <w:spacing w:line="248" w:lineRule="exact" w:before="42" w:after="0"/>
        <w:ind w:left="2118" w:right="0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A défaut d’un mannequin on peut utiliser un objet submersible. </w:t>
      </w:r>
    </w:p>
    <w:p>
      <w:pPr>
        <w:autoSpaceDN w:val="0"/>
        <w:autoSpaceDE w:val="0"/>
        <w:widowControl/>
        <w:spacing w:line="320" w:lineRule="exact" w:before="48" w:after="438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Évaluation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1349" w:type="dxa"/>
        <w:gridCol w:w="5530" w:type="dxa"/>
      </w:tblGrid>
      <w:tr>
        <w:trPr>
          <w:trHeight w:hRule="exact" w:val="656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Démonstration de départ </w:t>
            </w:r>
          </w:p>
        </w:tc>
        <w:tc>
          <w:tcPr>
            <w:tcW w:type="dxa" w:w="135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5 points </w:t>
            </w:r>
          </w:p>
        </w:tc>
        <w:tc>
          <w:tcPr>
            <w:tcW w:type="dxa" w:w="55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87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Enlever 2 points par faux départ,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plongeon à plat enlever 3 points </w:t>
            </w:r>
          </w:p>
        </w:tc>
      </w:tr>
      <w:tr>
        <w:trPr>
          <w:trHeight w:hRule="exact" w:val="652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Démonstration de virage </w:t>
            </w:r>
          </w:p>
        </w:tc>
        <w:tc>
          <w:tcPr>
            <w:tcW w:type="dxa" w:w="135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5 points </w:t>
            </w:r>
          </w:p>
        </w:tc>
        <w:tc>
          <w:tcPr>
            <w:tcW w:type="dxa" w:w="5530"/>
            <w:tcBorders>
              <w:left w:sz="2.0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0" w:after="0"/>
              <w:ind w:left="104" w:right="1152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Rater le virage = 2,5 points,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modifier la prise de vitesse= 2,5 points </w:t>
            </w:r>
          </w:p>
        </w:tc>
      </w:tr>
      <w:tr>
        <w:trPr>
          <w:trHeight w:hRule="exact" w:val="838"/>
        </w:trPr>
        <w:tc>
          <w:tcPr>
            <w:tcW w:type="dxa" w:w="3296"/>
            <w:tcBorders>
              <w:left w:sz="1.5999999999999943" w:val="single" w:color="000000"/>
              <w:top w:sz="1.6000000000003638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1152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Démonstration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>sauvetage</w:t>
            </w:r>
          </w:p>
        </w:tc>
        <w:tc>
          <w:tcPr>
            <w:tcW w:type="dxa" w:w="1350"/>
            <w:tcBorders>
              <w:left w:sz="2.0" w:val="single" w:color="000000"/>
              <w:top w:sz="1.6000000000003638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5 points </w:t>
            </w:r>
          </w:p>
        </w:tc>
        <w:tc>
          <w:tcPr>
            <w:tcW w:type="dxa" w:w="5530"/>
            <w:tcBorders>
              <w:left w:sz="2.0" w:val="single" w:color="000000"/>
              <w:top w:sz="1.6000000000003638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016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Ceinture placée = 2,5 points,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Temps minimal = 2,5 points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Ceinture non placée = 0 point </w:t>
            </w:r>
          </w:p>
        </w:tc>
      </w:tr>
      <w:tr>
        <w:trPr>
          <w:trHeight w:hRule="exact" w:val="840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Démonstration sur 12,5m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d’un style de nage, autre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que spécialité tiré au sort</w:t>
            </w:r>
          </w:p>
        </w:tc>
        <w:tc>
          <w:tcPr>
            <w:tcW w:type="dxa" w:w="1350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5 points </w:t>
            </w:r>
          </w:p>
        </w:tc>
        <w:tc>
          <w:tcPr>
            <w:tcW w:type="dxa" w:w="5530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4" w:right="259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Coordination = 3 points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Distance 100%= 2 points </w:t>
            </w:r>
          </w:p>
        </w:tc>
      </w:tr>
      <w:tr>
        <w:trPr>
          <w:trHeight w:hRule="exact" w:val="632"/>
        </w:trPr>
        <w:tc>
          <w:tcPr>
            <w:tcW w:type="dxa" w:w="3296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Course de distance </w:t>
            </w:r>
          </w:p>
        </w:tc>
        <w:tc>
          <w:tcPr>
            <w:tcW w:type="dxa" w:w="135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20 points </w:t>
            </w:r>
          </w:p>
        </w:tc>
        <w:tc>
          <w:tcPr>
            <w:tcW w:type="dxa" w:w="5530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>Barèmes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138 </w:t>
      </w:r>
    </w:p>
    <w:p>
      <w:pPr>
        <w:autoSpaceDN w:val="0"/>
        <w:autoSpaceDE w:val="0"/>
        <w:widowControl/>
        <w:spacing w:line="480" w:lineRule="exact" w:before="540" w:after="0"/>
        <w:ind w:left="0" w:right="4818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Judo </w:t>
      </w:r>
    </w:p>
    <w:p>
      <w:pPr>
        <w:autoSpaceDN w:val="0"/>
        <w:autoSpaceDE w:val="0"/>
        <w:widowControl/>
        <w:spacing w:line="318" w:lineRule="exact" w:before="46" w:after="0"/>
        <w:ind w:left="840" w:right="0" w:firstLine="0"/>
        <w:jc w:val="left"/>
      </w:pPr>
      <w:r>
        <w:rPr>
          <w:spacing w:val="15"/>
          <w:rFonts w:ascii="Roboto" w:hAnsi="Roboto" w:eastAsia="Roboto"/>
          <w:b/>
          <w:color w:val="000000"/>
          <w:sz w:val="32"/>
        </w:rPr>
        <w:t>Durée :</w:t>
      </w:r>
      <w:r>
        <w:rPr>
          <w:spacing w:val="25"/>
          <w:rFonts w:ascii="Roboto" w:hAnsi="Roboto" w:eastAsia="Roboto"/>
          <w:color w:val="000000"/>
          <w:sz w:val="24"/>
        </w:rPr>
        <w:t xml:space="preserve">            7 séances de 2 heures </w:t>
      </w:r>
    </w:p>
    <w:p>
      <w:pPr>
        <w:autoSpaceDN w:val="0"/>
        <w:autoSpaceDE w:val="0"/>
        <w:widowControl/>
        <w:spacing w:line="320" w:lineRule="exact" w:before="104" w:after="0"/>
        <w:ind w:left="8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: L’élève doit être capable d’induire l’adversaire en erreur par </w:t>
      </w:r>
    </w:p>
    <w:p>
      <w:pPr>
        <w:autoSpaceDN w:val="0"/>
        <w:autoSpaceDE w:val="0"/>
        <w:widowControl/>
        <w:spacing w:line="248" w:lineRule="exact" w:before="86" w:after="360"/>
        <w:ind w:left="0" w:right="2942" w:firstLine="0"/>
        <w:jc w:val="right"/>
      </w:pPr>
      <w:r>
        <w:rPr>
          <w:spacing w:val="0"/>
          <w:rFonts w:ascii="Roboto" w:hAnsi="Roboto" w:eastAsia="Roboto"/>
          <w:color w:val="000000"/>
          <w:sz w:val="24"/>
        </w:rPr>
        <w:t xml:space="preserve"> ses feintes et d’en exploiter pour gagner le jeu.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30" w:type="dxa"/>
        <w:gridCol w:w="2975" w:type="dxa"/>
        <w:gridCol w:w="4112" w:type="dxa"/>
      </w:tblGrid>
      <w:tr>
        <w:trPr>
          <w:trHeight w:hRule="exact" w:val="380"/>
        </w:trPr>
        <w:tc>
          <w:tcPr>
            <w:tcW w:type="dxa" w:w="3230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297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411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0820"/>
        </w:trPr>
        <w:tc>
          <w:tcPr>
            <w:tcW w:type="dxa" w:w="3230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  <w:tab w:pos="390" w:val="left"/>
              </w:tabs>
              <w:autoSpaceDE w:val="0"/>
              <w:widowControl/>
              <w:spacing w:line="279" w:lineRule="exact" w:before="0" w:after="0"/>
              <w:ind w:left="10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tab/>
            </w: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Affiner ses mouvements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d’engagement dans ses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attaques ; </w:t>
            </w:r>
          </w:p>
          <w:p>
            <w:pPr>
              <w:autoSpaceDN w:val="0"/>
              <w:autoSpaceDE w:val="0"/>
              <w:widowControl/>
              <w:spacing w:line="276" w:lineRule="exact" w:before="1674" w:after="0"/>
              <w:ind w:left="390" w:right="144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Provoquer une erreur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convoitement chez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l’adversaire pour pouvoir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placer une attaque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décisive ; </w:t>
            </w:r>
          </w:p>
          <w:p>
            <w:pPr>
              <w:autoSpaceDN w:val="0"/>
              <w:autoSpaceDE w:val="0"/>
              <w:widowControl/>
              <w:spacing w:line="276" w:lineRule="exact" w:before="2500" w:after="0"/>
              <w:ind w:left="390" w:right="720" w:hanging="142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Appliquer de façon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automatique sa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technique spéciale </w:t>
            </w:r>
          </w:p>
          <w:p>
            <w:pPr>
              <w:autoSpaceDN w:val="0"/>
              <w:autoSpaceDE w:val="0"/>
              <w:widowControl/>
              <w:spacing w:line="258" w:lineRule="exact" w:before="1692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5"/>
                <w:rFonts w:ascii="Roboto" w:hAnsi="Roboto" w:eastAsia="Roboto"/>
                <w:color w:val="000000"/>
                <w:sz w:val="24"/>
              </w:rPr>
              <w:t xml:space="preserve"> 1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er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kata </w:t>
            </w:r>
          </w:p>
        </w:tc>
        <w:tc>
          <w:tcPr>
            <w:tcW w:type="dxa" w:w="297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74" w:lineRule="exact" w:before="572" w:after="0"/>
              <w:ind w:left="104" w:right="1008" w:firstLine="0"/>
              <w:jc w:val="left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2"/>
                <w:rFonts w:ascii="Roboto" w:hAnsi="Roboto" w:eastAsia="Roboto"/>
                <w:color w:val="000000"/>
                <w:sz w:val="24"/>
              </w:rPr>
              <w:t xml:space="preserve"> Technique de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projection </w:t>
            </w:r>
          </w:p>
          <w:p>
            <w:pPr>
              <w:autoSpaceDN w:val="0"/>
              <w:autoSpaceDE w:val="0"/>
              <w:widowControl/>
              <w:spacing w:line="250" w:lineRule="exact" w:before="1976" w:after="0"/>
              <w:ind w:left="0" w:right="0" w:firstLine="0"/>
              <w:jc w:val="center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Les feintes du combat </w:t>
            </w:r>
          </w:p>
          <w:p>
            <w:pPr>
              <w:autoSpaceDN w:val="0"/>
              <w:autoSpaceDE w:val="0"/>
              <w:widowControl/>
              <w:spacing w:line="276" w:lineRule="exact" w:before="3604" w:after="0"/>
              <w:ind w:left="422" w:right="144" w:hanging="318"/>
              <w:jc w:val="left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1"/>
                <w:rFonts w:ascii="Roboto" w:hAnsi="Roboto" w:eastAsia="Roboto"/>
                <w:color w:val="000000"/>
                <w:sz w:val="24"/>
              </w:rPr>
              <w:t xml:space="preserve"> Développement de la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résistance pure et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 vitesse d’exécution </w:t>
            </w:r>
          </w:p>
          <w:p>
            <w:pPr>
              <w:autoSpaceDN w:val="0"/>
              <w:autoSpaceDE w:val="0"/>
              <w:widowControl/>
              <w:spacing w:line="258" w:lineRule="exact" w:before="1692" w:after="0"/>
              <w:ind w:left="104" w:right="0" w:firstLine="0"/>
              <w:jc w:val="left"/>
            </w:pPr>
            <w:r>
              <w:rPr>
                <w:spacing w:val="-129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2"/>
                <w:rFonts w:ascii="Roboto" w:hAnsi="Roboto" w:eastAsia="Roboto"/>
                <w:color w:val="000000"/>
                <w:sz w:val="24"/>
              </w:rPr>
              <w:t xml:space="preserve"> 1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er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kata </w:t>
            </w:r>
          </w:p>
        </w:tc>
        <w:tc>
          <w:tcPr>
            <w:tcW w:type="dxa" w:w="411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570" w:after="0"/>
              <w:ind w:left="17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Recherche de la perfection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technique et de l’automatisme par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répétition de sa technique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spéciale, d’abord la statistique et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ensuite, en déplacement :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Avec un partenaire consentant,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Avec un adversaire qui réagit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selon les conditions de </w:t>
            </w:r>
            <w:r>
              <w:br/>
            </w:r>
            <w:r>
              <w:tab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compétition </w:t>
            </w:r>
          </w:p>
          <w:p>
            <w:pPr>
              <w:autoSpaceDN w:val="0"/>
              <w:tabs>
                <w:tab w:pos="322" w:val="left"/>
                <w:tab w:pos="462" w:val="left"/>
              </w:tabs>
              <w:autoSpaceDE w:val="0"/>
              <w:widowControl/>
              <w:spacing w:line="276" w:lineRule="exact" w:before="294" w:after="0"/>
              <w:ind w:left="17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Il s’agit de faire des actions pour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amener l’adversaire à faire des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erreurs de réactions et en profiter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 placer une attaque décisive,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exemples :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Faires des confusions d’attaque, 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- Déséquilibrer à gauche et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attaquer à droite, </w:t>
            </w:r>
            <w:r>
              <w:br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- Pousser l’adversaire vers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l’arrière et le projeter vers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l’avant, sur sa réaction 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- Placer une technique sur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l’esquisse de l’adversaire…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292" w:after="0"/>
              <w:ind w:left="178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Il s’agit de fixer un rythme et une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durée lors du travail technique ou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tactique, exemples :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Répéter une technique spéciale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plusieurs fois à vitesse de combat,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Répéter plusieurs fois sa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technique spéciale à vitesse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maximale </w:t>
            </w:r>
          </w:p>
          <w:p>
            <w:pPr>
              <w:autoSpaceDN w:val="0"/>
              <w:autoSpaceDE w:val="0"/>
              <w:widowControl/>
              <w:spacing w:line="275" w:lineRule="exact" w:before="293" w:after="0"/>
              <w:ind w:left="322" w:right="288" w:hanging="144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Le Nage no Kata renferme les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principes des techniques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projection. Ce Kata se pratique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avec un partenaire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139 </w:t>
      </w:r>
    </w:p>
    <w:p>
      <w:pPr>
        <w:autoSpaceDN w:val="0"/>
        <w:autoSpaceDE w:val="0"/>
        <w:widowControl/>
        <w:spacing w:line="480" w:lineRule="exact" w:before="540" w:after="278"/>
        <w:ind w:left="840" w:right="0" w:firstLine="0"/>
        <w:jc w:val="left"/>
      </w:pPr>
      <w:r>
        <w:rPr>
          <w:spacing w:val="19"/>
          <w:rFonts w:ascii="Roboto" w:hAnsi="Roboto" w:eastAsia="Roboto"/>
          <w:b/>
          <w:color w:val="000000"/>
          <w:sz w:val="48"/>
        </w:rPr>
        <w:t xml:space="preserve">Evaluation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084" w:type="dxa"/>
        <w:gridCol w:w="2267" w:type="dxa"/>
        <w:gridCol w:w="4824" w:type="dxa"/>
      </w:tblGrid>
      <w:tr>
        <w:trPr>
          <w:trHeight w:hRule="exact" w:val="490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Critères d’évaluation 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8"/>
              </w:rPr>
              <w:t xml:space="preserve">Notation sur 20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b/>
                <w:color w:val="000000"/>
                <w:sz w:val="28"/>
              </w:rPr>
              <w:t xml:space="preserve">Les critères de points </w:t>
            </w:r>
          </w:p>
        </w:tc>
      </w:tr>
      <w:tr>
        <w:trPr>
          <w:trHeight w:hRule="exact" w:val="1682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8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Démonstration 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000000"/>
                <w:sz w:val="24"/>
              </w:rPr>
              <w:t xml:space="preserve">04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Immobilisation de plus de :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4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30 mn = 10 points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2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Entre 25 et 29mn = 7,5 points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Entre 20 et 24 mn= 05 points </w:t>
            </w:r>
          </w:p>
        </w:tc>
      </w:tr>
      <w:tr>
        <w:trPr>
          <w:trHeight w:hRule="exact" w:val="1666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2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 Combat total 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000000"/>
                <w:sz w:val="24"/>
              </w:rPr>
              <w:t xml:space="preserve">10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14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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Projection :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Directe sur le dos = 10 points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2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Indirectement sur le dos = 7,5 points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0" w:lineRule="exact" w:before="176" w:after="0"/>
              <w:ind w:left="468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Sur le côté = 05 points </w:t>
            </w:r>
          </w:p>
        </w:tc>
      </w:tr>
      <w:tr>
        <w:trPr>
          <w:trHeight w:hRule="exact" w:val="2492"/>
        </w:trPr>
        <w:tc>
          <w:tcPr>
            <w:tcW w:type="dxa" w:w="308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4" w:after="0"/>
              <w:ind w:left="248" w:right="0" w:firstLine="0"/>
              <w:jc w:val="left"/>
            </w:pPr>
            <w:r>
              <w:rPr>
                <w:spacing w:val="-131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Kata : Nage no Kata 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000000"/>
                <w:sz w:val="24"/>
              </w:rPr>
              <w:t xml:space="preserve">06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424" w:val="left"/>
                <w:tab w:pos="468" w:val="left"/>
                <w:tab w:pos="828" w:val="left"/>
              </w:tabs>
              <w:autoSpaceDE w:val="0"/>
              <w:widowControl/>
              <w:spacing w:line="395" w:lineRule="exact" w:before="0" w:after="0"/>
              <w:ind w:left="140" w:right="720" w:firstLine="0"/>
              <w:jc w:val="left"/>
            </w:pP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IPPON et victoire= 10 points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8"/>
                <w:rFonts w:ascii="Roboto" w:hAnsi="Roboto" w:eastAsia="Roboto"/>
                <w:color w:val="000000"/>
                <w:sz w:val="24"/>
              </w:rPr>
              <w:t xml:space="preserve"> Fautes à éviter :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Donner des coups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Toucher le visage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Étrangler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Saisir le doigt de l’adversaire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140 </w:t>
      </w:r>
    </w:p>
    <w:p>
      <w:pPr>
        <w:autoSpaceDN w:val="0"/>
        <w:autoSpaceDE w:val="0"/>
        <w:widowControl/>
        <w:spacing w:line="480" w:lineRule="exact" w:before="540" w:after="0"/>
        <w:ind w:left="0" w:right="4166" w:firstLine="0"/>
        <w:jc w:val="right"/>
      </w:pPr>
      <w:r>
        <w:rPr>
          <w:spacing w:val="15"/>
          <w:rFonts w:ascii="Roboto" w:hAnsi="Roboto" w:eastAsia="Roboto"/>
          <w:b/>
          <w:color w:val="000000"/>
          <w:sz w:val="48"/>
        </w:rPr>
        <w:t xml:space="preserve">Athlétisme </w:t>
      </w:r>
    </w:p>
    <w:p>
      <w:pPr>
        <w:autoSpaceDN w:val="0"/>
        <w:tabs>
          <w:tab w:pos="3438" w:val="left"/>
        </w:tabs>
        <w:autoSpaceDE w:val="0"/>
        <w:widowControl/>
        <w:spacing w:line="379" w:lineRule="exact" w:before="261" w:after="360"/>
        <w:ind w:left="840" w:right="1152" w:firstLine="0"/>
        <w:jc w:val="left"/>
      </w:pPr>
      <w:r>
        <w:rPr>
          <w:spacing w:val="15"/>
          <w:rFonts w:ascii="Roboto" w:hAnsi="Roboto" w:eastAsia="Roboto"/>
          <w:b/>
          <w:color w:val="000000"/>
          <w:sz w:val="32"/>
        </w:rPr>
        <w:t>Durée :</w:t>
      </w:r>
      <w:r>
        <w:rPr>
          <w:spacing w:val="26"/>
          <w:rFonts w:ascii="Roboto" w:hAnsi="Roboto" w:eastAsia="Roboto"/>
          <w:color w:val="000000"/>
          <w:sz w:val="24"/>
        </w:rPr>
        <w:t xml:space="preserve">           8 séances de 2 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0"/>
          <w:rFonts w:ascii="Roboto" w:hAnsi="Roboto" w:eastAsia="Roboto"/>
          <w:color w:val="000000"/>
          <w:sz w:val="24"/>
        </w:rPr>
        <w:t xml:space="preserve">: L’élève doit être capable d’organiser une course pour améliorer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 ses performances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382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72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206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Améliorer sa capacité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d’endurance ; </w:t>
            </w:r>
          </w:p>
          <w:p>
            <w:pPr>
              <w:autoSpaceDN w:val="0"/>
              <w:autoSpaceDE w:val="0"/>
              <w:widowControl/>
              <w:spacing w:line="276" w:lineRule="exact" w:before="294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Coordonner sa course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avec le franchissement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d’un obstacle sans en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altérer le rythme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672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Coordonner sa course en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vue d’optimaliser un saut ; </w:t>
            </w:r>
          </w:p>
          <w:p>
            <w:pPr>
              <w:autoSpaceDN w:val="0"/>
              <w:autoSpaceDE w:val="0"/>
              <w:widowControl/>
              <w:spacing w:line="274" w:lineRule="exact" w:before="1400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Développer un rythme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optimal pour une poussée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maximale ; </w:t>
            </w:r>
          </w:p>
          <w:p>
            <w:pPr>
              <w:autoSpaceDN w:val="0"/>
              <w:autoSpaceDE w:val="0"/>
              <w:widowControl/>
              <w:spacing w:line="250" w:lineRule="exact" w:before="320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Stabiliser un bon départ ; </w:t>
            </w:r>
          </w:p>
          <w:p>
            <w:pPr>
              <w:autoSpaceDN w:val="0"/>
              <w:autoSpaceDE w:val="0"/>
              <w:widowControl/>
              <w:spacing w:line="277" w:lineRule="exact" w:before="1119" w:after="0"/>
              <w:ind w:left="248" w:right="576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Régler ses foulées en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fonction de la vitesse 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acquise ;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 Transmettre correctement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lé témoin à l’intérieur de la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zone de passage ;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74" w:lineRule="exact" w:before="570" w:after="0"/>
              <w:ind w:left="106" w:right="144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courses : </w:t>
            </w:r>
            <w:r>
              <w:br/>
            </w:r>
            <w:r>
              <w:tab/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- De durée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14" w:right="115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D’obstacles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*jambe d’attaque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1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*esquive 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1674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sauts :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En longueur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En hauteur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Triple saut (élan,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franchissement, sur un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parcours d’étalon) </w:t>
            </w:r>
          </w:p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78" w:lineRule="exact" w:before="29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lancers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De poids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De javelot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Technique de blocage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courses :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De vitesse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*technique du départ et de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prise de vitesse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10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*vélocité en course </w:t>
            </w:r>
          </w:p>
          <w:p>
            <w:pPr>
              <w:autoSpaceDN w:val="0"/>
              <w:autoSpaceDE w:val="0"/>
              <w:widowControl/>
              <w:spacing w:line="276" w:lineRule="exact" w:before="830" w:after="0"/>
              <w:ind w:left="144" w:right="720" w:firstLine="0"/>
              <w:jc w:val="center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De relais : travail du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passage du témoin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8"/>
              </w:rPr>
              <w:t xml:space="preserve">3 premières semaines </w:t>
            </w:r>
          </w:p>
          <w:p>
            <w:pPr>
              <w:autoSpaceDN w:val="0"/>
              <w:autoSpaceDE w:val="0"/>
              <w:widowControl/>
              <w:spacing w:line="276" w:lineRule="exact" w:before="14" w:after="0"/>
              <w:ind w:left="32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Arriver à courir pendant 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durée déterminée (10 mn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maximum) sans s’arrêter.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5" w:lineRule="exact" w:before="18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Course à plat entrecoupée de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foulées de passage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enjambantes, d’abord avec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obstacles imaginaires puis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avec obstacle de plus en plus </w:t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hauts ;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Travailler avec la même jambe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d’attaque,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Alterner la jambe d’attaque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294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Travail en atelier avec rotation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bout de 15mn,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76" w:lineRule="exact" w:before="1396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Travail en atelier avec rotation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bout de 15mn,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81" w:lineRule="exact" w:before="565" w:after="0"/>
              <w:ind w:left="18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Travail sur une distance de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30m,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Utiliser un starting bloc ou le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pied d’un camarade </w:t>
            </w:r>
          </w:p>
          <w:p>
            <w:pPr>
              <w:autoSpaceDN w:val="0"/>
              <w:autoSpaceDE w:val="0"/>
              <w:widowControl/>
              <w:spacing w:line="278" w:lineRule="exact" w:before="290" w:after="0"/>
              <w:ind w:left="144" w:right="144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Travail de l’accélération et du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développement des foulées </w:t>
            </w:r>
          </w:p>
          <w:p>
            <w:pPr>
              <w:autoSpaceDN w:val="0"/>
              <w:autoSpaceDE w:val="0"/>
              <w:widowControl/>
              <w:spacing w:line="275" w:lineRule="exact" w:before="569" w:after="0"/>
              <w:ind w:left="322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Travail sur un parcours de 4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x80mm : appliquer la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technique actuelle.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141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737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8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Stabiliser son envol au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cours d’un saut ; </w:t>
            </w:r>
          </w:p>
          <w:p>
            <w:pPr>
              <w:autoSpaceDN w:val="0"/>
              <w:autoSpaceDE w:val="0"/>
              <w:widowControl/>
              <w:spacing w:line="276" w:lineRule="exact" w:before="1396" w:after="0"/>
              <w:ind w:left="248" w:right="144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Démontrer l’enchaînement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technique du lancer de 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dos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4" w:lineRule="exact" w:before="29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Réaliser un jet à trajectoire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optimale ; </w:t>
            </w:r>
          </w:p>
          <w:p>
            <w:pPr>
              <w:autoSpaceDN w:val="0"/>
              <w:autoSpaceDE w:val="0"/>
              <w:widowControl/>
              <w:spacing w:line="276" w:lineRule="exact" w:before="844" w:after="0"/>
              <w:ind w:left="248" w:right="288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Participer à plusieurs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épreuves au cours d’une 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journée de compétition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18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sauts </w:t>
            </w:r>
            <w:r>
              <w:br/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En longueur </w:t>
            </w:r>
            <w:r>
              <w:br/>
            </w:r>
            <w:r>
              <w:tab/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- En hauteur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Triple saut (élan,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franchissement, technique </w:t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suspension) </w:t>
            </w:r>
          </w:p>
          <w:p>
            <w:pPr>
              <w:autoSpaceDN w:val="0"/>
              <w:tabs>
                <w:tab w:pos="214" w:val="left"/>
                <w:tab w:pos="356" w:val="left"/>
              </w:tabs>
              <w:autoSpaceDE w:val="0"/>
              <w:widowControl/>
              <w:spacing w:line="276" w:lineRule="exact" w:before="292" w:after="0"/>
              <w:ind w:left="106" w:right="432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Les lancers </w:t>
            </w:r>
            <w:r>
              <w:br/>
            </w:r>
            <w:r>
              <w:tab/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De poids (élan de dos,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translation, rotation) </w:t>
            </w:r>
          </w:p>
          <w:p>
            <w:pPr>
              <w:autoSpaceDN w:val="0"/>
              <w:autoSpaceDE w:val="0"/>
              <w:widowControl/>
              <w:spacing w:line="240" w:lineRule="exact" w:before="312" w:after="0"/>
              <w:ind w:left="214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Du javelot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120" w:after="0"/>
              <w:ind w:left="106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5"/>
                <w:rFonts w:ascii="Roboto" w:hAnsi="Roboto" w:eastAsia="Roboto"/>
                <w:color w:val="000000"/>
                <w:sz w:val="24"/>
              </w:rPr>
              <w:t xml:space="preserve"> Organisation de </w:t>
            </w:r>
            <w:r>
              <w:br/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compétitions d’heptathlon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80" w:lineRule="exact" w:before="14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Travail en atelier avec rotation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bout de 15mn,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Insister sur le rôle de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stabilisateur et de propulseur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des membres </w:t>
            </w:r>
          </w:p>
          <w:p>
            <w:pPr>
              <w:autoSpaceDN w:val="0"/>
              <w:autoSpaceDE w:val="0"/>
              <w:widowControl/>
              <w:spacing w:line="275" w:lineRule="exact" w:before="571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Au début faire faire un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lancement de la jambe libre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qui va entrainer un sursaut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rasant la jambe d’appui, corps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bien ramassé en avant. </w:t>
            </w:r>
          </w:p>
          <w:p>
            <w:pPr>
              <w:autoSpaceDN w:val="0"/>
              <w:autoSpaceDE w:val="0"/>
              <w:widowControl/>
              <w:spacing w:line="280" w:lineRule="exact" w:before="320" w:after="0"/>
              <w:ind w:left="324" w:right="0" w:firstLine="0"/>
              <w:jc w:val="left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2 dernières semaines </w:t>
            </w:r>
          </w:p>
          <w:p>
            <w:pPr>
              <w:autoSpaceDN w:val="0"/>
              <w:tabs>
                <w:tab w:pos="322" w:val="left"/>
                <w:tab w:pos="464" w:val="left"/>
                <w:tab w:pos="468" w:val="left"/>
                <w:tab w:pos="828" w:val="left"/>
              </w:tabs>
              <w:autoSpaceDE w:val="0"/>
              <w:widowControl/>
              <w:spacing w:line="280" w:lineRule="exact" w:before="334" w:after="0"/>
              <w:ind w:left="180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Première journée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Vitesse (80m)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Obstacle (80m haie)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1 saut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1 lancer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Deuxième journée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Relais….x 80m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>2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ème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saut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Course de durée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Grouper les élèves par niveau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345" w:after="484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Evaluation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10318" w:type="dxa"/>
      </w:tblGrid>
      <w:tr>
        <w:trPr>
          <w:trHeight w:hRule="exact" w:val="696"/>
        </w:trPr>
        <w:tc>
          <w:tcPr>
            <w:tcW w:type="dxa" w:w="1031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" w:type="dxa"/>
            </w:tblPr>
            <w:tblGrid>
              <w:gridCol w:w="2320" w:type="dxa"/>
              <w:gridCol w:w="2500" w:type="dxa"/>
              <w:gridCol w:w="5200" w:type="dxa"/>
            </w:tblGrid>
            <w:tr>
              <w:trPr>
                <w:trHeight w:hRule="exact" w:val="308"/>
              </w:trPr>
              <w:tc>
                <w:tcPr>
                  <w:tcW w:type="dxa" w:w="23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0" w:right="0" w:firstLine="0"/>
                    <w:jc w:val="left"/>
                  </w:pPr>
                  <w:r>
                    <w:rPr>
                      <w:spacing w:val="-2"/>
                      <w:rFonts w:ascii="Roboto" w:hAnsi="Roboto" w:eastAsia="Roboto"/>
                      <w:color w:val="000000"/>
                      <w:sz w:val="24"/>
                    </w:rPr>
                    <w:t xml:space="preserve">Heptathlon </w:t>
                  </w:r>
                </w:p>
              </w:tc>
              <w:tc>
                <w:tcPr>
                  <w:tcW w:type="dxa" w:w="2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422" w:firstLine="0"/>
                    <w:jc w:val="right"/>
                  </w:pPr>
                  <w:r>
                    <w:rPr>
                      <w:spacing w:val="-2"/>
                      <w:rFonts w:ascii="Roboto" w:hAnsi="Roboto" w:eastAsia="Roboto"/>
                      <w:color w:val="000000"/>
                      <w:sz w:val="24"/>
                    </w:rPr>
                    <w:t xml:space="preserve">35 points </w:t>
                  </w:r>
                </w:p>
              </w:tc>
              <w:tc>
                <w:tcPr>
                  <w:tcW w:type="dxa" w:w="5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10" w:after="0"/>
                    <w:ind w:left="452" w:right="0" w:firstLine="0"/>
                    <w:jc w:val="left"/>
                  </w:pPr>
                  <w:r>
                    <w:rPr>
                      <w:spacing w:val="4"/>
                      <w:rFonts w:ascii="Roboto" w:hAnsi="Roboto" w:eastAsia="Roboto"/>
                      <w:color w:val="000000"/>
                      <w:sz w:val="24"/>
                    </w:rPr>
                    <w:t>Le 1</w:t>
                  </w:r>
                  <w:r>
                    <w:rPr>
                      <w:spacing w:val="1"/>
                      <w:rFonts w:ascii="Roboto" w:hAnsi="Roboto" w:eastAsia="Roboto"/>
                      <w:color w:val="000000"/>
                      <w:sz w:val="16"/>
                    </w:rPr>
                    <w:t>er</w:t>
                  </w:r>
                  <w:r>
                    <w:rPr>
                      <w:spacing w:val="1"/>
                      <w:rFonts w:ascii="Roboto" w:hAnsi="Roboto" w:eastAsia="Roboto"/>
                      <w:color w:val="000000"/>
                      <w:sz w:val="24"/>
                    </w:rPr>
                    <w:t xml:space="preserve"> de chaque épreuve aura la note 5/5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4"/>
        </w:trPr>
        <w:tc>
          <w:tcPr>
            <w:tcW w:type="dxa" w:w="1031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" w:type="dxa"/>
            </w:tblPr>
            <w:tblGrid>
              <w:gridCol w:w="2520" w:type="dxa"/>
              <w:gridCol w:w="2240" w:type="dxa"/>
              <w:gridCol w:w="5100" w:type="dxa"/>
            </w:tblGrid>
            <w:tr>
              <w:trPr>
                <w:trHeight w:hRule="exact" w:val="302"/>
              </w:trPr>
              <w:tc>
                <w:tcPr>
                  <w:tcW w:type="dxa" w:w="25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60" w:right="0" w:firstLine="0"/>
                    <w:jc w:val="left"/>
                  </w:pPr>
                  <w:r>
                    <w:rPr>
                      <w:spacing w:val="-2"/>
                      <w:rFonts w:ascii="Roboto" w:hAnsi="Roboto" w:eastAsia="Roboto"/>
                      <w:color w:val="000000"/>
                      <w:sz w:val="24"/>
                    </w:rPr>
                    <w:t xml:space="preserve">Démonstration </w:t>
                  </w:r>
                </w:p>
              </w:tc>
              <w:tc>
                <w:tcPr>
                  <w:tcW w:type="dxa" w:w="22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0" w:right="498" w:firstLine="0"/>
                    <w:jc w:val="right"/>
                  </w:pPr>
                  <w:r>
                    <w:rPr>
                      <w:spacing w:val="-2"/>
                      <w:rFonts w:ascii="Roboto" w:hAnsi="Roboto" w:eastAsia="Roboto"/>
                      <w:color w:val="000000"/>
                      <w:sz w:val="24"/>
                    </w:rPr>
                    <w:t xml:space="preserve">5 points </w:t>
                  </w:r>
                </w:p>
              </w:tc>
              <w:tc>
                <w:tcPr>
                  <w:tcW w:type="dxa" w:w="5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512" w:right="0" w:firstLine="0"/>
                    <w:jc w:val="left"/>
                  </w:pPr>
                  <w:r>
                    <w:rPr>
                      <w:spacing w:val="-1"/>
                      <w:rFonts w:ascii="Roboto" w:hAnsi="Roboto" w:eastAsia="Roboto"/>
                      <w:color w:val="000000"/>
                      <w:sz w:val="24"/>
                    </w:rPr>
                    <w:t xml:space="preserve">Tirer au sort le saut et lancer (restants)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142 </w:t>
      </w:r>
    </w:p>
    <w:p>
      <w:pPr>
        <w:autoSpaceDN w:val="0"/>
        <w:autoSpaceDE w:val="0"/>
        <w:widowControl/>
        <w:spacing w:line="480" w:lineRule="exact" w:before="540" w:after="0"/>
        <w:ind w:left="0" w:right="4124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8"/>
        </w:rPr>
        <w:t xml:space="preserve">Basket ball </w:t>
      </w:r>
    </w:p>
    <w:p>
      <w:pPr>
        <w:autoSpaceDN w:val="0"/>
        <w:tabs>
          <w:tab w:pos="3438" w:val="left"/>
        </w:tabs>
        <w:autoSpaceDE w:val="0"/>
        <w:widowControl/>
        <w:spacing w:line="379" w:lineRule="exact" w:before="261" w:after="360"/>
        <w:ind w:left="840" w:right="1296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Durée </w:t>
      </w:r>
      <w:r>
        <w:rPr>
          <w:spacing w:val="2"/>
          <w:rFonts w:ascii="Roboto" w:hAnsi="Roboto" w:eastAsia="Roboto"/>
          <w:color w:val="000000"/>
          <w:sz w:val="24"/>
        </w:rPr>
        <w:t xml:space="preserve">10 séances de 2 heures </w:t>
      </w:r>
      <w:r>
        <w:br/>
      </w:r>
      <w:r>
        <w:rPr>
          <w:spacing w:val="10"/>
          <w:rFonts w:ascii="Roboto" w:hAnsi="Roboto" w:eastAsia="Roboto"/>
          <w:b/>
          <w:color w:val="000000"/>
          <w:sz w:val="32"/>
        </w:rPr>
        <w:t>Objectif général</w:t>
      </w:r>
      <w:r>
        <w:rPr>
          <w:spacing w:val="1"/>
          <w:rFonts w:ascii="Roboto" w:hAnsi="Roboto" w:eastAsia="Roboto"/>
          <w:color w:val="000000"/>
          <w:sz w:val="24"/>
        </w:rPr>
        <w:t xml:space="preserve">: à la fin de la 2ne, l’élève doit être capable de jouer en tandem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4"/>
        </w:rPr>
        <w:t xml:space="preserve"> et marquer de près bson adversaire direct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382"/>
        </w:trPr>
        <w:tc>
          <w:tcPr>
            <w:tcW w:type="dxa" w:w="3296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b/>
                <w:color w:val="000000"/>
                <w:sz w:val="28"/>
              </w:rPr>
              <w:t xml:space="preserve">Objectifs spécifiques </w:t>
            </w:r>
          </w:p>
        </w:tc>
        <w:tc>
          <w:tcPr>
            <w:tcW w:type="dxa" w:w="3294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Contenus </w:t>
            </w:r>
          </w:p>
        </w:tc>
        <w:tc>
          <w:tcPr>
            <w:tcW w:type="dxa" w:w="3728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4" w:after="0"/>
              <w:ind w:left="0" w:right="0" w:firstLine="0"/>
              <w:jc w:val="center"/>
            </w:pPr>
            <w:r>
              <w:rPr>
                <w:spacing w:val="12"/>
                <w:rFonts w:ascii="Roboto" w:hAnsi="Roboto" w:eastAsia="Roboto"/>
                <w:b/>
                <w:color w:val="000000"/>
                <w:sz w:val="28"/>
              </w:rPr>
              <w:t xml:space="preserve">Observations </w:t>
            </w:r>
          </w:p>
        </w:tc>
      </w:tr>
      <w:tr>
        <w:trPr>
          <w:trHeight w:hRule="exact" w:val="1115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80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L’élève doit être capable de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(d’) :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Organiser une contre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attaque ; </w:t>
            </w:r>
          </w:p>
          <w:p>
            <w:pPr>
              <w:autoSpaceDN w:val="0"/>
              <w:autoSpaceDE w:val="0"/>
              <w:widowControl/>
              <w:spacing w:line="276" w:lineRule="exact" w:before="2226" w:after="0"/>
              <w:ind w:left="0" w:right="72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Se replacer pour une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attaque organisée ; </w:t>
            </w:r>
          </w:p>
          <w:p>
            <w:pPr>
              <w:autoSpaceDN w:val="0"/>
              <w:autoSpaceDE w:val="0"/>
              <w:widowControl/>
              <w:spacing w:line="276" w:lineRule="exact" w:before="1120" w:after="0"/>
              <w:ind w:left="248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Se déplacer devant une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défense repliée et </w:t>
            </w:r>
            <w:r>
              <w:br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regroupée ; </w:t>
            </w:r>
          </w:p>
          <w:p>
            <w:pPr>
              <w:autoSpaceDN w:val="0"/>
              <w:autoSpaceDE w:val="0"/>
              <w:widowControl/>
              <w:spacing w:line="274" w:lineRule="exact" w:before="3884" w:after="0"/>
              <w:ind w:left="0" w:right="1296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Feinter avant le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débordement ;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5" w:lineRule="exact" w:before="569" w:after="0"/>
              <w:ind w:left="356" w:right="0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 Jeu déployé avec rotation </w:t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du bloc offensif côté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dégagement : 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76" w:lineRule="exact" w:before="276" w:after="0"/>
              <w:ind w:left="356" w:right="144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- Sur remise en jeu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derrière la ligne de fond </w:t>
            </w:r>
          </w:p>
          <w:p>
            <w:pPr>
              <w:autoSpaceDN w:val="0"/>
              <w:tabs>
                <w:tab w:pos="498" w:val="left"/>
              </w:tabs>
              <w:autoSpaceDE w:val="0"/>
              <w:widowControl/>
              <w:spacing w:line="276" w:lineRule="exact" w:before="276" w:after="0"/>
              <w:ind w:left="35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- Sur conquête de balle au </w:t>
            </w:r>
            <w:r>
              <w:tab/>
            </w:r>
            <w:r>
              <w:rPr>
                <w:spacing w:val="-3"/>
                <w:rFonts w:ascii="Roboto" w:hAnsi="Roboto" w:eastAsia="Roboto"/>
                <w:color w:val="000000"/>
                <w:sz w:val="24"/>
              </w:rPr>
              <w:t xml:space="preserve">rebond offensif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294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Système de jeu avec un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joueur intérieur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1120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Tandem Poste-Ailier sur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ouverture à l’aile </w:t>
            </w:r>
          </w:p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2" w:lineRule="exact" w:before="1402" w:after="0"/>
              <w:ind w:left="106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Tandem Poste-Ailier sur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Passe au poste </w:t>
            </w:r>
          </w:p>
          <w:p>
            <w:pPr>
              <w:autoSpaceDN w:val="0"/>
              <w:autoSpaceDE w:val="0"/>
              <w:widowControl/>
              <w:spacing w:line="276" w:lineRule="exact" w:before="846" w:after="0"/>
              <w:ind w:left="356" w:right="288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Tandem Poste-Ailier sur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Passe au poste et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ouverture à l’aile </w:t>
            </w:r>
          </w:p>
          <w:p>
            <w:pPr>
              <w:autoSpaceDN w:val="0"/>
              <w:autoSpaceDE w:val="0"/>
              <w:widowControl/>
              <w:spacing w:line="276" w:lineRule="exact" w:before="570" w:after="0"/>
              <w:ind w:left="356" w:right="144" w:hanging="25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6"/>
                <w:rFonts w:ascii="Roboto" w:hAnsi="Roboto" w:eastAsia="Roboto"/>
                <w:color w:val="000000"/>
                <w:sz w:val="24"/>
              </w:rPr>
              <w:t xml:space="preserve"> Les feintes :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enchaînement de pivoter 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et départ en dribble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594" w:after="0"/>
              <w:ind w:left="0" w:right="0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rappel des acquis au Collège </w:t>
            </w:r>
          </w:p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80" w:lineRule="exact" w:before="840" w:after="0"/>
              <w:ind w:left="18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éclatement des joueurs en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appuis et soutiens par rapport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au porteur de balle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gain de terrain des 3 avant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puis rotation du centre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côté dégagement libérant le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joueur soutien qui part en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échappée, exemple : disopsitif </w:t>
            </w:r>
            <w:r>
              <w:rPr>
                <w:spacing w:val="2"/>
                <w:rFonts w:ascii="Roboto" w:hAnsi="Roboto" w:eastAsia="Roboto"/>
                <w:color w:val="000000"/>
                <w:sz w:val="24"/>
              </w:rPr>
              <w:t xml:space="preserve">2-3 ou 2-1-2 avec un joueur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centre </w:t>
            </w:r>
          </w:p>
          <w:p>
            <w:pPr>
              <w:autoSpaceDN w:val="0"/>
              <w:tabs>
                <w:tab w:pos="322" w:val="left"/>
                <w:tab w:pos="464" w:val="left"/>
              </w:tabs>
              <w:autoSpaceDE w:val="0"/>
              <w:widowControl/>
              <w:spacing w:line="276" w:lineRule="exact" w:before="294" w:after="0"/>
              <w:ind w:left="180" w:right="288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opportunités d’attaque :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croisement et permutation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Ailier-Poste </w:t>
            </w:r>
            <w:r>
              <w:br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démarquage et appel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balle au pivot du joueur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Poste </w:t>
            </w:r>
          </w:p>
          <w:p>
            <w:pPr>
              <w:autoSpaceDN w:val="0"/>
              <w:tabs>
                <w:tab w:pos="322" w:val="left"/>
                <w:tab w:pos="464" w:val="left"/>
                <w:tab w:pos="468" w:val="left"/>
                <w:tab w:pos="828" w:val="left"/>
              </w:tabs>
              <w:autoSpaceDE w:val="0"/>
              <w:widowControl/>
              <w:spacing w:line="278" w:lineRule="exact" w:before="290" w:after="0"/>
              <w:ind w:left="180" w:right="144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opportunités d’attaque : </w:t>
            </w:r>
            <w:r>
              <w:br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- croisement et permutation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démarquage et croisement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des ailiers les opportunités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d’attaque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 les opportunités d’attaque : </w:t>
            </w:r>
            <w:r>
              <w:br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- passe et tourne autour pour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recevoir une passe main à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main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- condition de l’éclatement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Travail du joueur Poste 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Réception au poste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*sur montée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*technique du corps pour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réception dos au panier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40" w:lineRule="exact" w:before="0" w:after="468"/>
        <w:ind w:left="0" w:right="5286" w:firstLine="0"/>
        <w:jc w:val="right"/>
      </w:pPr>
      <w:r>
        <w:rPr>
          <w:spacing w:val="-12"/>
          <w:rFonts w:ascii="Noto Serif" w:hAnsi="Noto Serif" w:eastAsia="Noto Serif"/>
          <w:color w:val="000000"/>
          <w:sz w:val="24"/>
        </w:rPr>
        <w:t xml:space="preserve">143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" w:type="dxa"/>
      </w:tblPr>
      <w:tblGrid>
        <w:gridCol w:w="3296" w:type="dxa"/>
        <w:gridCol w:w="3294" w:type="dxa"/>
        <w:gridCol w:w="3727" w:type="dxa"/>
      </w:tblGrid>
      <w:tr>
        <w:trPr>
          <w:trHeight w:hRule="exact" w:val="4768"/>
        </w:trPr>
        <w:tc>
          <w:tcPr>
            <w:tcW w:type="dxa" w:w="3296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84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Maîtriser le marquage d’un </w:t>
            </w:r>
            <w:r>
              <w:tab/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adversaire ; </w:t>
            </w:r>
          </w:p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276" w:lineRule="exact" w:before="139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Tenir une période de jeu de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10mn </w:t>
            </w:r>
          </w:p>
        </w:tc>
        <w:tc>
          <w:tcPr>
            <w:tcW w:type="dxa" w:w="329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276" w:lineRule="exact" w:before="846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4"/>
                <w:rFonts w:ascii="Roboto" w:hAnsi="Roboto" w:eastAsia="Roboto"/>
                <w:color w:val="000000"/>
                <w:sz w:val="24"/>
              </w:rPr>
              <w:t xml:space="preserve"> Défense homme à homme </w:t>
            </w:r>
            <w:r>
              <w:tab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strict sur demi-terrain </w:t>
            </w:r>
          </w:p>
          <w:p>
            <w:pPr>
              <w:autoSpaceDN w:val="0"/>
              <w:autoSpaceDE w:val="0"/>
              <w:widowControl/>
              <w:spacing w:line="250" w:lineRule="exact" w:before="1422" w:after="0"/>
              <w:ind w:left="106" w:right="0" w:firstLine="0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7"/>
                <w:rFonts w:ascii="Roboto" w:hAnsi="Roboto" w:eastAsia="Roboto"/>
                <w:color w:val="000000"/>
                <w:sz w:val="24"/>
              </w:rPr>
              <w:t xml:space="preserve"> tournoi </w:t>
            </w:r>
          </w:p>
        </w:tc>
        <w:tc>
          <w:tcPr>
            <w:tcW w:type="dxa" w:w="3728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322" w:val="left"/>
                <w:tab w:pos="468" w:val="left"/>
                <w:tab w:pos="828" w:val="left"/>
              </w:tabs>
              <w:autoSpaceDE w:val="0"/>
              <w:widowControl/>
              <w:spacing w:line="280" w:lineRule="exact" w:before="0" w:after="0"/>
              <w:ind w:left="180" w:right="0" w:firstLine="0"/>
              <w:jc w:val="left"/>
            </w:pPr>
            <w:r>
              <w:tab/>
            </w:r>
            <w:r>
              <w:tab/>
            </w:r>
            <w:r>
              <w:rPr>
                <w:spacing w:val="10"/>
                <w:rFonts w:ascii="Roboto" w:hAnsi="Roboto" w:eastAsia="Roboto"/>
                <w:color w:val="000000"/>
                <w:sz w:val="24"/>
              </w:rPr>
              <w:t xml:space="preserve">- </w:t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Les feintes de départ et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de débordement à l’amble 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ou croisée </w:t>
            </w:r>
            <w:r>
              <w:br/>
            </w: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 Harcèlement du porteur du </w:t>
            </w:r>
            <w:r>
              <w:br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ballon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322" w:right="432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Parade avec les bras pour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dissuader la passe aux 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attaquants avoisinant </w:t>
            </w:r>
          </w:p>
          <w:p>
            <w:pPr>
              <w:autoSpaceDN w:val="0"/>
              <w:autoSpaceDE w:val="0"/>
              <w:widowControl/>
              <w:spacing w:line="275" w:lineRule="exact" w:before="295" w:after="0"/>
              <w:ind w:left="322" w:right="0" w:hanging="142"/>
              <w:jc w:val="left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 Ne pas accepter une demande </w:t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de remplacement avant 10mn </w:t>
            </w:r>
            <w:r>
              <w:rPr>
                <w:spacing w:val="3"/>
                <w:rFonts w:ascii="Roboto" w:hAnsi="Roboto" w:eastAsia="Roboto"/>
                <w:color w:val="000000"/>
                <w:sz w:val="24"/>
              </w:rPr>
              <w:t xml:space="preserve">de jeu. </w:t>
            </w:r>
          </w:p>
          <w:p>
            <w:pPr>
              <w:autoSpaceDN w:val="0"/>
              <w:autoSpaceDE w:val="0"/>
              <w:widowControl/>
              <w:spacing w:line="276" w:lineRule="exact" w:before="292" w:after="0"/>
              <w:ind w:left="144" w:right="144" w:firstLine="0"/>
              <w:jc w:val="center"/>
            </w:pPr>
            <w:r>
              <w:rPr>
                <w:spacing w:val="-130"/>
                <w:rFonts w:ascii="Noto Sans Symbols" w:hAnsi="Noto Sans Symbols" w:eastAsia="Noto Sans Symbols"/>
                <w:color w:val="000000"/>
                <w:sz w:val="24"/>
              </w:rPr>
              <w:t>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 Procéder à une pause de 2 à </w:t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3 mn s’il n’y a que 3 équipes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20" w:lineRule="exact" w:before="305" w:after="0"/>
        <w:ind w:left="8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32"/>
        </w:rPr>
        <w:t xml:space="preserve">Instructions </w:t>
      </w:r>
    </w:p>
    <w:p>
      <w:pPr>
        <w:autoSpaceDN w:val="0"/>
        <w:tabs>
          <w:tab w:pos="1268" w:val="left"/>
        </w:tabs>
        <w:autoSpaceDE w:val="0"/>
        <w:widowControl/>
        <w:spacing w:line="288" w:lineRule="exact" w:before="2" w:after="0"/>
        <w:ind w:left="982" w:right="576" w:firstLine="0"/>
        <w:jc w:val="left"/>
      </w:pP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Conseiller aux élèves de s’exercer pendant leur temps libre et travailler le lancer franc en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4"/>
        </w:rPr>
        <w:t xml:space="preserve">série de 10 à froid et après échauffement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Habituer les élèves à travailler seuls et à prendre en main leur entraînement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2"/>
          <w:rFonts w:ascii="Roboto" w:hAnsi="Roboto" w:eastAsia="Roboto"/>
          <w:color w:val="000000"/>
          <w:sz w:val="24"/>
        </w:rPr>
        <w:t xml:space="preserve"> Encourager les élèves à s’intégrer dans un groupement sportif </w:t>
      </w:r>
      <w:r>
        <w:br/>
      </w:r>
      <w:r>
        <w:rPr>
          <w:spacing w:val="-131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3"/>
          <w:rFonts w:ascii="Roboto" w:hAnsi="Roboto" w:eastAsia="Roboto"/>
          <w:color w:val="000000"/>
          <w:sz w:val="24"/>
        </w:rPr>
        <w:t xml:space="preserve"> Utiliser une fiche d’observations </w:t>
      </w:r>
    </w:p>
    <w:p>
      <w:pPr>
        <w:autoSpaceDN w:val="0"/>
        <w:autoSpaceDE w:val="0"/>
        <w:widowControl/>
        <w:spacing w:line="320" w:lineRule="exact" w:before="324" w:after="0"/>
        <w:ind w:left="840" w:right="0" w:firstLine="0"/>
        <w:jc w:val="left"/>
      </w:pPr>
      <w:r>
        <w:rPr>
          <w:spacing w:val="13"/>
          <w:rFonts w:ascii="Roboto" w:hAnsi="Roboto" w:eastAsia="Roboto"/>
          <w:b/>
          <w:color w:val="000000"/>
          <w:sz w:val="32"/>
        </w:rPr>
        <w:t xml:space="preserve">Évaluations </w:t>
      </w:r>
    </w:p>
    <w:p>
      <w:pPr>
        <w:autoSpaceDN w:val="0"/>
        <w:autoSpaceDE w:val="0"/>
        <w:widowControl/>
        <w:spacing w:line="292" w:lineRule="exact" w:before="0" w:after="281"/>
        <w:ind w:left="840" w:right="5184" w:firstLine="0"/>
        <w:jc w:val="left"/>
      </w:pP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2"/>
          <w:rFonts w:ascii="Roboto" w:hAnsi="Roboto" w:eastAsia="Roboto"/>
          <w:color w:val="000000"/>
          <w:sz w:val="24"/>
        </w:rPr>
        <w:t xml:space="preserve"> Critères de notation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-2"/>
          <w:rFonts w:ascii="Roboto" w:hAnsi="Roboto" w:eastAsia="Roboto"/>
          <w:color w:val="000000"/>
          <w:sz w:val="24"/>
        </w:rPr>
        <w:t xml:space="preserve"> Compétition 3 contre 3 ou 5 contre 5 tout terrain </w:t>
      </w:r>
      <w:r>
        <w:br/>
      </w:r>
      <w:r>
        <w:rPr>
          <w:spacing w:val="-130"/>
          <w:rFonts w:ascii="Noto Sans Symbols" w:hAnsi="Noto Sans Symbols" w:eastAsia="Noto Sans Symbols"/>
          <w:color w:val="000000"/>
          <w:sz w:val="24"/>
        </w:rPr>
        <w:t></w:t>
      </w:r>
      <w:r>
        <w:rPr>
          <w:spacing w:val="0"/>
          <w:rFonts w:ascii="Roboto" w:hAnsi="Roboto" w:eastAsia="Roboto"/>
          <w:color w:val="000000"/>
          <w:sz w:val="24"/>
        </w:rPr>
        <w:t xml:space="preserve"> Période de 10 mn ou 5 paniers gagnants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3406" w:type="dxa"/>
        <w:gridCol w:w="1805" w:type="dxa"/>
        <w:gridCol w:w="4824" w:type="dxa"/>
      </w:tblGrid>
      <w:tr>
        <w:trPr>
          <w:trHeight w:hRule="exact" w:val="642"/>
        </w:trPr>
        <w:tc>
          <w:tcPr>
            <w:tcW w:type="dxa" w:w="340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Pourcentage de réussite </w:t>
            </w:r>
          </w:p>
        </w:tc>
        <w:tc>
          <w:tcPr>
            <w:tcW w:type="dxa" w:w="180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7,5 points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7" w:lineRule="exact" w:before="0" w:after="0"/>
              <w:ind w:left="10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Tirs tentés/tirs réussis 100% = 4 points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Services décisifs = 3,5 points </w:t>
            </w:r>
          </w:p>
        </w:tc>
      </w:tr>
      <w:tr>
        <w:trPr>
          <w:trHeight w:hRule="exact" w:val="1282"/>
        </w:trPr>
        <w:tc>
          <w:tcPr>
            <w:tcW w:type="dxa" w:w="340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0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Aides </w:t>
            </w:r>
          </w:p>
        </w:tc>
        <w:tc>
          <w:tcPr>
            <w:tcW w:type="dxa" w:w="180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4,5 points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40" w:val="left"/>
                <w:tab w:pos="282" w:val="left"/>
              </w:tabs>
              <w:autoSpaceDE w:val="0"/>
              <w:widowControl/>
              <w:spacing w:line="308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+0,5 point par récupération, 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- 1 point par bouderie (jeu boudé = quand </w:t>
            </w:r>
            <w:r>
              <w:tab/>
            </w:r>
            <w:r>
              <w:tab/>
            </w: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le joueur traîne en attaque ou en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défense) </w:t>
            </w:r>
          </w:p>
        </w:tc>
      </w:tr>
      <w:tr>
        <w:trPr>
          <w:trHeight w:hRule="exact" w:val="644"/>
        </w:trPr>
        <w:tc>
          <w:tcPr>
            <w:tcW w:type="dxa" w:w="3406"/>
            <w:tcBorders>
              <w:left w:sz="2.0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24"/>
              </w:rPr>
              <w:t xml:space="preserve">Habilités </w:t>
            </w:r>
          </w:p>
        </w:tc>
        <w:tc>
          <w:tcPr>
            <w:tcW w:type="dxa" w:w="1806"/>
            <w:tcBorders>
              <w:left w:sz="1.6000000000000227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4 points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4"/>
              </w:rPr>
              <w:t xml:space="preserve">Balle perdue et sanction =n -0,5 point par 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24"/>
              </w:rPr>
              <w:t xml:space="preserve">infraction </w:t>
            </w:r>
          </w:p>
        </w:tc>
      </w:tr>
      <w:tr>
        <w:trPr>
          <w:trHeight w:hRule="exact" w:val="626"/>
        </w:trPr>
        <w:tc>
          <w:tcPr>
            <w:tcW w:type="dxa" w:w="3406"/>
            <w:tcBorders>
              <w:left w:sz="2.0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4"/>
              </w:rPr>
              <w:t xml:space="preserve">Marquages </w:t>
            </w:r>
          </w:p>
        </w:tc>
        <w:tc>
          <w:tcPr>
            <w:tcW w:type="dxa" w:w="1806"/>
            <w:tcBorders>
              <w:left w:sz="1.6000000000000227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4"/>
              </w:rPr>
              <w:t xml:space="preserve">4 points </w:t>
            </w:r>
          </w:p>
        </w:tc>
        <w:tc>
          <w:tcPr>
            <w:tcW w:type="dxa" w:w="4824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9" w:lineRule="exact" w:before="0" w:after="0"/>
              <w:ind w:left="106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+0,5 point par intervention (interception, 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24"/>
              </w:rPr>
              <w:t xml:space="preserve">dégagement)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