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10" w:after="0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center"/>
      </w:pPr>
      <w:r>
        <w:rPr>
          <w:spacing w:val="-10"/>
          <w:rFonts w:ascii="TimesNewRomanPS" w:hAnsi="TimesNewRomanPS" w:eastAsia="TimesNewRomanPS"/>
          <w:b/>
          <w:color w:val="000000"/>
          <w:sz w:val="28"/>
        </w:rPr>
        <w:t>HISTOIRE</w:t>
      </w:r>
    </w:p>
    <w:p>
      <w:pPr>
        <w:autoSpaceDN w:val="0"/>
        <w:autoSpaceDE w:val="0"/>
        <w:widowControl/>
        <w:spacing w:line="166" w:lineRule="exact" w:before="602" w:after="0"/>
        <w:ind w:left="482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DUREE D’UNE SEANCE: 2H</w:t>
      </w:r>
    </w:p>
    <w:p>
      <w:pPr>
        <w:autoSpaceDN w:val="0"/>
        <w:autoSpaceDE w:val="0"/>
        <w:widowControl/>
        <w:spacing w:line="166" w:lineRule="exact" w:before="292" w:after="230"/>
        <w:ind w:left="482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NOMBRE DE SEANCES PAR SEMAINE : 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8" w:type="dxa"/>
      </w:tblPr>
      <w:tblGrid>
        <w:gridCol w:w="1762" w:type="dxa"/>
        <w:gridCol w:w="2767" w:type="dxa"/>
        <w:gridCol w:w="4678" w:type="dxa"/>
      </w:tblGrid>
      <w:tr>
        <w:trPr>
          <w:trHeight w:hRule="exact" w:val="562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6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7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4144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55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1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16"/>
              </w:rPr>
              <w:t>ère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(09/09/2024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25/10/2024)</w:t>
            </w:r>
          </w:p>
        </w:tc>
        <w:tc>
          <w:tcPr>
            <w:tcW w:type="dxa" w:w="276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104" w:right="72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LES DEBUT DE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L’HISTOIRE DE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MADAGASCAR</w:t>
            </w:r>
          </w:p>
        </w:tc>
        <w:tc>
          <w:tcPr>
            <w:tcW w:type="dxa" w:w="467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186" w:val="left"/>
              </w:tabs>
              <w:autoSpaceDE w:val="0"/>
              <w:widowControl/>
              <w:spacing w:line="216" w:lineRule="exact" w:before="14" w:after="0"/>
              <w:ind w:left="46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I. 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Les grandes étapes de l’histoire</w:t>
            </w:r>
          </w:p>
          <w:p>
            <w:pPr>
              <w:autoSpaceDN w:val="0"/>
              <w:autoSpaceDE w:val="0"/>
              <w:widowControl/>
              <w:spacing w:line="210" w:lineRule="exact" w:before="62" w:after="0"/>
              <w:ind w:left="0" w:right="1922" w:firstLine="0"/>
              <w:jc w:val="righ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de Madagascar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6" w:lineRule="exact" w:before="138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période clanique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7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période des royaumes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7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Madagascar colonie française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7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Madagascar indépendante</w:t>
            </w:r>
          </w:p>
          <w:p>
            <w:pPr>
              <w:autoSpaceDN w:val="0"/>
              <w:tabs>
                <w:tab w:pos="1186" w:val="left"/>
              </w:tabs>
              <w:autoSpaceDE w:val="0"/>
              <w:widowControl/>
              <w:spacing w:line="214" w:lineRule="exact" w:before="284" w:after="0"/>
              <w:ind w:left="46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II. 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Les origines du peuple malgache</w:t>
            </w:r>
          </w:p>
          <w:p>
            <w:pPr>
              <w:autoSpaceDN w:val="0"/>
              <w:autoSpaceDE w:val="0"/>
              <w:widowControl/>
              <w:spacing w:line="216" w:lineRule="exact" w:before="80" w:after="0"/>
              <w:ind w:left="0" w:right="0" w:firstLine="0"/>
              <w:jc w:val="center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Les différentes hypothèses sur les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origines des Malgaches :</w:t>
            </w:r>
          </w:p>
          <w:p>
            <w:pPr>
              <w:autoSpaceDN w:val="0"/>
              <w:autoSpaceDE w:val="0"/>
              <w:widowControl/>
              <w:spacing w:line="218" w:lineRule="exact" w:before="58" w:after="0"/>
              <w:ind w:left="63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(Les régions et les pays d’origine,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57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itinéraires possibles suivis par les</w:t>
            </w:r>
          </w:p>
          <w:p>
            <w:pPr>
              <w:autoSpaceDN w:val="0"/>
              <w:autoSpaceDE w:val="0"/>
              <w:widowControl/>
              <w:spacing w:line="218" w:lineRule="exact" w:before="58" w:after="0"/>
              <w:ind w:left="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groupes d’immigrants vers Madagascar)</w:t>
            </w:r>
          </w:p>
        </w:tc>
      </w:tr>
      <w:tr>
        <w:trPr>
          <w:trHeight w:hRule="exact" w:val="4998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97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16"/>
              </w:rPr>
              <w:t>ème</w:t>
            </w:r>
          </w:p>
          <w:p>
            <w:pPr>
              <w:autoSpaceDN w:val="0"/>
              <w:autoSpaceDE w:val="0"/>
              <w:widowControl/>
              <w:spacing w:line="172" w:lineRule="exact" w:before="11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(04/11/2024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20/12/2024)</w:t>
            </w:r>
          </w:p>
        </w:tc>
        <w:tc>
          <w:tcPr>
            <w:tcW w:type="dxa" w:w="276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60" w:val="left"/>
              </w:tabs>
              <w:autoSpaceDE w:val="0"/>
              <w:widowControl/>
              <w:spacing w:line="268" w:lineRule="exact" w:before="0" w:after="0"/>
              <w:ind w:left="104" w:right="72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LES DEBUT DE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L’HISTOIRE DE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MADAGASCAR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(Suite)</w:t>
            </w:r>
          </w:p>
        </w:tc>
        <w:tc>
          <w:tcPr>
            <w:tcW w:type="dxa" w:w="467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236" w:val="left"/>
              </w:tabs>
              <w:autoSpaceDE w:val="0"/>
              <w:widowControl/>
              <w:spacing w:line="222" w:lineRule="exact" w:before="262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III. 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Les différentes vagues de</w:t>
            </w:r>
          </w:p>
          <w:p>
            <w:pPr>
              <w:autoSpaceDN w:val="0"/>
              <w:autoSpaceDE w:val="0"/>
              <w:widowControl/>
              <w:spacing w:line="212" w:lineRule="exact" w:before="64" w:after="0"/>
              <w:ind w:left="0" w:right="2286" w:firstLine="0"/>
              <w:jc w:val="righ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peuplement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7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Proto-Malgaches (les vazimba)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7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Islamisés (les Antalaotra, Iharana,</w:t>
            </w:r>
          </w:p>
          <w:p>
            <w:pPr>
              <w:autoSpaceDN w:val="0"/>
              <w:autoSpaceDE w:val="0"/>
              <w:widowControl/>
              <w:spacing w:line="206" w:lineRule="exact" w:before="7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Zafiraminia, Antemoro)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8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Indonésiens</w:t>
            </w:r>
          </w:p>
          <w:p>
            <w:pPr>
              <w:autoSpaceDN w:val="0"/>
              <w:tabs>
                <w:tab w:pos="1186" w:val="left"/>
              </w:tabs>
              <w:autoSpaceDE w:val="0"/>
              <w:widowControl/>
              <w:spacing w:line="214" w:lineRule="exact" w:before="64" w:after="0"/>
              <w:ind w:left="46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IV. 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Les zones d’implantation des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0" w:right="1418" w:firstLine="0"/>
              <w:jc w:val="righ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premiers Malgaches</w:t>
            </w:r>
          </w:p>
          <w:p>
            <w:pPr>
              <w:autoSpaceDN w:val="0"/>
              <w:tabs>
                <w:tab w:pos="1426" w:val="left"/>
              </w:tabs>
              <w:autoSpaceDE w:val="0"/>
              <w:widowControl/>
              <w:spacing w:line="174" w:lineRule="exact" w:before="324" w:after="0"/>
              <w:ind w:left="46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V. 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 civilisation des ancêtres</w:t>
            </w:r>
          </w:p>
          <w:p>
            <w:pPr>
              <w:autoSpaceDN w:val="0"/>
              <w:tabs>
                <w:tab w:pos="920" w:val="left"/>
              </w:tabs>
              <w:autoSpaceDE w:val="0"/>
              <w:widowControl/>
              <w:spacing w:line="210" w:lineRule="exact" w:before="0" w:after="0"/>
              <w:ind w:left="57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langue malgache :</w:t>
            </w:r>
          </w:p>
          <w:p>
            <w:pPr>
              <w:autoSpaceDN w:val="0"/>
              <w:autoSpaceDE w:val="0"/>
              <w:widowControl/>
              <w:spacing w:line="218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(L’origine indonésienne, les apports</w:t>
            </w:r>
          </w:p>
          <w:p>
            <w:pPr>
              <w:autoSpaceDN w:val="0"/>
              <w:autoSpaceDE w:val="0"/>
              <w:widowControl/>
              <w:spacing w:line="206" w:lineRule="exact" w:before="60" w:after="0"/>
              <w:ind w:left="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africains et divers)</w:t>
            </w:r>
          </w:p>
          <w:p>
            <w:pPr>
              <w:autoSpaceDN w:val="0"/>
              <w:tabs>
                <w:tab w:pos="920" w:val="left"/>
              </w:tabs>
              <w:autoSpaceDE w:val="0"/>
              <w:widowControl/>
              <w:spacing w:line="174" w:lineRule="exact" w:before="0" w:after="0"/>
              <w:ind w:left="57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civilisation malgache : unité dans</w:t>
            </w:r>
          </w:p>
          <w:p>
            <w:pPr>
              <w:autoSpaceDN w:val="0"/>
              <w:autoSpaceDE w:val="0"/>
              <w:widowControl/>
              <w:spacing w:line="198" w:lineRule="exact" w:before="58" w:after="0"/>
              <w:ind w:left="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diversité, la civilisation matérielle</w:t>
            </w:r>
          </w:p>
          <w:p>
            <w:pPr>
              <w:autoSpaceDN w:val="0"/>
              <w:autoSpaceDE w:val="0"/>
              <w:widowControl/>
              <w:spacing w:line="218" w:lineRule="exact" w:before="78" w:after="0"/>
              <w:ind w:left="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(agriculture et élevage), les croyances</w:t>
            </w:r>
          </w:p>
        </w:tc>
      </w:tr>
      <w:tr>
        <w:trPr>
          <w:trHeight w:hRule="exact" w:val="3098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2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3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16"/>
              </w:rPr>
              <w:t>ème</w:t>
            </w:r>
          </w:p>
          <w:p>
            <w:pPr>
              <w:autoSpaceDN w:val="0"/>
              <w:autoSpaceDE w:val="0"/>
              <w:widowControl/>
              <w:spacing w:line="170" w:lineRule="exact" w:before="1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4" w:lineRule="exact" w:before="3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(06/01/2025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21/02/2025)</w:t>
            </w:r>
          </w:p>
        </w:tc>
        <w:tc>
          <w:tcPr>
            <w:tcW w:type="dxa" w:w="276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04" w:right="288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LE MOYEN AGE EN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EUROPE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OCCIDENTALE</w:t>
            </w:r>
          </w:p>
        </w:tc>
        <w:tc>
          <w:tcPr>
            <w:tcW w:type="dxa" w:w="467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Les grandes étapes du Moyen Age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4" w:lineRule="exact" w:before="0" w:after="0"/>
              <w:ind w:left="466" w:right="288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les débuts du Moyen Age (du Ve au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XVe siècle)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6" w:lineRule="exact" w:before="0" w:after="0"/>
              <w:ind w:left="466" w:right="288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l’essor de l’Occident (XIe XIIIe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siècle)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la fin du Moyen Age (XIVe au XVe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siècle)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 société féodale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Origine du système féodal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7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fonctionnement du système féodal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7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L’organisation de la société médiévale</w:t>
            </w:r>
          </w:p>
        </w:tc>
      </w:tr>
    </w:tbl>
    <w:p>
      <w:pPr>
        <w:autoSpaceDN w:val="0"/>
        <w:autoSpaceDE w:val="0"/>
        <w:widowControl/>
        <w:spacing w:line="144" w:lineRule="exact" w:before="328" w:after="0"/>
        <w:ind w:left="0" w:right="4812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19</w:t>
      </w:r>
    </w:p>
    <w:p>
      <w:pPr>
        <w:sectPr>
          <w:pgSz w:w="11900" w:h="16820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62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8" w:type="dxa"/>
      </w:tblPr>
      <w:tblGrid>
        <w:gridCol w:w="1762" w:type="dxa"/>
        <w:gridCol w:w="2767" w:type="dxa"/>
        <w:gridCol w:w="4678" w:type="dxa"/>
      </w:tblGrid>
      <w:tr>
        <w:trPr>
          <w:trHeight w:hRule="exact" w:val="562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6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7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684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6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467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L’Eglise au Moyen Age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7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L’Eglise dans la société</w:t>
            </w:r>
          </w:p>
          <w:p>
            <w:pPr>
              <w:autoSpaceDN w:val="0"/>
              <w:autoSpaceDE w:val="0"/>
              <w:widowControl/>
              <w:spacing w:line="262" w:lineRule="exact" w:before="14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(L’organisation de l’Église au Moyen Age)</w:t>
            </w:r>
          </w:p>
        </w:tc>
      </w:tr>
      <w:tr>
        <w:trPr>
          <w:trHeight w:hRule="exact" w:val="6602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77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4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16"/>
              </w:rPr>
              <w:t>ème</w:t>
            </w:r>
          </w:p>
          <w:p>
            <w:pPr>
              <w:autoSpaceDN w:val="0"/>
              <w:autoSpaceDE w:val="0"/>
              <w:widowControl/>
              <w:spacing w:line="172" w:lineRule="exact" w:before="11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(03/03/2025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11/04/2025)</w:t>
            </w:r>
          </w:p>
        </w:tc>
        <w:tc>
          <w:tcPr>
            <w:tcW w:type="dxa" w:w="276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04" w:right="432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LA CIVILISATION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MUSULMANE</w:t>
            </w:r>
          </w:p>
        </w:tc>
        <w:tc>
          <w:tcPr>
            <w:tcW w:type="dxa" w:w="467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L’Islam :</w:t>
            </w:r>
          </w:p>
          <w:p>
            <w:pPr>
              <w:autoSpaceDN w:val="0"/>
              <w:tabs>
                <w:tab w:pos="814" w:val="left"/>
              </w:tabs>
              <w:autoSpaceDE w:val="0"/>
              <w:widowControl/>
              <w:spacing w:line="208" w:lineRule="exact" w:before="0" w:after="0"/>
              <w:ind w:left="42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Définition de l’Islam, du musulman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8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Mahomet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48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Coran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Quelques règles de vie préconisées par</w:t>
            </w:r>
          </w:p>
          <w:p>
            <w:pPr>
              <w:autoSpaceDN w:val="0"/>
              <w:autoSpaceDE w:val="0"/>
              <w:widowControl/>
              <w:spacing w:line="168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Coran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8" w:lineRule="exact" w:before="2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Quelques règles de vie préconisées</w:t>
            </w:r>
          </w:p>
          <w:p>
            <w:pPr>
              <w:autoSpaceDN w:val="0"/>
              <w:autoSpaceDE w:val="0"/>
              <w:widowControl/>
              <w:spacing w:line="206" w:lineRule="exact" w:before="86" w:after="0"/>
              <w:ind w:left="82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par le Coran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8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cinq piliers de l’Islam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mosquées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vie quotidienne : habitudes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alimentaires, habillement, place de la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femme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Les conquêtes musulmanes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dislocation du monde musulman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70" w:lineRule="exact" w:before="31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 civilisation musulmane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6" w:lineRule="exact" w:before="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société et les villes : (la vie</w:t>
            </w:r>
          </w:p>
          <w:p>
            <w:pPr>
              <w:autoSpaceDN w:val="0"/>
              <w:autoSpaceDE w:val="0"/>
              <w:widowControl/>
              <w:spacing w:line="214" w:lineRule="exact" w:before="70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économique, la vie artistique et</w:t>
            </w:r>
          </w:p>
          <w:p>
            <w:pPr>
              <w:autoSpaceDN w:val="0"/>
              <w:autoSpaceDE w:val="0"/>
              <w:widowControl/>
              <w:spacing w:line="198" w:lineRule="exact" w:before="6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intellectuelle, les sciences et lettres,</w:t>
            </w:r>
          </w:p>
          <w:p>
            <w:pPr>
              <w:autoSpaceDN w:val="0"/>
              <w:autoSpaceDE w:val="0"/>
              <w:widowControl/>
              <w:spacing w:line="204" w:lineRule="exact" w:before="74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l’architecture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)</w:t>
            </w:r>
          </w:p>
        </w:tc>
      </w:tr>
      <w:tr>
        <w:trPr>
          <w:trHeight w:hRule="exact" w:val="4286"/>
        </w:trPr>
        <w:tc>
          <w:tcPr>
            <w:tcW w:type="dxa" w:w="176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03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5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16"/>
              </w:rPr>
              <w:t>ème</w:t>
            </w:r>
          </w:p>
          <w:p>
            <w:pPr>
              <w:autoSpaceDN w:val="0"/>
              <w:autoSpaceDE w:val="0"/>
              <w:widowControl/>
              <w:spacing w:line="170" w:lineRule="exact" w:before="1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(28/04/2025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20/06/2025)</w:t>
            </w:r>
          </w:p>
        </w:tc>
        <w:tc>
          <w:tcPr>
            <w:tcW w:type="dxa" w:w="276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L’AFRIQUE DU Ve AU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XVe SIECLE</w:t>
            </w:r>
          </w:p>
        </w:tc>
        <w:tc>
          <w:tcPr>
            <w:tcW w:type="dxa" w:w="467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7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Les grands empires et les grands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royaumes africains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8" w:lineRule="exact" w:before="22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royaumes de l’Afrique de l’Ouest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0" w:lineRule="exact" w:before="234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Les royaumes bantous</w:t>
            </w:r>
          </w:p>
          <w:p>
            <w:pPr>
              <w:autoSpaceDN w:val="0"/>
              <w:tabs>
                <w:tab w:pos="814" w:val="left"/>
              </w:tabs>
              <w:autoSpaceDE w:val="0"/>
              <w:widowControl/>
              <w:spacing w:line="166" w:lineRule="exact" w:before="0" w:after="0"/>
              <w:ind w:left="41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Origines et migrations bantou</w:t>
            </w:r>
          </w:p>
          <w:p>
            <w:pPr>
              <w:autoSpaceDN w:val="0"/>
              <w:tabs>
                <w:tab w:pos="814" w:val="left"/>
              </w:tabs>
              <w:autoSpaceDE w:val="0"/>
              <w:widowControl/>
              <w:spacing w:line="164" w:lineRule="exact" w:before="0" w:after="0"/>
              <w:ind w:left="41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royaumes bantous du Congo et du</w:t>
            </w:r>
          </w:p>
          <w:p>
            <w:pPr>
              <w:autoSpaceDN w:val="0"/>
              <w:autoSpaceDE w:val="0"/>
              <w:widowControl/>
              <w:spacing w:line="212" w:lineRule="exact" w:before="64" w:after="0"/>
              <w:ind w:left="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Monomotapa</w:t>
            </w:r>
          </w:p>
          <w:p>
            <w:pPr>
              <w:autoSpaceDN w:val="0"/>
              <w:tabs>
                <w:tab w:pos="814" w:val="left"/>
              </w:tabs>
              <w:autoSpaceDE w:val="0"/>
              <w:widowControl/>
              <w:spacing w:line="160" w:lineRule="exact" w:before="0" w:after="0"/>
              <w:ind w:left="41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Bantou dans le Sud de l’Afrique</w:t>
            </w:r>
          </w:p>
          <w:p>
            <w:pPr>
              <w:autoSpaceDN w:val="0"/>
              <w:tabs>
                <w:tab w:pos="814" w:val="left"/>
              </w:tabs>
              <w:autoSpaceDE w:val="0"/>
              <w:widowControl/>
              <w:spacing w:line="162" w:lineRule="exact" w:before="0" w:after="0"/>
              <w:ind w:left="41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L’Afrique et l’Océan Indien</w:t>
            </w:r>
          </w:p>
          <w:p>
            <w:pPr>
              <w:autoSpaceDN w:val="0"/>
              <w:tabs>
                <w:tab w:pos="814" w:val="left"/>
              </w:tabs>
              <w:autoSpaceDE w:val="0"/>
              <w:widowControl/>
              <w:spacing w:line="164" w:lineRule="exact" w:before="0" w:after="0"/>
              <w:ind w:left="41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Importance du commerce arabe dans</w:t>
            </w:r>
          </w:p>
          <w:p>
            <w:pPr>
              <w:autoSpaceDN w:val="0"/>
              <w:autoSpaceDE w:val="0"/>
              <w:widowControl/>
              <w:spacing w:line="218" w:lineRule="exact" w:before="60" w:after="0"/>
              <w:ind w:left="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Mer Rouge et dans l’Océan Indien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4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relations commerciales entre</w:t>
            </w:r>
          </w:p>
          <w:p>
            <w:pPr>
              <w:autoSpaceDN w:val="0"/>
              <w:autoSpaceDE w:val="0"/>
              <w:widowControl/>
              <w:spacing w:line="218" w:lineRule="exact" w:before="10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l’Orient et l’Afrique Orientale</w:t>
            </w:r>
          </w:p>
        </w:tc>
      </w:tr>
      <w:tr>
        <w:trPr>
          <w:trHeight w:hRule="exact" w:val="1378"/>
        </w:trPr>
        <w:tc>
          <w:tcPr>
            <w:tcW w:type="dxa" w:w="3807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7446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0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RATTRAPAGE, REVISION ET EVALUATION FINALE</w:t>
            </w:r>
          </w:p>
        </w:tc>
      </w:tr>
      <w:tr>
        <w:trPr>
          <w:trHeight w:hRule="exact" w:val="300"/>
        </w:trPr>
        <w:tc>
          <w:tcPr>
            <w:tcW w:type="dxa" w:w="9208"/>
            <w:gridSpan w:val="3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FIN D’ANNEE SCOLAIRE</w:t>
            </w:r>
          </w:p>
        </w:tc>
      </w:tr>
    </w:tbl>
    <w:p>
      <w:pPr>
        <w:autoSpaceDN w:val="0"/>
        <w:autoSpaceDE w:val="0"/>
        <w:widowControl/>
        <w:spacing w:line="144" w:lineRule="exact" w:before="116" w:after="0"/>
        <w:ind w:left="0" w:right="4812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20</w:t>
      </w:r>
    </w:p>
    <w:p>
      <w:pPr>
        <w:sectPr>
          <w:pgSz w:w="11900" w:h="16820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10" w:after="0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center"/>
      </w:pPr>
      <w:r>
        <w:rPr>
          <w:spacing w:val="-10"/>
          <w:rFonts w:ascii="TimesNewRomanPS" w:hAnsi="TimesNewRomanPS" w:eastAsia="TimesNewRomanPS"/>
          <w:b/>
          <w:color w:val="000000"/>
          <w:sz w:val="28"/>
        </w:rPr>
        <w:t>GEOGRAPHIE</w:t>
      </w:r>
    </w:p>
    <w:p>
      <w:pPr>
        <w:autoSpaceDN w:val="0"/>
        <w:autoSpaceDE w:val="0"/>
        <w:widowControl/>
        <w:spacing w:line="170" w:lineRule="exact" w:before="138" w:after="0"/>
        <w:ind w:left="119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DUREE D’UNE SEANCE: 02h</w:t>
      </w:r>
    </w:p>
    <w:p>
      <w:pPr>
        <w:autoSpaceDN w:val="0"/>
        <w:autoSpaceDE w:val="0"/>
        <w:widowControl/>
        <w:spacing w:line="166" w:lineRule="exact" w:before="294" w:after="234"/>
        <w:ind w:left="119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NOMBRE DE SEANCES PAR SEMAINE : 01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6" w:type="dxa"/>
      </w:tblPr>
      <w:tblGrid>
        <w:gridCol w:w="1554" w:type="dxa"/>
        <w:gridCol w:w="2552" w:type="dxa"/>
        <w:gridCol w:w="6098" w:type="dxa"/>
      </w:tblGrid>
      <w:tr>
        <w:trPr>
          <w:trHeight w:hRule="exact" w:val="644"/>
        </w:trPr>
        <w:tc>
          <w:tcPr>
            <w:tcW w:type="dxa" w:w="1554"/>
            <w:tcBorders>
              <w:left w:sz="2.0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1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552"/>
            <w:tcBorders>
              <w:left w:sz="2.0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1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6098"/>
            <w:tcBorders>
              <w:left w:sz="2.0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1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0000"/>
        </w:trPr>
        <w:tc>
          <w:tcPr>
            <w:tcW w:type="dxa" w:w="15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10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PREMIERE</w:t>
            </w:r>
          </w:p>
          <w:p>
            <w:pPr>
              <w:autoSpaceDN w:val="0"/>
              <w:autoSpaceDE w:val="0"/>
              <w:widowControl/>
              <w:spacing w:line="170" w:lineRule="exact" w:before="15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06" w:lineRule="exact" w:before="14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(09/09/2024</w:t>
            </w:r>
          </w:p>
          <w:p>
            <w:pPr>
              <w:autoSpaceDN w:val="0"/>
              <w:autoSpaceDE w:val="0"/>
              <w:widowControl/>
              <w:spacing w:line="116" w:lineRule="exact" w:before="16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au</w:t>
            </w:r>
          </w:p>
          <w:p>
            <w:pPr>
              <w:autoSpaceDN w:val="0"/>
              <w:autoSpaceDE w:val="0"/>
              <w:widowControl/>
              <w:spacing w:line="208" w:lineRule="exact" w:before="14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25/10/2024)</w:t>
            </w:r>
          </w:p>
        </w:tc>
        <w:tc>
          <w:tcPr>
            <w:tcW w:type="dxa" w:w="255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106" w:right="576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L’Afrique, l’Asie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Tropicale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L’Amérique Latine</w:t>
            </w:r>
          </w:p>
          <w:p>
            <w:pPr>
              <w:autoSpaceDN w:val="0"/>
              <w:autoSpaceDE w:val="0"/>
              <w:widowControl/>
              <w:spacing w:line="188" w:lineRule="exact" w:before="447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L’AFRIQUE</w:t>
            </w:r>
          </w:p>
        </w:tc>
        <w:tc>
          <w:tcPr>
            <w:tcW w:type="dxa" w:w="609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L’Afrique, l’Asie tropicale, l’Amérique latine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0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Des pays en voie de développement par opposition</w:t>
            </w:r>
          </w:p>
          <w:p>
            <w:pPr>
              <w:autoSpaceDN w:val="0"/>
              <w:autoSpaceDE w:val="0"/>
              <w:widowControl/>
              <w:spacing w:line="216" w:lineRule="exact" w:before="100" w:after="0"/>
              <w:ind w:left="82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aux pays développés (centre)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16" w:lineRule="exact" w:before="308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Des points communs :</w:t>
            </w:r>
          </w:p>
          <w:p>
            <w:pPr>
              <w:autoSpaceDN w:val="0"/>
              <w:tabs>
                <w:tab w:pos="1172" w:val="left"/>
              </w:tabs>
              <w:autoSpaceDE w:val="0"/>
              <w:widowControl/>
              <w:spacing w:line="114" w:lineRule="exact" w:before="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5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Milieux chauds</w:t>
            </w:r>
          </w:p>
          <w:p>
            <w:pPr>
              <w:autoSpaceDN w:val="0"/>
              <w:tabs>
                <w:tab w:pos="1172" w:val="left"/>
              </w:tabs>
              <w:autoSpaceDE w:val="0"/>
              <w:widowControl/>
              <w:spacing w:line="168" w:lineRule="exact" w:before="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5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Des pays tropicaux</w:t>
            </w:r>
          </w:p>
          <w:p>
            <w:pPr>
              <w:autoSpaceDN w:val="0"/>
              <w:tabs>
                <w:tab w:pos="1172" w:val="left"/>
              </w:tabs>
              <w:autoSpaceDE w:val="0"/>
              <w:widowControl/>
              <w:spacing w:line="118" w:lineRule="exact" w:before="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5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pauvreté</w:t>
            </w:r>
          </w:p>
          <w:p>
            <w:pPr>
              <w:autoSpaceDN w:val="0"/>
              <w:tabs>
                <w:tab w:pos="1172" w:val="left"/>
              </w:tabs>
              <w:autoSpaceDE w:val="0"/>
              <w:widowControl/>
              <w:spacing w:line="116" w:lineRule="exact" w:before="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5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forte croissance démographique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16" w:lineRule="exact" w:before="306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Des niveaux de développement différents :</w:t>
            </w:r>
          </w:p>
          <w:p>
            <w:pPr>
              <w:autoSpaceDN w:val="0"/>
              <w:tabs>
                <w:tab w:pos="1172" w:val="left"/>
              </w:tabs>
              <w:autoSpaceDE w:val="0"/>
              <w:widowControl/>
              <w:spacing w:line="114" w:lineRule="exact" w:before="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5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Des nouveaux pays industrialisés</w:t>
            </w:r>
          </w:p>
          <w:p>
            <w:pPr>
              <w:autoSpaceDN w:val="0"/>
              <w:tabs>
                <w:tab w:pos="1172" w:val="left"/>
              </w:tabs>
              <w:autoSpaceDE w:val="0"/>
              <w:widowControl/>
              <w:spacing w:line="116" w:lineRule="exact" w:before="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5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Des pétroliers</w:t>
            </w:r>
          </w:p>
          <w:p>
            <w:pPr>
              <w:autoSpaceDN w:val="0"/>
              <w:tabs>
                <w:tab w:pos="1172" w:val="left"/>
              </w:tabs>
              <w:autoSpaceDE w:val="0"/>
              <w:widowControl/>
              <w:spacing w:line="114" w:lineRule="exact" w:before="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3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des PMA</w:t>
            </w:r>
          </w:p>
          <w:p>
            <w:pPr>
              <w:autoSpaceDN w:val="0"/>
              <w:autoSpaceDE w:val="0"/>
              <w:widowControl/>
              <w:spacing w:line="198" w:lineRule="exact" w:before="784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Localisation et dimensions de l’Afrique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8" w:lineRule="exact" w:before="32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Situation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98" w:lineRule="exact" w:before="56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Dimensions Nord-Sud, Est-Ouest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6" w:lineRule="exact" w:before="56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mers bordières et les océans</w:t>
            </w:r>
          </w:p>
          <w:p>
            <w:pPr>
              <w:autoSpaceDN w:val="0"/>
              <w:autoSpaceDE w:val="0"/>
              <w:widowControl/>
              <w:spacing w:line="202" w:lineRule="exact" w:before="458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Les grandes unités du relief en Afrique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6" w:lineRule="exact" w:before="38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Plateaux et cuvettes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8" w:lineRule="exact" w:before="84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Fossés et volcans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16" w:lineRule="exact" w:before="38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chaînes plissées en Afrique du Nord et en</w:t>
            </w:r>
          </w:p>
          <w:p>
            <w:pPr>
              <w:autoSpaceDN w:val="0"/>
              <w:autoSpaceDE w:val="0"/>
              <w:widowControl/>
              <w:spacing w:line="216" w:lineRule="exact" w:before="98" w:after="0"/>
              <w:ind w:left="82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Afrique du Sud</w:t>
            </w:r>
          </w:p>
          <w:p>
            <w:pPr>
              <w:autoSpaceDN w:val="0"/>
              <w:autoSpaceDE w:val="0"/>
              <w:widowControl/>
              <w:spacing w:line="204" w:lineRule="exact" w:before="410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Climats, végétation, Hydrographie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02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5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Prédominance des milieux tropicaux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98" w:lineRule="exact" w:before="6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5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Des milieux contrastés, de la forêt au désert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96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grands fleuves africains</w:t>
            </w:r>
          </w:p>
        </w:tc>
      </w:tr>
      <w:tr>
        <w:trPr>
          <w:trHeight w:hRule="exact" w:val="2854"/>
        </w:trPr>
        <w:tc>
          <w:tcPr>
            <w:tcW w:type="dxa" w:w="15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9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DEUXIEME</w:t>
            </w:r>
          </w:p>
          <w:p>
            <w:pPr>
              <w:autoSpaceDN w:val="0"/>
              <w:autoSpaceDE w:val="0"/>
              <w:widowControl/>
              <w:spacing w:line="170" w:lineRule="exact" w:before="14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06" w:lineRule="exact" w:before="14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(04/11/2024</w:t>
            </w:r>
          </w:p>
          <w:p>
            <w:pPr>
              <w:autoSpaceDN w:val="0"/>
              <w:autoSpaceDE w:val="0"/>
              <w:widowControl/>
              <w:spacing w:line="116" w:lineRule="exact" w:before="16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au</w:t>
            </w:r>
          </w:p>
          <w:p>
            <w:pPr>
              <w:autoSpaceDN w:val="0"/>
              <w:autoSpaceDE w:val="0"/>
              <w:widowControl/>
              <w:spacing w:line="206" w:lineRule="exact" w:before="14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20/12/2024)</w:t>
            </w:r>
          </w:p>
        </w:tc>
        <w:tc>
          <w:tcPr>
            <w:tcW w:type="dxa" w:w="255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L’AFRIQUE</w:t>
            </w:r>
          </w:p>
        </w:tc>
        <w:tc>
          <w:tcPr>
            <w:tcW w:type="dxa" w:w="609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6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La population africaine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02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diversité ethnique et linguistique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06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diversité religieuse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02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Une croissance récente et accélérée, (la fécondité reste</w:t>
            </w:r>
          </w:p>
          <w:p>
            <w:pPr>
              <w:autoSpaceDN w:val="0"/>
              <w:autoSpaceDE w:val="0"/>
              <w:widowControl/>
              <w:spacing w:line="206" w:lineRule="exact" w:before="110" w:after="0"/>
              <w:ind w:left="82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élevée, la mortalité baisse)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16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Une population extrêmement jeune</w:t>
            </w:r>
          </w:p>
          <w:p>
            <w:pPr>
              <w:autoSpaceDN w:val="0"/>
              <w:autoSpaceDE w:val="0"/>
              <w:widowControl/>
              <w:spacing w:line="204" w:lineRule="exact" w:before="404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Répartition spatiale</w:t>
            </w:r>
          </w:p>
        </w:tc>
      </w:tr>
    </w:tbl>
    <w:p>
      <w:pPr>
        <w:autoSpaceDN w:val="0"/>
        <w:autoSpaceDE w:val="0"/>
        <w:widowControl/>
        <w:spacing w:line="142" w:lineRule="exact" w:before="86" w:after="0"/>
        <w:ind w:left="0" w:right="4812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21</w:t>
      </w:r>
    </w:p>
    <w:p>
      <w:pPr>
        <w:sectPr>
          <w:pgSz w:w="11900" w:h="16820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62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36" w:type="dxa"/>
      </w:tblPr>
      <w:tblGrid>
        <w:gridCol w:w="1554" w:type="dxa"/>
        <w:gridCol w:w="2552" w:type="dxa"/>
        <w:gridCol w:w="6098" w:type="dxa"/>
      </w:tblGrid>
      <w:tr>
        <w:trPr>
          <w:trHeight w:hRule="exact" w:val="646"/>
        </w:trPr>
        <w:tc>
          <w:tcPr>
            <w:tcW w:type="dxa" w:w="15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1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55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1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609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1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8026"/>
        </w:trPr>
        <w:tc>
          <w:tcPr>
            <w:tcW w:type="dxa" w:w="155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55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6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L’AFRIQUE</w:t>
            </w:r>
          </w:p>
        </w:tc>
        <w:tc>
          <w:tcPr>
            <w:tcW w:type="dxa" w:w="6098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6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espaces vides ou de faible densité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04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régions de forte densité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06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Population rurale et population urbaine</w:t>
            </w:r>
          </w:p>
          <w:p>
            <w:pPr>
              <w:autoSpaceDN w:val="0"/>
              <w:autoSpaceDE w:val="0"/>
              <w:widowControl/>
              <w:spacing w:line="198" w:lineRule="exact" w:before="412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L’agriculture africaine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9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L’agriculture de subsistance :</w:t>
            </w:r>
          </w:p>
          <w:p>
            <w:pPr>
              <w:autoSpaceDN w:val="0"/>
              <w:tabs>
                <w:tab w:pos="1172" w:val="left"/>
              </w:tabs>
              <w:autoSpaceDE w:val="0"/>
              <w:widowControl/>
              <w:spacing w:line="116" w:lineRule="exact" w:before="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5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pratiques traditionnelles</w:t>
            </w:r>
          </w:p>
          <w:p>
            <w:pPr>
              <w:autoSpaceDN w:val="0"/>
              <w:tabs>
                <w:tab w:pos="1172" w:val="left"/>
              </w:tabs>
              <w:autoSpaceDE w:val="0"/>
              <w:widowControl/>
              <w:spacing w:line="116" w:lineRule="exact" w:before="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5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faiblesses</w:t>
            </w:r>
          </w:p>
          <w:p>
            <w:pPr>
              <w:autoSpaceDN w:val="0"/>
              <w:tabs>
                <w:tab w:pos="880" w:val="left"/>
              </w:tabs>
              <w:autoSpaceDE w:val="0"/>
              <w:widowControl/>
              <w:spacing w:line="218" w:lineRule="exact" w:before="354" w:after="4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L’agriculture commerciale 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96" w:type="dxa"/>
            </w:tblPr>
            <w:tblGrid>
              <w:gridCol w:w="620" w:type="dxa"/>
              <w:gridCol w:w="620" w:type="dxa"/>
              <w:gridCol w:w="1280" w:type="dxa"/>
              <w:gridCol w:w="420" w:type="dxa"/>
              <w:gridCol w:w="500" w:type="dxa"/>
              <w:gridCol w:w="1260" w:type="dxa"/>
              <w:gridCol w:w="940" w:type="dxa"/>
            </w:tblGrid>
            <w:tr>
              <w:trPr>
                <w:trHeight w:hRule="exact" w:val="326"/>
              </w:trPr>
              <w:tc>
                <w:tcPr>
                  <w:tcW w:type="dxa" w:w="6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162" w:after="0"/>
                    <w:ind w:left="0" w:right="118" w:firstLine="0"/>
                    <w:jc w:val="righ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5"/>
                    </w:rPr>
                    <w:t>-</w:t>
                  </w:r>
                </w:p>
              </w:tc>
              <w:tc>
                <w:tcPr>
                  <w:tcW w:type="dxa" w:w="6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6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Les</w:t>
                  </w:r>
                </w:p>
              </w:tc>
              <w:tc>
                <w:tcPr>
                  <w:tcW w:type="dxa" w:w="12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plantations</w:t>
                  </w:r>
                </w:p>
              </w:tc>
              <w:tc>
                <w:tcPr>
                  <w:tcW w:type="dxa" w:w="4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2" w:lineRule="exact" w:before="8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et</w:t>
                  </w:r>
                </w:p>
              </w:tc>
              <w:tc>
                <w:tcPr>
                  <w:tcW w:type="dxa" w:w="5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les</w:t>
                  </w:r>
                </w:p>
              </w:tc>
              <w:tc>
                <w:tcPr>
                  <w:tcW w:type="dxa" w:w="12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différentes</w:t>
                  </w:r>
                </w:p>
              </w:tc>
              <w:tc>
                <w:tcPr>
                  <w:tcW w:type="dxa" w:w="9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60" w:after="0"/>
                    <w:ind w:left="130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cultures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8" w:lineRule="exact" w:before="48" w:after="0"/>
              <w:ind w:left="117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d’exportation</w:t>
            </w:r>
          </w:p>
          <w:p>
            <w:pPr>
              <w:autoSpaceDN w:val="0"/>
              <w:tabs>
                <w:tab w:pos="1172" w:val="left"/>
              </w:tabs>
              <w:autoSpaceDE w:val="0"/>
              <w:widowControl/>
              <w:spacing w:line="116" w:lineRule="exact" w:before="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5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problèmes du commerce de produits agricoles</w:t>
            </w:r>
          </w:p>
          <w:p>
            <w:pPr>
              <w:autoSpaceDN w:val="0"/>
              <w:autoSpaceDE w:val="0"/>
              <w:widowControl/>
              <w:spacing w:line="154" w:lineRule="exact" w:before="416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L’industrie africaine</w:t>
            </w:r>
          </w:p>
          <w:p>
            <w:pPr>
              <w:autoSpaceDN w:val="0"/>
              <w:autoSpaceDE w:val="0"/>
              <w:widowControl/>
              <w:spacing w:line="220" w:lineRule="exact" w:before="136" w:after="0"/>
              <w:ind w:left="3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différents types d’industrie :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16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5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atouts : les ressources minières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2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5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faiblesses : la dépendance de l’Étranger</w:t>
            </w:r>
          </w:p>
          <w:p>
            <w:pPr>
              <w:autoSpaceDN w:val="0"/>
              <w:autoSpaceDE w:val="0"/>
              <w:widowControl/>
              <w:spacing w:line="216" w:lineRule="exact" w:before="416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Les grands problèmes de l’Afrique contemporaine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0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pauvreté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06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problèmes du transport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02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problèmes de l’environnement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8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guerres tribales</w:t>
            </w:r>
          </w:p>
        </w:tc>
      </w:tr>
      <w:tr>
        <w:trPr>
          <w:trHeight w:hRule="exact" w:val="6028"/>
        </w:trPr>
        <w:tc>
          <w:tcPr>
            <w:tcW w:type="dxa" w:w="1554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28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TROISIEME</w:t>
            </w:r>
          </w:p>
          <w:p>
            <w:pPr>
              <w:autoSpaceDN w:val="0"/>
              <w:autoSpaceDE w:val="0"/>
              <w:widowControl/>
              <w:spacing w:line="170" w:lineRule="exact" w:before="13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08" w:lineRule="exact" w:before="14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(06/01/2025</w:t>
            </w:r>
          </w:p>
          <w:p>
            <w:pPr>
              <w:autoSpaceDN w:val="0"/>
              <w:autoSpaceDE w:val="0"/>
              <w:widowControl/>
              <w:spacing w:line="118" w:lineRule="exact" w:before="16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au</w:t>
            </w:r>
          </w:p>
          <w:p>
            <w:pPr>
              <w:autoSpaceDN w:val="0"/>
              <w:autoSpaceDE w:val="0"/>
              <w:widowControl/>
              <w:spacing w:line="206" w:lineRule="exact" w:before="14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21/02/2025)</w:t>
            </w:r>
          </w:p>
        </w:tc>
        <w:tc>
          <w:tcPr>
            <w:tcW w:type="dxa" w:w="2552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7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L’ASIE TROPICALE</w:t>
            </w:r>
          </w:p>
        </w:tc>
        <w:tc>
          <w:tcPr>
            <w:tcW w:type="dxa" w:w="6098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8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Présentation de l’Asie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 (le continent dans son ensemble)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8" w:lineRule="exact" w:before="4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Situation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16" w:lineRule="exact" w:before="36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grands ensembles géographiques</w:t>
            </w:r>
          </w:p>
          <w:p>
            <w:pPr>
              <w:autoSpaceDN w:val="0"/>
              <w:autoSpaceDE w:val="0"/>
              <w:widowControl/>
              <w:spacing w:line="154" w:lineRule="exact" w:before="414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Relief et Cours d’eau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16" w:lineRule="exact" w:before="28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montagnes, les plateaux et les plaines,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04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principaux fleuves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7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archipels</w:t>
            </w:r>
          </w:p>
          <w:p>
            <w:pPr>
              <w:autoSpaceDN w:val="0"/>
              <w:autoSpaceDE w:val="0"/>
              <w:widowControl/>
              <w:spacing w:line="200" w:lineRule="exact" w:before="388" w:after="56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Climats et Végétation de l’Asie tropicale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6" w:type="dxa"/>
            </w:tblPr>
            <w:tblGrid>
              <w:gridCol w:w="480" w:type="dxa"/>
              <w:gridCol w:w="900" w:type="dxa"/>
              <w:gridCol w:w="540" w:type="dxa"/>
              <w:gridCol w:w="1160" w:type="dxa"/>
              <w:gridCol w:w="640" w:type="dxa"/>
              <w:gridCol w:w="900" w:type="dxa"/>
              <w:gridCol w:w="340" w:type="dxa"/>
              <w:gridCol w:w="860" w:type="dxa"/>
            </w:tblGrid>
            <w:tr>
              <w:trPr>
                <w:trHeight w:hRule="exact" w:val="324"/>
              </w:trPr>
              <w:tc>
                <w:tcPr>
                  <w:tcW w:type="dxa" w:w="4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6" w:lineRule="exact" w:before="112" w:after="0"/>
                    <w:ind w:left="0" w:right="120" w:firstLine="0"/>
                    <w:jc w:val="right"/>
                  </w:pPr>
                  <w:r>
                    <w:rPr>
                      <w:spacing w:val="-10"/>
                      <w:rFonts w:ascii="Symbol" w:hAnsi="Symbol" w:eastAsia="Symbol"/>
                      <w:color w:val="000000"/>
                      <w:sz w:val="24"/>
                    </w:rPr>
                    <w:t>•</w:t>
                  </w:r>
                </w:p>
              </w:tc>
              <w:tc>
                <w:tcPr>
                  <w:tcW w:type="dxa" w:w="9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5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L’Asie</w:t>
                  </w:r>
                </w:p>
              </w:tc>
              <w:tc>
                <w:tcPr>
                  <w:tcW w:type="dxa" w:w="5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5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des</w:t>
                  </w:r>
                </w:p>
              </w:tc>
              <w:tc>
                <w:tcPr>
                  <w:tcW w:type="dxa" w:w="11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4" w:lineRule="exact" w:before="112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moussons</w:t>
                  </w:r>
                </w:p>
              </w:tc>
              <w:tc>
                <w:tcPr>
                  <w:tcW w:type="dxa" w:w="6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5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(des</w:t>
                  </w:r>
                </w:p>
              </w:tc>
              <w:tc>
                <w:tcPr>
                  <w:tcW w:type="dxa" w:w="9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5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climats</w:t>
                  </w:r>
                </w:p>
              </w:tc>
              <w:tc>
                <w:tcPr>
                  <w:tcW w:type="dxa" w:w="3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à</w:t>
                  </w:r>
                </w:p>
              </w:tc>
              <w:tc>
                <w:tcPr>
                  <w:tcW w:type="dxa" w:w="8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5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saisons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exact" w:before="50" w:after="0"/>
              <w:ind w:left="82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contrastées, une végétation tropicale : forêt dense,</w:t>
            </w:r>
          </w:p>
          <w:p>
            <w:pPr>
              <w:autoSpaceDN w:val="0"/>
              <w:autoSpaceDE w:val="0"/>
              <w:widowControl/>
              <w:spacing w:line="216" w:lineRule="exact" w:before="102" w:after="0"/>
              <w:ind w:left="82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jungle, forêt claire)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70" w:lineRule="exact" w:before="32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L’Asie des déserts</w:t>
            </w:r>
          </w:p>
          <w:p>
            <w:pPr>
              <w:autoSpaceDN w:val="0"/>
              <w:autoSpaceDE w:val="0"/>
              <w:widowControl/>
              <w:spacing w:line="214" w:lineRule="exact" w:before="468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 population de l’Asie Tropicale</w:t>
            </w:r>
          </w:p>
          <w:p>
            <w:pPr>
              <w:autoSpaceDN w:val="0"/>
              <w:autoSpaceDE w:val="0"/>
              <w:widowControl/>
              <w:spacing w:line="202" w:lineRule="exact" w:before="92" w:after="0"/>
              <w:ind w:left="160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La diversité de peuples et de civilisation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 :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02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5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Des différents types humains (jaune, blanc, noir) et</w:t>
            </w:r>
          </w:p>
          <w:p>
            <w:pPr>
              <w:autoSpaceDN w:val="0"/>
              <w:autoSpaceDE w:val="0"/>
              <w:widowControl/>
              <w:spacing w:line="216" w:lineRule="exact" w:before="100" w:after="0"/>
              <w:ind w:left="82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des nombreux métissages ;</w:t>
            </w:r>
          </w:p>
        </w:tc>
      </w:tr>
    </w:tbl>
    <w:p>
      <w:pPr>
        <w:autoSpaceDN w:val="0"/>
        <w:autoSpaceDE w:val="0"/>
        <w:widowControl/>
        <w:spacing w:line="142" w:lineRule="exact" w:before="228" w:after="0"/>
        <w:ind w:left="0" w:right="4812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22</w:t>
      </w:r>
    </w:p>
    <w:p>
      <w:pPr>
        <w:sectPr>
          <w:pgSz w:w="11900" w:h="16820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62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36" w:type="dxa"/>
      </w:tblPr>
      <w:tblGrid>
        <w:gridCol w:w="1554" w:type="dxa"/>
        <w:gridCol w:w="2552" w:type="dxa"/>
        <w:gridCol w:w="6098" w:type="dxa"/>
      </w:tblGrid>
      <w:tr>
        <w:trPr>
          <w:trHeight w:hRule="exact" w:val="646"/>
        </w:trPr>
        <w:tc>
          <w:tcPr>
            <w:tcW w:type="dxa" w:w="15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1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55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1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609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1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5770"/>
        </w:trPr>
        <w:tc>
          <w:tcPr>
            <w:tcW w:type="dxa" w:w="15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55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609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6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5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Des langues et des écritures variées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04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5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religions</w:t>
            </w:r>
          </w:p>
          <w:p>
            <w:pPr>
              <w:autoSpaceDN w:val="0"/>
              <w:autoSpaceDE w:val="0"/>
              <w:widowControl/>
              <w:spacing w:line="202" w:lineRule="exact" w:before="408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La répartition de la population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6" w:lineRule="exact" w:before="38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Des fortes densités en Asie des moussons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16" w:lineRule="exact" w:before="1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Des densités faibles en Asie sèche (rappeler la</w:t>
            </w:r>
          </w:p>
          <w:p>
            <w:pPr>
              <w:autoSpaceDN w:val="0"/>
              <w:autoSpaceDE w:val="0"/>
              <w:widowControl/>
              <w:spacing w:line="216" w:lineRule="exact" w:before="102" w:after="0"/>
              <w:ind w:left="82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difficulté de vie également en Sibérie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)</w:t>
            </w:r>
          </w:p>
          <w:p>
            <w:pPr>
              <w:autoSpaceDN w:val="0"/>
              <w:autoSpaceDE w:val="0"/>
              <w:widowControl/>
              <w:spacing w:line="156" w:lineRule="exact" w:before="386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Le riz en Asie des moussons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16" w:lineRule="exact" w:before="3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paysages du riz (les rizières de plaines et de deltas</w:t>
            </w:r>
          </w:p>
          <w:p>
            <w:pPr>
              <w:autoSpaceDN w:val="0"/>
              <w:autoSpaceDE w:val="0"/>
              <w:widowControl/>
              <w:spacing w:line="216" w:lineRule="exact" w:before="100" w:after="0"/>
              <w:ind w:left="82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et les rizières des montagnes)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8" w:lineRule="exact" w:before="38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activités rizicoles et leur modernisation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8" w:lineRule="exact" w:before="84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Riz et civilisation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6" w:lineRule="exact" w:before="86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Riz et les fortes densités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70" w:lineRule="exact" w:before="8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riz dans l’alimentation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16" w:lineRule="exact" w:before="14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pays producteurs en Asie et le commerce du riz</w:t>
            </w:r>
          </w:p>
          <w:p>
            <w:pPr>
              <w:autoSpaceDN w:val="0"/>
              <w:autoSpaceDE w:val="0"/>
              <w:widowControl/>
              <w:spacing w:line="168" w:lineRule="exact" w:before="100" w:after="0"/>
              <w:ind w:left="82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dans le monde</w:t>
            </w:r>
          </w:p>
        </w:tc>
      </w:tr>
      <w:tr>
        <w:trPr>
          <w:trHeight w:hRule="exact" w:val="8364"/>
        </w:trPr>
        <w:tc>
          <w:tcPr>
            <w:tcW w:type="dxa" w:w="15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368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0"/>
              </w:rPr>
              <w:t xml:space="preserve">QUATRIEME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08" w:lineRule="exact" w:before="14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(03/03/2025</w:t>
            </w:r>
          </w:p>
          <w:p>
            <w:pPr>
              <w:autoSpaceDN w:val="0"/>
              <w:autoSpaceDE w:val="0"/>
              <w:widowControl/>
              <w:spacing w:line="116" w:lineRule="exact" w:before="1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au</w:t>
            </w:r>
          </w:p>
          <w:p>
            <w:pPr>
              <w:autoSpaceDN w:val="0"/>
              <w:autoSpaceDE w:val="0"/>
              <w:widowControl/>
              <w:spacing w:line="208" w:lineRule="exact" w:before="15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11/04/2025)</w:t>
            </w:r>
          </w:p>
        </w:tc>
        <w:tc>
          <w:tcPr>
            <w:tcW w:type="dxa" w:w="255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1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L’ASIE TROPICALE</w:t>
            </w:r>
          </w:p>
          <w:p>
            <w:pPr>
              <w:autoSpaceDN w:val="0"/>
              <w:autoSpaceDE w:val="0"/>
              <w:widowControl/>
              <w:spacing w:line="190" w:lineRule="exact" w:before="421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L’AMERIQUE</w:t>
            </w:r>
          </w:p>
          <w:p>
            <w:pPr>
              <w:autoSpaceDN w:val="0"/>
              <w:autoSpaceDE w:val="0"/>
              <w:widowControl/>
              <w:spacing w:line="156" w:lineRule="exact" w:before="10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LATINE</w:t>
            </w:r>
          </w:p>
        </w:tc>
        <w:tc>
          <w:tcPr>
            <w:tcW w:type="dxa" w:w="609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6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 pétrole au Moyen Orient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0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pays producteurs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06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pays producteurs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04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production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02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commerce du pétrole</w:t>
            </w:r>
          </w:p>
          <w:p>
            <w:pPr>
              <w:autoSpaceDN w:val="0"/>
              <w:autoSpaceDE w:val="0"/>
              <w:widowControl/>
              <w:spacing w:line="214" w:lineRule="exact" w:before="418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Les Nouveaux Pays Industriels d’Asie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 (les NPI ou les</w:t>
            </w:r>
          </w:p>
          <w:p>
            <w:pPr>
              <w:autoSpaceDN w:val="0"/>
              <w:autoSpaceDE w:val="0"/>
              <w:widowControl/>
              <w:spacing w:line="200" w:lineRule="exact" w:before="98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dragons : Corée du Sud, Hong Kong, Singapour, Taïwan)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0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Un ensemble dynamique : des exportations de plus</w:t>
            </w:r>
          </w:p>
          <w:p>
            <w:pPr>
              <w:autoSpaceDN w:val="0"/>
              <w:autoSpaceDE w:val="0"/>
              <w:widowControl/>
              <w:spacing w:line="216" w:lineRule="exact" w:before="98" w:after="0"/>
              <w:ind w:left="82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en plus massives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06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Des activités de plus en plus diversifiées</w:t>
            </w:r>
          </w:p>
          <w:p>
            <w:pPr>
              <w:autoSpaceDN w:val="0"/>
              <w:autoSpaceDE w:val="0"/>
              <w:widowControl/>
              <w:spacing w:line="98" w:lineRule="exact" w:before="420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*****************************</w:t>
            </w:r>
          </w:p>
          <w:p>
            <w:pPr>
              <w:autoSpaceDN w:val="0"/>
              <w:autoSpaceDE w:val="0"/>
              <w:widowControl/>
              <w:spacing w:line="216" w:lineRule="exact" w:before="216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Présentation générale du continent américain</w:t>
            </w:r>
          </w:p>
          <w:p>
            <w:pPr>
              <w:autoSpaceDN w:val="0"/>
              <w:autoSpaceDE w:val="0"/>
              <w:widowControl/>
              <w:spacing w:line="266" w:lineRule="exact" w:before="52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Situation, superficie, les grands ensembles, les États et le</w:t>
            </w:r>
          </w:p>
          <w:p>
            <w:pPr>
              <w:autoSpaceDN w:val="0"/>
              <w:autoSpaceDE w:val="0"/>
              <w:widowControl/>
              <w:spacing w:line="216" w:lineRule="exact" w:before="102" w:after="0"/>
              <w:ind w:left="1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niveau de développement (présentation succincte)</w:t>
            </w:r>
          </w:p>
          <w:p>
            <w:pPr>
              <w:autoSpaceDN w:val="0"/>
              <w:autoSpaceDE w:val="0"/>
              <w:widowControl/>
              <w:spacing w:line="202" w:lineRule="exact" w:before="408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Relief- Climat- Végétation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6" w:lineRule="exact" w:before="36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relief</w:t>
            </w:r>
          </w:p>
          <w:p>
            <w:pPr>
              <w:autoSpaceDN w:val="0"/>
              <w:tabs>
                <w:tab w:pos="1172" w:val="left"/>
              </w:tabs>
              <w:autoSpaceDE w:val="0"/>
              <w:widowControl/>
              <w:spacing w:line="166" w:lineRule="exact" w:before="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5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Organisé autour de la Cordillère des Andes</w:t>
            </w:r>
          </w:p>
          <w:p>
            <w:pPr>
              <w:autoSpaceDN w:val="0"/>
              <w:tabs>
                <w:tab w:pos="1172" w:val="left"/>
              </w:tabs>
              <w:autoSpaceDE w:val="0"/>
              <w:widowControl/>
              <w:spacing w:line="114" w:lineRule="exact" w:before="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5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Une haute chaîne méridienne (direction nord sud)</w:t>
            </w:r>
          </w:p>
          <w:p>
            <w:pPr>
              <w:autoSpaceDN w:val="0"/>
              <w:tabs>
                <w:tab w:pos="1172" w:val="left"/>
              </w:tabs>
              <w:autoSpaceDE w:val="0"/>
              <w:widowControl/>
              <w:spacing w:line="124" w:lineRule="exact" w:before="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5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Des plaines immenses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04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Des climats variés répartis selon la disposition du</w:t>
            </w:r>
          </w:p>
          <w:p>
            <w:pPr>
              <w:autoSpaceDN w:val="0"/>
              <w:autoSpaceDE w:val="0"/>
              <w:widowControl/>
              <w:spacing w:line="166" w:lineRule="exact" w:before="100" w:after="0"/>
              <w:ind w:left="82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relief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16" w:lineRule="exact" w:before="4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végétation et milieux de vie</w:t>
            </w:r>
          </w:p>
          <w:p>
            <w:pPr>
              <w:autoSpaceDN w:val="0"/>
              <w:tabs>
                <w:tab w:pos="1172" w:val="left"/>
              </w:tabs>
              <w:autoSpaceDE w:val="0"/>
              <w:widowControl/>
              <w:spacing w:line="116" w:lineRule="exact" w:before="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5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 la forêt dense à la savane</w:t>
            </w:r>
          </w:p>
        </w:tc>
      </w:tr>
    </w:tbl>
    <w:p>
      <w:pPr>
        <w:autoSpaceDN w:val="0"/>
        <w:autoSpaceDE w:val="0"/>
        <w:widowControl/>
        <w:spacing w:line="144" w:lineRule="exact" w:before="148" w:after="0"/>
        <w:ind w:left="0" w:right="4812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23</w:t>
      </w:r>
    </w:p>
    <w:p>
      <w:pPr>
        <w:sectPr>
          <w:pgSz w:w="11900" w:h="16820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62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36" w:type="dxa"/>
      </w:tblPr>
      <w:tblGrid>
        <w:gridCol w:w="1554" w:type="dxa"/>
        <w:gridCol w:w="2552" w:type="dxa"/>
        <w:gridCol w:w="6098" w:type="dxa"/>
      </w:tblGrid>
      <w:tr>
        <w:trPr>
          <w:trHeight w:hRule="exact" w:val="646"/>
        </w:trPr>
        <w:tc>
          <w:tcPr>
            <w:tcW w:type="dxa" w:w="15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1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55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1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609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1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960"/>
        </w:trPr>
        <w:tc>
          <w:tcPr>
            <w:tcW w:type="dxa" w:w="15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55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609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172" w:val="left"/>
              </w:tabs>
              <w:autoSpaceDE w:val="0"/>
              <w:widowControl/>
              <w:spacing w:line="76" w:lineRule="exact" w:before="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5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zones sèches</w:t>
            </w:r>
          </w:p>
          <w:p>
            <w:pPr>
              <w:autoSpaceDN w:val="0"/>
              <w:tabs>
                <w:tab w:pos="1172" w:val="left"/>
              </w:tabs>
              <w:autoSpaceDE w:val="0"/>
              <w:widowControl/>
              <w:spacing w:line="164" w:lineRule="exact" w:before="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3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milieux insulaires</w:t>
            </w:r>
          </w:p>
        </w:tc>
      </w:tr>
      <w:tr>
        <w:trPr>
          <w:trHeight w:hRule="exact" w:val="4874"/>
        </w:trPr>
        <w:tc>
          <w:tcPr>
            <w:tcW w:type="dxa" w:w="155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7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CINQUIEME</w:t>
            </w:r>
          </w:p>
          <w:p>
            <w:pPr>
              <w:autoSpaceDN w:val="0"/>
              <w:autoSpaceDE w:val="0"/>
              <w:widowControl/>
              <w:spacing w:line="170" w:lineRule="exact" w:before="10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06" w:lineRule="exact" w:before="15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(28/04/2025</w:t>
            </w:r>
          </w:p>
          <w:p>
            <w:pPr>
              <w:autoSpaceDN w:val="0"/>
              <w:autoSpaceDE w:val="0"/>
              <w:widowControl/>
              <w:spacing w:line="116" w:lineRule="exact" w:before="16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au</w:t>
            </w:r>
          </w:p>
          <w:p>
            <w:pPr>
              <w:autoSpaceDN w:val="0"/>
              <w:autoSpaceDE w:val="0"/>
              <w:widowControl/>
              <w:spacing w:line="208" w:lineRule="exact" w:before="14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20/06/2025)</w:t>
            </w:r>
          </w:p>
        </w:tc>
        <w:tc>
          <w:tcPr>
            <w:tcW w:type="dxa" w:w="255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L’AMERIQUE</w:t>
            </w:r>
          </w:p>
          <w:p>
            <w:pPr>
              <w:autoSpaceDN w:val="0"/>
              <w:autoSpaceDE w:val="0"/>
              <w:widowControl/>
              <w:spacing w:line="158" w:lineRule="exact" w:before="9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LATINE</w:t>
            </w:r>
          </w:p>
        </w:tc>
        <w:tc>
          <w:tcPr>
            <w:tcW w:type="dxa" w:w="609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6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 population latino-américaine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0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origines de la population latino-américaine</w:t>
            </w:r>
          </w:p>
          <w:p>
            <w:pPr>
              <w:autoSpaceDN w:val="0"/>
              <w:tabs>
                <w:tab w:pos="1172" w:val="left"/>
              </w:tabs>
              <w:autoSpaceDE w:val="0"/>
              <w:widowControl/>
              <w:spacing w:line="114" w:lineRule="exact" w:before="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5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étapes du peuplement</w:t>
            </w:r>
          </w:p>
          <w:p>
            <w:pPr>
              <w:autoSpaceDN w:val="0"/>
              <w:tabs>
                <w:tab w:pos="1172" w:val="left"/>
              </w:tabs>
              <w:autoSpaceDE w:val="0"/>
              <w:widowControl/>
              <w:spacing w:line="116" w:lineRule="exact" w:before="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5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diversité linguistique</w:t>
            </w:r>
          </w:p>
          <w:p>
            <w:pPr>
              <w:autoSpaceDN w:val="0"/>
              <w:tabs>
                <w:tab w:pos="1172" w:val="left"/>
              </w:tabs>
              <w:autoSpaceDE w:val="0"/>
              <w:widowControl/>
              <w:spacing w:line="120" w:lineRule="exact" w:before="0" w:after="0"/>
              <w:ind w:left="8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5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répartition de la population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0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L’explosion démographique en Amérique Latine</w:t>
            </w:r>
          </w:p>
          <w:p>
            <w:pPr>
              <w:autoSpaceDN w:val="0"/>
              <w:autoSpaceDE w:val="0"/>
              <w:widowControl/>
              <w:spacing w:line="216" w:lineRule="exact" w:before="416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Les différentes formes de l’agriculture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02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L’agriculture de subsistance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0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L’agriculture commerciale</w:t>
            </w:r>
          </w:p>
          <w:p>
            <w:pPr>
              <w:autoSpaceDN w:val="0"/>
              <w:autoSpaceDE w:val="0"/>
              <w:widowControl/>
              <w:spacing w:line="166" w:lineRule="exact" w:before="420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Atouts et faiblesses de l’industrialisation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16" w:lineRule="exact" w:before="38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matières premières et leur inégale répartition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06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principales industries et les pays industriels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70" w:lineRule="exact" w:before="6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L’endettement</w:t>
            </w:r>
          </w:p>
        </w:tc>
      </w:tr>
      <w:tr>
        <w:trPr>
          <w:trHeight w:hRule="exact" w:val="1376"/>
        </w:trPr>
        <w:tc>
          <w:tcPr>
            <w:tcW w:type="dxa" w:w="3807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8650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8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RATTRAPAGE, REVISION ET EVALUATION FINALE</w:t>
            </w:r>
          </w:p>
        </w:tc>
      </w:tr>
      <w:tr>
        <w:trPr>
          <w:trHeight w:hRule="exact" w:val="824"/>
        </w:trPr>
        <w:tc>
          <w:tcPr>
            <w:tcW w:type="dxa" w:w="10204"/>
            <w:gridSpan w:val="3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1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FIN D’ANNEE SCOLAIRE</w:t>
            </w:r>
          </w:p>
        </w:tc>
      </w:tr>
    </w:tbl>
    <w:p>
      <w:pPr>
        <w:autoSpaceDN w:val="0"/>
        <w:autoSpaceDE w:val="0"/>
        <w:widowControl/>
        <w:spacing w:line="142" w:lineRule="exact" w:before="6248" w:after="0"/>
        <w:ind w:left="0" w:right="4812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24</w:t>
      </w:r>
    </w:p>
    <w:p>
      <w:pPr>
        <w:sectPr>
          <w:pgSz w:w="11900" w:h="16820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10" w:after="0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0" w:right="0" w:firstLine="0"/>
        <w:jc w:val="center"/>
      </w:pPr>
      <w:r>
        <w:rPr>
          <w:spacing w:val="-10"/>
          <w:rFonts w:ascii="TimesNewRomanPS" w:hAnsi="TimesNewRomanPS" w:eastAsia="TimesNewRomanPS"/>
          <w:b/>
          <w:color w:val="000000"/>
          <w:sz w:val="28"/>
        </w:rPr>
        <w:t>EDUCATION CIVIQUE</w:t>
      </w:r>
    </w:p>
    <w:p>
      <w:pPr>
        <w:autoSpaceDN w:val="0"/>
        <w:autoSpaceDE w:val="0"/>
        <w:widowControl/>
        <w:spacing w:line="166" w:lineRule="exact" w:before="96" w:after="0"/>
        <w:ind w:left="117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DUREE D’UNE SEANCE: 2 HEURES</w:t>
      </w:r>
    </w:p>
    <w:p>
      <w:pPr>
        <w:autoSpaceDN w:val="0"/>
        <w:autoSpaceDE w:val="0"/>
        <w:widowControl/>
        <w:spacing w:line="166" w:lineRule="exact" w:before="294" w:after="232"/>
        <w:ind w:left="117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NOMBRE DE SEANCES PAR SEMAINE : 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4" w:type="dxa"/>
      </w:tblPr>
      <w:tblGrid>
        <w:gridCol w:w="1759" w:type="dxa"/>
        <w:gridCol w:w="2770" w:type="dxa"/>
        <w:gridCol w:w="4676" w:type="dxa"/>
      </w:tblGrid>
      <w:tr>
        <w:trPr>
          <w:trHeight w:hRule="exact" w:val="564"/>
        </w:trPr>
        <w:tc>
          <w:tcPr>
            <w:tcW w:type="dxa" w:w="1760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76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4454"/>
        </w:trPr>
        <w:tc>
          <w:tcPr>
            <w:tcW w:type="dxa" w:w="1760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73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 I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(09/09/2024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25/10/2024)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902" w:after="0"/>
              <w:ind w:left="110" w:right="288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LA VIE SOCIALE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SCOLAIRE</w:t>
            </w:r>
          </w:p>
        </w:tc>
        <w:tc>
          <w:tcPr>
            <w:tcW w:type="dxa" w:w="4676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002" w:val="left"/>
              </w:tabs>
              <w:autoSpaceDE w:val="0"/>
              <w:widowControl/>
              <w:spacing w:line="164" w:lineRule="exact" w:before="0" w:after="0"/>
              <w:ind w:left="64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sécurité collective en cas de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100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catastrophe naturelle</w:t>
            </w:r>
          </w:p>
          <w:p>
            <w:pPr>
              <w:autoSpaceDN w:val="0"/>
              <w:tabs>
                <w:tab w:pos="1002" w:val="left"/>
              </w:tabs>
              <w:autoSpaceDE w:val="0"/>
              <w:widowControl/>
              <w:spacing w:line="216" w:lineRule="exact" w:before="222" w:after="0"/>
              <w:ind w:left="64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banditisme et la délinquance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100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juvénile</w:t>
            </w:r>
          </w:p>
          <w:p>
            <w:pPr>
              <w:autoSpaceDN w:val="0"/>
              <w:tabs>
                <w:tab w:pos="1002" w:val="left"/>
              </w:tabs>
              <w:autoSpaceDE w:val="0"/>
              <w:widowControl/>
              <w:spacing w:line="124" w:lineRule="exact" w:before="0" w:after="0"/>
              <w:ind w:left="64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l’interdépendance des communautés</w:t>
            </w:r>
          </w:p>
          <w:p>
            <w:pPr>
              <w:autoSpaceDN w:val="0"/>
              <w:tabs>
                <w:tab w:pos="1002" w:val="left"/>
              </w:tabs>
              <w:autoSpaceDE w:val="0"/>
              <w:widowControl/>
              <w:spacing w:line="162" w:lineRule="exact" w:before="0" w:after="0"/>
              <w:ind w:left="64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mass media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2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catégories de presse :la presse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écrite et la presse parlée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7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devoir de s’informer et d’informer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2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vote à l’école :</w:t>
            </w:r>
          </w:p>
          <w:p>
            <w:pPr>
              <w:autoSpaceDN w:val="0"/>
              <w:autoSpaceDE w:val="0"/>
              <w:widowControl/>
              <w:spacing w:line="218" w:lineRule="exact" w:before="106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(Les principes de l’élection, le rôle des élus,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respect mutuel entre électeur et élu)</w:t>
            </w:r>
          </w:p>
        </w:tc>
      </w:tr>
      <w:tr>
        <w:trPr>
          <w:trHeight w:hRule="exact" w:val="5144"/>
        </w:trPr>
        <w:tc>
          <w:tcPr>
            <w:tcW w:type="dxa" w:w="1760"/>
            <w:tcBorders>
              <w:left w:sz="1.6000000000000227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21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 II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(04/11/2024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20/12/2024)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254" w:after="0"/>
              <w:ind w:left="110" w:right="86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LA NATION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L’ETAT</w:t>
            </w:r>
          </w:p>
        </w:tc>
        <w:tc>
          <w:tcPr>
            <w:tcW w:type="dxa" w:w="4676"/>
            <w:tcBorders>
              <w:left w:sz="1.599999999999909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constitution de la III eme</w:t>
            </w:r>
          </w:p>
          <w:p>
            <w:pPr>
              <w:autoSpaceDN w:val="0"/>
              <w:autoSpaceDE w:val="0"/>
              <w:widowControl/>
              <w:spacing w:line="216" w:lineRule="exact" w:before="11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République</w:t>
            </w:r>
          </w:p>
          <w:p>
            <w:pPr>
              <w:autoSpaceDN w:val="0"/>
              <w:tabs>
                <w:tab w:pos="1546" w:val="left"/>
              </w:tabs>
              <w:autoSpaceDE w:val="0"/>
              <w:widowControl/>
              <w:spacing w:line="76" w:lineRule="exact" w:before="0" w:after="0"/>
              <w:ind w:left="118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Rappel succinct des trois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0" w:right="916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formes de Républiques</w:t>
            </w:r>
          </w:p>
          <w:p>
            <w:pPr>
              <w:autoSpaceDN w:val="0"/>
              <w:autoSpaceDE w:val="0"/>
              <w:widowControl/>
              <w:spacing w:line="206" w:lineRule="exact" w:before="60" w:after="0"/>
              <w:ind w:left="0" w:right="992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(naissance, caractères,</w:t>
            </w:r>
          </w:p>
          <w:p>
            <w:pPr>
              <w:autoSpaceDN w:val="0"/>
              <w:autoSpaceDE w:val="0"/>
              <w:widowControl/>
              <w:spacing w:line="206" w:lineRule="exact" w:before="70" w:after="0"/>
              <w:ind w:left="0" w:right="2140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évolution)</w:t>
            </w:r>
          </w:p>
          <w:p>
            <w:pPr>
              <w:autoSpaceDN w:val="0"/>
              <w:tabs>
                <w:tab w:pos="1546" w:val="left"/>
              </w:tabs>
              <w:autoSpaceDE w:val="0"/>
              <w:widowControl/>
              <w:spacing w:line="86" w:lineRule="exact" w:before="0" w:after="0"/>
              <w:ind w:left="118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constitution, base de la vie</w:t>
            </w:r>
          </w:p>
          <w:p>
            <w:pPr>
              <w:autoSpaceDN w:val="0"/>
              <w:tabs>
                <w:tab w:pos="1546" w:val="left"/>
              </w:tabs>
              <w:autoSpaceDE w:val="0"/>
              <w:widowControl/>
              <w:spacing w:line="94" w:lineRule="exact" w:before="0" w:after="0"/>
              <w:ind w:left="118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institutions de la III ème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République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8" w:lineRule="exact" w:before="398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collectivités décentralisées</w:t>
            </w:r>
          </w:p>
          <w:p>
            <w:pPr>
              <w:autoSpaceDN w:val="0"/>
              <w:tabs>
                <w:tab w:pos="1546" w:val="left"/>
              </w:tabs>
              <w:autoSpaceDE w:val="0"/>
              <w:widowControl/>
              <w:spacing w:line="126" w:lineRule="exact" w:before="0" w:after="0"/>
              <w:ind w:left="118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principes généraux :</w:t>
            </w:r>
          </w:p>
          <w:p>
            <w:pPr>
              <w:autoSpaceDN w:val="0"/>
              <w:autoSpaceDE w:val="0"/>
              <w:widowControl/>
              <w:spacing w:line="206" w:lineRule="exact" w:before="66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( La décentralisation, la</w:t>
            </w:r>
          </w:p>
          <w:p>
            <w:pPr>
              <w:autoSpaceDN w:val="0"/>
              <w:autoSpaceDE w:val="0"/>
              <w:widowControl/>
              <w:spacing w:line="206" w:lineRule="exact" w:before="5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déconcentration)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collectivités décentralisées :</w:t>
            </w:r>
          </w:p>
          <w:p>
            <w:pPr>
              <w:autoSpaceDN w:val="0"/>
              <w:tabs>
                <w:tab w:pos="886" w:val="left"/>
              </w:tabs>
              <w:autoSpaceDE w:val="0"/>
              <w:widowControl/>
              <w:spacing w:line="124" w:lineRule="exact" w:before="0" w:after="0"/>
              <w:ind w:left="52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région</w:t>
            </w:r>
          </w:p>
          <w:p>
            <w:pPr>
              <w:autoSpaceDN w:val="0"/>
              <w:tabs>
                <w:tab w:pos="946" w:val="left"/>
              </w:tabs>
              <w:autoSpaceDE w:val="0"/>
              <w:widowControl/>
              <w:spacing w:line="78" w:lineRule="exact" w:before="0" w:after="0"/>
              <w:ind w:left="52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département</w:t>
            </w:r>
          </w:p>
          <w:p>
            <w:pPr>
              <w:autoSpaceDN w:val="0"/>
              <w:tabs>
                <w:tab w:pos="946" w:val="left"/>
              </w:tabs>
              <w:autoSpaceDE w:val="0"/>
              <w:widowControl/>
              <w:spacing w:line="86" w:lineRule="exact" w:before="0" w:after="0"/>
              <w:ind w:left="52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commune</w:t>
            </w:r>
          </w:p>
        </w:tc>
      </w:tr>
      <w:tr>
        <w:trPr>
          <w:trHeight w:hRule="exact" w:val="2676"/>
        </w:trPr>
        <w:tc>
          <w:tcPr>
            <w:tcW w:type="dxa" w:w="1760"/>
            <w:tcBorders>
              <w:left w:sz="1.6000000000000227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98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 III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(06/01/2025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21/02/2025)</w:t>
            </w:r>
          </w:p>
        </w:tc>
        <w:tc>
          <w:tcPr>
            <w:tcW w:type="dxa" w:w="2770"/>
            <w:tcBorders>
              <w:left w:sz="2.0" w:val="single" w:color="000000"/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40" w:after="0"/>
              <w:ind w:left="110" w:right="86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LA NATION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L’ETAT</w:t>
            </w:r>
          </w:p>
        </w:tc>
        <w:tc>
          <w:tcPr>
            <w:tcW w:type="dxa" w:w="4676"/>
            <w:tcBorders>
              <w:left w:sz="1.599999999999909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L’organisation de la commune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conseil municipal et le conseil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communal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maire et ses adjoints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rôle du délégué administratif</w:t>
            </w:r>
          </w:p>
          <w:p>
            <w:pPr>
              <w:autoSpaceDN w:val="0"/>
              <w:autoSpaceDE w:val="0"/>
              <w:widowControl/>
              <w:spacing w:line="226" w:lineRule="exact" w:before="328" w:after="0"/>
              <w:ind w:left="514" w:right="0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vie démocratique dans</w:t>
            </w:r>
          </w:p>
          <w:p>
            <w:pPr>
              <w:autoSpaceDN w:val="0"/>
              <w:autoSpaceDE w:val="0"/>
              <w:widowControl/>
              <w:spacing w:line="166" w:lineRule="exact" w:before="96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commune 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élections</w:t>
            </w:r>
          </w:p>
        </w:tc>
      </w:tr>
    </w:tbl>
    <w:p>
      <w:pPr>
        <w:autoSpaceDN w:val="0"/>
        <w:autoSpaceDE w:val="0"/>
        <w:widowControl/>
        <w:spacing w:line="144" w:lineRule="exact" w:before="748" w:after="0"/>
        <w:ind w:left="0" w:right="4814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35</w:t>
      </w:r>
    </w:p>
    <w:p>
      <w:pPr>
        <w:sectPr>
          <w:pgSz w:w="11900" w:h="16820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62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84" w:type="dxa"/>
      </w:tblPr>
      <w:tblGrid>
        <w:gridCol w:w="1759" w:type="dxa"/>
        <w:gridCol w:w="2770" w:type="dxa"/>
        <w:gridCol w:w="4676" w:type="dxa"/>
      </w:tblGrid>
      <w:tr>
        <w:trPr>
          <w:trHeight w:hRule="exact" w:val="562"/>
        </w:trPr>
        <w:tc>
          <w:tcPr>
            <w:tcW w:type="dxa" w:w="1760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76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684"/>
        </w:trPr>
        <w:tc>
          <w:tcPr>
            <w:tcW w:type="dxa" w:w="1760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4676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8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transparence</w:t>
            </w:r>
          </w:p>
        </w:tc>
      </w:tr>
      <w:tr>
        <w:trPr>
          <w:trHeight w:hRule="exact" w:val="1768"/>
        </w:trPr>
        <w:tc>
          <w:tcPr>
            <w:tcW w:type="dxa" w:w="1760"/>
            <w:tcBorders>
              <w:left w:sz="1.6000000000000227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2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 IV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(03/03/2025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11/04/2025)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1.599999999999909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422" w:after="0"/>
              <w:ind w:left="110" w:right="72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LES DROITS DE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L’HOMME</w:t>
            </w:r>
          </w:p>
        </w:tc>
        <w:tc>
          <w:tcPr>
            <w:tcW w:type="dxa" w:w="4676"/>
            <w:tcBorders>
              <w:left w:sz="1.599999999999909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droit à la naissance et à la vie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70" w:lineRule="exact" w:before="38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droit à l’éducation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4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droit à la santé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8" w:lineRule="exact" w:before="44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droit de la femme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70" w:lineRule="exact" w:before="42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droit de l’enfant</w:t>
            </w:r>
          </w:p>
        </w:tc>
      </w:tr>
      <w:tr>
        <w:trPr>
          <w:trHeight w:hRule="exact" w:val="3540"/>
        </w:trPr>
        <w:tc>
          <w:tcPr>
            <w:tcW w:type="dxa" w:w="1760"/>
            <w:vMerge w:val="restart"/>
            <w:tcBorders>
              <w:left w:sz="1.6000000000000227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82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 V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(28/04/2025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20/06/2025)</w:t>
            </w:r>
          </w:p>
        </w:tc>
        <w:tc>
          <w:tcPr>
            <w:tcW w:type="dxa" w:w="2770"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46" w:after="0"/>
              <w:ind w:left="110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LA PROTECTION DE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L’ENVIRONNEMENT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EVALUATION</w:t>
            </w:r>
          </w:p>
        </w:tc>
        <w:tc>
          <w:tcPr>
            <w:tcW w:type="dxa" w:w="4676"/>
            <w:tcBorders>
              <w:left w:sz="1.599999999999909" w:val="single" w:color="000000"/>
              <w:top w:sz="1.6000000000000227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8" w:lineRule="exact" w:before="62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problèmes de l’environnement</w:t>
            </w:r>
          </w:p>
          <w:p>
            <w:pPr>
              <w:autoSpaceDN w:val="0"/>
              <w:autoSpaceDE w:val="0"/>
              <w:widowControl/>
              <w:spacing w:line="216" w:lineRule="exact" w:before="6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 la région</w:t>
            </w:r>
          </w:p>
          <w:p>
            <w:pPr>
              <w:autoSpaceDN w:val="0"/>
              <w:tabs>
                <w:tab w:pos="886" w:val="left"/>
              </w:tabs>
              <w:autoSpaceDE w:val="0"/>
              <w:widowControl/>
              <w:spacing w:line="166" w:lineRule="exact" w:before="28" w:after="0"/>
              <w:ind w:left="52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Inventaire</w:t>
            </w:r>
          </w:p>
          <w:p>
            <w:pPr>
              <w:autoSpaceDN w:val="0"/>
              <w:tabs>
                <w:tab w:pos="886" w:val="left"/>
              </w:tabs>
              <w:autoSpaceDE w:val="0"/>
              <w:widowControl/>
              <w:spacing w:line="166" w:lineRule="exact" w:before="78" w:after="0"/>
              <w:ind w:left="52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Causes</w:t>
            </w:r>
          </w:p>
          <w:p>
            <w:pPr>
              <w:autoSpaceDN w:val="0"/>
              <w:tabs>
                <w:tab w:pos="886" w:val="left"/>
              </w:tabs>
              <w:autoSpaceDE w:val="0"/>
              <w:widowControl/>
              <w:spacing w:line="166" w:lineRule="exact" w:before="78" w:after="0"/>
              <w:ind w:left="52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Pollution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8" w:lineRule="exact" w:before="112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ruptures de l’équilibre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écologiques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8" w:lineRule="exact" w:before="114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actions des collectivités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territoriales pour la protection de</w:t>
            </w:r>
          </w:p>
          <w:p>
            <w:pPr>
              <w:autoSpaceDN w:val="0"/>
              <w:autoSpaceDE w:val="0"/>
              <w:widowControl/>
              <w:spacing w:line="170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l’environnemen</w:t>
            </w:r>
          </w:p>
        </w:tc>
      </w:tr>
      <w:tr>
        <w:trPr>
          <w:trHeight w:hRule="exact" w:val="1376"/>
        </w:trPr>
        <w:tc>
          <w:tcPr>
            <w:tcW w:type="dxa" w:w="3807"/>
            <w:vMerge/>
            <w:tcBorders>
              <w:left w:sz="1.6000000000000227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7446"/>
            <w:gridSpan w:val="2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RATTRAPAGE, REVISION ET EVALUATION FINALE</w:t>
            </w:r>
          </w:p>
        </w:tc>
      </w:tr>
      <w:tr>
        <w:trPr>
          <w:trHeight w:hRule="exact" w:val="864"/>
        </w:trPr>
        <w:tc>
          <w:tcPr>
            <w:tcW w:type="dxa" w:w="9206"/>
            <w:gridSpan w:val="3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5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FIN D’ANNEE SCOLAIRE</w:t>
            </w:r>
          </w:p>
        </w:tc>
      </w:tr>
    </w:tbl>
    <w:p>
      <w:pPr>
        <w:autoSpaceDN w:val="0"/>
        <w:autoSpaceDE w:val="0"/>
        <w:widowControl/>
        <w:spacing w:line="144" w:lineRule="exact" w:before="5134" w:after="0"/>
        <w:ind w:left="0" w:right="4814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36</w:t>
      </w:r>
    </w:p>
    <w:sectPr w:rsidR="00FC693F" w:rsidRPr="0006063C" w:rsidSect="00034616">
      <w:pgSz w:w="11900" w:h="16820"/>
      <w:pgMar w:top="240" w:right="240" w:bottom="78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