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CONCEVOIR UNE ENQUÊTE : QUESTIONS ET HYPOTHÈSES</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DIAGRAMMES EN BARRES ET PICTOGRAMMES</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INTERPRÉTER DES DONNÉES</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LA PROBABILITÉ EXPÉRIMENTALE</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f86e372647b1a958b7ccdd065818108c15e4cf0.jpg"/><Relationship Id="rId10" Type="http://schemas.openxmlformats.org/officeDocument/2006/relationships/image" Target="media/bd770e10091c0dcc14c2e941a4c611d5b1bcee60.png"/><Relationship Id="rId11" Type="http://schemas.openxmlformats.org/officeDocument/2006/relationships/image" Target="media/04e8e407f3017520e8dce3348ed38c328d823aaf.jpg"/><Relationship Id="rId12" Type="http://schemas.openxmlformats.org/officeDocument/2006/relationships/image" Target="media/051bbfdc9bcef92d1a286e90a79a758a51c83fe7.png"/><Relationship Id="rId13" Type="http://schemas.openxmlformats.org/officeDocument/2006/relationships/image" Target="media/2f7ff1b18629a37550de6a7695212a1247f117a6.jpg"/><Relationship Id="rId14" Type="http://schemas.openxmlformats.org/officeDocument/2006/relationships/image" Target="media/b49bafef997a510a61e4ee0754e751483eec9634.png"/><Relationship Id="rId15" Type="http://schemas.openxmlformats.org/officeDocument/2006/relationships/image" Target="media/12589e4fccbbbfb9ff22fc024d06dbd23d87221b.jpg"/><Relationship Id="rId16" Type="http://schemas.openxmlformats.org/officeDocument/2006/relationships/image" Target="media/c65b7014ee1e9e433f81c4dbf99c19fe37008822.png"/><Relationship Id="rId17" Type="http://schemas.openxmlformats.org/officeDocument/2006/relationships/image" Target="media/ec1cbf08c1a709a892b184b2f4b5ab0bbf08ec74.jpg"/><Relationship Id="rId18" Type="http://schemas.openxmlformats.org/officeDocument/2006/relationships/image" Target="media/ad26e0f12fbb8f9a0d52bce8eba21845bcd8c6c1.png"/><Relationship Id="rId19" Type="http://schemas.openxmlformats.org/officeDocument/2006/relationships/image" Target="media/24035d0c3fa54e21af0b197d51b7a334528efa8e.jpg"/><Relationship Id="rId20" Type="http://schemas.openxmlformats.org/officeDocument/2006/relationships/image" Target="media/cbe2598ea6fe73c0c4a75c566b032dbd29dbf6d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2026-10-30T13:38:49.776Z</dcterms:created>
  <dcterms:modified xsi:type="dcterms:W3CDTF">2026-10-30T13:38:49.776Z</dcterms:modified>
</cp:coreProperties>
</file>

<file path=docProps/custom.xml><?xml version="1.0" encoding="utf-8"?>
<Properties xmlns="http://schemas.openxmlformats.org/officeDocument/2006/custom-properties" xmlns:vt="http://schemas.openxmlformats.org/officeDocument/2006/docPropsVTypes"/>
</file>