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T9</w:t>
      </w:r>
      <w:bookmarkEnd w:id="0"/>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T9. Il couvre les composantes de la discipline en cinq unités : Nombre, Opération, Algèbre, Géométrie et Mesure, Traitement de données. Conformément au programme, il privilégie une approche progressive qui part de la manipulation d’objets concrets pour aboutir aux écritures mathématiques, et place la résolution de problèmes au centre des apprentissages, en préparation directe de l’examen du BEPC.</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des exercices et un corrigé détaillé. Les situations mobilisent des repères familiers de Madagascar tout en développant la rigueur et la confiance en soi, valeurs portées par le programme.</w:t>
      </w:r>
    </w:p>
    <w:p>
      <w:pPr>
        <w:spacing w:after="150" w:before="20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5 heures par semaine,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Distinguer nombre rationnel et nombre irrationnel</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Écrire un décimal sous forme fractionnaire</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Utiliser valeur exacte et valeur approchée</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Encadrer un nombre</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Découvrir la racine carrée et les carrés parfaits</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Encadrer une racine carrée par encadrements successifs</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Arrondir ou tronquer un développement décimal</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Catégoriser les sous-ensembles de ℝ</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Relier notation scientifique et préfixes SI</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Utiliser les préfixes SI dans la vie courante</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Révision de l’unité I</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Sujet d’examen</w:t>
        </w:r>
      </w:hyperlink>
    </w:p>
    <w:p>
      <w:pPr>
        <w:spacing w:after="80"/>
      </w:pPr>
      <w:hyperlink w:anchor="u2" w:history="1">
        <w:r>
          <w:rPr>
            <w:color w:val="1F4E79"/>
            <w:u w:val="single"/>
          </w:rPr>
          <w:t>Unité II — Opération</w:t>
        </w:r>
      </w:hyperlink>
    </w:p>
    <w:p>
      <w:pPr>
        <w:spacing w:after="80"/>
        <w:ind w:left="360"/>
      </w:pPr>
      <w:hyperlink w:anchor="u2_l1" w:history="1">
        <w:r>
          <w:rPr>
            <w:color w:val="1F4E79"/>
            <w:u w:val="single"/>
          </w:rPr>
          <w:t>Séance 1 — Estimer le résultat d’une opération</w:t>
        </w:r>
      </w:hyperlink>
    </w:p>
    <w:p>
      <w:pPr>
        <w:spacing w:after="80"/>
        <w:ind w:left="360"/>
      </w:pPr>
      <w:hyperlink w:anchor="u2_l2" w:history="1">
        <w:r>
          <w:rPr>
            <w:color w:val="1F4E79"/>
            <w:u w:val="single"/>
          </w:rPr>
          <w:t>Séance 2 — Additionner et soustraire des rationnels</w:t>
        </w:r>
      </w:hyperlink>
    </w:p>
    <w:p>
      <w:pPr>
        <w:spacing w:after="80"/>
        <w:ind w:left="360"/>
      </w:pPr>
      <w:hyperlink w:anchor="u2_l3" w:history="1">
        <w:r>
          <w:rPr>
            <w:color w:val="1F4E79"/>
            <w:u w:val="single"/>
          </w:rPr>
          <w:t>Séance 3 — Multiplier et diviser des rationnels</w:t>
        </w:r>
      </w:hyperlink>
    </w:p>
    <w:p>
      <w:pPr>
        <w:spacing w:after="80"/>
        <w:ind w:left="360"/>
      </w:pPr>
      <w:hyperlink w:anchor="u2_l4" w:history="1">
        <w:r>
          <w:rPr>
            <w:color w:val="1F4E79"/>
            <w:u w:val="single"/>
          </w:rPr>
          <w:t>Séance 4 — Appliquer la priorité des opérations</w:t>
        </w:r>
      </w:hyperlink>
    </w:p>
    <w:p>
      <w:pPr>
        <w:spacing w:after="80"/>
        <w:ind w:left="360"/>
      </w:pPr>
      <w:hyperlink w:anchor="u2_l5" w:history="1">
        <w:r>
          <w:rPr>
            <w:color w:val="1F4E79"/>
            <w:u w:val="single"/>
          </w:rPr>
          <w:t>Séance 5 — Utiliser la propriété fondamentale des proportions</w:t>
        </w:r>
      </w:hyperlink>
    </w:p>
    <w:p>
      <w:pPr>
        <w:spacing w:after="80"/>
        <w:ind w:left="360"/>
      </w:pPr>
      <w:hyperlink w:anchor="u2_l6" w:history="1">
        <w:r>
          <w:rPr>
            <w:color w:val="1F4E79"/>
            <w:u w:val="single"/>
          </w:rPr>
          <w:t>Séance 6 — Distinguer rapport et taux</w:t>
        </w:r>
      </w:hyperlink>
    </w:p>
    <w:p>
      <w:pPr>
        <w:spacing w:after="80"/>
        <w:ind w:left="360"/>
      </w:pPr>
      <w:hyperlink w:anchor="u2_l7" w:history="1">
        <w:r>
          <w:rPr>
            <w:color w:val="1F4E79"/>
            <w:u w:val="single"/>
          </w:rPr>
          <w:t>Séance 7 — Utiliser taux unitaire et pourcentages</w:t>
        </w:r>
      </w:hyperlink>
    </w:p>
    <w:p>
      <w:pPr>
        <w:spacing w:after="80"/>
        <w:ind w:left="360"/>
      </w:pPr>
      <w:hyperlink w:anchor="u2_l8" w:history="1">
        <w:r>
          <w:rPr>
            <w:color w:val="1F4E79"/>
            <w:u w:val="single"/>
          </w:rPr>
          <w:t>Séance 8 — Appliquer les lois des exposants</w:t>
        </w:r>
      </w:hyperlink>
    </w:p>
    <w:p>
      <w:pPr>
        <w:spacing w:after="80"/>
        <w:ind w:left="360"/>
      </w:pPr>
      <w:hyperlink w:anchor="u2_l9" w:history="1">
        <w:r>
          <w:rPr>
            <w:color w:val="1F4E79"/>
            <w:u w:val="single"/>
          </w:rPr>
          <w:t>Séance 9 — Écrire une racine carrée comme puissance</w:t>
        </w:r>
      </w:hyperlink>
    </w:p>
    <w:p>
      <w:pPr>
        <w:spacing w:after="80"/>
        <w:ind w:left="360"/>
      </w:pPr>
      <w:hyperlink w:anchor="u2_l10" w:history="1">
        <w:r>
          <w:rPr>
            <w:color w:val="1F4E79"/>
            <w:u w:val="single"/>
          </w:rPr>
          <w:t>Séance 10 — Multiplier et diviser en notation scientifique</w:t>
        </w:r>
      </w:hyperlink>
    </w:p>
    <w:p>
      <w:pPr>
        <w:spacing w:after="80"/>
        <w:ind w:left="360"/>
      </w:pPr>
      <w:hyperlink w:anchor="u2_l11" w:history="1">
        <w:r>
          <w:rPr>
            <w:color w:val="1F4E79"/>
            <w:u w:val="single"/>
          </w:rPr>
          <w:t>Séance 11 — Révision de l’unité II</w:t>
        </w:r>
      </w:hyperlink>
    </w:p>
    <w:p>
      <w:pPr>
        <w:spacing w:after="80"/>
        <w:ind w:left="360"/>
      </w:pPr>
      <w:hyperlink w:anchor="u2_l12" w:history="1">
        <w:r>
          <w:rPr>
            <w:color w:val="1F4E79"/>
            <w:u w:val="single"/>
          </w:rPr>
          <w:t>Séance 12 — Sujet d’examen — unité II</w:t>
        </w:r>
      </w:hyperlink>
    </w:p>
    <w:p>
      <w:pPr>
        <w:spacing w:after="80"/>
      </w:pPr>
      <w:hyperlink w:anchor="u3" w:history="1">
        <w:r>
          <w:rPr>
            <w:color w:val="1F4E79"/>
            <w:u w:val="single"/>
          </w:rPr>
          <w:t>Unité III — Algèbre</w:t>
        </w:r>
      </w:hyperlink>
    </w:p>
    <w:p>
      <w:pPr>
        <w:spacing w:after="80"/>
        <w:ind w:left="360"/>
      </w:pPr>
      <w:hyperlink w:anchor="u3_l1" w:history="1">
        <w:r>
          <w:rPr>
            <w:color w:val="1F4E79"/>
            <w:u w:val="single"/>
          </w:rPr>
          <w:t>Séance 1 — Identifier variable indépendante et variable dépendante</w:t>
        </w:r>
      </w:hyperlink>
    </w:p>
    <w:p>
      <w:pPr>
        <w:spacing w:after="80"/>
        <w:ind w:left="360"/>
      </w:pPr>
      <w:hyperlink w:anchor="u3_l2" w:history="1">
        <w:r>
          <w:rPr>
            <w:color w:val="1F4E79"/>
            <w:u w:val="single"/>
          </w:rPr>
          <w:t>Séance 2 — Passer d’une représentation à une autre</w:t>
        </w:r>
      </w:hyperlink>
    </w:p>
    <w:p>
      <w:pPr>
        <w:spacing w:after="80"/>
        <w:ind w:left="360"/>
      </w:pPr>
      <w:hyperlink w:anchor="u3_l3" w:history="1">
        <w:r>
          <w:rPr>
            <w:color w:val="1F4E79"/>
            <w:u w:val="single"/>
          </w:rPr>
          <w:t>Séance 3 — Distinguer fonction affine et fonction non affine</w:t>
        </w:r>
      </w:hyperlink>
    </w:p>
    <w:p>
      <w:pPr>
        <w:spacing w:after="80"/>
        <w:ind w:left="360"/>
      </w:pPr>
      <w:hyperlink w:anchor="u3_l4" w:history="1">
        <w:r>
          <w:rPr>
            <w:color w:val="1F4E79"/>
            <w:u w:val="single"/>
          </w:rPr>
          <w:t>Séance 4 — Établir une fonction de variation directe</w:t>
        </w:r>
      </w:hyperlink>
    </w:p>
    <w:p>
      <w:pPr>
        <w:spacing w:after="80"/>
        <w:ind w:left="360"/>
      </w:pPr>
      <w:hyperlink w:anchor="u3_l5" w:history="1">
        <w:r>
          <w:rPr>
            <w:color w:val="1F4E79"/>
            <w:u w:val="single"/>
          </w:rPr>
          <w:t>Séance 5 — Établir une fonction de variation partielle</w:t>
        </w:r>
      </w:hyperlink>
    </w:p>
    <w:p>
      <w:pPr>
        <w:spacing w:after="80"/>
        <w:ind w:left="360"/>
      </w:pPr>
      <w:hyperlink w:anchor="u3_l6" w:history="1">
        <w:r>
          <w:rPr>
            <w:color w:val="1F4E79"/>
            <w:u w:val="single"/>
          </w:rPr>
          <w:t>Séance 6 — Calculer le taux de variation</w:t>
        </w:r>
      </w:hyperlink>
    </w:p>
    <w:p>
      <w:pPr>
        <w:spacing w:after="80"/>
        <w:ind w:left="360"/>
      </w:pPr>
      <w:hyperlink w:anchor="u3_l7" w:history="1">
        <w:r>
          <w:rPr>
            <w:color w:val="1F4E79"/>
            <w:u w:val="single"/>
          </w:rPr>
          <w:t>Séance 7 — Déterminer la valeur initiale</w:t>
        </w:r>
      </w:hyperlink>
    </w:p>
    <w:p>
      <w:pPr>
        <w:spacing w:after="80"/>
        <w:ind w:left="360"/>
      </w:pPr>
      <w:hyperlink w:anchor="u3_l8" w:history="1">
        <w:r>
          <w:rPr>
            <w:color w:val="1F4E79"/>
            <w:u w:val="single"/>
          </w:rPr>
          <w:t>Séance 8 — Déterminer la règle et l’effet des paramètres</w:t>
        </w:r>
      </w:hyperlink>
    </w:p>
    <w:p>
      <w:pPr>
        <w:spacing w:after="80"/>
        <w:ind w:left="360"/>
      </w:pPr>
      <w:hyperlink w:anchor="u3_l9" w:history="1">
        <w:r>
          <w:rPr>
            <w:color w:val="1F4E79"/>
            <w:u w:val="single"/>
          </w:rPr>
          <w:t>Séance 9 — Interpoler et extrapoler</w:t>
        </w:r>
      </w:hyperlink>
    </w:p>
    <w:p>
      <w:pPr>
        <w:spacing w:after="80"/>
        <w:ind w:left="360"/>
      </w:pPr>
      <w:hyperlink w:anchor="u3_l10" w:history="1">
        <w:r>
          <w:rPr>
            <w:color w:val="1F4E79"/>
            <w:u w:val="single"/>
          </w:rPr>
          <w:t>Séance 10 — Modéliser une fonction inverse</w:t>
        </w:r>
      </w:hyperlink>
    </w:p>
    <w:p>
      <w:pPr>
        <w:spacing w:after="80"/>
        <w:ind w:left="360"/>
      </w:pPr>
      <w:hyperlink w:anchor="u3_l11" w:history="1">
        <w:r>
          <w:rPr>
            <w:color w:val="1F4E79"/>
            <w:u w:val="single"/>
          </w:rPr>
          <w:t>Séance 11 — Relier fonction affine et équation de droite</w:t>
        </w:r>
      </w:hyperlink>
    </w:p>
    <w:p>
      <w:pPr>
        <w:spacing w:after="80"/>
        <w:ind w:left="360"/>
      </w:pPr>
      <w:hyperlink w:anchor="u3_l12" w:history="1">
        <w:r>
          <w:rPr>
            <w:color w:val="1F4E79"/>
            <w:u w:val="single"/>
          </w:rPr>
          <w:t>Séance 12 — Différencier les types d’équations de droites</w:t>
        </w:r>
      </w:hyperlink>
    </w:p>
    <w:p>
      <w:pPr>
        <w:spacing w:after="80"/>
        <w:ind w:left="360"/>
      </w:pPr>
      <w:hyperlink w:anchor="u3_l13" w:history="1">
        <w:r>
          <w:rPr>
            <w:color w:val="1F4E79"/>
            <w:u w:val="single"/>
          </w:rPr>
          <w:t>Séance 13 — Représenter une droite à partir de son équation</w:t>
        </w:r>
      </w:hyperlink>
    </w:p>
    <w:p>
      <w:pPr>
        <w:spacing w:after="80"/>
        <w:ind w:left="360"/>
      </w:pPr>
      <w:hyperlink w:anchor="u3_l14" w:history="1">
        <w:r>
          <w:rPr>
            <w:color w:val="1F4E79"/>
            <w:u w:val="single"/>
          </w:rPr>
          <w:t>Séance 14 — Déterminer l’équation d’une droite</w:t>
        </w:r>
      </w:hyperlink>
    </w:p>
    <w:p>
      <w:pPr>
        <w:spacing w:after="80"/>
        <w:ind w:left="360"/>
      </w:pPr>
      <w:hyperlink w:anchor="u3_l15" w:history="1">
        <w:r>
          <w:rPr>
            <w:color w:val="1F4E79"/>
            <w:u w:val="single"/>
          </w:rPr>
          <w:t>Séance 15 — Analyser la position relative de deux droites</w:t>
        </w:r>
      </w:hyperlink>
    </w:p>
    <w:p>
      <w:pPr>
        <w:spacing w:after="80"/>
        <w:ind w:left="360"/>
      </w:pPr>
      <w:hyperlink w:anchor="u3_l16" w:history="1">
        <w:r>
          <w:rPr>
            <w:color w:val="1F4E79"/>
            <w:u w:val="single"/>
          </w:rPr>
          <w:t>Séance 16 — Opérer sur les polynômes</w:t>
        </w:r>
      </w:hyperlink>
    </w:p>
    <w:p>
      <w:pPr>
        <w:spacing w:after="80"/>
        <w:ind w:left="360"/>
      </w:pPr>
      <w:hyperlink w:anchor="u3_l17" w:history="1">
        <w:r>
          <w:rPr>
            <w:color w:val="1F4E79"/>
            <w:u w:val="single"/>
          </w:rPr>
          <w:t>Séance 17 — Résoudre une équation du premier degré</w:t>
        </w:r>
      </w:hyperlink>
    </w:p>
    <w:p>
      <w:pPr>
        <w:spacing w:after="80"/>
        <w:ind w:left="360"/>
      </w:pPr>
      <w:hyperlink w:anchor="u3_l18" w:history="1">
        <w:r>
          <w:rPr>
            <w:color w:val="1F4E79"/>
            <w:u w:val="single"/>
          </w:rPr>
          <w:t>Séance 18 — Révision de l’unité III</w:t>
        </w:r>
      </w:hyperlink>
    </w:p>
    <w:p>
      <w:pPr>
        <w:spacing w:after="80"/>
        <w:ind w:left="360"/>
      </w:pPr>
      <w:hyperlink w:anchor="u3_l19" w:history="1">
        <w:r>
          <w:rPr>
            <w:color w:val="1F4E79"/>
            <w:u w:val="single"/>
          </w:rPr>
          <w:t>Séance 19 — Sujet d’examen — unité III</w:t>
        </w:r>
      </w:hyperlink>
    </w:p>
    <w:p>
      <w:pPr>
        <w:spacing w:after="80"/>
      </w:pPr>
      <w:hyperlink w:anchor="u4" w:history="1">
        <w:r>
          <w:rPr>
            <w:color w:val="1F4E79"/>
            <w:u w:val="single"/>
          </w:rPr>
          <w:t>Unité IV — Géométrie et Mesure</w:t>
        </w:r>
      </w:hyperlink>
    </w:p>
    <w:p>
      <w:pPr>
        <w:spacing w:after="80"/>
        <w:ind w:left="360"/>
      </w:pPr>
      <w:hyperlink w:anchor="u4_l1" w:history="1">
        <w:r>
          <w:rPr>
            <w:color w:val="1F4E79"/>
            <w:u w:val="single"/>
          </w:rPr>
          <w:t>Séance 1 — Décrire des triangles semblables</w:t>
        </w:r>
      </w:hyperlink>
    </w:p>
    <w:p>
      <w:pPr>
        <w:spacing w:after="80"/>
        <w:ind w:left="360"/>
      </w:pPr>
      <w:hyperlink w:anchor="u4_l2" w:history="1">
        <w:r>
          <w:rPr>
            <w:color w:val="1F4E79"/>
            <w:u w:val="single"/>
          </w:rPr>
          <w:t>Séance 2 — Utiliser les propriétés des triangles semblables</w:t>
        </w:r>
      </w:hyperlink>
    </w:p>
    <w:p>
      <w:pPr>
        <w:spacing w:after="80"/>
        <w:ind w:left="360"/>
      </w:pPr>
      <w:hyperlink w:anchor="u4_l3" w:history="1">
        <w:r>
          <w:rPr>
            <w:color w:val="1F4E79"/>
            <w:u w:val="single"/>
          </w:rPr>
          <w:t>Séance 3 — Calculer avec des triangles semblables</w:t>
        </w:r>
      </w:hyperlink>
    </w:p>
    <w:p>
      <w:pPr>
        <w:spacing w:after="80"/>
        <w:ind w:left="360"/>
      </w:pPr>
      <w:hyperlink w:anchor="u4_l4" w:history="1">
        <w:r>
          <w:rPr>
            <w:color w:val="1F4E79"/>
            <w:u w:val="single"/>
          </w:rPr>
          <w:t>Séance 4 — Identifier les configurations de thalès</w:t>
        </w:r>
      </w:hyperlink>
    </w:p>
    <w:p>
      <w:pPr>
        <w:spacing w:after="80"/>
        <w:ind w:left="360"/>
      </w:pPr>
      <w:hyperlink w:anchor="u4_l5" w:history="1">
        <w:r>
          <w:rPr>
            <w:color w:val="1F4E79"/>
            <w:u w:val="single"/>
          </w:rPr>
          <w:t>Séance 5 — Appliquer la propriété de thalès</w:t>
        </w:r>
      </w:hyperlink>
    </w:p>
    <w:p>
      <w:pPr>
        <w:spacing w:after="80"/>
        <w:ind w:left="360"/>
      </w:pPr>
      <w:hyperlink w:anchor="u4_l6" w:history="1">
        <w:r>
          <w:rPr>
            <w:color w:val="1F4E79"/>
            <w:u w:val="single"/>
          </w:rPr>
          <w:t>Séance 6 — Utiliser le théorème de la droite des milieux</w:t>
        </w:r>
      </w:hyperlink>
    </w:p>
    <w:p>
      <w:pPr>
        <w:spacing w:after="80"/>
        <w:ind w:left="360"/>
      </w:pPr>
      <w:hyperlink w:anchor="u4_l7" w:history="1">
        <w:r>
          <w:rPr>
            <w:color w:val="1F4E79"/>
            <w:u w:val="single"/>
          </w:rPr>
          <w:t>Séance 7 — Décrire les polygones réguliers</w:t>
        </w:r>
      </w:hyperlink>
    </w:p>
    <w:p>
      <w:pPr>
        <w:spacing w:after="80"/>
        <w:ind w:left="360"/>
      </w:pPr>
      <w:hyperlink w:anchor="u4_l8" w:history="1">
        <w:r>
          <w:rPr>
            <w:color w:val="1F4E79"/>
            <w:u w:val="single"/>
          </w:rPr>
          <w:t>Séance 8 — Construire des polygones réguliers</w:t>
        </w:r>
      </w:hyperlink>
    </w:p>
    <w:p>
      <w:pPr>
        <w:spacing w:after="80"/>
        <w:ind w:left="360"/>
      </w:pPr>
      <w:hyperlink w:anchor="u4_l9" w:history="1">
        <w:r>
          <w:rPr>
            <w:color w:val="1F4E79"/>
            <w:u w:val="single"/>
          </w:rPr>
          <w:t>Séance 9 — Calculer le volume d’une pyramide et d’un tronc</w:t>
        </w:r>
      </w:hyperlink>
    </w:p>
    <w:p>
      <w:pPr>
        <w:spacing w:after="80"/>
        <w:ind w:left="360"/>
      </w:pPr>
      <w:hyperlink w:anchor="u4_l10" w:history="1">
        <w:r>
          <w:rPr>
            <w:color w:val="1F4E79"/>
            <w:u w:val="single"/>
          </w:rPr>
          <w:t>Séance 10 — Calculer le volume d’un cône et d’un tronc</w:t>
        </w:r>
      </w:hyperlink>
    </w:p>
    <w:p>
      <w:pPr>
        <w:spacing w:after="80"/>
        <w:ind w:left="360"/>
      </w:pPr>
      <w:hyperlink w:anchor="u4_l11" w:history="1">
        <w:r>
          <w:rPr>
            <w:color w:val="1F4E79"/>
            <w:u w:val="single"/>
          </w:rPr>
          <w:t>Séance 11 — Calculer l’aire d’une sphère et le volume d’une boule</w:t>
        </w:r>
      </w:hyperlink>
    </w:p>
    <w:p>
      <w:pPr>
        <w:spacing w:after="80"/>
        <w:ind w:left="360"/>
      </w:pPr>
      <w:hyperlink w:anchor="u4_l12" w:history="1">
        <w:r>
          <w:rPr>
            <w:color w:val="1F4E79"/>
            <w:u w:val="single"/>
          </w:rPr>
          <w:t>Séance 12 — Agrandir ou réduire aires et volumes</w:t>
        </w:r>
      </w:hyperlink>
    </w:p>
    <w:p>
      <w:pPr>
        <w:spacing w:after="80"/>
        <w:ind w:left="360"/>
      </w:pPr>
      <w:hyperlink w:anchor="u4_l13" w:history="1">
        <w:r>
          <w:rPr>
            <w:color w:val="1F4E79"/>
            <w:u w:val="single"/>
          </w:rPr>
          <w:t>Séance 13 — Calculer des volumes décomposables</w:t>
        </w:r>
      </w:hyperlink>
    </w:p>
    <w:p>
      <w:pPr>
        <w:spacing w:after="80"/>
        <w:ind w:left="360"/>
      </w:pPr>
      <w:hyperlink w:anchor="u4_l14" w:history="1">
        <w:r>
          <w:rPr>
            <w:color w:val="1F4E79"/>
            <w:u w:val="single"/>
          </w:rPr>
          <w:t>Séance 14 — Révision de l’unité IV</w:t>
        </w:r>
      </w:hyperlink>
    </w:p>
    <w:p>
      <w:pPr>
        <w:spacing w:after="80"/>
        <w:ind w:left="360"/>
      </w:pPr>
      <w:hyperlink w:anchor="u4_l15" w:history="1">
        <w:r>
          <w:rPr>
            <w:color w:val="1F4E79"/>
            <w:u w:val="single"/>
          </w:rPr>
          <w:t>Séance 15 — Sujet d’examen — unité IV</w:t>
        </w:r>
      </w:hyperlink>
    </w:p>
    <w:p>
      <w:pPr>
        <w:spacing w:after="80"/>
      </w:pPr>
      <w:hyperlink w:anchor="u5" w:history="1">
        <w:r>
          <w:rPr>
            <w:color w:val="1F4E79"/>
            <w:u w:val="single"/>
          </w:rPr>
          <w:t>Unité V — Traitement de données</w:t>
        </w:r>
      </w:hyperlink>
    </w:p>
    <w:p>
      <w:pPr>
        <w:spacing w:after="80"/>
        <w:ind w:left="360"/>
      </w:pPr>
      <w:hyperlink w:anchor="u5_l1" w:history="1">
        <w:r>
          <w:rPr>
            <w:color w:val="1F4E79"/>
            <w:u w:val="single"/>
          </w:rPr>
          <w:t>Séance 1 — Distinguer population et échantillon</w:t>
        </w:r>
      </w:hyperlink>
    </w:p>
    <w:p>
      <w:pPr>
        <w:spacing w:after="80"/>
        <w:ind w:left="360"/>
      </w:pPr>
      <w:hyperlink w:anchor="u5_l2" w:history="1">
        <w:r>
          <w:rPr>
            <w:color w:val="1F4E79"/>
            <w:u w:val="single"/>
          </w:rPr>
          <w:t>Séance 2 — Déterminer le mode d’une série</w:t>
        </w:r>
      </w:hyperlink>
    </w:p>
    <w:p>
      <w:pPr>
        <w:spacing w:after="80"/>
        <w:ind w:left="360"/>
      </w:pPr>
      <w:hyperlink w:anchor="u5_l3" w:history="1">
        <w:r>
          <w:rPr>
            <w:color w:val="1F4E79"/>
            <w:u w:val="single"/>
          </w:rPr>
          <w:t>Séance 3 — Calculer moyenne simple et moyenne pondérée</w:t>
        </w:r>
      </w:hyperlink>
    </w:p>
    <w:p>
      <w:pPr>
        <w:spacing w:after="80"/>
        <w:ind w:left="360"/>
      </w:pPr>
      <w:hyperlink w:anchor="u5_l4" w:history="1">
        <w:r>
          <w:rPr>
            <w:color w:val="1F4E79"/>
            <w:u w:val="single"/>
          </w:rPr>
          <w:t>Séance 4 — Déterminer la médiane (cas discret)</w:t>
        </w:r>
      </w:hyperlink>
    </w:p>
    <w:p>
      <w:pPr>
        <w:spacing w:after="80"/>
        <w:ind w:left="360"/>
      </w:pPr>
      <w:hyperlink w:anchor="u5_l5" w:history="1">
        <w:r>
          <w:rPr>
            <w:color w:val="1F4E79"/>
            <w:u w:val="single"/>
          </w:rPr>
          <w:t>Séance 5 — Dresser effectifs cumulés et fréquences cumulées</w:t>
        </w:r>
      </w:hyperlink>
    </w:p>
    <w:p>
      <w:pPr>
        <w:spacing w:after="80"/>
        <w:ind w:left="360"/>
      </w:pPr>
      <w:hyperlink w:anchor="u5_l6" w:history="1">
        <w:r>
          <w:rPr>
            <w:color w:val="1F4E79"/>
            <w:u w:val="single"/>
          </w:rPr>
          <w:t>Séance 6 — Interpoler la médiane (cas continu)</w:t>
        </w:r>
      </w:hyperlink>
    </w:p>
    <w:p>
      <w:pPr>
        <w:spacing w:after="80"/>
        <w:ind w:left="360"/>
      </w:pPr>
      <w:hyperlink w:anchor="u5_l7" w:history="1">
        <w:r>
          <w:rPr>
            <w:color w:val="1F4E79"/>
            <w:u w:val="single"/>
          </w:rPr>
          <w:t>Séance 7 — Interpréter moyenne et médiane</w:t>
        </w:r>
      </w:hyperlink>
    </w:p>
    <w:p>
      <w:pPr>
        <w:spacing w:after="80"/>
        <w:ind w:left="360"/>
      </w:pPr>
      <w:hyperlink w:anchor="u5_l8" w:history="1">
        <w:r>
          <w:rPr>
            <w:color w:val="1F4E79"/>
            <w:u w:val="single"/>
          </w:rPr>
          <w:t>Séance 8 — Relier fréquence et probabilité</w:t>
        </w:r>
      </w:hyperlink>
    </w:p>
    <w:p>
      <w:pPr>
        <w:spacing w:after="80"/>
        <w:ind w:left="360"/>
      </w:pPr>
      <w:hyperlink w:anchor="u5_l9" w:history="1">
        <w:r>
          <w:rPr>
            <w:color w:val="1F4E79"/>
            <w:u w:val="single"/>
          </w:rPr>
          <w:t>Séance 9 — Utiliser le vocabulaire probabiliste</w:t>
        </w:r>
      </w:hyperlink>
    </w:p>
    <w:p>
      <w:pPr>
        <w:spacing w:after="80"/>
        <w:ind w:left="360"/>
      </w:pPr>
      <w:hyperlink w:anchor="u5_l10" w:history="1">
        <w:r>
          <w:rPr>
            <w:color w:val="1F4E79"/>
            <w:u w:val="single"/>
          </w:rPr>
          <w:t>Séance 10 — Calculer la probabilité d’un événement</w:t>
        </w:r>
      </w:hyperlink>
    </w:p>
    <w:p>
      <w:pPr>
        <w:spacing w:after="80"/>
        <w:ind w:left="360"/>
      </w:pPr>
      <w:hyperlink w:anchor="u5_l11" w:history="1">
        <w:r>
          <w:rPr>
            <w:color w:val="1F4E79"/>
            <w:u w:val="single"/>
          </w:rPr>
          <w:t>Séance 11 — Utiliser p(a∪b) et p(a∩b)</w:t>
        </w:r>
      </w:hyperlink>
    </w:p>
    <w:p>
      <w:pPr>
        <w:spacing w:after="80"/>
        <w:ind w:left="360"/>
      </w:pPr>
      <w:hyperlink w:anchor="u5_l12" w:history="1">
        <w:r>
          <w:rPr>
            <w:color w:val="1F4E79"/>
            <w:u w:val="single"/>
          </w:rPr>
          <w:t>Séance 12 — Utiliser l’événement contraire</w:t>
        </w:r>
      </w:hyperlink>
    </w:p>
    <w:p>
      <w:pPr>
        <w:spacing w:after="80"/>
        <w:ind w:left="360"/>
      </w:pPr>
      <w:hyperlink w:anchor="u5_l13" w:history="1">
        <w:r>
          <w:rPr>
            <w:color w:val="1F4E79"/>
            <w:u w:val="single"/>
          </w:rPr>
          <w:t>Séance 13 — Révision de l’unité V</w:t>
        </w:r>
      </w:hyperlink>
    </w:p>
    <w:p>
      <w:pPr>
        <w:spacing w:after="80"/>
        <w:ind w:left="360"/>
      </w:pPr>
      <w:hyperlink w:anchor="u5_l14" w:history="1">
        <w:r>
          <w:rPr>
            <w:color w:val="1F4E79"/>
            <w:u w:val="single"/>
          </w:rPr>
          <w:t>Séance 14 — Sujet d’examen — unité V</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Formules et propriétés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 format examen</w:t>
        </w:r>
      </w:hyperlink>
    </w:p>
    <w:p>
      <w:pPr>
        <w:spacing w:after="80"/>
      </w:pPr>
      <w:hyperlink w:anchor="sources" w:history="1">
        <w:r>
          <w:rPr>
            <w:color w:val="1F4E79"/>
            <w:u w:val="single"/>
          </w:rPr>
          <w:t>Bibliographie et webographie</w:t>
        </w:r>
      </w:hyperlink>
    </w:p>
    <w:p>
      <w:r>
        <w:br w:type="page"/>
      </w:r>
    </w:p>
    <w:p>
      <w:pPr>
        <w:spacing w:after="150" w:before="20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du concept de nombre rationnel et irrationnel et effectuer les calculs correspondants.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rigueur.</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5"/>
      <w:r>
        <w:rPr>
          <w:rFonts w:ascii="Times New Roman" w:cs="Times New Roman" w:eastAsia="Times New Roman" w:hAnsi="Times New Roman"/>
          <w:b/>
          <w:bCs/>
          <w:i w:val="false"/>
          <w:iCs w:val="false"/>
          <w:color w:val="C00000"/>
          <w:sz w:val="32"/>
          <w:szCs w:val="32"/>
        </w:rPr>
        <w:t xml:space="preserve">SÉANCE 1 / 12 — DISTINGUER NOMBRE RATIONNEL ET NOMBRE IRRATIONNEL</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rationnels et irrationnels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nombre rationnel et nombre irrationnel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si un nombre est rationnel ou irrationnel.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nombres, calculatrice, droite numérique,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0,5 et −3 sous forme de fractions.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0,5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−3 = −</w:t>
            </w:r>
            <m:oMath>
              <m:f>
                <m:num>
                  <m:r>
                    <m:t>3</m:t>
                  </m:r>
                </m:num>
                <m:den>
                  <m:r>
                    <m:t>1</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si un nombre est rationnel ou irrationnel.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partage 1 kg de riz entre 3 familles : chacune reçoit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de kg, soit 0,333… kg — les 3 se répètent sans fin, mais la fraction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dit tout. Son frère calcule la diagonale d’un carré de 1 m : 1,41421356… — et là, AUCUNE fraction ne peut dire ce nombre. Deux mondes viennent de se séparer.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nombre rationnel et nombre irrationnel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rationnel. 0,272727… = </w:t>
            </w:r>
            <m:oMath>
              <m:f>
                <m:num>
                  <m:r>
                    <m:t>27</m:t>
                  </m:r>
                </m:num>
                <m:den>
                  <m:r>
                    <m:t>99</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11</m:t>
                  </m:r>
                </m:den>
              </m:f>
            </m:oMath>
            <w:r>
              <w:rPr>
                <w:rFonts w:ascii="Times New Roman" w:cs="Times New Roman" w:eastAsia="Times New Roman" w:hAnsi="Times New Roman"/>
                <w:b w:val="false"/>
                <w:bCs w:val="false"/>
                <w:i w:val="false"/>
                <w:iCs w:val="false"/>
                <w:color w:val="000000"/>
                <w:sz w:val="20"/>
                <w:szCs w:val="20"/>
              </w:rPr>
              <w:t xml:space="preserve">: rationnel (période 27). √7 = 2,6457513… : ni fin ni période, irrationnel.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est dans les décimales. Un rationnel a un développement décimal fini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0,75) ou périodique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0,333… ; </w:t>
            </w:r>
            <m:oMath>
              <m:f>
                <m:num>
                  <m:r>
                    <m:t>5</m:t>
                  </m:r>
                </m:num>
                <m:den>
                  <m:r>
                    <m:t>11</m:t>
                  </m:r>
                </m:den>
              </m:f>
            </m:oMath>
            <w:r>
              <w:rPr>
                <w:rFonts w:ascii="Times New Roman" w:cs="Times New Roman" w:eastAsia="Times New Roman" w:hAnsi="Times New Roman"/>
                <w:b w:val="false"/>
                <w:bCs w:val="false"/>
                <w:i w:val="false"/>
                <w:iCs w:val="false"/>
                <w:color w:val="000000"/>
                <w:sz w:val="20"/>
                <w:szCs w:val="20"/>
              </w:rPr>
              <w:t xml:space="preserve">= 0,454545…) : la période trahit la fraction. Un irrationnel, lui, déroule des décimales sans fin ET sans aucun motif qui se répète : √2, √7, π… Les Grecs de l’école de Pythagore furent bouleversés par cette découverte : la diagonale du carré de côté 1 vaut √2, et √2 ne sera JAMAIS une fraction — on sait le démontrer. Tout entier est rationnel (−5 = −</w:t>
            </w:r>
            <m:oMath>
              <m:f>
                <m:num>
                  <m:r>
                    <m:t>5</m:t>
                  </m:r>
                </m:num>
                <m:den>
                  <m:r>
                    <m:t>1</m:t>
                  </m:r>
                </m:den>
              </m:f>
            </m:oMath>
            <w:r>
              <w:rPr>
                <w:rFonts w:ascii="Times New Roman" w:cs="Times New Roman" w:eastAsia="Times New Roman" w:hAnsi="Times New Roman"/>
                <w:b w:val="false"/>
                <w:bCs w:val="false"/>
                <w:i w:val="false"/>
                <w:iCs w:val="false"/>
                <w:color w:val="000000"/>
                <w:sz w:val="20"/>
                <w:szCs w:val="20"/>
              </w:rPr>
              <w:t xml:space="preserve">) : les rationnels forment donc une très grande famille… mais pas toute la famille des nombres.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rationnel = quotient d’entiers (décimales finies ou périodiques) ; irrationnel = jamais un quotient d’entiers (décimales illimitées non périodiques) ; √2 et π sont irrationnels.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rationnel / irrationnel : a)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b) √9 ; d) √5 ; e) 0,121212… Écris en fraction : a) 0,6 ; b) −4 ; d) 2,25 ; e) 0,08.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rationnel ; b) √9 = 3 rationnel ; d) irrationnel ; e) rationnel (= </w:t>
            </w:r>
            <m:oMath>
              <m:f>
                <m:num>
                  <m:r>
                    <m:t>12</m:t>
                  </m:r>
                </m:num>
                <m:den>
                  <m:r>
                    <m:t>99</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33</m:t>
                  </m:r>
                </m:den>
              </m:f>
            </m:oMath>
            <w:r>
              <w:rPr>
                <w:rFonts w:ascii="Times New Roman" w:cs="Times New Roman" w:eastAsia="Times New Roman" w:hAnsi="Times New Roman"/>
                <w:b w:val="false"/>
                <w:bCs w:val="false"/>
                <w:i w:val="false"/>
                <w:iCs w:val="false"/>
                <w:color w:val="000000"/>
                <w:sz w:val="20"/>
                <w:szCs w:val="20"/>
              </w:rPr>
              <w:t xml:space="preserve">). a)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1</m:t>
                  </m:r>
                </m:den>
              </m:f>
            </m:oMath>
            <w:r>
              <w:rPr>
                <w:rFonts w:ascii="Times New Roman" w:cs="Times New Roman" w:eastAsia="Times New Roman" w:hAnsi="Times New Roman"/>
                <w:b w:val="false"/>
                <w:bCs w:val="false"/>
                <w:i w:val="false"/>
                <w:iCs w:val="false"/>
                <w:color w:val="000000"/>
                <w:sz w:val="20"/>
                <w:szCs w:val="20"/>
              </w:rPr>
              <w:t xml:space="preserve">; d) </w:t>
            </w:r>
            <m:oMath>
              <m:f>
                <m:num>
                  <m:r>
                    <m:t>225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25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rationnel / irrationnel : a)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b) √9 ; d) √5 ; e) 0,121212…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rationnel ; b) √9 = 3 rationnel ; d) irrationnel ; e) rationnel (= </w:t>
            </w:r>
            <m:oMath>
              <m:f>
                <m:num>
                  <m:r>
                    <m:t>12</m:t>
                  </m:r>
                </m:num>
                <m:den>
                  <m:r>
                    <m:t>99</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33</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NOMBRE RATIONNEL ET NOMBRE IRRATIONNEL</w:t>
      </w:r>
    </w:p>
    <w:p>
      <w:pPr>
        <w:spacing w:after="120" w:before="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nombre rationnel est un nombre qui peut s’écrire comme le quotient a/b de deux entiers relatifs, avec b non nul. Un nombre irrationnel est un nombre réel qui ne peut pas s’écrire sous cette forme : son développement décimal est illimité et non périodique.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rationnel = on peut l’écrire en fraction d’entiers ; irrationnel = impossible, ses décimales ne s’arrêtent jamais et ne se répètent jamais.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est dans les décimales. Un rationnel a un développement décimal fini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0,75) ou périodique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0,333… ; </w:t>
      </w:r>
      <m:oMath>
        <m:f>
          <m:num>
            <m:r>
              <m:t>5</m:t>
            </m:r>
          </m:num>
          <m:den>
            <m:r>
              <m:t>11</m:t>
            </m:r>
          </m:den>
        </m:f>
      </m:oMath>
      <w:r>
        <w:rPr>
          <w:rFonts w:ascii="Times New Roman" w:cs="Times New Roman" w:eastAsia="Times New Roman" w:hAnsi="Times New Roman"/>
          <w:b w:val="false"/>
          <w:bCs w:val="false"/>
          <w:i w:val="false"/>
          <w:iCs w:val="false"/>
          <w:color w:val="000000"/>
          <w:sz w:val="24"/>
          <w:szCs w:val="24"/>
        </w:rPr>
        <w:t xml:space="preserve">= 0,454545…) : la période trahit la fraction. Un irrationnel, lui, déroule des décimales sans fin ET sans aucun motif qui se répète : √2, √7, π… Les Grecs de l’école de Pythagore furent bouleversés par cette découverte : la diagonale du carré de côté 1 vaut √2, et √2 ne sera JAMAIS une fraction — on sait le démontrer. Tout entier est rationnel (−5 = −</w:t>
      </w:r>
      <m:oMath>
        <m:f>
          <m:num>
            <m:r>
              <m:t>5</m:t>
            </m:r>
          </m:num>
          <m:den>
            <m:r>
              <m:t>1</m:t>
            </m:r>
          </m:den>
        </m:f>
      </m:oMath>
      <w:r>
        <w:rPr>
          <w:rFonts w:ascii="Times New Roman" w:cs="Times New Roman" w:eastAsia="Times New Roman" w:hAnsi="Times New Roman"/>
          <w:b w:val="false"/>
          <w:bCs w:val="false"/>
          <w:i w:val="false"/>
          <w:iCs w:val="false"/>
          <w:color w:val="000000"/>
          <w:sz w:val="24"/>
          <w:szCs w:val="24"/>
        </w:rPr>
        <w:t xml:space="preserve">) : les rationnels forment donc une très grande famille… mais pas toute la famille des nombres.</w:t>
      </w:r>
    </w:p>
    <w:p>
      <w:pPr>
        <w:spacing w:after="120" w:before="120"/>
        <w:jc w:val="center"/>
      </w:pPr>
      <w:r>
        <w:drawing>
          <wp:inline distT="0" distB="0" distL="0" distR="0">
            <wp:extent cx="4762500" cy="2047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2047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Essayer d’écrire le nombre en fraction d’entiers.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Observer les décimales : finies ou périodiques → rationnel.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Décimales sans fin ni période (√ d’un non-carré, π) → irrationnel.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rationnel. 0,272727… = </w:t>
      </w:r>
      <m:oMath>
        <m:f>
          <m:num>
            <m:r>
              <m:t>27</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11</m:t>
            </m:r>
          </m:den>
        </m:f>
      </m:oMath>
      <w:r>
        <w:rPr>
          <w:rFonts w:ascii="Times New Roman" w:cs="Times New Roman" w:eastAsia="Times New Roman" w:hAnsi="Times New Roman"/>
          <w:b w:val="false"/>
          <w:bCs w:val="false"/>
          <w:i w:val="false"/>
          <w:iCs w:val="false"/>
          <w:color w:val="000000"/>
          <w:sz w:val="24"/>
          <w:szCs w:val="24"/>
        </w:rPr>
        <w:t xml:space="preserve">: rationnel (période 27). √7 = 2,6457513… : ni fin ni période, irrationnel.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beaucoup de décimales » = irrationnel :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0,142857142857… a des décimales sans fin, mais elles se RÉPÈTENT (période 142857) — c’est un rationnel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On raconte qu’Hippase de Métaponte, le pythagoricien qui révéla l’existence des irrationnels, aurait été jeté à la mer par ses compagnons : la découverte brisait leur croyance que « tout est nombre entier ou rapport d’entiers ». √2 valait bien un naufrage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rationnel / irrationnel : a)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b) √9 ; d) √5 ; e) 0,121212…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fraction : a) 0,6 ; b) −4 ; d) 2,25 ; e) 0,08.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Pourquoi √16 est-il rationnel ? b) Pourquoi √10 est-il irrationnel ? d) π est-il rationnel ? e) Donne un rationnel dont les décimales ne s’arrêtent jamais.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rationnel ; b) √9 = 3 rationnel ; d) irrationnel ; e) rationnel (= </w:t>
      </w:r>
      <m:oMath>
        <m:f>
          <m:num>
            <m:r>
              <m:t>12</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d) </w:t>
      </w:r>
      <m:oMath>
        <m:f>
          <m:num>
            <m:r>
              <m:t>225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25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√16 = 4 =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b) 10 n’est pas un carré parfait, son développement est illimité non périodique ; d) non, π est irrationnel ; 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0,333…</w:t>
      </w:r>
    </w:p>
    <w:p>
      <w:r>
        <w:br w:type="page"/>
      </w:r>
    </w:p>
    <w:p>
      <w:pPr>
        <w:spacing w:after="150" w:before="200"/>
        <w:jc w:val="center"/>
      </w:pPr>
      <w:bookmarkStart w:name="u1_l2" w:id="6"/>
      <w:r>
        <w:rPr>
          <w:rFonts w:ascii="Times New Roman" w:cs="Times New Roman" w:eastAsia="Times New Roman" w:hAnsi="Times New Roman"/>
          <w:b/>
          <w:bCs/>
          <w:i w:val="false"/>
          <w:iCs w:val="false"/>
          <w:color w:val="C00000"/>
          <w:sz w:val="32"/>
          <w:szCs w:val="32"/>
        </w:rPr>
        <w:t xml:space="preserve">SÉANCE 2 / 12 — ÉCRIRE UN DÉCIMAL SOUS FORME FRACTIONNAIRE</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Forme fractionnaire et puissances de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décimal sous forme fractionnaire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transformer un nombre décimal en fraction à l’aide des puissances de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cartes de nombres décimaux,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10², 10³ et 10⁻¹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 1 000 ; 0,1.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transformer un nombre décimal en fraction à l’aide des puissances de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l’épicerie, 0,75 kg de sucre. Sur la balance du marché, la marchande annonce « trois quarts de kilo ». 0,75 et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même quantité, deux écritures. Comment passer de l’une à l’autre sans peser à nouveau ? Les puissances de 10 font le pont.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décimal sous forme fractionnaire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2,375 : trois décimales → </w:t>
            </w:r>
            <m:oMath>
              <m:f>
                <m:num>
                  <m:r>
                    <m:t>2375</m:t>
                  </m:r>
                </m:num>
                <m:den>
                  <m:r>
                    <m:t>1000</m:t>
                  </m:r>
                </m:den>
              </m:f>
            </m:oMath>
            <w:r>
              <w:rPr>
                <w:rFonts w:ascii="Times New Roman" w:cs="Times New Roman" w:eastAsia="Times New Roman" w:hAnsi="Times New Roman"/>
                <w:b w:val="false"/>
                <w:bCs w:val="false"/>
                <w:i w:val="false"/>
                <w:iCs w:val="false"/>
                <w:color w:val="000000"/>
                <w:sz w:val="20"/>
                <w:szCs w:val="20"/>
              </w:rPr>
              <w:t xml:space="preserve">; ÷ 125 : </w:t>
            </w:r>
            <m:oMath>
              <m:f>
                <m:num>
                  <m:r>
                    <m:t>19</m:t>
                  </m:r>
                </m:num>
                <m:den>
                  <m:r>
                    <m:t>8</m:t>
                  </m:r>
                </m:den>
              </m:f>
            </m:oMath>
            <w:r>
              <w:rPr>
                <w:rFonts w:ascii="Times New Roman" w:cs="Times New Roman" w:eastAsia="Times New Roman" w:hAnsi="Times New Roman"/>
                <w:b w:val="false"/>
                <w:bCs w:val="false"/>
                <w:i w:val="false"/>
                <w:iCs w:val="false"/>
                <w:color w:val="000000"/>
                <w:sz w:val="20"/>
                <w:szCs w:val="20"/>
              </w:rPr>
              <w:t xml:space="preserve">. Vérification : 19 ÷ 8 = 2,375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virgule n’est qu’un repère : 0,75 signifie 75 centièmes, donc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deux décimales, dénominateur 10² = 100. De même 0,048 = </w:t>
            </w:r>
            <m:oMath>
              <m:f>
                <m:num>
                  <m:r>
                    <m:t>48</m:t>
                  </m:r>
                </m:num>
                <m:den>
                  <m:r>
                    <m:t>1000</m:t>
                  </m:r>
                </m:den>
              </m:f>
            </m:oMath>
            <w:r>
              <w:rPr>
                <w:rFonts w:ascii="Times New Roman" w:cs="Times New Roman" w:eastAsia="Times New Roman" w:hAnsi="Times New Roman"/>
                <w:b w:val="false"/>
                <w:bCs w:val="false"/>
                <w:i w:val="false"/>
                <w:iCs w:val="false"/>
                <w:color w:val="000000"/>
                <w:sz w:val="20"/>
                <w:szCs w:val="20"/>
              </w:rPr>
              <w:t xml:space="preserve">(trois décimales → 10³). La fraction obtenue se simplifie ensuite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en divisant haut et bas par 25. Cette écriture révèle la vraie nature des décimaux : un nombre décimal est exactement un rationnel dont on peut rendre le dénominateur égal à une puissance de 10. C’est pourquoi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n’est PAS décimal : aucun 10ⁿ n’est divisible par 3. Tous les décimaux sont rationnels, mais tous les rationnels ne sont pas décimaux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 décimales → dénominateur 10ⁿ ; numérateur = nombre sans virgule ; simplifier ensuite ; décimal = rationnel à dénominateur 10ⁿ 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fraction simplifiée : a) 0,4 ; b) 0,25 ; d) 1,5 ; e) 0,125. Écris en fraction simplifiée : a) 3,2 ; b) 0,06 ; d) 2,75 ; e) 0,375.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a) </w:t>
            </w:r>
            <m:oMath>
              <m:f>
                <m:num>
                  <m:r>
                    <m:t>32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16</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50</m:t>
                  </m:r>
                </m:den>
              </m:f>
            </m:oMath>
            <w:r>
              <w:rPr>
                <w:rFonts w:ascii="Times New Roman" w:cs="Times New Roman" w:eastAsia="Times New Roman" w:hAnsi="Times New Roman"/>
                <w:b w:val="false"/>
                <w:bCs w:val="false"/>
                <w:i w:val="false"/>
                <w:iCs w:val="false"/>
                <w:color w:val="000000"/>
                <w:sz w:val="20"/>
                <w:szCs w:val="20"/>
              </w:rPr>
              <w:t xml:space="preserve">; d) </w:t>
            </w:r>
            <m:oMath>
              <m:f>
                <m:num>
                  <m:r>
                    <m:t>275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375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fraction simplifiée : a) 0,4 ; b) 0,25 ; d) 1,5 ; e) 0,125.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DÉCIMAL SOUS FORME FRACTIONNAIRE</w:t>
      </w:r>
    </w:p>
    <w:p>
      <w:pPr>
        <w:spacing w:after="120" w:before="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Tout nombre décimal peut s’écrire sous forme fractionnaire : son numérateur est le nombre privé de sa virgule, son dénominateur est la puissance de 10 dont l’exposant égale le nombre de chiffres après la virgule.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efface la virgule en haut, on met 10, 100 ou 1 000 en bas — autant de zéros que de décimales.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virgule n’est qu’un repère : 0,75 signifie 75 centièmes, donc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deux décimales, dénominateur 10² = 100. De même 0,048 = </w:t>
      </w:r>
      <m:oMath>
        <m:f>
          <m:num>
            <m:r>
              <m:t>48</m:t>
            </m:r>
          </m:num>
          <m:den>
            <m:r>
              <m:t>1000</m:t>
            </m:r>
          </m:den>
        </m:f>
      </m:oMath>
      <w:r>
        <w:rPr>
          <w:rFonts w:ascii="Times New Roman" w:cs="Times New Roman" w:eastAsia="Times New Roman" w:hAnsi="Times New Roman"/>
          <w:b w:val="false"/>
          <w:bCs w:val="false"/>
          <w:i w:val="false"/>
          <w:iCs w:val="false"/>
          <w:color w:val="000000"/>
          <w:sz w:val="24"/>
          <w:szCs w:val="24"/>
        </w:rPr>
        <w:t xml:space="preserve">(trois décimales → 10³). La fraction obtenue se simplifie ensuite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divisant haut et bas par 25. Cette écriture révèle la vraie nature des décimaux : un nombre décimal est exactement un rationnel dont on peut rendre le dénominateur égal à une puissance de 10. C’est pourquoi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n’est PAS décimal : aucun 10ⁿ n’est divisible par 3. Tous les décimaux sont rationnels, mais tous les rationnels ne sont pas décimaux !</w:t>
      </w:r>
    </w:p>
    <w:p>
      <w:pPr>
        <w:spacing w:after="120" w:before="120"/>
        <w:jc w:val="center"/>
      </w:pPr>
      <w:r>
        <w:drawing>
          <wp:inline distT="0" distB="0" distL="0" distR="0">
            <wp:extent cx="4762500" cy="1743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chiffres après la virgule :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(nombre sans virgule) / 10ⁿ.</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la fraction obtenue.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2,375 : trois décimales → </w:t>
      </w:r>
      <m:oMath>
        <m:f>
          <m:num>
            <m:r>
              <m:t>2375</m:t>
            </m:r>
          </m:num>
          <m:den>
            <m:r>
              <m:t>1000</m:t>
            </m:r>
          </m:den>
        </m:f>
      </m:oMath>
      <w:r>
        <w:rPr>
          <w:rFonts w:ascii="Times New Roman" w:cs="Times New Roman" w:eastAsia="Times New Roman" w:hAnsi="Times New Roman"/>
          <w:b w:val="false"/>
          <w:bCs w:val="false"/>
          <w:i w:val="false"/>
          <w:iCs w:val="false"/>
          <w:color w:val="000000"/>
          <w:sz w:val="24"/>
          <w:szCs w:val="24"/>
        </w:rPr>
        <w:t xml:space="preserve">; ÷ 125 : </w:t>
      </w:r>
      <m:oMath>
        <m:f>
          <m:num>
            <m:r>
              <m:t>19</m:t>
            </m:r>
          </m:num>
          <m:den>
            <m:r>
              <m:t>8</m:t>
            </m:r>
          </m:den>
        </m:f>
      </m:oMath>
      <w:r>
        <w:rPr>
          <w:rFonts w:ascii="Times New Roman" w:cs="Times New Roman" w:eastAsia="Times New Roman" w:hAnsi="Times New Roman"/>
          <w:b w:val="false"/>
          <w:bCs w:val="false"/>
          <w:i w:val="false"/>
          <w:iCs w:val="false"/>
          <w:color w:val="000000"/>
          <w:sz w:val="24"/>
          <w:szCs w:val="24"/>
        </w:rPr>
        <w:t xml:space="preserve">. Vérification : 19 ÷ 8 = 2,375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partie entière : 2,5 n’est pas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On écrit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le 2 avant la virgule fait partie du numérateur.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virgule décimale est une invention récente : c’est le Flamand Simon Stevin qui popularisa les décimaux en 1585 dans « La Disme »… en notant 0,75 sous la forme 7⑴5⑵ ! Notre virgule, plus simple, s’imposa au XVIIᵉ siècle — mais les Anglo-Saxons utilisent un point.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fraction simplifiée : a) 0,4 ; b) 0,25 ; d) 1,5 ; e) 0,125.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fraction simplifiée : a) 3,2 ; b) 0,06 ; d) 2,75 ; e) 0,375.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Combien de décimales a 0,0012 ? b) Écris-le en fraction. d) Simplifie. e)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est-il un nombre décimal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32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50</m:t>
            </m:r>
          </m:den>
        </m:f>
      </m:oMath>
      <w:r>
        <w:rPr>
          <w:rFonts w:ascii="Times New Roman" w:cs="Times New Roman" w:eastAsia="Times New Roman" w:hAnsi="Times New Roman"/>
          <w:b w:val="false"/>
          <w:bCs w:val="false"/>
          <w:i w:val="false"/>
          <w:iCs w:val="false"/>
          <w:color w:val="000000"/>
          <w:sz w:val="24"/>
          <w:szCs w:val="24"/>
        </w:rPr>
        <w:t xml:space="preserve">; d) </w:t>
      </w:r>
      <m:oMath>
        <m:f>
          <m:num>
            <m:r>
              <m:t>275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375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quatre ; b) </w:t>
      </w:r>
      <m:oMath>
        <m:f>
          <m:num>
            <m:r>
              <m:t>12</m:t>
            </m:r>
          </m:num>
          <m:den>
            <m:r>
              <m:t>10000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2500</m:t>
            </m:r>
          </m:den>
        </m:f>
      </m:oMath>
      <w:r>
        <w:rPr>
          <w:rFonts w:ascii="Times New Roman" w:cs="Times New Roman" w:eastAsia="Times New Roman" w:hAnsi="Times New Roman"/>
          <w:b w:val="false"/>
          <w:bCs w:val="false"/>
          <w:i w:val="false"/>
          <w:iCs w:val="false"/>
          <w:color w:val="000000"/>
          <w:sz w:val="24"/>
          <w:szCs w:val="24"/>
        </w:rPr>
        <w:t xml:space="preserve">; e) non : aucune puissance de 10 n’est divisible par 7, son développement 0,142857… ne s’arrête jamais.</w:t>
      </w:r>
    </w:p>
    <w:p>
      <w:r>
        <w:br w:type="page"/>
      </w:r>
    </w:p>
    <w:p>
      <w:pPr>
        <w:spacing w:after="150" w:before="200"/>
        <w:jc w:val="center"/>
      </w:pPr>
      <w:bookmarkStart w:name="u1_l3" w:id="7"/>
      <w:r>
        <w:rPr>
          <w:rFonts w:ascii="Times New Roman" w:cs="Times New Roman" w:eastAsia="Times New Roman" w:hAnsi="Times New Roman"/>
          <w:b/>
          <w:bCs/>
          <w:i w:val="false"/>
          <w:iCs w:val="false"/>
          <w:color w:val="C00000"/>
          <w:sz w:val="32"/>
          <w:szCs w:val="32"/>
        </w:rPr>
        <w:t xml:space="preserve">SÉANCE 3 / 12 — UTILISER VALEUR EXACTE ET VALEUR APPROCHÉE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Valeur exacte, arrondi par défaut et par excès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valeur exacte et valeur approchée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valeur exacte et valeur approchée et arrondir par défaut ou par excès.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Calculatrice, droite numérique,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en écriture décimale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0,333… : les 3 se répètent sans fin.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valeur exacte et valeur approchée et arrondir par défaut ou par excès.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amis partagent 10 000 Ar : 10 000 ÷ 3 = 3 333,33… Ar. Le billet de 3 333 Ar n’existe pas, et la division ne tombe jamais juste ! Il faudra donner environ 3 333 Ar — une valeur approchée. Mais pour vérifier les comptes, seule la fraction </w:t>
            </w:r>
            <m:oMath>
              <m:f>
                <m:num>
                  <m:r>
                    <m:t>10000</m:t>
                  </m:r>
                </m:num>
                <m:den>
                  <m:r>
                    <m:t>3</m:t>
                  </m:r>
                </m:den>
              </m:f>
            </m:oMath>
            <w:r>
              <w:rPr>
                <w:rFonts w:ascii="Times New Roman" w:cs="Times New Roman" w:eastAsia="Times New Roman" w:hAnsi="Times New Roman"/>
                <w:b w:val="false"/>
                <w:bCs w:val="false"/>
                <w:i w:val="false"/>
                <w:iCs w:val="false"/>
                <w:color w:val="000000"/>
                <w:sz w:val="20"/>
                <w:szCs w:val="20"/>
              </w:rPr>
              <w:t xml:space="preserve">est EXACTE.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valeur exacte et valeur approchée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7</m:t>
                  </m:r>
                </m:num>
                <m:den>
                  <m:r>
                    <m:t>6</m:t>
                  </m:r>
                </m:den>
              </m:f>
            </m:oMath>
            <w:r>
              <w:rPr>
                <w:rFonts w:ascii="Times New Roman" w:cs="Times New Roman" w:eastAsia="Times New Roman" w:hAnsi="Times New Roman"/>
                <w:b w:val="false"/>
                <w:bCs w:val="false"/>
                <w:i w:val="false"/>
                <w:iCs w:val="false"/>
                <w:color w:val="000000"/>
                <w:sz w:val="20"/>
                <w:szCs w:val="20"/>
              </w:rPr>
              <w:t xml:space="preserve">= 1,1666… Au centième : défaut 1,16, excès 1,17 ; le chiffre suivant est 6 → arrondi 1,17.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Garder la valeur exacte le plus longtemps possible est une règle d’or du calcul : si l’on remplace trop tôt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par 0,33, les erreurs s’accumulent (0,33 × 3 = 0,99 ≠ 1 !). On n’arrondit qu’À LA FIN. Au centième,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est entre 0,33 (défaut) et 0,34 (excès) ; comme 0,333… est plus proche de 0,33, l’arrondi au centième est 0,33. La règle mécanique : on regarde le chiffre SUIVANT la coupure — de 0 à 4 on garde (arrondi = défaut), de 5 à 9 on monte (arrondi = excès). Préciser toujours le rang : « arrondi au dixième, au centième… », sinon la réponse ne veut rien dire.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valeur exacte = fraction ou racine intacte ; défaut ≤ nombre ≤ excès ; arrondi = plus proche des deux ; on arrondit en fin de calcul seulement.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0,714285…) : a) valeur exacte ? b) approximation par défaut au centième ? d) par excès au centième ? e) arrondi au centième ? Arrondis 8,3652 : a) à l’unité ; b) au dixième ; d) au centième ; e) au millième.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b) 0,71 ; d) 0,72 ; e) 0,71 (chiffre suivant 4). a) 8 ; b) 8,4 ; d) 8,37 ; e) 8,365.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0,714285…) : a) valeur exacte ? b) approximation par défaut au centième ? d) par excès au centième ? e) arrondi au centième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b) 0,71 ; d) 0,72 ; e) 0,71 (chiffre suivant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VALEUR EXACTE ET VALEUR APPROCHÉE</w:t>
      </w:r>
    </w:p>
    <w:p>
      <w:pPr>
        <w:spacing w:after="120" w:before="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valeur exacte d’un nombre est son écriture sans aucune perte : fraction, racine, π. Une valeur approchée est un nombre décimal proche de lui. L’approximation par défaut est inférieure au nombre ; l’approximation par excès lui est supérieure ; l’arrondi retient la plus proche des deux.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exact = la vraie valeur, intacte ; approché = une valeur décimale « presque juste » — en dessous (défaut) ou au-dessus (excès).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Garder la valeur exacte le plus longtemps possible est une règle d’or du calcul : si l’on remplace trop tôt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par 0,33, les erreurs s’accumulent (0,33 × 3 = 0,99 ≠ 1 !). On n’arrondit qu’À LA FIN. Au centième,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est entre 0,33 (défaut) et 0,34 (excès) ; comme 0,333… est plus proche de 0,33, l’arrondi au centième est 0,33. La règle mécanique : on regarde le chiffre SUIVANT la coupure — de 0 à 4 on garde (arrondi = défaut), de 5 à 9 on monte (arrondi = excès). Préciser toujours le rang : « arrondi au dixième, au centième… », sinon la réponse ne veut rien dire.</w:t>
      </w:r>
    </w:p>
    <w:p>
      <w:pPr>
        <w:spacing w:after="120" w:before="120"/>
        <w:jc w:val="center"/>
      </w:pPr>
      <w:r>
        <w:drawing>
          <wp:inline distT="0" distB="0" distL="0" distR="0">
            <wp:extent cx="4762500" cy="1952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1952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Garder la valeur exacte pendant tout le calcul.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Au rang demandé, écrire les approximations par défaut et par excès.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Choisir l’arrondi : chiffre suivant 0-4 → défaut ; 5-9 → excès.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1,1666… Au centième : défaut 1,16, excès 1,17 ; le chiffre suivant est 6 → arrondi 1,17.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 » : c’est FAUX, le signe = est réservé à l’exactitude. On écrit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 ou « 0,33 est une valeur approchée de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au centième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ingénieurs de la NASA n’utilisent que 15 décimales de π pour piloter leurs sondes aux confins du système solaire : avec ça, l’erreur sur une trajectoire de 20 milliards de km est plus petite… qu’un doigt ! Les milliards de décimales connues de π ne servent qu’à tester les ordinateurs.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0,714285…) : a) valeur exacte ? b) approximation par défaut au centième ? d) par excès au centième ? e) arrondi au centième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Arrondis 8,3652 : a) à l’unité ; b) au dixième ; d) au centième ; e) au 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Pourquoi garde-t-on la valeur exacte pendant le calcul ? b) 0,666 × 3 vaut-il 2 ? d) Que vaut exactement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3 ? e) Conclis en une phrase.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b) 0,71 ; d) 0,72 ; e) 0,71 (chiffre suivant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b) 8,4 ; d) 8,37 ; e) 8,365.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pour ne pas accumuler d’erreurs ; b) non, 1,998 ; d) 2 exactement ; e) arrondir trop tôt fausse le résultat final.</w:t>
      </w:r>
    </w:p>
    <w:p>
      <w:r>
        <w:br w:type="page"/>
      </w:r>
    </w:p>
    <w:p>
      <w:pPr>
        <w:spacing w:after="150" w:before="200"/>
        <w:jc w:val="center"/>
      </w:pPr>
      <w:bookmarkStart w:name="u1_l4" w:id="8"/>
      <w:r>
        <w:rPr>
          <w:rFonts w:ascii="Times New Roman" w:cs="Times New Roman" w:eastAsia="Times New Roman" w:hAnsi="Times New Roman"/>
          <w:b/>
          <w:bCs/>
          <w:i w:val="false"/>
          <w:iCs w:val="false"/>
          <w:color w:val="C00000"/>
          <w:sz w:val="32"/>
          <w:szCs w:val="32"/>
        </w:rPr>
        <w:t xml:space="preserve">SÉANCE 4 / 12 — ENCADRER UN NOMBRE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Encadrement et amplitude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Encadrer un nombre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encadrer une fraction ou un irrationnel entre deux décimaux d’amplitude donnée.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calculatrice, cartes de nombres,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les approximations par défaut et par excès de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à l’unité.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et 4, car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3,14…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encadrer une fraction ou un irrationnel entre deux décimaux d’amplitude donnée.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Fety veut clôturer un enclos circulaire et calcule avec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à la place de π. Son père demande : « ce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il vaut combien, à peu près ? » Fety répond : « entre 3,14 et 3,15, j’en suis sûr. » Donner deux bornes sûres plutôt qu’une valeur douteuse : voilà l’encadrement.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Encadrer un nombre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Encadrer </w:t>
            </w:r>
            <m:oMath>
              <m:f>
                <m:num>
                  <m:r>
                    <m:t>47</m:t>
                  </m:r>
                </m:num>
                <m:den>
                  <m:r>
                    <m:t>9</m:t>
                  </m:r>
                </m:den>
              </m:f>
            </m:oMath>
            <w:r>
              <w:rPr>
                <w:rFonts w:ascii="Times New Roman" w:cs="Times New Roman" w:eastAsia="Times New Roman" w:hAnsi="Times New Roman"/>
                <w:b w:val="false"/>
                <w:bCs w:val="false"/>
                <w:i w:val="false"/>
                <w:iCs w:val="false"/>
                <w:color w:val="000000"/>
                <w:sz w:val="20"/>
                <w:szCs w:val="20"/>
              </w:rPr>
              <w:t xml:space="preserve">au dixième : 47 ÷ 9 = 5,22… → 5,2 ≤ </w:t>
            </w:r>
            <m:oMath>
              <m:f>
                <m:num>
                  <m:r>
                    <m:t>47</m:t>
                  </m:r>
                </m:num>
                <m:den>
                  <m:r>
                    <m:t>9</m:t>
                  </m:r>
                </m:den>
              </m:f>
            </m:oMath>
            <w:r>
              <w:rPr>
                <w:rFonts w:ascii="Times New Roman" w:cs="Times New Roman" w:eastAsia="Times New Roman" w:hAnsi="Times New Roman"/>
                <w:b w:val="false"/>
                <w:bCs w:val="false"/>
                <w:i w:val="false"/>
                <w:iCs w:val="false"/>
                <w:color w:val="000000"/>
                <w:sz w:val="20"/>
                <w:szCs w:val="20"/>
              </w:rPr>
              <w:t xml:space="preserve">≤ 5,3, amplitude 0,1.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L’encadrement est l’art de dire la vérité avec deux nombres : «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est entre 3,14 et 3,15 » est une certitude, alors que «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3,14 » cache l’erreur commise. Pour encadrer une fraction, on pose la division et on s’arrête au rang voulu : le quotient tronqué donne la borne basse, et la borne basse + une unité du rang donne la borne haute. Plus l’amplitude est petite, plus l’encadrement est précis : à l’unité (amplitude 1), au dixième (0,1), au centième (0,01)… On resserre l’étau autant qu’on veut — c’est exactement ainsi qu’on apprivoisera les racines carrées à la prochaine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x ≤ b ; amplitude = b − a ; division arrêtée au rang voulu → borne basse ; + 1 unité du rang → borne haute.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à l’unité : a)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e)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Encadre au dixième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13</m:t>
                  </m:r>
                </m:num>
                <m:den>
                  <m:r>
                    <m:t>11</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4 ; b) 7 ≤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8 ; d) 11 ≤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12 ; e) 5 ≤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6. a) 0,3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0,4 ; b) 3,1 ≤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3,2 ; d) 0,8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0,9 ; e) 1,1 ≤ </w:t>
            </w:r>
            <m:oMath>
              <m:f>
                <m:num>
                  <m:r>
                    <m:t>13</m:t>
                  </m:r>
                </m:num>
                <m:den>
                  <m:r>
                    <m:t>11</m:t>
                  </m:r>
                </m:den>
              </m:f>
            </m:oMath>
            <w:r>
              <w:rPr>
                <w:rFonts w:ascii="Times New Roman" w:cs="Times New Roman" w:eastAsia="Times New Roman" w:hAnsi="Times New Roman"/>
                <w:b w:val="false"/>
                <w:bCs w:val="false"/>
                <w:i w:val="false"/>
                <w:iCs w:val="false"/>
                <w:color w:val="000000"/>
                <w:sz w:val="20"/>
                <w:szCs w:val="20"/>
              </w:rPr>
              <w:t xml:space="preserve">≤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à l’unité : a)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e)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4 ; b) 7 ≤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8 ; d) 11 ≤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12 ; e) 5 ≤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ENCADRER UN NOMBRE</w:t>
      </w:r>
    </w:p>
    <w:p>
      <w:pPr>
        <w:spacing w:after="120" w:before="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Encadrer un nombre x, c’est trouver deux nombres a et b tels que a ≤ x ≤ b. L’amplitude de l’encadrement est la différence b − a. Encadrer au dixième, au centième… signifie choisir des bornes d’amplitude 0,1 ; 0,01…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enferme le nombre entre un plancher et un plafond ; l’amplitude mesure l’écart entre les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L’encadrement est l’art de dire la vérité avec deux nombres :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est entre 3,14 et 3,15 » est une certitude, alors que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3,14 » cache l’erreur commise. Pour encadrer une fraction, on pose la division et on s’arrête au rang voulu : le quotient tronqué donne la borne basse, et la borne basse + une unité du rang donne la borne haute. Plus l’amplitude est petite, plus l’encadrement est précis : à l’unité (amplitude 1), au dixième (0,1), au centième (0,01)… On resserre l’étau autant qu’on veut — c’est exactement ainsi qu’on apprivoisera les racines carrées à la prochaine séance.</w:t>
      </w:r>
    </w:p>
    <w:p>
      <w:pPr>
        <w:spacing w:after="120" w:before="120"/>
        <w:jc w:val="center"/>
      </w:pPr>
      <w:r>
        <w:drawing>
          <wp:inline distT="0" distB="0" distL="0" distR="0">
            <wp:extent cx="4762500" cy="1905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1905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la division (ou utiliser la calculatrice) jusqu’au rang demandé.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Tronquer : c’est la borne inférieure.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Ajouter une unité du rang : c’est la borne supérieure.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Encadrer </w:t>
      </w:r>
      <m:oMath>
        <m:f>
          <m:num>
            <m:r>
              <m:t>47</m:t>
            </m:r>
          </m:num>
          <m:den>
            <m:r>
              <m:t>9</m:t>
            </m:r>
          </m:den>
        </m:f>
      </m:oMath>
      <w:r>
        <w:rPr>
          <w:rFonts w:ascii="Times New Roman" w:cs="Times New Roman" w:eastAsia="Times New Roman" w:hAnsi="Times New Roman"/>
          <w:b w:val="false"/>
          <w:bCs w:val="false"/>
          <w:i w:val="false"/>
          <w:iCs w:val="false"/>
          <w:color w:val="000000"/>
          <w:sz w:val="24"/>
          <w:szCs w:val="24"/>
        </w:rPr>
        <w:t xml:space="preserve">au dixième : 47 ÷ 9 = 5,22… → 5,2 ≤ </w:t>
      </w:r>
      <m:oMath>
        <m:f>
          <m:num>
            <m:r>
              <m:t>47</m:t>
            </m:r>
          </m:num>
          <m:den>
            <m:r>
              <m:t>9</m:t>
            </m:r>
          </m:den>
        </m:f>
      </m:oMath>
      <w:r>
        <w:rPr>
          <w:rFonts w:ascii="Times New Roman" w:cs="Times New Roman" w:eastAsia="Times New Roman" w:hAnsi="Times New Roman"/>
          <w:b w:val="false"/>
          <w:bCs w:val="false"/>
          <w:i w:val="false"/>
          <w:iCs w:val="false"/>
          <w:color w:val="000000"/>
          <w:sz w:val="24"/>
          <w:szCs w:val="24"/>
        </w:rPr>
        <w:t xml:space="preserve">≤ 5,3, amplitude 0,1.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les bornes : écrire 3,15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3,14 n’a aucun sens — le petit nombre se place toujours à gauche. Relire l’encadrement comme on lit la droite numérique.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Archimède encadra π dès le IIIᵉ siècle avant J.-C. : en coinçant le cercle entre deux polygones de 96 côtés, il prouva que 3 + </w:t>
      </w:r>
      <m:oMath>
        <m:f>
          <m:num>
            <m:r>
              <m:t>10</m:t>
            </m:r>
          </m:num>
          <m:den>
            <m:r>
              <m:t>71</m:t>
            </m:r>
          </m:den>
        </m:f>
      </m:oMath>
      <w:r>
        <w:rPr>
          <w:rFonts w:ascii="Times New Roman" w:cs="Times New Roman" w:eastAsia="Times New Roman" w:hAnsi="Times New Roman"/>
          <w:b w:val="false"/>
          <w:bCs w:val="false"/>
          <w:i w:val="false"/>
          <w:iCs w:val="false"/>
          <w:color w:val="000000"/>
          <w:sz w:val="24"/>
          <w:szCs w:val="24"/>
        </w:rPr>
        <w:t xml:space="preserve">≤ π ≤ 3 +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Son plafond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est resté 2 000 ans dans les cahiers d’écoliers — tu viens de l’utiliser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à l’unité : a)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50</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100</m:t>
            </m:r>
          </m:num>
          <m:den>
            <m:r>
              <m:t>9</m:t>
            </m:r>
          </m:den>
        </m:f>
      </m:oMath>
      <w:r>
        <w:rPr>
          <w:rFonts w:ascii="Times New Roman" w:cs="Times New Roman" w:eastAsia="Times New Roman" w:hAnsi="Times New Roman"/>
          <w:b w:val="false"/>
          <w:bCs w:val="false"/>
          <w:i w:val="false"/>
          <w:iCs w:val="false"/>
          <w:color w:val="000000"/>
          <w:sz w:val="24"/>
          <w:szCs w:val="24"/>
        </w:rPr>
        <w:t xml:space="preserve">; e) </w:t>
      </w:r>
      <m:oMath>
        <m:f>
          <m:num>
            <m:r>
              <m:t>23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Encadre au dixième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13</m:t>
            </m:r>
          </m:num>
          <m:den>
            <m:r>
              <m:t>11</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Encadre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au centième. b) Quelle est l’amplitude ? d) Donne un encadrement de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d’amplitude 0,5. e) Lequel est le plus précis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4 ; b) 7 ≤ </w:t>
      </w:r>
      <m:oMath>
        <m:f>
          <m:num>
            <m:r>
              <m:t>50</m:t>
            </m:r>
          </m:num>
          <m:den>
            <m:r>
              <m:t>7</m:t>
            </m:r>
          </m:den>
        </m:f>
      </m:oMath>
      <w:r>
        <w:rPr>
          <w:rFonts w:ascii="Times New Roman" w:cs="Times New Roman" w:eastAsia="Times New Roman" w:hAnsi="Times New Roman"/>
          <w:b w:val="false"/>
          <w:bCs w:val="false"/>
          <w:i w:val="false"/>
          <w:iCs w:val="false"/>
          <w:color w:val="000000"/>
          <w:sz w:val="24"/>
          <w:szCs w:val="24"/>
        </w:rPr>
        <w:t xml:space="preserve">≤ 8 ; d) 11 ≤ </w:t>
      </w:r>
      <m:oMath>
        <m:f>
          <m:num>
            <m:r>
              <m:t>100</m:t>
            </m:r>
          </m:num>
          <m:den>
            <m:r>
              <m:t>9</m:t>
            </m:r>
          </m:den>
        </m:f>
      </m:oMath>
      <w:r>
        <w:rPr>
          <w:rFonts w:ascii="Times New Roman" w:cs="Times New Roman" w:eastAsia="Times New Roman" w:hAnsi="Times New Roman"/>
          <w:b w:val="false"/>
          <w:bCs w:val="false"/>
          <w:i w:val="false"/>
          <w:iCs w:val="false"/>
          <w:color w:val="000000"/>
          <w:sz w:val="24"/>
          <w:szCs w:val="24"/>
        </w:rPr>
        <w:t xml:space="preserve">≤ 12 ; e) 5 ≤ </w:t>
      </w:r>
      <m:oMath>
        <m:f>
          <m:num>
            <m:r>
              <m:t>23</m:t>
            </m:r>
          </m:num>
          <m:den>
            <m:r>
              <m:t>4</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0,4 ; b) 3,1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3,2 ; d) 0,8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0,9 ; e) 1,1 ≤ </w:t>
      </w:r>
      <m:oMath>
        <m:f>
          <m:num>
            <m:r>
              <m:t>13</m:t>
            </m:r>
          </m:num>
          <m:den>
            <m:r>
              <m:t>11</m:t>
            </m:r>
          </m:den>
        </m:f>
      </m:oMath>
      <w:r>
        <w:rPr>
          <w:rFonts w:ascii="Times New Roman" w:cs="Times New Roman" w:eastAsia="Times New Roman" w:hAnsi="Times New Roman"/>
          <w:b w:val="false"/>
          <w:bCs w:val="false"/>
          <w:i w:val="false"/>
          <w:iCs w:val="false"/>
          <w:color w:val="000000"/>
          <w:sz w:val="24"/>
          <w:szCs w:val="24"/>
        </w:rPr>
        <w:t xml:space="preserve">≤ 1,2.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1,14 ≤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 1,15 ; b) 0,01 ; d) par exemple 1 ≤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 1,5 ; e) celui au centième : amplitude 50 fois plus petite.</w:t>
      </w:r>
    </w:p>
    <w:p>
      <w:r>
        <w:br w:type="page"/>
      </w:r>
    </w:p>
    <w:p>
      <w:pPr>
        <w:spacing w:after="150" w:before="200"/>
        <w:jc w:val="center"/>
      </w:pPr>
      <w:bookmarkStart w:name="u1_l5" w:id="9"/>
      <w:r>
        <w:rPr>
          <w:rFonts w:ascii="Times New Roman" w:cs="Times New Roman" w:eastAsia="Times New Roman" w:hAnsi="Times New Roman"/>
          <w:b/>
          <w:bCs/>
          <w:i w:val="false"/>
          <w:iCs w:val="false"/>
          <w:color w:val="C00000"/>
          <w:sz w:val="32"/>
          <w:szCs w:val="32"/>
        </w:rPr>
        <w:t xml:space="preserve">SÉANCE 5 / 12 — DÉCOUVRIR LA RACINE CARRÉE ET LES CARRÉS PARFAITS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Racine carrée, vocabulaire, carrés parfaits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racine carrée et les carrés parfaits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définir la racine carrée d’un nombre positif et reconnaître les carrés parfaits.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jetons, table de multiplication,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4², 7², 12².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16 ; 49 ; 144.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définir la racine carrée d’un nombre positif et reconnaître les carrés parfaits.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fokontany offre 64 dalles carrées pour paver une place… carrée. Combien de dalles par côté ? Il faut un nombre qui, multiplié par lui-même, donne 64 : c’est 8, car 8² = 64. Chercher le côté quand on connaît l’aire : la racine carrée est née.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racine carrée et les carrés parfaits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√81 : 81 = 9², donc √81 = 9. Vérification : 9² = 81 ✓. Et √(−9) n’existe 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Carré et racine carrée sont deux opérations inverses : élever au carré fait l’aller (8 → 64), la racine fait le retour (64 → 8). Les carrés parfaits 1, 4, 9, 16, 25, 36, 49, 64, 81, 100, 121, 144… sont les stations où la racine tombe juste : √49 = 7, √144 = 12. Géométriquement, √a est le côté du carré d’aire a — d’où le nom ! Deux garde-fous : √0 = 0, √1 = 1 ; et un nombre négatif n’a PAS de racine carrée, car aucun carré n’est négatif. Connaître les carrés parfaits jusqu’à 144 par cœur, c’est reconnaître les racines au premier regard.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nombre positif de carré a ; (√a)² = a ; carrés parfaits = carrés d’entiers ; √(négatif) n’existe 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√36 ; b) √100 ; d) √121 ; e) √1. Carré parfait ou non ? a) 48 ; b) 169 ; d) 90 ; e) 400.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10 ; d) 11 ; e) 1. a) non ; b) oui (13²) ; d) non ; e) oui (20²).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√36 ; b) √100 ; d) √121 ; e)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10 ; d) 11 ; e)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RACINE CARRÉE ET LES CARRÉS PARFAITS</w:t>
      </w:r>
    </w:p>
    <w:p>
      <w:pPr>
        <w:spacing w:after="120" w:before="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racine carrée d’un nombre positif a est le nombre positif, noté √a, dont le carré vaut a : (√a)² = a. Un entier naturel est un carré parfait s’il est le carré d’un entier naturel.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répond à la question : « quel nombre positif, multiplié par lui-même, donne a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Carré et racine carrée sont deux opérations inverses : élever au carré fait l’aller (8 → 64), la racine fait le retour (64 → 8). Les carrés parfaits 1, 4, 9, 16, 25, 36, 49, 64, 81, 100, 121, 144… sont les stations où la racine tombe juste : √49 = 7, √144 = 12. Géométriquement, √a est le côté du carré d’aire a — d’où le nom ! Deux garde-fous : √0 = 0, √1 = 1 ; et un nombre négatif n’a PAS de racine carrée, car aucun carré n’est négatif. Connaître les carrés parfaits jusqu’à 144 par cœur, c’est reconnaître les racines au premier regard.</w:t>
      </w:r>
    </w:p>
    <w:p>
      <w:pPr>
        <w:spacing w:after="120" w:before="120"/>
        <w:jc w:val="center"/>
      </w:pPr>
      <w:r>
        <w:drawing>
          <wp:inline distT="0" distB="0" distL="0" distR="0">
            <wp:extent cx="4762500" cy="21431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le nombre dans la liste des carrés parfaits.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S’il y est : √a = l’entier correspondant.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élevant au carré.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√81 : 81 = 9², donc √81 = 9. Vérification : 9² = 81 ✓. Et √(−9) n’existe pas.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√(a + b) = √a + √b : √(9 + 16) = √25 = 5, alors que √9 + √16 = 3 + 4 = 7 ! La racine ne se distribue JAMAIS sur l’addition.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symbole √ apparaît en 1525 chez le mathématicien allemand Christoff Rudolff : ce serait un petit r déformé, initiale de « radix » — racine en latin. La barre horizontale au-dessus, elle, fut ajoutée par Descartes en 1637.</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√36 ; b) √100 ; d) √121 ; 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Carré parfait ou non ? a) 48 ; b) 169 ; d) 90 ; e) 400.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 est le côté d’un carré d’aire 225 m² ? b) Que vaut (√13)² ? d) √(−25) existe-t-il ? e) Compare √(16 + 9) et √16 + √9.</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10 ; d) 11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non ; b) oui (13²) ; d) non ; e) oui (20²).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√225 = 15 m ; b) 13 ; d) non, aucun carré n’est négatif ; e) √25 = 5 et 3 + 4 = 7 : différents !</w:t>
      </w:r>
    </w:p>
    <w:p>
      <w:r>
        <w:br w:type="page"/>
      </w:r>
    </w:p>
    <w:p>
      <w:pPr>
        <w:spacing w:after="150" w:before="200"/>
        <w:jc w:val="center"/>
      </w:pPr>
      <w:bookmarkStart w:name="u1_l6" w:id="10"/>
      <w:r>
        <w:rPr>
          <w:rFonts w:ascii="Times New Roman" w:cs="Times New Roman" w:eastAsia="Times New Roman" w:hAnsi="Times New Roman"/>
          <w:b/>
          <w:bCs/>
          <w:i w:val="false"/>
          <w:iCs w:val="false"/>
          <w:color w:val="C00000"/>
          <w:sz w:val="32"/>
          <w:szCs w:val="32"/>
        </w:rPr>
        <w:t xml:space="preserve">SÉANCE 6 / 12 — ENCADRER UNE RACINE CARRÉE PAR ENCADREMENTS SUCCESSIFS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Racine d’un non-carré parfait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Encadrer une racine carrée par encadrements successifs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encadrer la racine carrée d’un nombre positif par encadrements successifs.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Calculatrice, tableau des carrés, droite numérique,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Entre quels carrés parfaits se trouve 7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Entre 4 = 2² et 9 = 3².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encadrer la racine carrée d’un nombre positif par encadrements successifs.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carré de 7 m² pour le potager de Lalao : quel côté ? √7 n’est dans aucune table ! Mais 2² = 4 est trop petit et 3² = 9 trop grand : le côté est entre 2 et 3 m. Puis entre 2,6 et 2,7… On resserre l’étau jusqu’à la précision voulue.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Encadrer une racine carrée par encadrements successifs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 : 3² = 9 ≤ 13 ≤ 16 = 4² → 3 ≤ √13 ≤ 4 ; 3,6² = 12,96 et 3,7² = 13,69 → 3,6 ≤ √13 ≤ 3,7.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repose sur une idée simple : élever au carré respecte l’ordre des nombres positifs. Donc comparer √7 à 2,6 revient à comparer 7 à 2,6² = 6,76. À l’unité : 2² = 4 ≤ 7 ≤ 9 = 3², donc 2 ≤ √7 ≤ 3. Au dixième, on teste 2,1² ; 2,2²… jusqu’à coincer : 2,6² = 6,76 et 2,7² = 7,29, donc 2,6 ≤ √7 ≤ 2,7. Au centième : 2,64² = 6,9696 et 2,65² = 7,0225. Chaque étape divise l’incertitude par 10 ! Comme 7 n’est pas un carré parfait, √7 est irrationnel : la machine à encadrer ne s’arrêtera jamais sur une valeur exacte — mais elle approche aussi près qu’on l’exige.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x² ≤ a ≤ y² donne x ≤ √a ≤ y ; on teste les carrés rang par rang ; racine d’un non-carré parfait = irrationnelle.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à l’unité : a) √5 ; b) √20 ; d) √50 ; e) √90. Encadre √11 : a) à l’unité ; b) au dixième (3,3² = 10,89 ; 3,4² = 11,56) ; d) donne l’amplitude ; e) √11 est-il rationnel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√5 ≤ 3 ; b) 4 ≤ √20 ≤ 5 ; d) 7 ≤ √50 ≤ 8 ; e) 9 ≤ √90 ≤ 10. a) 3 ≤ √11 ≤ 4 ; b) 3,3 ≤ √11 ≤ 3,4 ; d) 0,1 ; e) non : 11 n’est pas un carré parfait.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à l’unité : a) √5 ; b) √20 ; d) √50 ; e) √90.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√5 ≤ 3 ; b) 4 ≤ √20 ≤ 5 ; d) 7 ≤ √50 ≤ 8 ; e) 9 ≤ √90 ≤ 10.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ENCADRER UNE RACINE CARRÉE PAR ENCADREMENTS SUCCESSIFS</w:t>
      </w:r>
    </w:p>
    <w:p>
      <w:pPr>
        <w:spacing w:after="120" w:before="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Encadrer √a par encadrements successifs consiste à chercher, rang après rang, les deux nombres consécutifs dont les carrés encadrent a : si x² ≤ a ≤ y², alors x ≤ √a ≤ y. On affine à l’unité, puis au dixième, puis au centième.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teste des carrés : trop petit, trop grand… et on coince √a entre les deux, avec de plus en plus de décimales.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repose sur une idée simple : élever au carré respecte l’ordre des nombres positifs. Donc comparer √7 à 2,6 revient à comparer 7 à 2,6² = 6,76. À l’unité : 2² = 4 ≤ 7 ≤ 9 = 3², donc 2 ≤ √7 ≤ 3. Au dixième, on teste 2,1² ; 2,2²… jusqu’à coincer : 2,6² = 6,76 et 2,7² = 7,29, donc 2,6 ≤ √7 ≤ 2,7. Au centième : 2,64² = 6,9696 et 2,65² = 7,0225. Chaque étape divise l’incertitude par 10 ! Comme 7 n’est pas un carré parfait, √7 est irrationnel : la machine à encadrer ne s’arrêtera jamais sur une valeur exacte — mais elle approche aussi près qu’on l’exige.</w:t>
      </w:r>
    </w:p>
    <w:p>
      <w:pPr>
        <w:spacing w:after="120" w:before="120"/>
        <w:jc w:val="center"/>
      </w:pPr>
      <w:r>
        <w:drawing>
          <wp:inline distT="0" distB="0" distL="0" distR="0">
            <wp:extent cx="4762500" cy="22193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À l’unité : coincer a entre deux carrés parfaits consécutifs.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Au dixième : tester les carrés de x,1 ; x,2… pour resserrer.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Répéter au rang suivant jusqu’à la précision demandée.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√13 : 3² = 9 ≤ 13 ≤ 16 = 4² → 3 ≤ √13 ≤ 4 ; 3,6² = 12,96 et 3,7² = 13,69 → 3,6 ≤ √13 ≤ 3,7.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la moyenne des bornes et croire que c’est fini : √7 n’est PAS 2,5 ! Les bornes ne disent pas où le nombre se cache entre elles — seul un nouveau test au carré resserre l’étau.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scribes de Babylone encadraient déjà √2 il y a 3 700 ans : la tablette d’argile YBC 7289 donne 1,41421296… en écriture sexagésimale — six décimales justes, sans calculatrice ! Leur méthode des moyennes successives est l’ancêtre de celle de nos processeurs.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à l’unité : a) √5 ; b) √20 ; d) √50 ; e) √90.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Encadre √11 : a) à l’unité ; b) au dixième (3,3² = 10,89 ; 3,4² = 11,56) ; d) donne l’amplitude ; e) √11 est-il rationnel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carré de Lalao a une aire de 12 m². a) Encadre le côté à l’unité. b) 3,4² et 3,5² ? d) Encadre le côté au dixième. e) Quelle longueur de grillage prévoir pour 4 côtés (borne haute)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√5 ≤ 3 ; b) 4 ≤ √20 ≤ 5 ; d) 7 ≤ √50 ≤ 8 ; e) 9 ≤ √90 ≤ 10.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 √11 ≤ 4 ; b) 3,3 ≤ √11 ≤ 3,4 ; d) 0,1 ; e) non : 11 n’est pas un carré parfait.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côté ≤ 4 ; b) 11,56 et 12,25 ; d) 3,4 ≤ côté ≤ 3,5 ; e) 4 × 3,5 = 14 m.</w:t>
      </w:r>
    </w:p>
    <w:p>
      <w:r>
        <w:br w:type="page"/>
      </w:r>
    </w:p>
    <w:p>
      <w:pPr>
        <w:spacing w:after="150" w:before="200"/>
        <w:jc w:val="center"/>
      </w:pPr>
      <w:bookmarkStart w:name="u1_l7" w:id="11"/>
      <w:r>
        <w:rPr>
          <w:rFonts w:ascii="Times New Roman" w:cs="Times New Roman" w:eastAsia="Times New Roman" w:hAnsi="Times New Roman"/>
          <w:b/>
          <w:bCs/>
          <w:i w:val="false"/>
          <w:iCs w:val="false"/>
          <w:color w:val="C00000"/>
          <w:sz w:val="32"/>
          <w:szCs w:val="32"/>
        </w:rPr>
        <w:t xml:space="preserve">SÉANCE 7 / 12 — ARRONDIR OU TRONQUER UN DÉVELOPPEMENT DÉCIMAL</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Développement décimal arrondi ou tronqué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Arrondir ou tronquer un développement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donner le développement décimal tronqué ou arrondi d’une racine carrée.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Calculatrice, cartes de nombres,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Arrondis 2,6457 au centième.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2,65 (le chiffre suivant est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donner le développement décimal tronqué ou arrondi d’une racine carrée.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calculatrice affiche √7 = 2,645751311… Dix chiffres ! Le menuisier n’en veut que trois : « coupe-moi ça au millième ». Deux façons de couper : net (troncature) ou au plus juste (arrondi). Le choix change la dernière décimale — et parfois la pièce de bois.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Arrondir ou tronquer un développement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1,7320508… Au centième : tronqué 1,73 ; arrondi 1,73 (suivant 2). Au millième : tronqué 1,732 ; arrondi 1,732. Au dix-millième : tronqué 1,7320 ; arrondi 1,7321.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troncature donne toujours l’approximation par défaut : √7 tronqué au millième = 2,645. L’arrondi, lui, peut monter : le chiffre suivant étant 7, l’arrondi au millième est 2,646 — approximation par excès ici, mais la plus PROCHE de la vraie valeur. L’erreur de troncature peut presque atteindre une unité du rang ; l’erreur d’arrondi ne dépasse jamais la moitié d’une unité du rang : l’arrondi est deux fois plus fiable. En pratique, la science arrondit, mais certains calculs commerciaux tronquent (un prix affiché 999,99 Ar reste sous les 1 000 !). Toujours annoncer la méthode ET le rang.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troncature = suppression des chiffres (défaut) ; arrondi = valeur du rang la plus proche (erreur ≤ demi-unité du rang) ; préciser méthode et rang.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2,2360679… Donne : a) la troncature au dixième ; b) l’arrondi au dixième ; d) la troncature au millième ; e) l’arrondi au millième. √19 = 4,3588989… Donne : a) troncature au centième ; b) arrondi au centième ; d) troncature au dix-millième ; e) arrondi au dix-millième.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 ; b) 2,2 ; d) 2,236 ; e) 2,236. a) 4,35 ; b) 4,36 ; d) 4,3588 ; e) 4,3589.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√5 = 2,2360679… Donne : a) la troncature au dixième ; b) l’arrondi au dixième ; d) la troncature au millième ; e) l’arrondi au millième.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 ; b) 2,2 ; d) 2,236 ; e) 2,236.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ARRONDIR OU TRONQUER UN DÉVELOPPEMENT DÉCIMAL</w:t>
      </w:r>
    </w:p>
    <w:p>
      <w:pPr>
        <w:spacing w:after="120" w:before="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Tronquer un développement décimal au rang n, c’est supprimer tous les chiffres situés après ce rang. Arrondir au rang n, c’est choisir la valeur du rang n la plus proche du nombre : on garde le chiffre si le suivant est 0, 1, 2, 3 ou 4, on l’augmente de 1 s’il est 5, 6, 7, 8 ou 9.</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tronquer = couper aux ciseaux sans regarder ; arrondir = couper en regardant le chiffre d’après pour rester au plus près.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troncature donne toujours l’approximation par défaut : √7 tronqué au millième = 2,645. L’arrondi, lui, peut monter : le chiffre suivant étant 7, l’arrondi au millième est 2,646 — approximation par excès ici, mais la plus PROCHE de la vraie valeur. L’erreur de troncature peut presque atteindre une unité du rang ; l’erreur d’arrondi ne dépasse jamais la moitié d’une unité du rang : l’arrondi est deux fois plus fiable. En pratique, la science arrondit, mais certains calculs commerciaux tronquent (un prix affiché 999,99 Ar reste sous les 1 000 !). Toujours annoncer la méthode ET le rang.</w:t>
      </w:r>
    </w:p>
    <w:p>
      <w:pPr>
        <w:spacing w:after="120" w:before="120"/>
        <w:jc w:val="center"/>
      </w:pPr>
      <w:r>
        <w:drawing>
          <wp:inline distT="0" distB="0" distL="0" distR="0">
            <wp:extent cx="4762500" cy="2047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4762500" cy="2047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rang demandé et le chiffre qui le suit.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Troncature : couper là, sans rien changer.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Arrondi : couper puis ajouter 1 au dernier chiffre si le suivant est ≥ 5.</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1,7320508… Au centième : tronqué 1,73 ; arrondi 1,73 (suivant 2). Au millième : tronqué 1,732 ; arrondi 1,732. Au dix-millième : tronqué 1,7320 ; arrondi 1,7321.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Arrondir en chaîne : 2,3461 arrondi au centième n’est pas « 2,346 puis 2,35 » ! On regarde UNIQUEMENT le chiffre juste après le rang : 6 → 2,35 est correct, mais 2,3449 → 2,34 (et non 2,345 → 2,35).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1994, une erreur d’arrondi dans le processeur Pentium d’Intel — quelques divisions fausses à la 9ᵉ décimale — coûta 475 millions de dollars de remplacements ! Depuis, les règles d’arrondi des machines sont fixées par une norme mondiale, IEEE 754.</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√5 = 2,2360679… Donne : a) la troncature au dixième ; b) l’arrondi au dixième ; d) la troncature au millième ; e) l’arrondi au 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√19 = 4,3588989… Donne : a) troncature au centième ; b) arrondi au centième ; d) troncature au dix-millième ; e) arrondi au dix-millième.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Quelle méthode donne toujours une approximation par défaut ? b) Quelle est l’erreur maximale d’un arrondi au centième ? d) Tronque 9,999 à l’unité. e) Arrondis 9,999 au centième : que remarques-tu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2,2 ; b) 2,2 ; d) 2,236 ; e) 2,236.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4,35 ; b) 4,36 ; d) 4,3588 ; e) 4,3589.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troncature ; b) un demi-centième (0,005) ; d) 9 ; e) 10,00 : l’arrondi fait basculer toutes les décimales et même l’unité !</w:t>
      </w:r>
    </w:p>
    <w:p>
      <w:r>
        <w:br w:type="page"/>
      </w:r>
    </w:p>
    <w:p>
      <w:pPr>
        <w:spacing w:after="150" w:before="200"/>
        <w:jc w:val="center"/>
      </w:pPr>
      <w:bookmarkStart w:name="u1_l8" w:id="12"/>
      <w:r>
        <w:rPr>
          <w:rFonts w:ascii="Times New Roman" w:cs="Times New Roman" w:eastAsia="Times New Roman" w:hAnsi="Times New Roman"/>
          <w:b/>
          <w:bCs/>
          <w:i w:val="false"/>
          <w:iCs w:val="false"/>
          <w:color w:val="C00000"/>
          <w:sz w:val="32"/>
          <w:szCs w:val="32"/>
        </w:rPr>
        <w:t xml:space="preserve">SÉANCE 8 / 12 — CATÉGORISER LES SOUS-ENSEMBLES DE ℝ</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ℕ, ℤ, D, ℚ et les irrationnels dans ℝ</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Catégoriser les sous-ensembles de ℝ</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un nombre dans le plus petit sous-ensemble de ℝ qui le contient.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nombres, schéma des ensembles emboîtés, droite numérique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 −3 ; 0,75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Entier relatif ; décimal ; rationnel ; irrationnel.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un nombre dans le plus petit sous-ensemble de ℝ qui le contient.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Grand tri en classe : chaque élève reçoit une carte-nombre et doit entrer dans le bon cercle tracé à la craie dans la cour. 7 entre partout, −3 refuse le cercle des naturels,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s’arrête aux rationnels et √2 reste dehors… sauf du grand cercle ℝ qui accueille tout le monde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Catégoriser les sous-ensembles de ℝ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 = 4 → ℕ. −7,5 = −</w:t>
            </w:r>
            <m:oMath>
              <m:f>
                <m:num>
                  <m:r>
                    <m:t>75</m:t>
                  </m:r>
                </m:num>
                <m:den>
                  <m:r>
                    <m:t>10</m:t>
                  </m:r>
                </m:den>
              </m:f>
            </m:oMath>
            <w:r>
              <w:rPr>
                <w:rFonts w:ascii="Times New Roman" w:cs="Times New Roman" w:eastAsia="Times New Roman" w:hAnsi="Times New Roman"/>
                <w:b w:val="false"/>
                <w:bCs w:val="false"/>
                <w:i w:val="false"/>
                <w:iCs w:val="false"/>
                <w:color w:val="000000"/>
                <w:sz w:val="20"/>
                <w:szCs w:val="20"/>
              </w:rPr>
              <w:t xml:space="preserve">→ D (décimal négatif).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ℚ (division sans fin périodique). π → irrationnel, dans ℝ seulement.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élargissement répond à une impossibilité : ℕ ne sait pas faire 3 − 7, ℤ l’accueille (−4) ; ℤ ne sait pas faire 3 ÷ 2, D l’accueille (1,5) ; D ne sait pas écrire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ℚ l’accueille ; ℚ ne sait pas écrire √2, ℝ l’accueille. Un même nombre appartient à TOUTES les boîtes à partir de la sienne : 7 est à la fois naturel, relatif, décimal, rationnel et réel — on demande donc le PLUS PETIT ensemble qui le contient. Cas pièges : 0 est un naturel (ni positif ni négatif, il est le seul à être son propre opposé) ; √9 = 3 est naturel malgré sa racine ; −</w:t>
            </w:r>
            <m:oMath>
              <m:f>
                <m:num>
                  <m:r>
                    <m:t>5</m:t>
                  </m:r>
                </m:num>
                <m:den>
                  <m:r>
                    <m:t>1</m:t>
                  </m:r>
                </m:den>
              </m:f>
            </m:oMath>
            <w:r>
              <w:rPr>
                <w:rFonts w:ascii="Times New Roman" w:cs="Times New Roman" w:eastAsia="Times New Roman" w:hAnsi="Times New Roman"/>
                <w:b w:val="false"/>
                <w:bCs w:val="false"/>
                <w:i w:val="false"/>
                <w:iCs w:val="false"/>
                <w:color w:val="000000"/>
                <w:sz w:val="20"/>
                <w:szCs w:val="20"/>
              </w:rPr>
              <w:t xml:space="preserve">= −5 est relatif malgré sa barre de fraction. Toujours simplifier avant de classer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ℕ ⊂ ℤ ⊂ D ⊂ ℚ ⊂ ℝ ; chaque extension répare une opération impossible ; classer = trouver le plus petit ensemble, après simplification.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plus petit ensemble : a) 12 ; b) −8 ; d) 3,7 ; e) </w:t>
            </w:r>
            <m:oMath>
              <m:f>
                <m:num>
                  <m:r>
                    <m:t>5</m:t>
                  </m:r>
                </m:num>
                <m:den>
                  <m:r>
                    <m:t>9</m:t>
                  </m:r>
                </m:den>
              </m:f>
            </m:oMath>
            <w:r>
              <w:rPr>
                <w:rFonts w:ascii="Times New Roman" w:cs="Times New Roman" w:eastAsia="Times New Roman" w:hAnsi="Times New Roman"/>
                <w:b w:val="false"/>
                <w:bCs w:val="false"/>
                <w:i w:val="false"/>
                <w:iCs w:val="false"/>
                <w:color w:val="000000"/>
                <w:sz w:val="20"/>
                <w:szCs w:val="20"/>
              </w:rPr>
              <w:t xml:space="preserve">. Donne le plus petit ensemble : a) √36 ; b)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d) √5 ; e) </w:t>
            </w:r>
            <m:oMath>
              <m:f>
                <m:num>
                  <m:r>
                    <m:t>18</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ℕ ; b) ℤ ; d) D ; e) ℚ. a) ℕ (= 6) ; b) D (= −0,5) ; d) irrationnel (ℝ seulement) ; e) ℕ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le plus petit ensemble : a) 12 ; b) −8 ; d) 3,7 ; e) </w:t>
            </w:r>
            <m:oMath>
              <m:f>
                <m:num>
                  <m:r>
                    <m:t>5</m:t>
                  </m:r>
                </m:num>
                <m:den>
                  <m:r>
                    <m:t>9</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ℕ ; b) ℤ ; d) D ; e) ℚ.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CATÉGORISER LES SOUS-ENSEMBLES DE ℝ</w:t>
      </w:r>
    </w:p>
    <w:p>
      <w:pPr>
        <w:spacing w:after="120" w:before="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nombres réels se rangent en sous-ensembles emboîtés : ℕ (entiers naturels : 0, 1, 2…), ℤ (entiers relatifs), D (nombres décimaux), ℚ (nombres rationnels) et ℝ (tous les réels, rationnels et irrationnels). Chaque ensemble contient le précédent : ℕ ⊂ ℤ ⊂ D ⊂ ℚ ⊂ ℝ.</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cinq boîtes gigognes : les naturels dans les relatifs, dans les décimaux, dans les rationnels, dans les réels — et les irrationnels seulement dans la plus grande.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élargissement répond à une impossibilité : ℕ ne sait pas faire 3 − 7, ℤ l’accueille (−4) ; ℤ ne sait pas faire 3 ÷ 2, D l’accueille (1,5) ; D ne sait pas écrire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ℚ l’accueille ; ℚ ne sait pas écrire √2, ℝ l’accueille. Un même nombre appartient à TOUTES les boîtes à partir de la sienne : 7 est à la fois naturel, relatif, décimal, rationnel et réel — on demande donc le PLUS PETIT ensemble qui le contient. Cas pièges : 0 est un naturel (ni positif ni négatif, il est le seul à être son propre opposé) ; √9 = 3 est naturel malgré sa racine ; −</w:t>
      </w:r>
      <m:oMath>
        <m:f>
          <m:num>
            <m:r>
              <m:t>5</m:t>
            </m:r>
          </m:num>
          <m:den>
            <m:r>
              <m:t>1</m:t>
            </m:r>
          </m:den>
        </m:f>
      </m:oMath>
      <w:r>
        <w:rPr>
          <w:rFonts w:ascii="Times New Roman" w:cs="Times New Roman" w:eastAsia="Times New Roman" w:hAnsi="Times New Roman"/>
          <w:b w:val="false"/>
          <w:bCs w:val="false"/>
          <w:i w:val="false"/>
          <w:iCs w:val="false"/>
          <w:color w:val="000000"/>
          <w:sz w:val="24"/>
          <w:szCs w:val="24"/>
        </w:rPr>
        <w:t xml:space="preserve">= −5 est relatif malgré sa barre de fraction. Toujours simplifier avant de classer !</w:t>
      </w:r>
    </w:p>
    <w:p>
      <w:pPr>
        <w:spacing w:after="120" w:before="120"/>
        <w:jc w:val="center"/>
      </w:pPr>
      <w:r>
        <w:drawing>
          <wp:inline distT="0" distB="0" distL="0" distR="0">
            <wp:extent cx="4762500" cy="2495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Simplifier le nombre (calculer la racine, réduire la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Tester les boîtes de la plus petite à la plus grande : ℕ, ℤ, D, ℚ.</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 aucune fraction d’entiers n’existe : irrationnel, seulement dans ℝ.</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√16 = 4 → ℕ. −7,5 = −</w:t>
      </w:r>
      <m:oMath>
        <m:f>
          <m:num>
            <m:r>
              <m:t>75</m:t>
            </m:r>
          </m:num>
          <m:den>
            <m:r>
              <m:t>10</m:t>
            </m:r>
          </m:den>
        </m:f>
      </m:oMath>
      <w:r>
        <w:rPr>
          <w:rFonts w:ascii="Times New Roman" w:cs="Times New Roman" w:eastAsia="Times New Roman" w:hAnsi="Times New Roman"/>
          <w:b w:val="false"/>
          <w:bCs w:val="false"/>
          <w:i w:val="false"/>
          <w:iCs w:val="false"/>
          <w:color w:val="000000"/>
          <w:sz w:val="24"/>
          <w:szCs w:val="24"/>
        </w:rPr>
        <w:t xml:space="preserve">→ D (décimal négatif).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ℚ (division sans fin périodique). π → irrationnel, dans ℝ seulement.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Classer d’après l’habit et non d’après la valeur : </w:t>
      </w:r>
      <m:oMath>
        <m:f>
          <m:num>
            <m:r>
              <m:t>14</m:t>
            </m:r>
          </m:num>
          <m:den>
            <m:r>
              <m:t>2</m:t>
            </m:r>
          </m:den>
        </m:f>
      </m:oMath>
      <w:r>
        <w:rPr>
          <w:rFonts w:ascii="Times New Roman" w:cs="Times New Roman" w:eastAsia="Times New Roman" w:hAnsi="Times New Roman"/>
          <w:b w:val="false"/>
          <w:bCs w:val="false"/>
          <w:i w:val="false"/>
          <w:iCs w:val="false"/>
          <w:color w:val="000000"/>
          <w:sz w:val="24"/>
          <w:szCs w:val="24"/>
        </w:rPr>
        <w:t xml:space="preserve">ressemble à une fraction, mais </w:t>
      </w:r>
      <m:oMath>
        <m:f>
          <m:num>
            <m:r>
              <m:t>14</m:t>
            </m:r>
          </m:num>
          <m:den>
            <m:r>
              <m:t>2</m:t>
            </m:r>
          </m:den>
        </m:f>
      </m:oMath>
      <w:r>
        <w:rPr>
          <w:rFonts w:ascii="Times New Roman" w:cs="Times New Roman" w:eastAsia="Times New Roman" w:hAnsi="Times New Roman"/>
          <w:b w:val="false"/>
          <w:bCs w:val="false"/>
          <w:i w:val="false"/>
          <w:iCs w:val="false"/>
          <w:color w:val="000000"/>
          <w:sz w:val="24"/>
          <w:szCs w:val="24"/>
        </w:rPr>
        <w:t xml:space="preserve">= 7, un entier naturel ! Simplifier d’abord, classer ensuite.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 lettres sont des initiales : ℕ comme naturel, ℤ comme « Zahl » (nombre, en allemand — hommage aux mathématiciens allemands), ℚ comme quotient, ℝ comme réel. L’ensemble D des décimaux est une spécialité des programmes francophones : beaucoup de pays passent directement de ℤ à ℚ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le plus petit ensemble : a) 12 ; b) −8 ; d) 3,7 ; e) </w:t>
      </w:r>
      <m:oMath>
        <m:f>
          <m:num>
            <m:r>
              <m:t>5</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plus petit ensemble : a) √36 ; b)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d) √5 ; e) </w:t>
      </w:r>
      <m:oMath>
        <m:f>
          <m:num>
            <m:r>
              <m:t>18</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Tout entier relatif est rationnel. b) Tout rationnel est décimal. d) 0 appartient à ℕ. e) Un irrationnel peut être négatif.</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ℕ ; b) ℤ ; d) D ; e) ℚ.</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ℕ (= 6) ; b) D (= −0,5) ; d) irrationnel (ℝ seulement) ; e) ℕ (= 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(n = n/1) ; b) faux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est rationnel non décimal ; d) vrai ; e) vrai : −√2 est irrationnel.</w:t>
      </w:r>
    </w:p>
    <w:p>
      <w:r>
        <w:br w:type="page"/>
      </w:r>
    </w:p>
    <w:p>
      <w:pPr>
        <w:spacing w:after="150" w:before="200"/>
        <w:jc w:val="center"/>
      </w:pPr>
      <w:bookmarkStart w:name="u1_l9" w:id="13"/>
      <w:r>
        <w:rPr>
          <w:rFonts w:ascii="Times New Roman" w:cs="Times New Roman" w:eastAsia="Times New Roman" w:hAnsi="Times New Roman"/>
          <w:b/>
          <w:bCs/>
          <w:i w:val="false"/>
          <w:iCs w:val="false"/>
          <w:color w:val="C00000"/>
          <w:sz w:val="32"/>
          <w:szCs w:val="32"/>
        </w:rPr>
        <w:t xml:space="preserve">SÉANCE 9 / 12 — RELIER NOTATION SCIENTIFIQUE ET PRÉFIXES SI</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Préfixes du système international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notation scientifique et préfixes SI</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associer les préfixes du système international aux puissances de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 conversion, étiquettes d’objets (Go, MW, km, mg),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149 600 000 en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1,496 × 10⁸.</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associer les préfixes du système international aux puissances de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clé USB de Mamy : « 32 Go ». Sur le flacon de sirop : « 5 mg ». Sur le panneau : « 12 km ». Giga, milli, kilo… ces petits mots collés aux unités sont des puissances de 10 déguisées : le système international parle la langue des exposants.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notation scientifique et préfixes SI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km = 7,5 × 10³ m. 0,004 g = 4 × 10⁻³ g = 4 mg. 2,5 × 10⁹ octets = 2,5 Go.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préfixes montent et descendent de 3 en 3 dans les exposants : k (10³), M (10⁶), G (10⁹) — et en miroir m (10⁻³), µ (10⁻⁶), n (10⁻⁹). Convertir devient un jeu d’écriture scientifique : 32 Go = 32 × 10⁹ octets = 3,2 × 10¹⁰ octets ; 5 mg = 5 × 10⁻³ g. Dans l’autre sens, la notation scientifique choisit son préfixe : une centrale de 1,8 × 10⁶ W est une centrale de 1,8 MW. Attention aux majuscules : M = méga (10⁶) mais m = milli (10⁻³) — un MW chauffe une ville, un mW s’éteint sous le doigt ! Le SI est universel : un médecin de Toamasina et un ingénieur de Tokyo lisent « 250 µg » exactement pareil.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k, M, G = 10³, 10⁶, 10⁹ ; m, µ, n = 10⁻³, 10⁻⁶, 10⁻⁹ ; préfixe ↔ puissance de 10 ↔ notation scientifique ; M ≠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Remplace par une puissance de 10 : a) 3 km en m ; b) 2 Go en octets ; d) 7 mg en g ; e) 4 µm en m. Choisis le bon préfixe : a) 5 × 10³ g ; b) 1,2 × 10⁶ W ; d) 8 × 10⁻³ L ; e) 6 × 10⁻⁹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10³ m ; b) 2 × 10⁹ octets ; d) 7 × 10⁻³ g ; e) 4 × 10⁻⁶ m. a) 5 kg ; b) 1,2 MW ; d) 8 mL ; e) 6 nm.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Remplace par une puissance de 10 : a) 3 km en m ; b) 2 Go en octets ; d) 7 mg en g ; e) 4 µm en 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10³ m ; b) 2 × 10⁹ octets ; d) 7 × 10⁻³ g ; e) 4 × 10⁻⁶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NOTATION SCIENTIFIQUE ET PRÉFIXES SI</w:t>
      </w:r>
    </w:p>
    <w:p>
      <w:pPr>
        <w:spacing w:after="120" w:before="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préfixes du système international (SI) multiplient une unité par une puissance de 10 : kilo (k) = 10³, méga (M) = 10⁶, giga (G) = 10⁹ pour les multiples ; milli (m) = 10⁻³, micro (µ) = 10⁻⁶, nano (n) = 10⁻⁹ pour les sous-multiples.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préfixe est un raccourci : kilo = « mille fois », milli = « millième de » — la puissance de 10 est cachée dans le mot.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préfixes montent et descendent de 3 en 3 dans les exposants : k (10³), M (10⁶), G (10⁹) — et en miroir m (10⁻³), µ (10⁻⁶), n (10⁻⁹). Convertir devient un jeu d’écriture scientifique : 32 Go = 32 × 10⁹ octets = 3,2 × 10¹⁰ octets ; 5 mg = 5 × 10⁻³ g. Dans l’autre sens, la notation scientifique choisit son préfixe : une centrale de 1,8 × 10⁶ W est une centrale de 1,8 MW. Attention aux majuscules : M = méga (10⁶) mais m = milli (10⁻³) — un MW chauffe une ville, un mW s’éteint sous le doigt ! Le SI est universel : un médecin de Toamasina et un ingénieur de Tokyo lisent « 250 µg » exactement pareil.</w:t>
      </w:r>
    </w:p>
    <w:p>
      <w:pPr>
        <w:spacing w:after="120" w:before="120"/>
        <w:jc w:val="center"/>
      </w:pPr>
      <w:r>
        <w:drawing>
          <wp:inline distT="0" distB="0" distL="0" distR="0">
            <wp:extent cx="4762500" cy="26574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4762500" cy="2657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Remplacer le préfixe par sa puissance de 10.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 nombre en notation scientifique si demandé.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Dans l’autre sens : choisir le préfixe dont la puissance est la plus proche.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7,5 km = 7,5 × 10³ m. 0,004 g = 4 × 10⁻³ g = 4 mg. 2,5 × 10⁹ octets = 2,5 Go.</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M et m : écrire « le comprimé contient 500 Mg de paracétamol », c’est prescrire 500 tonnes ! La casse des préfixes n’est pas une décoration : M = million, m = millième.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 s’étend sans cesse : en 2022, on a officialisé ronna (10²⁷) et quetta (10³⁰) — la Terre pèse environ 6 ronnagrammes ! À l’autre bout, ronto (10⁻²⁷) et quecto (10⁻³⁰) attendent les physiciens des particules.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Remplace par une puissance de 10 : a) 3 km en m ; b) 2 Go en octets ; d) 7 mg en g ; e) 4 µm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le bon préfixe : a) 5 × 10³ g ; b) 1,2 × 10⁶ W ; d) 8 × 10⁻³ L ; e) 6 × 10⁻⁹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32 Go en octets, en notation scientifique. b) Combien de mg dans 2,5 g ? d) Range : 1 Mm, 1 km, 1 nm, 1 µm. e) Pourquoi M et m ne sont-ils pas interchangeables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10³ m ; b) 2 × 10⁹ octets ; d) 7 × 10⁻³ g ; e) 4 × 10⁻⁶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kg ; b) 1,2 MW ; d) 8 mL ; e) 6 nm.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3,2 × 10¹⁰ octets ; b) 2 500 mg ; d) 1 nm, 1 µm, 1 km, 1 Mm ; e) M = 10⁶ et m = 10⁻³ : un milliard de fois d’écart !</w:t>
      </w:r>
    </w:p>
    <w:p>
      <w:r>
        <w:br w:type="page"/>
      </w:r>
    </w:p>
    <w:p>
      <w:pPr>
        <w:spacing w:after="150" w:before="200"/>
        <w:jc w:val="center"/>
      </w:pPr>
      <w:bookmarkStart w:name="u1_l10" w:id="14"/>
      <w:r>
        <w:rPr>
          <w:rFonts w:ascii="Times New Roman" w:cs="Times New Roman" w:eastAsia="Times New Roman" w:hAnsi="Times New Roman"/>
          <w:b/>
          <w:bCs/>
          <w:i w:val="false"/>
          <w:iCs w:val="false"/>
          <w:color w:val="C00000"/>
          <w:sz w:val="32"/>
          <w:szCs w:val="32"/>
        </w:rPr>
        <w:t xml:space="preserve">SÉANCE 10 / 12 — UTILISER LES PRÉFIXES SI DANS LA VIE COURANTE</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Notation scientifique, exponentielle et conversions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préfixes SI dans la vie courante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notation scientifique et préfixes SI dans des situations concrètes et distinguer notation scientifique et notation exponentielle.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Factures, étiquettes, notices de médicaments,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1 MW en watts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10⁶ W = 1 000 000 W.</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notation scientifique et préfixes SI dans des situations concrètes et distinguer notation scientifique et notation exponentielle.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Projet d’exposé : « Madagascar en chiffres ». Population : 2,56 × 10⁷ habitants. Superficie : 587 000 km². Un cheveu : 80 µm. Le barrage d’Andekaleka : 58 MW. Pour comparer, additionner, vérifier ces données de tailles folles, une seule langue commune : les puissances de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préfixes SI dans la vie courante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Distance Terre-Lune : 384 400 km = 3,844 × 10⁵ km = 3,844 × 10⁸ m. Virus : 1,2 × 10⁻⁷ m = 0,12 µm = 120 nm.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la vie courante, la chaîne complète est : mesure → notation scientifique → préfixe lisible. Le globule rouge mesure 0,000007 m = 7 × 10⁻⁶ m = 7 µm ; la production d’Andekaleka 5,8 × 10⁷ W = 58 MW. Pour COMPARER, on regarde d’abord l’exposant : 3 × 10⁸ bat 9 × 10⁷ sans calcul, car 8 dépasse 7. Ne pas confondre les deux notations : 1296 = 1,296 × 10³ (scientifique, base 10 obligatoire) et 1296 = 6⁴ (exponentielle, base libre) décrivent le même nombre mais ne servent pas au même usage — la première mesure sa TAILLE, la seconde révèle sa STRUCTURE. Les journaux, les médecins et les informaticiens utilisent la première ; les codes secrets et l’arithmétique préfèrent la seconde.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mesure → a × 10ⁿ → préfixe SI ; comparer par les exposants d’abord ; scientifique = base 10 et 1 ≤ a strictement sous 10 ; exponentielle = base quelconque.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notation scientifique puis avec un préfixe : a) 25 000 W ; b) 0,003 g ; d) 4 500 000 000 octets ; e) 0,000000045 m. Compare (sans tout calculer) : a) 5 × 10⁶ et 2 × 10⁷ ; b) 8 × 10⁻⁴ et 3 × 10⁻³ ; d) 9,9 × 10⁵ et 1,1 × 10⁶ ; e) 7 µm et 0,8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2,5 × 10⁴ W = 25 kW ; b) 3 × 10⁻³ g = 3 mg ; d) 4,5 × 10⁹ octets = 4,5 Go ; e) 4,5 × 10⁻⁸ m = 45 nm. a) 2 × 10⁷ (exposant 7 contre 6) ; b) 3 × 10⁻³ (−3 dépasse −4) ; d) 1,1 × 10⁶ ; e) 0,8 mm = 800 µm : bien plus grand.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notation scientifique puis avec un préfixe : a) 25 000 W ; b) 0,003 g ; d) 4 500 000 000 octets ; e) 0,000000045 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2,5 × 10⁴ W = 25 kW ; b) 3 × 10⁻³ g = 3 mg ; d) 4,5 × 10⁹ octets = 4,5 Go ; e) 4,5 × 10⁻⁸ m = 45 nm.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PRÉFIXES SI DANS LA VIE COURANTE</w:t>
      </w:r>
    </w:p>
    <w:p>
      <w:pPr>
        <w:spacing w:after="120" w:before="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notation scientifique a × 10ⁿ (avec 1 ≤ a strictement inférieur à 10) sert à écrire et comparer les très grands et très petits nombres ; les préfixes SI en sont la traduction dans les unités. La notation exponentielle désigne, elle, toute écriture en puissance d’une base quelconque, comme 1296 = 6⁴.</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notation scientifique = toujours « un chiffre virgule quelque chose fois 10 exposant » ; notation exponentielle = n’importe quelle puissance, de n’importe quelle base.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la vie courante, la chaîne complète est : mesure → notation scientifique → préfixe lisible. Le globule rouge mesure 0,000007 m = 7 × 10⁻⁶ m = 7 µm ; la production d’Andekaleka 5,8 × 10⁷ W = 58 MW. Pour COMPARER, on regarde d’abord l’exposant : 3 × 10⁸ bat 9 × 10⁷ sans calcul, car 8 dépasse 7. Ne pas confondre les deux notations : 1296 = 1,296 × 10³ (scientifique, base 10 obligatoire) et 1296 = 6⁴ (exponentielle, base libre) décrivent le même nombre mais ne servent pas au même usage — la première mesure sa TAILLE, la seconde révèle sa STRUCTURE. Les journaux, les médecins et les informaticiens utilisent la première ; les codes secrets et l’arithmétique préfèrent la seconde.</w:t>
      </w:r>
    </w:p>
    <w:p>
      <w:pPr>
        <w:spacing w:after="120" w:before="120"/>
        <w:jc w:val="center"/>
      </w:pPr>
      <w:r>
        <w:drawing>
          <wp:inline distT="0" distB="0" distL="0" distR="0">
            <wp:extent cx="4762500" cy="19335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9"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la mesure en notation scientifique.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la puissance de 10 en préfixe SI adapté.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comparer deux mesures : comparer les exposants, puis les mantisses.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Distance Terre-Lune : 384 400 km = 3,844 × 10⁵ km = 3,844 × 10⁸ m. Virus : 1,2 × 10⁻⁷ m = 0,12 µm = 120 nm.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Dire que 1296 = 6⁴ est « la notation scientifique de 1296 » : FAUX, la base n’est pas 10 ! La notation scientifique de 1296 est 1,296 × 10³ — et elle seule.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disque dur de 1 To (téra = 10¹²) contient mille milliards d’octets : il stockerait le texte d’environ un million de gros romans — toute une bibliothèque nationale dans la poche. Et l’ADN fait mieux : un gramme peut coder 2 × 10¹¹ Go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notation scientifique puis avec un préfixe : a) 25 000 W ; b) 0,003 g ; d) 4 500 000 000 octets ; e) 0,000000045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(sans tout calculer) : a) 5 × 10⁶ et 2 × 10⁷ ; b) 8 × 10⁻⁴ et 3 × 10⁻³ ; d) 9,9 × 10⁵ et 1,1 × 10⁶ ; e) 7 µm et 0,8 mm.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1296 = 1,296 × 10³ : quel est le nom de cette écriture ? b) 1296 = 6⁴ : et celle-ci ? d) Laquelle indique l’ordre de grandeur ? e) Écris 2,56 × 10⁷ habitants en toutes lettres.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2,5 × 10⁴ W = 25 kW ; b) 3 × 10⁻³ g = 3 mg ; d) 4,5 × 10⁹ octets = 4,5 Go ; e) 4,5 × 10⁻⁸ m = 45 nm.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10⁷ (exposant 7 contre 6) ; b) 3 × 10⁻³ (−3 dépasse −4) ; d) 1,1 × 10⁶ ; e) 0,8 mm = 800 µm : bien plus grand.</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notation scientifique ; b) notation exponentielle ; d) la scientifique ; e) vingt-cinq millions six cent mille habitants.</w:t>
      </w:r>
    </w:p>
    <w:p>
      <w:r>
        <w:br w:type="page"/>
      </w:r>
    </w:p>
    <w:p>
      <w:pPr>
        <w:spacing w:after="150" w:before="200"/>
        <w:jc w:val="center"/>
      </w:pPr>
      <w:bookmarkStart w:name="u1_l11" w:id="15"/>
      <w:r>
        <w:rPr>
          <w:rFonts w:ascii="Times New Roman" w:cs="Times New Roman" w:eastAsia="Times New Roman" w:hAnsi="Times New Roman"/>
          <w:b/>
          <w:bCs/>
          <w:i w:val="false"/>
          <w:iCs w:val="false"/>
          <w:color w:val="C00000"/>
          <w:sz w:val="32"/>
          <w:szCs w:val="32"/>
        </w:rPr>
        <w:t xml:space="preserve">SÉANCE 11 / 12 — RÉVISION DE L’UNITÉ I</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Rationnels / irrationnels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 (décimales finies ou périodiques) vs √2, π (illimitées non périodiques)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Classer tout nombre rencontré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Décimal → fraction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 décimales → dénominateur 10ⁿ, puis simplifier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Retrouver la valeur exacte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Exact / approché / encadré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Défaut ≤ nombre ≤ excès ; arrondi = plus proche ; amplitude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sans mentir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Racine carrée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nombre positif de carré a ; carrés parfaits ; encadrements successifs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Trouver un côté depuis une 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 / troncature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Tronquer = couper ; arrondir = regarder le chiffre suivant (0-4 / 5-9)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Communiquer une valeur lisible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Sous-ensembles et 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ℕ ⊂ ℤ ⊂ D ⊂ ℚ ⊂ ℝ ; k M G = 10³ 10⁶ 10⁹, m µ n = 10⁻³ 10⁻⁶ 10⁻⁹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Ranger les nombres, lire les unités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0,454545… est-il rationnel ? Si oui, donne sa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Encadre √29 à l’unité puis au dixième (5,3² = 28,09 ; 5,4² = 29,16).</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√17 = 4,1231056… Donne la troncature et l’arrondi au centième.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Place dans le plus petit ensemble : √49 ; −2,4 ;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Écris 0,00052 m en notation scientifique puis avec un préfixe SI.</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Oui : période 45, </w:t>
      </w:r>
      <m:oMath>
        <m:f>
          <m:num>
            <m:r>
              <m:t>45</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11</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 ≤ √29 ≤ 6 ; 5,3 ≤ √29 ≤ 5,4.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Troncature 4,12 ; arrondi 4,12 (chiffre suivant 3).</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ℕ (= 7) ; D ; ℚ ; irrationnel (ℝ seulement).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5,2 × 10⁻⁴ m = 520 µm (ou 0,52 mm).</w:t>
      </w:r>
    </w:p>
    <w:p>
      <w:r>
        <w:br w:type="page"/>
      </w:r>
    </w:p>
    <w:p>
      <w:pPr>
        <w:spacing w:after="150" w:before="200"/>
        <w:jc w:val="center"/>
      </w:pPr>
      <w:bookmarkStart w:name="u1_l12" w:id="16"/>
      <w:r>
        <w:rPr>
          <w:rFonts w:ascii="Times New Roman" w:cs="Times New Roman" w:eastAsia="Times New Roman" w:hAnsi="Times New Roman"/>
          <w:b/>
          <w:bCs/>
          <w:i w:val="false"/>
          <w:iCs w:val="false"/>
          <w:color w:val="C00000"/>
          <w:sz w:val="32"/>
          <w:szCs w:val="32"/>
        </w:rPr>
        <w:t xml:space="preserve">SÉANCE 12 / 12 — SUJET D’EXAMEN T9 — UNITÉ I</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Classe chaque nombre (rationnel ou irrationnel) et justifie : 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0,272727… ; d) √12 ; e) √121.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Écris 0,375 en fraction simplifiée. b) Écris 2,08 en fraction simplifiée. d) </w:t>
      </w:r>
      <m:oMath>
        <m:f>
          <m:num>
            <m:r>
              <m:t>7</m:t>
            </m:r>
          </m:num>
          <m:den>
            <m:r>
              <m:t>9</m:t>
            </m:r>
          </m:den>
        </m:f>
      </m:oMath>
      <w:r>
        <w:rPr>
          <w:rFonts w:ascii="Times New Roman" w:cs="Times New Roman" w:eastAsia="Times New Roman" w:hAnsi="Times New Roman"/>
          <w:b w:val="false"/>
          <w:bCs w:val="false"/>
          <w:i w:val="false"/>
          <w:iCs w:val="false"/>
          <w:color w:val="000000"/>
          <w:sz w:val="24"/>
          <w:szCs w:val="24"/>
        </w:rPr>
        <w:t xml:space="preserve">est-il décimal ? Justifie. e) Donne l’arrondi de </w:t>
      </w:r>
      <m:oMath>
        <m:f>
          <m:num>
            <m:r>
              <m:t>7</m:t>
            </m:r>
          </m:num>
          <m:den>
            <m:r>
              <m:t>9</m:t>
            </m:r>
          </m:den>
        </m:f>
      </m:oMath>
      <w:r>
        <w:rPr>
          <w:rFonts w:ascii="Times New Roman" w:cs="Times New Roman" w:eastAsia="Times New Roman" w:hAnsi="Times New Roman"/>
          <w:b w:val="false"/>
          <w:bCs w:val="false"/>
          <w:i w:val="false"/>
          <w:iCs w:val="false"/>
          <w:color w:val="000000"/>
          <w:sz w:val="24"/>
          <w:szCs w:val="24"/>
        </w:rPr>
        <w:t xml:space="preserve">au 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On veut connaître √23 (4,7² = 22,09 ; 4,8² = 23,04 ; 4,79² = 22,9441). a) Encadre √23 à l’unité. b) Au dixième. d) Au centième (4,80² = 23,04). e) √23 est-il rationnel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Range du plus petit au plus grand ensemble : ℚ, ℕ, ℝ, ℤ, D. b) Donne le plus petit ensemble contenant −</w:t>
      </w:r>
      <m:oMath>
        <m:f>
          <m:num>
            <m:r>
              <m:t>15</m:t>
            </m:r>
          </m:num>
          <m:den>
            <m:r>
              <m:t>5</m:t>
            </m:r>
          </m:den>
        </m:f>
      </m:oMath>
      <w:r>
        <w:rPr>
          <w:rFonts w:ascii="Times New Roman" w:cs="Times New Roman" w:eastAsia="Times New Roman" w:hAnsi="Times New Roman"/>
          <w:b w:val="false"/>
          <w:bCs w:val="false"/>
          <w:i w:val="false"/>
          <w:iCs w:val="false"/>
          <w:color w:val="000000"/>
          <w:sz w:val="24"/>
          <w:szCs w:val="24"/>
        </w:rPr>
        <w:t xml:space="preserve">. d) Celui contenant √8. e) Cite un nombre qui est dans D mais pas dans ℤ.</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bactérie mesure 0,0000025 m ; un réservoir contient 3 500 000 L. a) Écris la taille de la bactérie en notation scientifique. b) Traduis-la avec un préfixe SI. d) Écris le volume du réservoir en notation scientifique puis en ML (mégalitres). e) 1296 = 6⁴ est-elle une notation scientifique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rationnel (quotient d’entiers) ; b) rationnel : période 27, = </w:t>
      </w:r>
      <m:oMath>
        <m:f>
          <m:num>
            <m:r>
              <m:t>27</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11</m:t>
            </m:r>
          </m:den>
        </m:f>
      </m:oMath>
      <w:r>
        <w:rPr>
          <w:rFonts w:ascii="Times New Roman" w:cs="Times New Roman" w:eastAsia="Times New Roman" w:hAnsi="Times New Roman"/>
          <w:b w:val="false"/>
          <w:bCs w:val="false"/>
          <w:i w:val="false"/>
          <w:iCs w:val="false"/>
          <w:color w:val="000000"/>
          <w:sz w:val="24"/>
          <w:szCs w:val="24"/>
        </w:rPr>
        <w:t xml:space="preserve">; d) irrationnel : 12 n’est pas un carré parfait ; e) rationnel : √121 = 11.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w:t>
      </w:r>
      <m:oMath>
        <m:f>
          <m:num>
            <m:r>
              <m:t>375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208</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52</m:t>
            </m:r>
          </m:num>
          <m:den>
            <m:r>
              <m:t>25</m:t>
            </m:r>
          </m:den>
        </m:f>
      </m:oMath>
      <w:r>
        <w:rPr>
          <w:rFonts w:ascii="Times New Roman" w:cs="Times New Roman" w:eastAsia="Times New Roman" w:hAnsi="Times New Roman"/>
          <w:b w:val="false"/>
          <w:bCs w:val="false"/>
          <w:i w:val="false"/>
          <w:iCs w:val="false"/>
          <w:color w:val="000000"/>
          <w:sz w:val="24"/>
          <w:szCs w:val="24"/>
        </w:rPr>
        <w:t xml:space="preserve">; d) non : aucun 10ⁿ n’est divisible par 9, développement 0,777… périodique ; e) 0,778.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4 ≤ √23 ≤ 5 ; b) 4,7 ≤ √23 ≤ 4,8 ; d) 4,79 ≤ √23 ≤ 4,80 ; e) non : 23 n’est pas un carré parfait.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ℕ ⊂ ℤ ⊂ D ⊂ ℚ ⊂ ℝ ; b) ℤ (= −3) ; d) ℝ seulement (irrationnel) ; e) 2,5 par exemple.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2,5 × 10⁻⁶ m ; b) 2,5 µm ; d) 3,5 × 10⁶ L = 3,5 ML ; e) non : la base doit être 10, 6⁴ est une notation exponentielle. Un point par item.</w:t>
      </w:r>
    </w:p>
    <w:p>
      <w:pPr>
        <w:spacing w:after="150" w:before="200"/>
        <w:jc w:val="center"/>
      </w:pPr>
      <w:bookmarkStart w:name="u2" w:id="17"/>
      <w:r>
        <w:rPr>
          <w:rFonts w:ascii="Times New Roman" w:cs="Times New Roman" w:eastAsia="Times New Roman" w:hAnsi="Times New Roman"/>
          <w:b/>
          <w:bCs/>
          <w:i w:val="false"/>
          <w:iCs w:val="false"/>
          <w:color w:val="C00000"/>
          <w:sz w:val="32"/>
          <w:szCs w:val="32"/>
        </w:rPr>
        <w:t xml:space="preserve">UNITÉ II — OPÉRATION</w:t>
      </w:r>
      <w:bookmarkEnd w:id="17"/>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développer le sens des opérations sur les nombres rationnels et les utiliser pour résoudre des problèmes concrets.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précision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18"/>
      <w:r>
        <w:rPr>
          <w:rFonts w:ascii="Times New Roman" w:cs="Times New Roman" w:eastAsia="Times New Roman" w:hAnsi="Times New Roman"/>
          <w:b/>
          <w:bCs/>
          <w:i w:val="false"/>
          <w:iCs w:val="false"/>
          <w:color w:val="C00000"/>
          <w:sz w:val="32"/>
          <w:szCs w:val="32"/>
        </w:rPr>
        <w:t xml:space="preserve">SÉANCE 1 / 12 — ESTIMER LE RÉSULTAT D’UNE OPÉRATION</w:t>
      </w:r>
      <w:bookmarkEnd w:id="1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Sens des opérations et ordre de grandeur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Estimer le résultat d’une opération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l’ordre de grandeur d’un résultat et choisir l’opération appropriée.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cartes de calcul, calculatrice,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Arrondis 19,8 et 5,1 à l’unité.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20 et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l’ordre de grandeur d’un résultat et choisir l’opération appropriée.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la quincaillerie, Hery achète 19,8 m de fil à 5 100 Ar le mètre. Le vendeur annonce 1 009 800 Ar. Hery fronce les sourcils : « environ 20 m à environ 5 000 Ar, ça doit faire dans les 100 000 Ar ! » Qui s’est trompé ? L’estimation vient de sauver son porte-monnaie.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Estimer le résultat d’une opération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41,7 ÷ 5,9 : estimation 42 ÷ 6 = 7 ; calcul exact 7,067… ✓. Et 302 × 4,98 ≈ 300 × 5 = 1 500 (exact : 1 503,96).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L’estimation précède et contrôle le calcul : AVANT, elle guide le choix de l’opération (un prix total s’obtient par ×, un partage par ÷) ; APRÈS, elle valide le résultat. Avec les rationnels, on arrondit chaque facteur à l’entier ou à la dizaine la plus commode : 19,8 × 5,1 ≈ 20 × 5 = 100. Le résultat exact 100,98 confirme. Les erreurs que l’estimation attrape sont les plus graves : virgule déplacée (× 10, × 100 !), opération inversée, touche mal tapée. Deux estimations encadrantes font encore mieux : 19 × 5 = 95 et 20 × 6 = 120 — le résultat doit vivre entre les deux. Un calcul sans estimation est un calcul sans ceinture de sécurité.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arrondir à des valeurs rondes → calcul mental → ordre de grandeur ; contrôle de la virgule et du choix d’opération ; encadrer pour plus de sûreté.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 puis dis si le résultat proposé est plausible : a) 49,2 × 2,1 = 103,32 ; b) 19,6 × 31 = 60,76 ; d) 81,7 ÷ 3,9 = 20,95 ; e) 598 + 304 = 902. Choisis l’opération et estime : a) prix de 2,9 kg à 4 100 Ar/kg ; b) partage de 59 700 Ar entre 3 ; d) 11 cahiers à 1 950 Ar ; e) nombre de sacs de 25 kg pour 1 480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50 × 2 = 100 : plausible ; b) ≈ 20 × 30 = 600 : 60,76 est faux (virgule) ; d) ≈ 80 ÷ 4 = 20 : plausible ; e) ≈ 600 + 300 = 900 : plausible. a) × : ≈ 3 × 4 000 = 12 000 Ar ; b) ÷ : ≈ 60 000 ÷ 3 = 20 000 Ar ; d) × : ≈ 10 × 2 000 = 20 000 Ar ; e) ÷ : ≈ 1 500 ÷ 25 = 60 sacs.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Estime puis dis si le résultat proposé est plausible : a) 49,2 × 2,1 = 103,32 ; b) 19,6 × 31 = 60,76 ; d) 81,7 ÷ 3,9 = 20,95 ; e) 598 + 304 = 902.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50 × 2 = 100 : plausible ; b) ≈ 20 × 30 = 600 : 60,76 est faux (virgule) ; d) ≈ 80 ÷ 4 = 20 : plausible ; e) ≈ 600 + 300 = 900 : plausible.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ESTIMER LE RÉSULTAT D’UNE OPÉRATION</w:t>
      </w:r>
    </w:p>
    <w:p>
      <w:pPr>
        <w:spacing w:after="120" w:before="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Estimer le résultat d’une opération, c’est remplacer les nombres par des valeurs approchées simples pour obtenir rapidement un ordre de grandeur du résultat exact. L’ordre de grandeur permet de contrôler la vraisemblance d’un calcul.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arrondit les nombres à des valeurs rondes, on calcule de tête, et on sait « dans quelles eaux » doit nager le vrai résultat.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L’estimation précède et contrôle le calcul : AVANT, elle guide le choix de l’opération (un prix total s’obtient par ×, un partage par ÷) ; APRÈS, elle valide le résultat. Avec les rationnels, on arrondit chaque facteur à l’entier ou à la dizaine la plus commode : 19,8 × 5,1 ≈ 20 × 5 = 100. Le résultat exact 100,98 confirme. Les erreurs que l’estimation attrape sont les plus graves : virgule déplacée (× 10, × 100 !), opération inversée, touche mal tapée. Deux estimations encadrantes font encore mieux : 19 × 5 = 95 et 20 × 6 = 120 — le résultat doit vivre entre les deux. Un calcul sans estimation est un calcul sans ceinture de sécurité.</w:t>
      </w:r>
    </w:p>
    <w:p>
      <w:pPr>
        <w:spacing w:after="120" w:before="120"/>
        <w:jc w:val="center"/>
      </w:pPr>
      <w:r>
        <w:drawing>
          <wp:inline distT="0" distB="0" distL="0" distR="0">
            <wp:extent cx="4762500" cy="18573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2" cstate="none"/>
                    <a:srcRect/>
                    <a:stretch>
                      <a:fillRect/>
                    </a:stretch>
                  </pic:blipFill>
                  <pic:spPr bwMode="auto">
                    <a:xfrm>
                      <a:off x="0" y="0"/>
                      <a:ext cx="4762500" cy="1857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Arrondir chaque nombre à une valeur ronde proche.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mentalement avec ces valeurs.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au résultat exact : même ordre de grandeur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41,7 ÷ 5,9 : estimation 42 ÷ 6 = 7 ; calcul exact 7,067… ✓. Et 302 × 4,98 ≈ 300 × 5 = 1 500 (exact : 1 503,96).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Arrondir dans un seul sens tous les facteurs d’un produit : 9,8 × 9,7 ≈ 10 × 10 = 100 surestime toujours. Pour un encadrement honnête, arrondir une fois par défaut, une fois par excès.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physiciens appellent « problèmes de Fermi » ces estimations éclair : Enrico Fermi, prix Nobel, estima la puissance de la première bombe atomique en lâchant des bouts de papier pendant l’explosion — son ordre de grandeur, obtenu en secondes, approchait le résultat des ordinateurs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Estime puis dis si le résultat proposé est plausible : a) 49,2 × 2,1 = 103,32 ; b) 19,6 × 31 = 60,76 ; d) 81,7 ÷ 3,9 = 20,95 ; e) 598 + 304 = 902.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l’opération et estime : a) prix de 2,9 kg à 4 100 Ar/kg ; b) partage de 59 700 Ar entre 3 ; d) 11 cahiers à 1 950 Ar ; e) nombre de sacs de 25 kg pour 1 480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Estime 7,9 × 9,8 par excès (8 × 10). b) Par défaut (7 × 9). d) Entre quelles bornes vit le produit exact ? e) Calcule-le.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50 × 2 = 100 : plausible ; b) ≈ 20 × 30 = 600 : 60,76 est faux (virgule) ; d) ≈ 80 ÷ 4 = 20 : plausible ; e) ≈ 600 + 300 = 900 : plausible.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 ≈ 3 × 4 000 = 12 000 Ar ; b) ÷ : ≈ 60 000 ÷ 3 = 20 000 Ar ; d) × : ≈ 10 × 2 000 = 20 000 Ar ; e) ÷ : ≈ 1 500 ÷ 25 = 60 sacs.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80 ; b) 63 ; d) entre 63 et 80 ; e) 77,42.</w:t>
      </w:r>
    </w:p>
    <w:p>
      <w:r>
        <w:br w:type="page"/>
      </w:r>
    </w:p>
    <w:p>
      <w:pPr>
        <w:spacing w:after="150" w:before="200"/>
        <w:jc w:val="center"/>
      </w:pPr>
      <w:bookmarkStart w:name="u2_l2" w:id="19"/>
      <w:r>
        <w:rPr>
          <w:rFonts w:ascii="Times New Roman" w:cs="Times New Roman" w:eastAsia="Times New Roman" w:hAnsi="Times New Roman"/>
          <w:b/>
          <w:bCs/>
          <w:i w:val="false"/>
          <w:iCs w:val="false"/>
          <w:color w:val="C00000"/>
          <w:sz w:val="32"/>
          <w:szCs w:val="32"/>
        </w:rPr>
        <w:t xml:space="preserve">SÉANCE 2 / 12 — ADDITIONNER ET SOUSTRAIRE DES RATIONNELS</w:t>
      </w:r>
      <w:bookmarkEnd w:id="1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Sommes et différences de nombres rationnels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rationnels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nombres rationnels en écriture fractionnaire.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cartes de signes,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puis (−3)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nombres rationnels en écriture fractionnaire.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réservoir de la pompe du village : lundi il se remplit de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mardi la consommation en vide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Reste-t-il de l’eau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Des sixièmes et des quarts ne se comptent pas ensemble : il faut d’abord les convertir en parts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rationnels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dénominateur 6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Et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Deux techniques héritées se combinent : celle des fractions (T7-T8) pour le dénominateur commun, celle des relatifs pour les signes. Le dénominateur commun le plus efficace est le plus petit multiple commun : pour 6 et 4, c’est 12 — inutile d’aller à 24. Ainsi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il reste un douzième de réservoir. Avec les signes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(−9 + 10)/12 =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le numérateur se calcule comme une somme de relatifs ordinaire. Astuce d’écriture : un signe moins devant une fraction peut monter au numérateur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(−3)/4), ce qui rend la règle mécanique. Toujours finir par la simplification du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dénominateur commun (le plus petit) → somme des numérateurs relatifs → simplification ; le signe voyage au numérateur.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et simplifie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Calcule : a)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 b)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2 −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a) −</w:t>
            </w:r>
            <m:oMath>
              <m:f>
                <m:num>
                  <m:r>
                    <m:t>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et simplifie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RATIONNELS</w:t>
      </w:r>
    </w:p>
    <w:p>
      <w:pPr>
        <w:spacing w:after="120" w:before="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des nombres rationnels en écriture fractionnaire, on les réduit au même dénominateur, puis on additionne ou soustrait les numérateurs en appliquant les règles de calcul des nombres relatifs ; le dénominateur commun est conservé.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dénominateur d’abord — ensuite on compte les parts, avec leurs signes, comme des relatifs.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techniques héritées se combinent : celle des fractions (T7-T8) pour le dénominateur commun, celle des relatifs pour les signes. Le dénominateur commun le plus efficace est le plus petit multiple commun : pour 6 et 4, c’est 12 — inutile d’aller à 24. Ainsi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il reste un douzième de réservoir. Avec les signes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(−9 + 10)/12 =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le numérateur se calcule comme une somme de relatifs ordinaire. Astuce d’écriture : un signe moins devant une fraction peut monter au numérateur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(−3)/4), ce qui rend la règle mécanique. Toujours finir par la simplification du résultat.</w:t>
      </w:r>
    </w:p>
    <w:p>
      <w:pPr>
        <w:spacing w:after="120" w:before="120"/>
        <w:jc w:val="center"/>
      </w:pPr>
      <w:r>
        <w:drawing>
          <wp:inline distT="0" distB="0" distL="0" distR="0">
            <wp:extent cx="4762500" cy="22479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4" cstate="none"/>
                    <a:srcRect/>
                    <a:stretch>
                      <a:fillRect/>
                    </a:stretch>
                  </pic:blipFill>
                  <pic:spPr bwMode="auto">
                    <a:xfrm>
                      <a:off x="0" y="0"/>
                      <a:ext cx="4762500" cy="22479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Trouver le plus petit dénominateur commun.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les deux fractions, signes au numérateur.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Opérer sur les numérateurs comme des relatifs, simplifier.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dénominateur 6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les dénominateurs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ne vaut pas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Les parts restent des quarts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 dénominateur dit la TAILLE des parts, pas leur nombre.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scribes égyptiens n’écrivaient que des fractions de numérateur 1 : pour dire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ils posaient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Le papyrus Rhind (vers 1550 av. J.-C.) contient une table de ces décompositions — nos additions de fractions en sens inverse.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et simplifie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 b)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2 −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citerne reçoit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sa capacité, perd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reçoit encore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a) Écris l’expression. b) Dénominateur commun ? d) Calcule. e) La citerne déborde-t-elle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12 ; d)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e) non :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reste sous 1.</w:t>
      </w:r>
    </w:p>
    <w:p>
      <w:r>
        <w:br w:type="page"/>
      </w:r>
    </w:p>
    <w:p>
      <w:pPr>
        <w:spacing w:after="150" w:before="200"/>
        <w:jc w:val="center"/>
      </w:pPr>
      <w:bookmarkStart w:name="u2_l3" w:id="20"/>
      <w:r>
        <w:rPr>
          <w:rFonts w:ascii="Times New Roman" w:cs="Times New Roman" w:eastAsia="Times New Roman" w:hAnsi="Times New Roman"/>
          <w:b/>
          <w:bCs/>
          <w:i w:val="false"/>
          <w:iCs w:val="false"/>
          <w:color w:val="C00000"/>
          <w:sz w:val="32"/>
          <w:szCs w:val="32"/>
        </w:rPr>
        <w:t xml:space="preserve">SÉANCE 3 / 12 — MULTIPLIER ET DIVISER DES RATIONNELS</w:t>
      </w:r>
      <w:bookmarkEnd w:id="2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Produits et quotients de nombres rationnels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et diviser des rationnels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et diviser des rationnels en appliquant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fractions, cartes de signes,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 × (+3), puis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 ;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et diviser des rationnels en appliquant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coopérative perd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million d’ariary par mois de saison sèche. Sur 5 mois… la perte totale se calcule par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5. Et pour répartir cette perte entre les 7 membres, une division de rationnels attend. Signes et fractions travaillent main dans la main.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et diviser des rationnels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 (−</w:t>
            </w:r>
            <m:oMath>
              <m:f>
                <m:num>
                  <m:r>
                    <m:t>8</m:t>
                  </m:r>
                </m:num>
                <m:den>
                  <m:r>
                    <m:t>9</m:t>
                  </m:r>
                </m:den>
              </m:f>
            </m:oMath>
            <w:r>
              <w:rPr>
                <w:rFonts w:ascii="Times New Roman" w:cs="Times New Roman" w:eastAsia="Times New Roman" w:hAnsi="Times New Roman"/>
                <w:b w:val="false"/>
                <w:bCs w:val="false"/>
                <w:i w:val="false"/>
                <w:iCs w:val="false"/>
                <w:color w:val="000000"/>
                <w:sz w:val="20"/>
                <w:szCs w:val="20"/>
              </w:rPr>
              <w:t xml:space="preserve">) : mêmes signes → + ; 3 × 8 = 24, 4 × 9 = 36 ; simplifié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Et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w:t>
            </w:r>
            <m:oMath>
              <m:f>
                <m:num>
                  <m:r>
                    <m:t>10</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bonne habitude : traiter le SIGNE d’abord, les nombres ensuite.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 signes contraires → négatif ; puis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21</m:t>
                  </m:r>
                </m:den>
              </m:f>
            </m:oMath>
            <w:r>
              <w:rPr>
                <w:rFonts w:ascii="Times New Roman" w:cs="Times New Roman" w:eastAsia="Times New Roman" w:hAnsi="Times New Roman"/>
                <w:b w:val="false"/>
                <w:bCs w:val="false"/>
                <w:i w:val="false"/>
                <w:iCs w:val="false"/>
                <w:color w:val="000000"/>
                <w:sz w:val="20"/>
                <w:szCs w:val="20"/>
              </w:rPr>
              <w:t xml:space="preserve">; résultat −</w:t>
            </w:r>
            <m:oMath>
              <m:f>
                <m:num>
                  <m:r>
                    <m:t>10</m:t>
                  </m:r>
                </m:num>
                <m:den>
                  <m:r>
                    <m:t>21</m:t>
                  </m:r>
                </m:den>
              </m:f>
            </m:oMath>
            <w:r>
              <w:rPr>
                <w:rFonts w:ascii="Times New Roman" w:cs="Times New Roman" w:eastAsia="Times New Roman" w:hAnsi="Times New Roman"/>
                <w:b w:val="false"/>
                <w:bCs w:val="false"/>
                <w:i w:val="false"/>
                <w:iCs w:val="false"/>
                <w:color w:val="000000"/>
                <w:sz w:val="20"/>
                <w:szCs w:val="20"/>
              </w:rPr>
              <w:t xml:space="preserve">. Pour la division, l’inverse entre en scène : l’inverse de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est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et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14</m:t>
                  </m:r>
                </m:num>
                <m:den>
                  <m:r>
                    <m:t>15</m:t>
                  </m:r>
                </m:den>
              </m:f>
            </m:oMath>
            <w:r>
              <w:rPr>
                <w:rFonts w:ascii="Times New Roman" w:cs="Times New Roman" w:eastAsia="Times New Roman" w:hAnsi="Times New Roman"/>
                <w:b w:val="false"/>
                <w:bCs w:val="false"/>
                <w:i w:val="false"/>
                <w:iCs w:val="false"/>
                <w:color w:val="000000"/>
                <w:sz w:val="20"/>
                <w:szCs w:val="20"/>
              </w:rPr>
              <w:t xml:space="preserve">. Simplifier AVANT de multiplier allège tout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 (3 × 4)/(8 × 9), on barre 3 avec 9 et 4 avec 8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sans gros produits. Contrairement à l’addition, aucun dénominateur commun n’est requis — c’est l’opération la plus directe sur les fractions. Et l’inverse d’un nombre garde son signe : l’inverse de −5 est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signe d’abord (règle des signes) ; produit haut × haut, bas × bas ; division = produit par l’inverse ; simplifier avant de multiplier.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 b)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(−12) ;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14</m:t>
                  </m:r>
                </m:den>
              </m:f>
            </m:oMath>
            <w:r>
              <w:rPr>
                <w:rFonts w:ascii="Times New Roman" w:cs="Times New Roman" w:eastAsia="Times New Roman" w:hAnsi="Times New Roman"/>
                <w:b w:val="false"/>
                <w:bCs w:val="false"/>
                <w:i w:val="false"/>
                <w:iCs w:val="false"/>
                <w:color w:val="000000"/>
                <w:sz w:val="20"/>
                <w:szCs w:val="20"/>
              </w:rPr>
              <w:t xml:space="preserve">). Calcule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 b) (</w:t>
            </w:r>
            <m:oMath>
              <m:f>
                <m:num>
                  <m:r>
                    <m:t>2</m:t>
                  </m:r>
                </m:num>
                <m:den>
                  <m:r>
                    <m:t>9</m:t>
                  </m:r>
                </m:den>
              </m:f>
            </m:oMath>
            <w:r>
              <w:rPr>
                <w:rFonts w:ascii="Times New Roman" w:cs="Times New Roman" w:eastAsia="Times New Roman" w:hAnsi="Times New Roman"/>
                <w:b w:val="false"/>
                <w:bCs w:val="false"/>
                <w:i w:val="false"/>
                <w:iCs w:val="false"/>
                <w:color w:val="000000"/>
                <w:sz w:val="20"/>
                <w:szCs w:val="20"/>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d)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 e) 6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35</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72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60</m:t>
                  </m:r>
                </m:num>
                <m:den>
                  <m:r>
                    <m:t>6</m:t>
                  </m:r>
                </m:den>
              </m:f>
            </m:oMath>
            <w:r>
              <w:rPr>
                <w:rFonts w:ascii="Times New Roman" w:cs="Times New Roman" w:eastAsia="Times New Roman" w:hAnsi="Times New Roman"/>
                <w:b w:val="false"/>
                <w:bCs w:val="false"/>
                <w:i w:val="false"/>
                <w:iCs w:val="false"/>
                <w:color w:val="000000"/>
                <w:sz w:val="20"/>
                <w:szCs w:val="20"/>
              </w:rPr>
              <w:t xml:space="preserve">= −10 ; e) </w:t>
            </w:r>
            <m:oMath>
              <m:f>
                <m:num>
                  <m:r>
                    <m:t>35</m:t>
                  </m:r>
                </m:num>
                <m:den>
                  <m:r>
                    <m:t>140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24</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 −</w:t>
            </w:r>
            <m:oMath>
              <m:f>
                <m:num>
                  <m:r>
                    <m:t>6</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d) +1 ; e) 6 ×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 b)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(−12) ;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14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35</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72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60</m:t>
                  </m:r>
                </m:num>
                <m:den>
                  <m:r>
                    <m:t>6</m:t>
                  </m:r>
                </m:den>
              </m:f>
            </m:oMath>
            <w:r>
              <w:rPr>
                <w:rFonts w:ascii="Times New Roman" w:cs="Times New Roman" w:eastAsia="Times New Roman" w:hAnsi="Times New Roman"/>
                <w:b w:val="false"/>
                <w:bCs w:val="false"/>
                <w:i w:val="false"/>
                <w:iCs w:val="false"/>
                <w:color w:val="000000"/>
                <w:sz w:val="20"/>
                <w:szCs w:val="20"/>
              </w:rPr>
              <w:t xml:space="preserve">= −10 ; e) </w:t>
            </w:r>
            <m:oMath>
              <m:f>
                <m:num>
                  <m:r>
                    <m:t>35</m:t>
                  </m:r>
                </m:num>
                <m:den>
                  <m:r>
                    <m:t>140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ET DIVISER DES RATIONNELS</w:t>
      </w:r>
    </w:p>
    <w:p>
      <w:pPr>
        <w:spacing w:after="120" w:before="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produit de deux rationnels s’obtient en multipliant les numérateurs entre eux et les dénominateurs entre eux ; le quotient s’obtient en multipliant par l’inverse du diviseur. Le signe du résultat suit la règle des signes : mêmes signes → positif, signes contraires → négatif.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produit : haut × haut, bas × bas ; division : on retourne la deuxième fraction ; le signe se décide avant tout le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bonne habitude : traiter le SIGNE d’abord, les nombres ensuite.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 signes contraires → négatif ; puis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 résultat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 Pour la division, l’inverse entre en scène : l’inverse de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est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14</m:t>
            </m:r>
          </m:num>
          <m:den>
            <m:r>
              <m:t>15</m:t>
            </m:r>
          </m:den>
        </m:f>
      </m:oMath>
      <w:r>
        <w:rPr>
          <w:rFonts w:ascii="Times New Roman" w:cs="Times New Roman" w:eastAsia="Times New Roman" w:hAnsi="Times New Roman"/>
          <w:b w:val="false"/>
          <w:bCs w:val="false"/>
          <w:i w:val="false"/>
          <w:iCs w:val="false"/>
          <w:color w:val="000000"/>
          <w:sz w:val="24"/>
          <w:szCs w:val="24"/>
        </w:rPr>
        <w:t xml:space="preserve">. Simplifier AVANT de multiplier allège tout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 (3 × 4)/(8 × 9), on barre 3 avec 9 et 4 avec 8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sans gros produits. Contrairement à l’addition, aucun dénominateur commun n’est requis — c’est l’opération la plus directe sur les fractions. Et l’inverse d’un nombre garde son signe : l’inverse de −5 est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20" w:before="120"/>
        <w:jc w:val="center"/>
      </w:pPr>
      <w:r>
        <w:drawing>
          <wp:inline distT="0" distB="0" distL="0" distR="0">
            <wp:extent cx="4762500" cy="1905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6" cstate="none"/>
                    <a:srcRect/>
                    <a:stretch>
                      <a:fillRect/>
                    </a:stretch>
                  </pic:blipFill>
                  <pic:spPr bwMode="auto">
                    <a:xfrm>
                      <a:off x="0" y="0"/>
                      <a:ext cx="4762500" cy="1905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Décider le signe du résultat par la règle des signes.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Simplifier en croix si possible, puis multiplier numérateurs et dénominateurs.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division : remplacer par le produit par l’inverse.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8</m:t>
            </m:r>
          </m:num>
          <m:den>
            <m:r>
              <m:t>9</m:t>
            </m:r>
          </m:den>
        </m:f>
      </m:oMath>
      <w:r>
        <w:rPr>
          <w:rFonts w:ascii="Times New Roman" w:cs="Times New Roman" w:eastAsia="Times New Roman" w:hAnsi="Times New Roman"/>
          <w:b w:val="false"/>
          <w:bCs w:val="false"/>
          <w:i w:val="false"/>
          <w:iCs w:val="false"/>
          <w:color w:val="000000"/>
          <w:sz w:val="24"/>
          <w:szCs w:val="24"/>
        </w:rPr>
        <w:t xml:space="preserve">) : mêmes signes → + ; 3 × 8 = 24, 4 × 9 = 36 ; simplifié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Et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Retourner la PREMIÈRE fraction dans une division : a/b ÷ c/d = a/b × d/c — c’est toujours le DIVISEUR qui se renverse, jamais le dividende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 moins par moins donne plus » ? Les comptables l’expliquent : annuler (−) une dette (−) enrichit ! Les Indiens, dès Brahmagupta au VIIᵉ siècle, posaient ces règles en parlant de « fortunes » et de « dettes » — nos + et − viennent de leur commerce.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 b)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(−12) ; 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14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 b)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d)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 e) 6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coopérative perd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million d’Ar par mois pendant 5 mois. a) Écris le produit. b) Calcule la perte totale. d) Partage-la entre 7 membres (division). e) Donne la part en ariary (1 million = 10⁶ Ar), arrondie au millier.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35</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60</m:t>
            </m:r>
          </m:num>
          <m:den>
            <m:r>
              <m:t>6</m:t>
            </m:r>
          </m:den>
        </m:f>
      </m:oMath>
      <w:r>
        <w:rPr>
          <w:rFonts w:ascii="Times New Roman" w:cs="Times New Roman" w:eastAsia="Times New Roman" w:hAnsi="Times New Roman"/>
          <w:b w:val="false"/>
          <w:bCs w:val="false"/>
          <w:i w:val="false"/>
          <w:iCs w:val="false"/>
          <w:color w:val="000000"/>
          <w:sz w:val="24"/>
          <w:szCs w:val="24"/>
        </w:rPr>
        <w:t xml:space="preserve">= −10 ; e) </w:t>
      </w:r>
      <m:oMath>
        <m:f>
          <m:num>
            <m:r>
              <m:t>35</m:t>
            </m:r>
          </m:num>
          <m:den>
            <m:r>
              <m:t>140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 −</w:t>
      </w:r>
      <m:oMath>
        <m:f>
          <m:num>
            <m:r>
              <m:t>6</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+1 ; e) 6 ×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5 ; b)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de million ; d)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 ÷ 7 =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de million ; e)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 10⁶ ≈ −476 000 Ar par membre.</w:t>
      </w:r>
    </w:p>
    <w:p>
      <w:r>
        <w:br w:type="page"/>
      </w:r>
    </w:p>
    <w:p>
      <w:pPr>
        <w:spacing w:after="150" w:before="200"/>
        <w:jc w:val="center"/>
      </w:pPr>
      <w:bookmarkStart w:name="u2_l4" w:id="21"/>
      <w:r>
        <w:rPr>
          <w:rFonts w:ascii="Times New Roman" w:cs="Times New Roman" w:eastAsia="Times New Roman" w:hAnsi="Times New Roman"/>
          <w:b/>
          <w:bCs/>
          <w:i w:val="false"/>
          <w:iCs w:val="false"/>
          <w:color w:val="C00000"/>
          <w:sz w:val="32"/>
          <w:szCs w:val="32"/>
        </w:rPr>
        <w:t xml:space="preserve">SÉANCE 4 / 12 — APPLIQUER LA PRIORITÉ DES OPÉRATIONS</w:t>
      </w:r>
      <w:bookmarkEnd w:id="2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Priorités avec parenthèses et exposants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la priorité des opérations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appliquer la règle des priorités dans des chaînes d’opérations sur les rationnels.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Pyramide des priorités affichée, cartes d’expressions,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5 + 3 × 4, puis (5 + 3)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17 ; 32.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appliquer la règle des priorités dans des chaînes d’opérations sur les rationnels.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calculent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)². Vola trouve </w:t>
            </w:r>
            <m:oMath>
              <m:f>
                <m:num>
                  <m:r>
                    <m:t>25</m:t>
                  </m:r>
                </m:num>
                <m:den>
                  <m:r>
                    <m:t>32</m:t>
                  </m:r>
                </m:den>
              </m:f>
            </m:oMath>
            <w:r>
              <w:rPr>
                <w:rFonts w:ascii="Times New Roman" w:cs="Times New Roman" w:eastAsia="Times New Roman" w:hAnsi="Times New Roman"/>
                <w:b w:val="false"/>
                <w:bCs w:val="false"/>
                <w:i w:val="false"/>
                <w:iCs w:val="false"/>
                <w:color w:val="000000"/>
                <w:sz w:val="20"/>
                <w:szCs w:val="20"/>
              </w:rPr>
              <w:t xml:space="preserve">, Sitraka trouve </w:t>
            </w:r>
            <m:oMath>
              <m:f>
                <m:num>
                  <m:r>
                    <m:t>9</m:t>
                  </m:r>
                </m:num>
                <m:den>
                  <m:r>
                    <m:t>16</m:t>
                  </m:r>
                </m:den>
              </m:f>
            </m:oMath>
            <w:r>
              <w:rPr>
                <w:rFonts w:ascii="Times New Roman" w:cs="Times New Roman" w:eastAsia="Times New Roman" w:hAnsi="Times New Roman"/>
                <w:b w:val="false"/>
                <w:bCs w:val="false"/>
                <w:i w:val="false"/>
                <w:iCs w:val="false"/>
                <w:color w:val="000000"/>
                <w:sz w:val="20"/>
                <w:szCs w:val="20"/>
              </w:rPr>
              <w:t xml:space="preserve">. Un seul a respecté l’ordre des opérations — l’autre a lu de gauche à droite comme une phrase. Les mathématiques ont leur code de la route.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la priorité des opérations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)² : parenthèse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carré = </w:t>
            </w:r>
            <m:oMath>
              <m:f>
                <m:num>
                  <m:r>
                    <m:t>1</m:t>
                  </m:r>
                </m:num>
                <m:den>
                  <m:r>
                    <m:t>9</m:t>
                  </m:r>
                </m:den>
              </m:f>
            </m:oMath>
            <w:r>
              <w:rPr>
                <w:rFonts w:ascii="Times New Roman" w:cs="Times New Roman" w:eastAsia="Times New Roman" w:hAnsi="Times New Roman"/>
                <w:b w:val="false"/>
                <w:bCs w:val="false"/>
                <w:i w:val="false"/>
                <w:iCs w:val="false"/>
                <w:color w:val="000000"/>
                <w:sz w:val="20"/>
                <w:szCs w:val="20"/>
              </w:rPr>
              <w:t xml:space="preserve">; produit = 3 × </w:t>
            </w:r>
            <m:oMath>
              <m:f>
                <m:num>
                  <m:r>
                    <m:t>1</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différence = 2 −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nouveauté T9 : la règle vaut pour TOUS les rationnels, signes et fractions compris.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)² se déroule ainsi : parenthèse déjà réduite, exposant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)² = </w:t>
            </w:r>
            <m:oMath>
              <m:f>
                <m:num>
                  <m:r>
                    <m:t>9</m:t>
                  </m:r>
                </m:num>
                <m:den>
                  <m:r>
                    <m:t>16</m:t>
                  </m:r>
                </m:den>
              </m:f>
            </m:oMath>
            <w:r>
              <w:rPr>
                <w:rFonts w:ascii="Times New Roman" w:cs="Times New Roman" w:eastAsia="Times New Roman" w:hAnsi="Times New Roman"/>
                <w:b w:val="false"/>
                <w:bCs w:val="false"/>
                <w:i w:val="false"/>
                <w:iCs w:val="false"/>
                <w:color w:val="000000"/>
                <w:sz w:val="20"/>
                <w:szCs w:val="20"/>
              </w:rPr>
              <w:t xml:space="preserve">, multiplication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0"/>
                <w:szCs w:val="20"/>
              </w:rPr>
              <w:t xml:space="preserve">, addition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0"/>
                <w:szCs w:val="20"/>
              </w:rPr>
              <w:t xml:space="preserve">= </w:t>
            </w:r>
            <m:oMath>
              <m:f>
                <m:num>
                  <m:r>
                    <m:t>16</m:t>
                  </m:r>
                </m:num>
                <m:den>
                  <m:r>
                    <m:t>32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0"/>
                <w:szCs w:val="20"/>
              </w:rPr>
              <w:t xml:space="preserve">= </w:t>
            </w:r>
            <m:oMath>
              <m:f>
                <m:num>
                  <m:r>
                    <m:t>25</m:t>
                  </m:r>
                </m:num>
                <m:den>
                  <m:r>
                    <m:t>32</m:t>
                  </m:r>
                </m:den>
              </m:f>
            </m:oMath>
            <w:r>
              <w:rPr>
                <w:rFonts w:ascii="Times New Roman" w:cs="Times New Roman" w:eastAsia="Times New Roman" w:hAnsi="Times New Roman"/>
                <w:b w:val="false"/>
                <w:bCs w:val="false"/>
                <w:i w:val="false"/>
                <w:iCs w:val="false"/>
                <w:color w:val="000000"/>
                <w:sz w:val="20"/>
                <w:szCs w:val="20"/>
              </w:rPr>
              <w:t xml:space="preserve">— Vola gagne. Pièges de signes : dans −3², l’exposant ne porte que sur 3 (résultat −9), alors que (−3)² = 9 ; la barre de fraction agit comme une parenthèse invisible : dans (1 + 2)/5, on somme avant de diviser. La règle est mondiale : elle garantit qu’une même expression a UNE seule valeur, à Antananarivo comme partout — c’est le contrat qui rend les formules possibles.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parenthèses → exposants → × ÷ → + − ; gauche à droite à priorité égale ; (−a)² ≠ −a² ; barre de fraction = parenthèses invisibles.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e)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Calcule : a) −2² ; b) (−2)² ; d)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− 1 ; 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)² ÷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e) 2² = 4. a) −4 ; b) +4 ; d) 3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e)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e) 2² =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LA PRIORITÉ DES OPÉRATIONS</w:t>
      </w:r>
    </w:p>
    <w:p>
      <w:pPr>
        <w:spacing w:after="120" w:before="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chaîne d’opérations, on effectue d’abord les calculs entre parenthèses, puis les exposants, puis les multiplications et divisions, enfin les additions et soustractions. À priorité égale, on calcule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quatre étages : parenthèses → exposants → × ÷ → + − ; au même étage, on avance de gauche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nouveauté T9 : la règle vaut pour TOUS les rationnels, signes et fractions compris.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se déroule ainsi : parenthèse déjà réduite, exposant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multiplication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addition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25</m:t>
            </m:r>
          </m:num>
          <m:den>
            <m:r>
              <m:t>32</m:t>
            </m:r>
          </m:den>
        </m:f>
      </m:oMath>
      <w:r>
        <w:rPr>
          <w:rFonts w:ascii="Times New Roman" w:cs="Times New Roman" w:eastAsia="Times New Roman" w:hAnsi="Times New Roman"/>
          <w:b w:val="false"/>
          <w:bCs w:val="false"/>
          <w:i w:val="false"/>
          <w:iCs w:val="false"/>
          <w:color w:val="000000"/>
          <w:sz w:val="24"/>
          <w:szCs w:val="24"/>
        </w:rPr>
        <w:t xml:space="preserve">— Vola gagne. Pièges de signes : dans −3², l’exposant ne porte que sur 3 (résultat −9), alors que (−3)² = 9 ; la barre de fraction agit comme une parenthèse invisible : dans (1 + 2)/5, on somme avant de diviser. La règle est mondiale : elle garantit qu’une même expression a UNE seule valeur, à Antananarivo comme partout — c’est le contrat qui rend les formules possibles.</w:t>
      </w:r>
    </w:p>
    <w:p>
      <w:pPr>
        <w:spacing w:after="120" w:before="120"/>
        <w:jc w:val="center"/>
      </w:pPr>
      <w:r>
        <w:drawing>
          <wp:inline distT="0" distB="0" distL="0" distR="0">
            <wp:extent cx="4762500" cy="22955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8" cstate="none"/>
                    <a:srcRect/>
                    <a:stretch>
                      <a:fillRect/>
                    </a:stretch>
                  </pic:blipFill>
                  <pic:spPr bwMode="auto">
                    <a:xfrm>
                      <a:off x="0" y="0"/>
                      <a:ext cx="4762500" cy="22955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et réduire les parenthèses, de la plus intérieure à la plus extérieure.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les exposants, en surveillant leur portée.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Finir par × ÷ puis + −,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)² : parenthèse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carré = </w:t>
      </w:r>
      <m:oMath>
        <m:f>
          <m:num>
            <m:r>
              <m:t>1</m:t>
            </m:r>
          </m:num>
          <m:den>
            <m:r>
              <m:t>9</m:t>
            </m:r>
          </m:den>
        </m:f>
      </m:oMath>
      <w:r>
        <w:rPr>
          <w:rFonts w:ascii="Times New Roman" w:cs="Times New Roman" w:eastAsia="Times New Roman" w:hAnsi="Times New Roman"/>
          <w:b w:val="false"/>
          <w:bCs w:val="false"/>
          <w:i w:val="false"/>
          <w:iCs w:val="false"/>
          <w:color w:val="000000"/>
          <w:sz w:val="24"/>
          <w:szCs w:val="24"/>
        </w:rPr>
        <w:t xml:space="preserve">; produit = 3 × </w:t>
      </w:r>
      <m:oMath>
        <m:f>
          <m:num>
            <m:r>
              <m:t>1</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différence = 2 −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de gauche à droite sans hiérarchie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n’est PAS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L’addition attend sagement que la multiplication ait fini.</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calculatrices n’ont pas toutes le même cerveau : les modèles « scientifiques » respectent les priorités, mais beaucoup de calculatrices quatre-opérations calculent au fil des touches ! Tape 2 + 3 × 4 sur les deux : 14 d’un côté, 20 de l’autre. Sais-tu laquelle croire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 ; e)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−2² ; b) (−2)² ; d)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 − 1 ; 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)² ÷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Reprends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a) Quelle opération se fait en premier ? b) Que vaut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 d) Termine le calcul. e) Quelle erreur a produit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e) 2² =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b) +4 ; d)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l’exposant ; b)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puis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25</m:t>
            </m:r>
          </m:num>
          <m:den>
            <m:r>
              <m:t>32</m:t>
            </m:r>
          </m:den>
        </m:f>
      </m:oMath>
      <w:r>
        <w:rPr>
          <w:rFonts w:ascii="Times New Roman" w:cs="Times New Roman" w:eastAsia="Times New Roman" w:hAnsi="Times New Roman"/>
          <w:b w:val="false"/>
          <w:bCs w:val="false"/>
          <w:i w:val="false"/>
          <w:iCs w:val="false"/>
          <w:color w:val="000000"/>
          <w:sz w:val="24"/>
          <w:szCs w:val="24"/>
        </w:rPr>
        <w:t xml:space="preserve">; e) avoir additionné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d’abord : priorité violée.</w:t>
      </w:r>
    </w:p>
    <w:p>
      <w:r>
        <w:br w:type="page"/>
      </w:r>
    </w:p>
    <w:p>
      <w:pPr>
        <w:spacing w:after="150" w:before="200"/>
        <w:jc w:val="center"/>
      </w:pPr>
      <w:bookmarkStart w:name="u2_l5" w:id="22"/>
      <w:r>
        <w:rPr>
          <w:rFonts w:ascii="Times New Roman" w:cs="Times New Roman" w:eastAsia="Times New Roman" w:hAnsi="Times New Roman"/>
          <w:b/>
          <w:bCs/>
          <w:i w:val="false"/>
          <w:iCs w:val="false"/>
          <w:color w:val="C00000"/>
          <w:sz w:val="32"/>
          <w:szCs w:val="32"/>
        </w:rPr>
        <w:t xml:space="preserve">SÉANCE 5 / 12 — UTILISER LA PROPRIÉTÉ FONDAMENTALE DES PROPORTIONS</w:t>
      </w:r>
      <w:bookmarkEnd w:id="2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Proportions et produits en croix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la propriété fondamentale des proportions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l’égalité des produits en croix pour vérifier une proportion et trouver un terme inconnu.</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 proportionnalité, situations-problèmes,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forment-ils une proportion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Oui : 2 × 12 = 3 × 8 = 24.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l’égalité des produits en croix pour vérifier une proportion et trouver un terme inconnu.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recette du mofo gasy : 3 mesures de farine pour 5 mesures d’eau ; pour la fête, Bao prévoit 12 mesures de farine. Combien d’eau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12/x… Un seul outil ouvre toutes ces équations : la propriété fondamentale des proportions.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la propriété fondamentale des proportions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7</m:t>
                  </m:r>
                </m:num>
                <m:den>
                  <m:r>
                    <m:t>4</m:t>
                  </m:r>
                </m:den>
              </m:f>
            </m:oMath>
            <w:r>
              <w:rPr>
                <w:rFonts w:ascii="Times New Roman" w:cs="Times New Roman" w:eastAsia="Times New Roman" w:hAnsi="Times New Roman"/>
                <w:b w:val="false"/>
                <w:bCs w:val="false"/>
                <w:i w:val="false"/>
                <w:iCs w:val="false"/>
                <w:color w:val="000000"/>
                <w:sz w:val="20"/>
                <w:szCs w:val="20"/>
              </w:rPr>
              <w:t xml:space="preserve">= x/10 : 4x = 70, x = 17,5. Vérification : 7 × 10 = 70 et 4 × 17,5 = 70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 si et seulement si » donne un outil à double tranchant : VÉRIFIER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produits 3 × 20 = 60 et 5 × 12 = 60 : oui) et RÉSOUDRE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12/x devient 3x = 60, donc x = 20 mesures d’eau). La quatrième proportionnelle se calcule toujours pareil : produit des deux termes de la diagonale complète, divisé par le terme restant. Cette propriété est le moteur caché de toute la proportionnalité : échelles de cartes, prix au kilo, conversions, pourcentages… En T9 elle devient aussi une équation : résoudre 3x = 60, c’est déjà de l’algèbre — les composantes se tendent la main.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c/d ⇔ ad = bc ; quatrième proportionnelle = produit de la diagonale complète ÷ terme restant ; vérifier ET résoudre.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 vraie ou fausse ? a)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16</m:t>
                  </m:r>
                </m:num>
                <m:den>
                  <m:r>
                    <m:t>25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21</m:t>
                  </m:r>
                </m:num>
                <m:den>
                  <m:r>
                    <m:t>8</m:t>
                  </m:r>
                </m:den>
              </m:f>
            </m:oMath>
            <w:r>
              <w:rPr>
                <w:rFonts w:ascii="Times New Roman" w:cs="Times New Roman" w:eastAsia="Times New Roman" w:hAnsi="Times New Roman"/>
                <w:b w:val="false"/>
                <w:bCs w:val="false"/>
                <w:i w:val="false"/>
                <w:iCs w:val="false"/>
                <w:color w:val="000000"/>
                <w:sz w:val="20"/>
                <w:szCs w:val="20"/>
              </w:rPr>
              <w:t xml:space="preserve">. Trouve x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x/30 ; b) x/7 = </w:t>
            </w:r>
            <m:oMath>
              <m:f>
                <m:num>
                  <m:r>
                    <m:t>12</m:t>
                  </m:r>
                </m:num>
                <m:den>
                  <m:r>
                    <m:t>21</m:t>
                  </m:r>
                </m:den>
              </m:f>
            </m:oMath>
            <w:r>
              <w:rPr>
                <w:rFonts w:ascii="Times New Roman" w:cs="Times New Roman" w:eastAsia="Times New Roman" w:hAnsi="Times New Roman"/>
                <w:b w:val="false"/>
                <w:bCs w:val="false"/>
                <w:i w:val="false"/>
                <w:iCs w:val="false"/>
                <w:color w:val="000000"/>
                <w:sz w:val="20"/>
                <w:szCs w:val="20"/>
              </w:rPr>
              <w:t xml:space="preserve">; d) 9/x =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e) 3,</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x/8.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(60 = 60) ; b) fausse (125 ≠ 128) ; d) vraie (180 = 180) ; e) fausse (56 ≠ 63). a) 5x = 60, x = 12 ; b) 21x = 84, x = 4 ; d) 15x = 90, x = 6 ; e) 2x = 28, x = 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Proportion vraie ou fausse ? a)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16</m:t>
                  </m:r>
                </m:num>
                <m:den>
                  <m:r>
                    <m:t>25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21</m:t>
                  </m:r>
                </m:num>
                <m:den>
                  <m:r>
                    <m:t>8</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(60 = 60) ; b) fausse (125 ≠ 128) ; d) vraie (180 = 180) ; e) fausse (56 ≠ 63).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LA PROPRIÉTÉ FONDAMENTALE DES PROPORTIONS</w:t>
      </w:r>
    </w:p>
    <w:p>
      <w:pPr>
        <w:spacing w:after="120" w:before="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Propriété fondamentale des proportions : a/b = c/d si et seulement si a × d = b × c (b et d non nuls). Elle permet de vérifier une proportion et de calculer un terme inconnu, appelé quatrième proportionnelle.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proportion est vraie exactement quand ses produits en croix sont égaux — et un terme manquant se retrouve en divisant le produit connu.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 si et seulement si » donne un outil à double tranchant : VÉRIFIER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produits 3 × 20 = 60 et 5 × 12 = 60 : oui) et RÉSOUDRE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12/x devient 3x = 60, donc x = 20 mesures d’eau). La quatrième proportionnelle se calcule toujours pareil : produit des deux termes de la diagonale complète, divisé par le terme restant. Cette propriété est le moteur caché de toute la proportionnalité : échelles de cartes, prix au kilo, conversions, pourcentages… En T9 elle devient aussi une équation : résoudre 3x = 60, c’est déjà de l’algèbre — les composantes se tendent la main.</w:t>
      </w:r>
    </w:p>
    <w:p>
      <w:pPr>
        <w:spacing w:after="120" w:before="120"/>
        <w:jc w:val="center"/>
      </w:pPr>
      <w:r>
        <w:drawing>
          <wp:inline distT="0" distB="0" distL="0" distR="0">
            <wp:extent cx="4762500" cy="1857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40" cstate="none"/>
                    <a:srcRect/>
                    <a:stretch>
                      <a:fillRect/>
                    </a:stretch>
                  </pic:blipFill>
                  <pic:spPr bwMode="auto">
                    <a:xfrm>
                      <a:off x="0" y="0"/>
                      <a:ext cx="4762500" cy="1857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la proportion en alignant les grandeurs de même nature.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l’égalité des produits en croix.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Isoler l’inconnue en divisant par son coefficient ;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x/10 : 4x = 70, x = 17,5. Vérification : 7 × 10 = 70 et 4 × 17,5 = 70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Croiser dans le mauvais sens : dans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12/x, le produit en croix est 3x = 5 × 12 — le numérateur de gauche épouse le dénominateur de droite. Un croisement raté double ou divise le résultat par le carré du rapport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 règle de trois », nom commercial des produits en croix, figurait déjà dans les manuels indiens du Vᵉ siècle sous le nom de trairāśika, « les trois grandeurs ». Les marchands de la route de la soie l’utilisaient pour convertir monnaies et mesures d’une oasis à l’autre.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Proportion vraie ou fausse ? a)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16</m:t>
            </m:r>
          </m:num>
          <m:den>
            <m:r>
              <m:t>25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21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x : 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x/30 ; b) x/7 = </w:t>
      </w:r>
      <m:oMath>
        <m:f>
          <m:num>
            <m:r>
              <m:t>12</m:t>
            </m:r>
          </m:num>
          <m:den>
            <m:r>
              <m:t>21</m:t>
            </m:r>
          </m:den>
        </m:f>
      </m:oMath>
      <w:r>
        <w:rPr>
          <w:rFonts w:ascii="Times New Roman" w:cs="Times New Roman" w:eastAsia="Times New Roman" w:hAnsi="Times New Roman"/>
          <w:b w:val="false"/>
          <w:bCs w:val="false"/>
          <w:i w:val="false"/>
          <w:iCs w:val="false"/>
          <w:color w:val="000000"/>
          <w:sz w:val="24"/>
          <w:szCs w:val="24"/>
        </w:rPr>
        <w:t xml:space="preserve">; d) 9/x = </w:t>
      </w:r>
      <m:oMath>
        <m:f>
          <m:num>
            <m:r>
              <m:t>15</m:t>
            </m:r>
          </m:num>
          <m:den>
            <m:r>
              <m:t>10</m:t>
            </m:r>
          </m:den>
        </m:f>
      </m:oMath>
      <w:r>
        <w:rPr>
          <w:rFonts w:ascii="Times New Roman" w:cs="Times New Roman" w:eastAsia="Times New Roman" w:hAnsi="Times New Roman"/>
          <w:b w:val="false"/>
          <w:bCs w:val="false"/>
          <w:i w:val="false"/>
          <w:iCs w:val="false"/>
          <w:color w:val="000000"/>
          <w:sz w:val="24"/>
          <w:szCs w:val="24"/>
        </w:rPr>
        <w:t xml:space="preserve">; e) 3,</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x/8.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Recette : 3 farine pour 5 eau. a) Pose la proportion pour 12 farine. b) Produits en croix ? d) Combien d’eau ? e) Et s’il ne reste que 8 mesures d’eau, combien de farine (au dixième)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vraie (60 = 60) ; b) fausse (125 ≠ 128) ; d) vraie (180 = 180) ; e) fausse (56 ≠ 63).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5x = 60, x = 12 ; b) 21x = 84, x = 4 ; d) 15x = 90, x = 6 ; e) 2x = 28, x = 14.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12/x ; b) 3x = 60 ; d) x = 20 mesures ; 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y/8 → 5y = 24, y = 4,8 mesures.</w:t>
      </w:r>
    </w:p>
    <w:p>
      <w:r>
        <w:br w:type="page"/>
      </w:r>
    </w:p>
    <w:p>
      <w:pPr>
        <w:spacing w:after="150" w:before="200"/>
        <w:jc w:val="center"/>
      </w:pPr>
      <w:bookmarkStart w:name="u2_l6" w:id="23"/>
      <w:r>
        <w:rPr>
          <w:rFonts w:ascii="Times New Roman" w:cs="Times New Roman" w:eastAsia="Times New Roman" w:hAnsi="Times New Roman"/>
          <w:b/>
          <w:bCs/>
          <w:i w:val="false"/>
          <w:iCs w:val="false"/>
          <w:color w:val="C00000"/>
          <w:sz w:val="32"/>
          <w:szCs w:val="32"/>
        </w:rPr>
        <w:t xml:space="preserve">SÉANCE 6 / 12 — DISTINGUER RAPPORT ET TAUX</w:t>
      </w:r>
      <w:bookmarkEnd w:id="2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Rapport (nombre pur) et taux (unité composée)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rapport et taux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un rapport d’un taux et interpréter leurs valeurs.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fiches de données,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w:t>
            </w:r>
            <m:oMath>
              <m:f>
                <m:num>
                  <m:r>
                    <m:t>18</m:t>
                  </m:r>
                </m:num>
                <m:den>
                  <m:r>
                    <m:t>30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un rapport d’un taux et interpréter leurs valeurs.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phrases du marché : « il y a 18 filles sur 30 élèves » et « le riz coûte 4 500 Ar les 3 kg ». Deux quotients… mais pas de la même espèce : le premier est un nombre pur, le second garde ses ariary et ses kilos accrochés. Rapport ou taux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rapport et taux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garçons / 18 filles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rapport. 180 km / 4 h = 45 km/h : taux. 25 600 000 hab / 587 000 km² ≈ 44 hab/km² : taux.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est dans l’unité du résultat. 18 filles / 30 élèves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les « personnes » du haut et du bas se sont annulées,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est un nombre pur qui dit une PART (« 3 élèves sur 5 sont des filles »). 4 500 Ar / 3 kg = 1 500 Ar/kg : ariary et kilogrammes ne peuvent pas s’annuler, le quotient garde l’unité composée et dit un ÉCHANGE (« chaque kilo coûte 1 500 Ar »). Les deux se manipulent avec les mêmes outils (simplification, proportion), mais ne se comparent pas entre eux : comparer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et 1 500 Ar/kg n’a aucun sens ! Les taux les plus courants de la vie malgache : Ar/kg au marché, km/h sur la route, kWh facturés par la JIRAMA, hab/km² dans les recensements.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rapport = quotient de même nature, nombre pur (une part) ; taux = quotient de natures différentes, unité composée (un échange) ; ne jamais comparer l’un à l’autre.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 ou taux ? Calcule : a) 15 filles sur 25 élèves ; b) 7 500 Ar pour 5 kg ; d) 240 km en 3 h ; e) 12 victoires pour 18 matchs. Calcule le taux : a) 6 000 Ar pour 4 L ; b) 150 km en 2,5 h ; d) 2 100 000 hab sur 16 911 km² (Analamanga, arrondi) ; e) 90 kWh en 30 jours.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taux : 1 500 Ar/kg ; d) taux : 80 km/h ; e) rapport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a) 1 500 Ar/L ; b) 60 km/h ; d) ≈ 124 hab/km² ; e) 3 kWh/jour.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Rapport ou taux ? Calcule : a) 15 filles sur 25 élèves ; b) 7 500 Ar pour 5 kg ; d) 240 km en 3 h ; e) 12 victoires pour 18 matchs.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taux : 1 500 Ar/kg ; d) taux : 80 km/h ; e) rapport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RAPPORT ET TAUX</w:t>
      </w:r>
    </w:p>
    <w:p>
      <w:pPr>
        <w:spacing w:after="120" w:before="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rapport est le quotient de deux quantités de même nature : les unités s’éliminent et le rapport est un nombre sans unité. Un taux est le quotient de deux grandeurs de natures différentes : l’unité composée demeure (Ar/kg, km/h, hab/km²).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mêmes unités → elles s’annulent, c’est un rapport ; unités différentes → elles restent collées, c’est un taux.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est dans l’unité du résultat. 18 filles / 30 élèves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les « personnes » du haut et du bas se sont annulées,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est un nombre pur qui dit une PART (« 3 élèves sur 5 sont des filles »). 4 500 Ar / 3 kg = 1 500 Ar/kg : ariary et kilogrammes ne peuvent pas s’annuler, le quotient garde l’unité composée et dit un ÉCHANGE (« chaque kilo coûte 1 500 Ar »). Les deux se manipulent avec les mêmes outils (simplification, proportion), mais ne se comparent pas entre eux : comparer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et 1 500 Ar/kg n’a aucun sens ! Les taux les plus courants de la vie malgache : Ar/kg au marché, km/h sur la route, kWh facturés par la JIRAMA, hab/km² dans les recensements.</w:t>
      </w:r>
    </w:p>
    <w:p>
      <w:pPr>
        <w:spacing w:after="120" w:before="120"/>
        <w:jc w:val="center"/>
      </w:pPr>
      <w:r>
        <w:drawing>
          <wp:inline distT="0" distB="0" distL="0" distR="0">
            <wp:extent cx="4762500" cy="17907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2"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quotient avec ses unités complètes.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Simplifier les unités : s’annulent-elles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nombre pur = rapport ; unité composée = taux.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garçons / 18 filles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rapport. 180 km / 4 h = 45 km/h : taux. 25 600 000 hab / 587 000 km² ≈ 44 hab/km² : taux.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un rapport avec une unité (« le rapport est de 0,6 élève ») ou un taux sans unité (« la vitesse est 45 ») : le premier n’en a pas besoin, le second ne veut rien dire sans elle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densité de population de Madagascar (≈ 45 hab/km²) cache des écarts énormes : Analamanga dépasse 500 hab/km² quand le Melaky n’atteint pas 10 ! Un même taux moyen peut recouvrir des réalités très différentes — première leçon de prudence statistique.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Rapport ou taux ? Calcule : a) 15 filles sur 25 élèves ; b) 7 500 Ar pour 5 kg ; d) 240 km en 3 h ; e) 12 victoires pour 18 matchs.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taux : a) 6 000 Ar pour 4 L ; b) 150 km en 2,5 h ; d) 2 100 000 hab sur 16 911 km² (Analamanga, arrondi) ; e) 90 kWh en 30 jours.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Le rapport filles/garçons d’une classe est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que signifie-t-il ? b) S’il y a 18 filles, combien de garçons ? d) Le taux de réussite est-il un rapport ou un taux au sens strict ? e) Explique.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rapport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taux : 1 500 Ar/kg ; d) taux : 80 km/h ; e) rapport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1 500 Ar/L ; b) 60 km/h ; d) ≈ 124 hab/km² ; e) 3 kWh/jour.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filles pour 2 garçons ; b) 12 ; d) un rapport : réussites/candidats, même nature ; e) les « candidats » s’annulent, le résultat est un nombre pur (souvent dit en %).</w:t>
      </w:r>
    </w:p>
    <w:p>
      <w:r>
        <w:br w:type="page"/>
      </w:r>
    </w:p>
    <w:p>
      <w:pPr>
        <w:spacing w:after="150" w:before="200"/>
        <w:jc w:val="center"/>
      </w:pPr>
      <w:bookmarkStart w:name="u2_l7" w:id="24"/>
      <w:r>
        <w:rPr>
          <w:rFonts w:ascii="Times New Roman" w:cs="Times New Roman" w:eastAsia="Times New Roman" w:hAnsi="Times New Roman"/>
          <w:b/>
          <w:bCs/>
          <w:i w:val="false"/>
          <w:iCs w:val="false"/>
          <w:color w:val="C00000"/>
          <w:sz w:val="32"/>
          <w:szCs w:val="32"/>
        </w:rPr>
        <w:t xml:space="preserve">SÉANCE 7 / 12 — UTILISER TAUX UNITAIRE ET POURCENTAGES</w:t>
      </w:r>
      <w:bookmarkEnd w:id="2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Taux unitaire, comparaison et pourcentages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taux unitaire et pourcentages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 taux unitaire et un pourcentage pour comparer et résoudre des problèmes.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publicités,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le prix au kilo si 3 kg coûtent 4 200 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1 400 Ar/kg.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 taux unitaire et un pourcentage pour comparer et résoudre des problèmes.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 le sac A offre 3 kg de riz à 4 200 Ar, le sac B 5 kg à 6 500 Ar — et l’épicier annonce « −15 % sur le sac B samedi ». Quelle est la vraie bonne affaire ? Ramener tout à UN kilo et à CENT ariary : taux unitaire et pourcentage, les deux balances du consommateur.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taux unitaire et pourcentages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kg à 3 750 Ar → 1 500 Ar/kg. Hausse de 8 % sur 12 000 Ar : 12 000 × 1,08 = 12 960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Comparer des offres de tailles différentes est impossible tant qu’on ne les ramène pas à la même base. Le taux unitaire choisit la base 1 : sac A → 4 200 ÷ 3 = 1 400 Ar/kg ; sac B → 6 500 ÷ 5 = 1 300 Ar/kg : B gagne. Le pourcentage choisit la base 100 : pratique pour les parts et les évolutions. La remise de 15 % sur 6 500 Ar retire 6 500 × </w:t>
            </w:r>
            <m:oMath>
              <m:f>
                <m:num>
                  <m:r>
                    <m:t>15</m:t>
                  </m:r>
                </m:num>
                <m:den>
                  <m:r>
                    <m:t>100</m:t>
                  </m:r>
                </m:den>
              </m:f>
            </m:oMath>
            <w:r>
              <w:rPr>
                <w:rFonts w:ascii="Times New Roman" w:cs="Times New Roman" w:eastAsia="Times New Roman" w:hAnsi="Times New Roman"/>
                <w:b w:val="false"/>
                <w:bCs w:val="false"/>
                <w:i w:val="false"/>
                <w:iCs w:val="false"/>
                <w:color w:val="000000"/>
                <w:sz w:val="20"/>
                <w:szCs w:val="20"/>
              </w:rPr>
              <w:t xml:space="preserve">= 975 Ar → 5 525 Ar, soit 1 105 Ar/kg : imbattable. Augmenter de t %, c’est multiplier par (1 + t/100) ; diminuer, par (1 − t/100) — et deux évolutions successives se MULTIPLIENT : +10 % puis −10 % ne revient pas au départ (× 1,1 × 0,9 = × 0,99)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taux unitaire = ÷ quantité (base 1) ; t % = t/100 (base 100) ; remise/hausse : × (1 ∓ t/100) ; évolutions successives : produits, pas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taux unitaire et compare : a) 3 kg à 5 100 Ar ; b) 7 kg à 11 200 Ar ; d) lequel est le moins cher au kilo ? e) économie par kilo ? Calcule : a) 25 % de 48 000 Ar ; b) prix après −15 % sur 6 500 Ar ; d) prix après +8 % sur 25 000 Ar ; e) </w:t>
            </w:r>
            <m:oMath>
              <m:f>
                <m:num>
                  <m:r>
                    <m:t>36</m:t>
                  </m:r>
                </m:num>
                <m:den>
                  <m:r>
                    <m:t>120</m:t>
                  </m:r>
                </m:den>
              </m:f>
            </m:oMath>
            <w:r>
              <w:rPr>
                <w:rFonts w:ascii="Times New Roman" w:cs="Times New Roman" w:eastAsia="Times New Roman" w:hAnsi="Times New Roman"/>
                <w:b w:val="false"/>
                <w:bCs w:val="false"/>
                <w:i w:val="false"/>
                <w:iCs w:val="false"/>
                <w:color w:val="000000"/>
                <w:sz w:val="20"/>
                <w:szCs w:val="20"/>
              </w:rPr>
              <w:t xml:space="preserve">des élèves en pourcentage.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1 700 Ar/kg ; b) 1 600 Ar/kg ; d) le lot de 7 kg ; e) 100 Ar/kg. a) 12 000 Ar ; b) 6 500 × 0,85 = 5 525 Ar ; d) 25 000 × 1,08 = 27 000 Ar ; e) 30 %.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taux unitaire et compare : a) 3 kg à 5 100 Ar ; b) 7 kg à 11 200 Ar ; d) lequel est le moins cher au kilo ? e) économie par kilo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1 700 Ar/kg ; b) 1 600 Ar/kg ; d) le lot de 7 kg ; e) 100 Ar/kg.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TAUX UNITAIRE ET POURCENTAGES</w:t>
      </w:r>
    </w:p>
    <w:p>
      <w:pPr>
        <w:spacing w:after="120" w:before="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taux unitaire est un taux ramené à une unité du dénominateur (prix pour 1 kg, distance pour 1 h). Un pourcentage est un rapport ou un taux exprimé pour 100 : t % = t/100 ; appliquer t % à une quantité, c’est la multiplier par t/100.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taux unitaire = « pour 1 » ; pourcentage = « pour 100 » — deux façons de rendre les quotients comparables d’un coup d’œil.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Comparer des offres de tailles différentes est impossible tant qu’on ne les ramène pas à la même base. Le taux unitaire choisit la base 1 : sac A → 4 200 ÷ 3 = 1 400 Ar/kg ; sac B → 6 500 ÷ 5 = 1 300 Ar/kg : B gagne. Le pourcentage choisit la base 100 : pratique pour les parts et les évolutions. La remise de 15 % sur 6 500 Ar retire 6 500 × </w:t>
      </w:r>
      <m:oMath>
        <m:f>
          <m:num>
            <m:r>
              <m:t>15</m:t>
            </m:r>
          </m:num>
          <m:den>
            <m:r>
              <m:t>100</m:t>
            </m:r>
          </m:den>
        </m:f>
      </m:oMath>
      <w:r>
        <w:rPr>
          <w:rFonts w:ascii="Times New Roman" w:cs="Times New Roman" w:eastAsia="Times New Roman" w:hAnsi="Times New Roman"/>
          <w:b w:val="false"/>
          <w:bCs w:val="false"/>
          <w:i w:val="false"/>
          <w:iCs w:val="false"/>
          <w:color w:val="000000"/>
          <w:sz w:val="24"/>
          <w:szCs w:val="24"/>
        </w:rPr>
        <w:t xml:space="preserve">= 975 Ar → 5 525 Ar, soit 1 105 Ar/kg : imbattable. Augmenter de t %, c’est multiplier par (1 + t/100) ; diminuer, par (1 − t/100) — et deux évolutions successives se MULTIPLIENT : +10 % puis −10 % ne revient pas au départ (× 1,1 × 0,9 = × 0,99) !</w:t>
      </w:r>
    </w:p>
    <w:p>
      <w:pPr>
        <w:spacing w:after="120" w:before="120"/>
        <w:jc w:val="center"/>
      </w:pPr>
      <w:r>
        <w:drawing>
          <wp:inline distT="0" distB="0" distL="0" distR="0">
            <wp:extent cx="4762500" cy="22193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4"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Ramener chaque offre à l’unité en divisant.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les % en facteur : × (1 + t/100) ou × (1 − t/100).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les taux unitaires obtenus,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kg à 3 750 Ar → 1 500 Ar/kg. Hausse de 8 % sur 12 000 Ar : 12 000 × 1,08 = 12 960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des pourcentages successifs : +20 % puis +30 % ne font pas +50 % mais × 1,2 × 1,3 = × 1,56, soit +56 % ! Les pourcentages se composent par multiplication.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symbole % est la fossilisation de l’italien « per cento » : les copistes abrégèrent cento en « cto », qui se tassa en deux ronds séparés d’une barre. Son cousin ‰ (pour mille) sert aux taux de natalité — Madagascar : environ 32 ‰ par an.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taux unitaire et compare : a) 3 kg à 5 100 Ar ; b) 7 kg à 11 200 Ar ; d) lequel est le moins cher au kilo ? e) économie par kilo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25 % de 48 000 Ar ; b) prix après −15 % sur 6 500 Ar ; d) prix après +8 % sur 25 000 Ar ; e) </w:t>
      </w:r>
      <m:oMath>
        <m:f>
          <m:num>
            <m:r>
              <m:t>36</m:t>
            </m:r>
          </m:num>
          <m:den>
            <m:r>
              <m:t>120</m:t>
            </m:r>
          </m:den>
        </m:f>
      </m:oMath>
      <w:r>
        <w:rPr>
          <w:rFonts w:ascii="Times New Roman" w:cs="Times New Roman" w:eastAsia="Times New Roman" w:hAnsi="Times New Roman"/>
          <w:b w:val="false"/>
          <w:bCs w:val="false"/>
          <w:i w:val="false"/>
          <w:iCs w:val="false"/>
          <w:color w:val="000000"/>
          <w:sz w:val="24"/>
          <w:szCs w:val="24"/>
        </w:rPr>
        <w:t xml:space="preserve">des élèves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article passe de 20 000 Ar à 25 000 Ar. a) Quelle est la hausse en Ar ? b) En pourcentage ? d) Puis il subit −20 % : nouveau prix ? e) Est-on revenu à 20 000 Ar ? Explique.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1 700 Ar/kg ; b) 1 600 Ar/kg ; d) le lot de 7 kg ; e) 100 Ar/kg.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12 000 Ar ; b) 6 500 × 0,85 = 5 525 Ar ; d) 25 000 × 1,08 = 27 000 Ar ; e)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5 000 Ar ; b) </w:t>
      </w:r>
      <m:oMath>
        <m:f>
          <m:num>
            <m:r>
              <m:t>5 000</m:t>
            </m:r>
          </m:num>
          <m:den>
            <m:r>
              <m:t>20 000</m:t>
            </m:r>
          </m:den>
        </m:f>
      </m:oMath>
      <w:r>
        <w:rPr>
          <w:rFonts w:ascii="Times New Roman" w:cs="Times New Roman" w:eastAsia="Times New Roman" w:hAnsi="Times New Roman"/>
          <w:b w:val="false"/>
          <w:bCs w:val="false"/>
          <w:i w:val="false"/>
          <w:iCs w:val="false"/>
          <w:color w:val="000000"/>
          <w:sz w:val="24"/>
          <w:szCs w:val="24"/>
        </w:rPr>
        <w:t xml:space="preserve">= 25 % ; d) 25 000 × 0,8 = 20 000 Ar ; e) oui ici, car −20 % compense exactement +25 % (× 1,25 × 0,8 = × 1) — coïncidence des facteurs, pas des pourcentages !</w:t>
      </w:r>
    </w:p>
    <w:p>
      <w:r>
        <w:br w:type="page"/>
      </w:r>
    </w:p>
    <w:p>
      <w:pPr>
        <w:spacing w:after="150" w:before="200"/>
        <w:jc w:val="center"/>
      </w:pPr>
      <w:bookmarkStart w:name="u2_l8" w:id="25"/>
      <w:r>
        <w:rPr>
          <w:rFonts w:ascii="Times New Roman" w:cs="Times New Roman" w:eastAsia="Times New Roman" w:hAnsi="Times New Roman"/>
          <w:b/>
          <w:bCs/>
          <w:i w:val="false"/>
          <w:iCs w:val="false"/>
          <w:color w:val="C00000"/>
          <w:sz w:val="32"/>
          <w:szCs w:val="32"/>
        </w:rPr>
        <w:t xml:space="preserve">SÉANCE 8 / 12 — APPLIQUER LES LOIS DES EXPOSANTS</w:t>
      </w:r>
      <w:bookmarkEnd w:id="2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des puissances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les lois des exposants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appliquer les lois des exposants pour simplifier et calculer.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d’exposants, tableau des puissances,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2³ et 2⁴ ? Et leur produit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16 ; 128.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appliquer les lois des exposants pour simplifier et calculer.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Rakoto doit calculer 2³ × 2⁴. Il pose 8 × 16 = 128… puis remarque : 128 = 2⁷, et 7 = 3 + 4 ! Hasard ? Il essaie 5² × 5³ = 25 × 125 = 3 125 = 5⁵. Encore ! Les exposants s’additionnent tout seuls — il vient de découvrir une loi.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les lois des exposants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3⁵ × 3⁻² = 3³ = 27 ; (2³)⁴ = 2¹² ; 6⁴ ÷ 6⁴ = 6⁰ = 1 ; 4³ × 25³ = 100³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loi se démontre en « dépliant » les puissances : 2³ × 2⁴ = (2·2·2) × (2·2·2·2) = sept facteurs 2 = 2⁷ — compter les facteurs suffit ! Le quotient explique les exposants étranges : 5³ ÷ 5³ = 1 d’un côté, 5⁰ de l’autre → 5⁰ = 1 ; et 5² ÷ 5³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5⁻¹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les exposants négatifs sont des inverses, pas des nombres négatifs ! Garde-fou : les lois exigent la MÊME base (2³ × 5² ne se simplifie pas) ou le MÊME exposant (2⁴ × 5⁴ = 10⁴). Et surtout aⁿ⁺ᵐ n’a rien à voir avec (a + b)ⁿ : les lois parlent de produits, jamais de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base : + ou − les exposants ; puissance de puissance : × ; même exposant : (ab)ⁿ ; a⁰ = 1 ; a⁻ⁿ = 1/aⁿ ; jamais de loi pour les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en une puissance : a) 7³ × 7⁵ ; b) 10⁸ ÷ 10³ ; d) (5²)⁴ ; e) 2⁶ × 5⁶. Calcule : a) 3⁰ ; b) 2⁻³ ; d) 10⁻² ; e) 4² × 4⁻².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7⁸ ; b) 10⁵ ; d) 5⁸ ; e) 10⁶. a) 1 ; b)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0,01 ; e) 4⁰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en une puissance : a) 7³ × 7⁵ ; b) 10⁸ ÷ 10³ ; d) (5²)⁴ ; e) 2⁶ × 5⁶.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7⁸ ; b) 10⁵ ; d) 5⁸ ; e) 10⁶.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LES LOIS DES EXPOSANTS</w:t>
      </w:r>
    </w:p>
    <w:p>
      <w:pPr>
        <w:spacing w:after="120" w:before="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tous nombres non nuls a, b et tous entiers m, n : aⁿ × aᵐ = aⁿ⁺ᵐ ; aⁿ ÷ aᵐ = aⁿ⁻ᵐ ; (aⁿ)ᵐ = aⁿˣᵐ ; aⁿ × bⁿ = (ab)ⁿ ; a⁰ = 1 ; a⁻ⁿ = 1/aⁿ.</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produit de mêmes bases : on AJOUTE les exposants ; quotient : on SOUSTRAIT ; puissance de puissance : on MULTIPLIE ; exposant zéro : résultat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loi se démontre en « dépliant » les puissances : 2³ × 2⁴ = (2·2·2) × (2·2·2·2) = sept facteurs 2 = 2⁷ — compter les facteurs suffit ! Le quotient explique les exposants étranges : 5³ ÷ 5³ = 1 d’un côté, 5⁰ de l’autre → 5⁰ = 1 ; et 5² ÷ 5³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5⁻¹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les exposants négatifs sont des inverses, pas des nombres négatifs ! Garde-fou : les lois exigent la MÊME base (2³ × 5² ne se simplifie pas) ou le MÊME exposant (2⁴ × 5⁴ = 10⁴). Et surtout aⁿ⁺ᵐ n’a rien à voir avec (a + b)ⁿ : les lois parlent de produits, jamais de sommes.</w:t>
      </w:r>
    </w:p>
    <w:p>
      <w:pPr>
        <w:spacing w:after="120" w:before="120"/>
        <w:jc w:val="center"/>
      </w:pPr>
      <w:r>
        <w:drawing>
          <wp:inline distT="0" distB="0" distL="0" distR="0">
            <wp:extent cx="4762500" cy="24669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6" cstate="none"/>
                    <a:srcRect/>
                    <a:stretch>
                      <a:fillRect/>
                    </a:stretch>
                  </pic:blipFill>
                  <pic:spPr bwMode="auto">
                    <a:xfrm>
                      <a:off x="0" y="0"/>
                      <a:ext cx="4762500" cy="2466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 même base ou même exposant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loi correspondante sur les exposants.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Finir le calcul numérique si demandé, et contrôler sur un petit cas.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3⁵ × 3⁻² = 3³ = 27 ; (2³)⁴ = 2¹² ; 6⁴ ÷ 6⁴ = 6⁰ = 1 ; 4³ × 25³ = 100³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les bases ET ajouter les exposants : 2³ × 2⁴ ne vaut pas 4⁷ ! La base ne bouge pas quand les exposants s’additionnent : 2³ × 2⁴ = 2⁷.</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légende de l’échiquier de Sissa illustre la furie des exposants : 1 grain sur la première case, 2 sur la deuxième, 4, 8… La 64ᵉ case réclame 2⁶³ grains et l’échiquier entier 2⁶⁴ − 1 ≈ 1,8 × 10¹⁹ : plus de mille ans de récoltes mondiales de riz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en une puissance : a) 7³ × 7⁵ ; b) 10⁸ ÷ 10³ ; d) (5²)⁴ ; e) 2⁶ × 5⁶.</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3⁰ ; b) 2⁻³ ; d) 10⁻² ; e) 4² × 4⁻².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Simplifie a³ × a⁵ ÷ a⁶. b) Écris 8 × 32 en puissance de 2 et simplifie. d) Compare 2¹⁰ et 10³. e) (2 + 3)² est-il 2² + 3²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7⁸ ; b) 10⁵ ; d) 5⁸ ; e) 10⁶.</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 b)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0,01 ; e) 4⁰ =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a² ; b) 2³ × 2⁵ = 2⁸ = 256 ; d) 2¹⁰ = 1 024 dépasse 10³ = 1 000 ; e) non : 25 ≠ 13 — aucune loi pour les sommes !</w:t>
      </w:r>
    </w:p>
    <w:p>
      <w:r>
        <w:br w:type="page"/>
      </w:r>
    </w:p>
    <w:p>
      <w:pPr>
        <w:spacing w:after="150" w:before="200"/>
        <w:jc w:val="center"/>
      </w:pPr>
      <w:bookmarkStart w:name="u2_l9" w:id="26"/>
      <w:r>
        <w:rPr>
          <w:rFonts w:ascii="Times New Roman" w:cs="Times New Roman" w:eastAsia="Times New Roman" w:hAnsi="Times New Roman"/>
          <w:b/>
          <w:bCs/>
          <w:i w:val="false"/>
          <w:iCs w:val="false"/>
          <w:color w:val="C00000"/>
          <w:sz w:val="32"/>
          <w:szCs w:val="32"/>
        </w:rPr>
        <w:t xml:space="preserve">SÉANCE 9 / 12 — ÉCRIRE UNE RACINE CARRÉE COMME PUISSANCE</w:t>
      </w:r>
      <w:bookmarkEnd w:id="2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Racine carrée et exposant un demi</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une racine carrée comme puissance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exprimer la racine carrée d’un nombre positif à l’aide d’une puissance.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d’exposants,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(√9)² ? Et 9¹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 9 : les deux donnent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exprimer la racine carrée d’un nombre positif à l’aide d’une puissance.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Jeu de devinette en classe : « je suis une puissance de 9, et mon carré vaut 9 — qui suis-je ? » Si 9 à la puissance x, élevé au carré, donne 9¹, alors 2x = 1… x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La racine carrée se cachait dans les exposants fractionnaires.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une racine carrée comme puissance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√27 = √81 = 9. √50 = √(25 × 2) = 5√2. √(</w:t>
            </w:r>
            <m:oMath>
              <m:f>
                <m:num>
                  <m:r>
                    <m:t>49</m:t>
                  </m:r>
                </m:num>
                <m:den>
                  <m:r>
                    <m:t>4</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définition se justifie par cohérence : si √a doit être une puissance aˣ, alors (aˣ)² = a¹ impose 2x = 1 par la loi de la puissance de puissance, donc x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Récompense immédiate : les lois connues travaillent pour nous. √2 × √8 = 2¹ᐟ² × 8¹ᐟ² = (2 × 8)¹ᐟ² = √16 = 4 — sans calculatrice ! De même √72 = √(36 × 2) = 6√2 : on « sort » le carré parfait caché. Mais la prudence demeure : les lois parlent de PRODUITS ; √(9 + 16) = 5 tandis que √9 + √16 = 7 — l’addition reste interdite de séjour. Cette écriture ouvre une porte immense : exposants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(racines cubiques), 0,7, π… tout un continent de puissances au lycée.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a¹ᐟ² ; (√a)² = a ; √a√b = √(ab), √a/√b = √(a/b) ; sortir les carrés parfaits ; jamais pour les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puissance : a) √5 ; b) √10 ; d) (√3)² ; e) √(2⁶). Calcule avec les lois : a) √2 × √18 ; b) √5 × √20 ; d) √48 ÷ √3 ; e) √(9 ×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5¹ᐟ² ; b) 10¹ᐟ² ; d) 3 ; e) 2³ = 8. a) √36 = 6 ; b) √100 = 10 ; d) √16 = 4 ; e) 3 × 5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puissance : a) √5 ; b) √10 ; d) (√3)² ; e) √(2⁶).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5¹ᐟ² ; b) 10¹ᐟ² ; d) 3 ; e) 2³ = 8.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UNE RACINE CARRÉE COMME PUISSANCE</w:t>
      </w:r>
    </w:p>
    <w:p>
      <w:pPr>
        <w:spacing w:after="120" w:before="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tout nombre positif a, la racine carrée de a est la puissance d’exposant un demi : √a = a¹ᐟ². Les lois des exposants s’appliquent alors aux racines carrées ; en particulier √a × √b = √(ab) et √a ÷ √b = √(a/b) pour a, b positifs.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mettre « puissance un demi », c’est prendre la racine carrée — et du coup, les racines obéissent aux mêmes lois que les puissances.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définition se justifie par cohérence : si √a doit être une puissance aˣ, alors (aˣ)² = a¹ impose 2x = 1 par la loi de la puissance de puissance, donc x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Récompense immédiate : les lois connues travaillent pour nous. √2 × √8 = 2¹ᐟ² × 8¹ᐟ² = (2 × 8)¹ᐟ² = √16 = 4 — sans calculatrice ! De même √72 = √(36 × 2) = 6√2 : on « sort » le carré parfait caché. Mais la prudence demeure : les lois parlent de PRODUITS ; √(9 + 16) = 5 tandis que √9 + √16 = 7 — l’addition reste interdite de séjour. Cette écriture ouvre une porte immense : exposants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(racines cubiques), 0,7, π… tout un continent de puissances au lycée.</w:t>
      </w:r>
    </w:p>
    <w:p>
      <w:pPr>
        <w:spacing w:after="120" w:before="120"/>
        <w:jc w:val="center"/>
      </w:pPr>
      <w:r>
        <w:drawing>
          <wp:inline distT="0" distB="0" distL="0" distR="0">
            <wp:extent cx="4762500" cy="19335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8"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Traduire les racines en exposants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les lois des exposants (produits, quotients).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Retraduire en racine et simplifier via les carrés parfaits.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√27 = √81 = 9. √50 = √(25 × 2) = 5√2. √(</w:t>
      </w:r>
      <m:oMath>
        <m:f>
          <m:num>
            <m:r>
              <m:t>49</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Étendre la magie aux sommes : √(a + b) = √a + √b est FAUX (√25 = 5, mais √9 + √16 = 7). Les exposants fractionnaires suivent les lois des produits, pas celles des additions.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exposants fractionnaires furent inventés par Nicole Oresme au XIVᵉ siècle, évêque normand et conseiller du roi Charles V — trois siècles avant Newton qui les généralisa. Ta calculatrice calcule 7^0,5 exactement comme √7 : pour elle, c’est le même bouton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puissance : a) √5 ; b) √10 ; d) (√3)² ; e) √(2⁶).</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avec les lois : a) √2 × √18 ; b) √5 × √20 ; d) √48 ÷ √3 ; e) √(9 ×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Simplifie en sortant un carré parfait : a) √8 ; b) √45 ; d) √200 ; e) compare √(16 + 9) et √16 + √9.</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5¹ᐟ² ; b) 10¹ᐟ² ; d) 3 ; e) 2³ = 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 6 ; b) √100 = 10 ; d) √16 = 4 ; e) 3 × 5 = 15.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2√2 ; b) 3√5 ; d) 10√2 ; e) √25 = 5 contre 7 : différents, l’addition ne passe pas sous la racine.</w:t>
      </w:r>
    </w:p>
    <w:p>
      <w:r>
        <w:br w:type="page"/>
      </w:r>
    </w:p>
    <w:p>
      <w:pPr>
        <w:spacing w:after="150" w:before="200"/>
        <w:jc w:val="center"/>
      </w:pPr>
      <w:bookmarkStart w:name="u2_l10" w:id="27"/>
      <w:r>
        <w:rPr>
          <w:rFonts w:ascii="Times New Roman" w:cs="Times New Roman" w:eastAsia="Times New Roman" w:hAnsi="Times New Roman"/>
          <w:b/>
          <w:bCs/>
          <w:i w:val="false"/>
          <w:iCs w:val="false"/>
          <w:color w:val="C00000"/>
          <w:sz w:val="32"/>
          <w:szCs w:val="32"/>
        </w:rPr>
        <w:t xml:space="preserve">SÉANCE 10 / 12 — MULTIPLIER ET DIVISER EN NOTATION SCIENTIFIQUE</w:t>
      </w:r>
      <w:bookmarkEnd w:id="2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sur les puissances de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et diviser en notation scientifique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des multiplications et des divisions de grands et petits nombres en notation scientifique.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Données astronomiques et microscopiques,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300 000 et 0,0002 en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10⁵ ; 2 × 10⁻⁴.</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des multiplications et des divisions de grands et petits nombres en notation scientifique.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lumière parcourt 3 × 10⁵ km chaque seconde, et le Soleil est à 1,5 × 10⁸ km. Combien de temps met sa lumière pour nous atteindre ? Une division de géants… que la notation scientifique transforme en calcul de quelques secondes.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et diviser en notation scientifique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 10⁶) × (5 × 10³) = 20 × 10⁹ = 2 × 10¹⁰. (9 × 10⁻²) ÷ (3 × 10⁴) = 3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découpage utilise la liberté des produits : (2 × 10⁵) × (3 × 10⁴) = (2 × 3) × (10⁵ × 10⁴) = 6 × 10⁹. La division suit : (8 × 10⁷) ÷ (4 × 10²) = 2 × 10⁵. Le soleil ? (1,5 × 10⁸) ÷ (3 × 10⁵) = 0,5 × 10³ = 5 × 10² s : 500 secondes, un peu plus de 8 minutes — le Soleil que tu vois a 8 minutes d’âge ! La « toilette finale » est le réflexe pro : 20 × 10⁹ → 2 × 10¹⁰ et 0,5 × 10³ → 5 × 10² (la virgule bouge d’un rang, l’exposant compense d’un rang en sens inverse). Exposants négatifs bienvenus : (6 × 10⁻³) × (2 × 10⁻⁴) = 1,2 × 10⁻⁶ — microbes et molécules se multiplient aussi bien que les étoiles.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mantisses entre elles, exposants ajoutés (×) ou soustraits (÷) ; remettre la mantisse dans [1 ; 10[ en compensant l’exposant.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en notation scientifique : a) (2 × 10³) × (4 × 10⁵) ; b) (3 × 10⁶) × (3 × 10²) ; d) (5 × 10⁴) × (6 × 10³) ; e) (1,5 × 10⁻²) × (4 × 10⁵). Calcule : a) (8 × 10⁹) ÷ (2 × 10³) ; b) (6 × 10⁵) ÷ (3 × 10⁻²) ; d) (4,2 × 10⁷) ÷ (7 × 10⁴) ; e) (9 × 10⁻³) ÷ (3 × 10⁻⁸).</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10⁸ ; b) 9 × 10⁸ ; d) 30 × 10⁷ = 3 × 10⁸ ; e) 6 × 10³. a) 4 × 10⁶ ; b) 2 × 10⁷ ; d) 0,6 × 10³ = 6 × 10² ; e) 3 × 10⁵.</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en notation scientifique : a) (2 × 10³) × (4 × 10⁵) ; b) (3 × 10⁶) × (3 × 10²) ; d) (5 × 10⁴) × (6 × 10³) ; e) (1,5 × 10⁻²) × (4 × 10⁵).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10⁸ ; b) 9 × 10⁸ ; d) 30 × 10⁷ = 3 × 10⁸ ; e) 6 × 10³.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ET DIVISER EN NOTATION SCIENTIFIQUE</w:t>
      </w:r>
    </w:p>
    <w:p>
      <w:pPr>
        <w:spacing w:after="120" w:before="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multiplier ou diviser des nombres en notation scientifique, on opère séparément sur les mantisses et sur les puissances de 10 (lois des exposants), puis on remet le résultat en notation scientifique si la mantisse sort de l’intervalle [1 ; 10[.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nombres entre eux, puissances de 10 entre elles — exposants ajoutés pour ×, soustraits pour ÷ — puis toilette finale du résultat.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découpage utilise la liberté des produits : (2 × 10⁵) × (3 × 10⁴) = (2 × 3) × (10⁵ × 10⁴) = 6 × 10⁹. La division suit : (8 × 10⁷) ÷ (4 × 10²) = 2 × 10⁵. Le soleil ? (1,5 × 10⁸) ÷ (3 × 10⁵) = 0,5 × 10³ = 5 × 10² s : 500 secondes, un peu plus de 8 minutes — le Soleil que tu vois a 8 minutes d’âge ! La « toilette finale » est le réflexe pro : 20 × 10⁹ → 2 × 10¹⁰ et 0,5 × 10³ → 5 × 10² (la virgule bouge d’un rang, l’exposant compense d’un rang en sens inverse). Exposants négatifs bienvenus : (6 × 10⁻³) × (2 × 10⁻⁴) = 1,2 × 10⁻⁶ — microbes et molécules se multiplient aussi bien que les étoiles.</w:t>
      </w:r>
    </w:p>
    <w:p>
      <w:pPr>
        <w:spacing w:after="120" w:before="120"/>
        <w:jc w:val="center"/>
      </w:pPr>
      <w:r>
        <w:drawing>
          <wp:inline distT="0" distB="0" distL="0" distR="0">
            <wp:extent cx="4762500" cy="22193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50"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(ou diviser) les mantisses.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loi des exposants aux puissances de 10.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Renormaliser : mantisse dans [1 ; 10[, exposant ajusté.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 × 10⁶) × (5 × 10³) = 20 × 10⁹ = 2 × 10¹⁰. (9 × 10⁻²) ÷ (3 × 10⁴) = 3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toilette finale : laisser 20 × 10⁹ ou 0,5 × 10³, ce n’est plus de la notation scientifique ! La mantisse doit rester dans [1 ; 10[ — déplace la virgule et compense l’exposant.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corps contient environ 3 × 10¹³ cellules, et chacune héberge près de 10⁴ fois plus d’atomes que la Galaxie ne compte d’étoiles. Sans notation scientifique, la biologie moderne écrirait des nombres de 27 chiffres… sur chaque ligne de calcul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en notation scientifique : a) (2 × 10³) × (4 × 10⁵) ; b) (3 × 10⁶) × (3 × 10²) ; d) (5 × 10⁴) × (6 × 10³) ; e) (1,5 × 10⁻²) × (4 × 10⁵).</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(8 × 10⁹) ÷ (2 × 10³) ; b) (6 × 10⁵) ÷ (3 × 10⁻²) ; d) (4,2 × 10⁷) ÷ (7 × 10⁴) ; e) (9 × 10⁻³) ÷ (3 × 10⁻⁸).</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lumière : 3 × 10⁵ km/s. a) Distance Soleil-Terre 1,5 × 10⁸ km : pose la division du temps. b) Calcule en secondes. d) Convertis en minutes. e) La Lune est à 3,84 × 10⁵ km : temps de trajet de sa lumière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 10⁸ ; b) 9 × 10⁸ ; d) 30 × 10⁷ = 3 × 10⁸ ; e) 6 × 10³.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10⁶ ; b) 2 × 10⁷ ; d) 0,6 × 10³ = 6 × 10² ; e) 3 × 10⁵.</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(1,5 × 10⁸) ÷ (3 × 10⁵) ; b) 0,5 × 10³ = 5 × 10² s ; d) 500 ÷ 60 ≈ 8,3 min ; e) 3,84 × 10⁵ ÷ 3 × 10⁵ = 1,28 s.</w:t>
      </w:r>
    </w:p>
    <w:p>
      <w:r>
        <w:br w:type="page"/>
      </w:r>
    </w:p>
    <w:p>
      <w:pPr>
        <w:spacing w:after="150" w:before="200"/>
        <w:jc w:val="center"/>
      </w:pPr>
      <w:bookmarkStart w:name="u2_l11" w:id="28"/>
      <w:r>
        <w:rPr>
          <w:rFonts w:ascii="Times New Roman" w:cs="Times New Roman" w:eastAsia="Times New Roman" w:hAnsi="Times New Roman"/>
          <w:b/>
          <w:bCs/>
          <w:i w:val="false"/>
          <w:iCs w:val="false"/>
          <w:color w:val="C00000"/>
          <w:sz w:val="32"/>
          <w:szCs w:val="32"/>
        </w:rPr>
        <w:t xml:space="preserve">SÉANCE 11 / 12 — RÉVISION DE L’UNITÉ II</w:t>
      </w:r>
      <w:bookmarkEnd w:id="2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Arrondir à des valeurs rondes, contrôler l’ordre de grandeur et la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Vérifier tout calcul en 2 secondes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 / différence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Dénominateur commun minimal, signes au numérateur, simplifier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Additionner toutes les fractions relatives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Produit / quotient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Signe d’abord ; haut × haut, bas × bas ; diviser = × l’inverse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sans dénominateur commun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Priorités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Parenthèses → exposants → × ÷ → + − ; (−a)² ≠ −a²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expression, une seule valeur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Proportions, taux,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 = bc ; taux unitaire (÷) ; t % = ×(1 ± t/100)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et résoudre au marché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Puissances 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Exposants : + − × ; a⁰ = 1 ; √a = a¹ᐟ² ;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avec l’immense et le minuscule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Estime 61,2 × 4,9, puis juge le résultat annoncé « 2 999,88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puis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1 − 2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sac de 4 kg coûte 6 200 Ar ; un autre de 7 kg coûte 10 150 Ar. Lequel choisir, et que vaut une remise de 10 % sur le second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(2,5 × 10⁻³) × (4 × 10⁸) et √5 × √45.</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 60 × 5 = 300 : le résultat annoncé est 10 fois trop grand (virgule).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6</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Parenthèse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carré </w:t>
      </w:r>
      <m:oMath>
        <m:f>
          <m:num>
            <m:r>
              <m:t>1</m:t>
            </m:r>
          </m:num>
          <m:den>
            <m:r>
              <m:t>16</m:t>
            </m:r>
          </m:den>
        </m:f>
      </m:oMath>
      <w:r>
        <w:rPr>
          <w:rFonts w:ascii="Times New Roman" w:cs="Times New Roman" w:eastAsia="Times New Roman" w:hAnsi="Times New Roman"/>
          <w:b w:val="false"/>
          <w:bCs w:val="false"/>
          <w:i w:val="false"/>
          <w:iCs w:val="false"/>
          <w:color w:val="000000"/>
          <w:sz w:val="24"/>
          <w:szCs w:val="24"/>
        </w:rPr>
        <w:t xml:space="preserve">; 1 − </w:t>
      </w:r>
      <m:oMath>
        <m:f>
          <m:num>
            <m:r>
              <m:t>2</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1 550 Ar/kg contre 1 450 Ar/kg : le second ; remise 1 015 Ar → 9 135 Ar.</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10 × 10⁵ = 1 × 10⁶ ; √225 = 15.</w:t>
      </w:r>
    </w:p>
    <w:p>
      <w:r>
        <w:br w:type="page"/>
      </w:r>
    </w:p>
    <w:p>
      <w:pPr>
        <w:spacing w:after="150" w:before="200"/>
        <w:jc w:val="center"/>
      </w:pPr>
      <w:bookmarkStart w:name="u2_l12" w:id="29"/>
      <w:r>
        <w:rPr>
          <w:rFonts w:ascii="Times New Roman" w:cs="Times New Roman" w:eastAsia="Times New Roman" w:hAnsi="Times New Roman"/>
          <w:b/>
          <w:bCs/>
          <w:i w:val="false"/>
          <w:iCs w:val="false"/>
          <w:color w:val="C00000"/>
          <w:sz w:val="32"/>
          <w:szCs w:val="32"/>
        </w:rPr>
        <w:t xml:space="preserve">SÉANCE 12 / 12 — SUJET D’EXAMEN T9 — UNITÉ II</w:t>
      </w:r>
      <w:bookmarkEnd w:id="2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Estime 39,7 × 5,2 et conclus sur « 206,44 ». b) Calcule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d) Calcule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e) Calcule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Calcule en respectant les priorités, résultat en fraction simplifiée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(−2)² − 2²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Au marché : le lot C donne 2 kg pour 3 300 Ar, le lot D donne 5 kg pour 7 750 Ar. a) Taux unitaire de C ? b) De D ? d) Samedi, −12 % sur le lot D : nouveau prix ? e) Nouveau taux unitaire de D (arrondi à l’ariary)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Simplifie 5⁴ × 5⁻¹. b) Simplifie (3²)³ ÷ 3⁴. d) Écris √7 en puissance. e) Calcule √8 × √2 et simplifie √75.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 globule rouge mesure 8 × 10⁻⁶ m ; un cheveu 8 × 10⁻⁵ m. a) Lequel est le plus gros, et de combien de fois ? b) Calcule (6 × 10⁴) × (5 × 10⁵). d) Calcule (2,4 × 10⁻²) ÷ (8 × 10³). e) Mets 48 × 10⁷ en notation scientifique.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40 × 5 = 200 : plausible ; b)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 </w:t>
      </w:r>
      <m:oMath>
        <m:f>
          <m:num>
            <m:r>
              <m:t>15</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4 − 2 = 2 ; e) parenthèse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carré </w:t>
      </w:r>
      <m:oMath>
        <m:f>
          <m:num>
            <m:r>
              <m:t>1</m:t>
            </m:r>
          </m:num>
          <m:den>
            <m:r>
              <m:t>36</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107</m:t>
            </m:r>
          </m:num>
          <m:den>
            <m:r>
              <m:t>36</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1 650 Ar/kg ; b) 1 550 Ar/kg ; d) 7 750 × 0,88 = 6 820 Ar ; e) 6 820 ÷ 5 = 1 364 Ar/kg.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5³ = 125 ; b) 3⁶ ÷ 3⁴ = 3² = 9 ; d) 7¹ᐟ² ; e) √16 = 4 ; √75 = 5√3.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le cheveu, 10 fois ; b) 30 × 10⁹ = 3 × 10¹⁰ ; d) 0,3 × 10⁻⁵ = 3 × 10⁻⁶ ; e) 4,8 × 10⁸. Un point par item.</w:t>
      </w:r>
    </w:p>
    <w:p>
      <w:pPr>
        <w:spacing w:after="150" w:before="200"/>
        <w:jc w:val="center"/>
      </w:pPr>
      <w:bookmarkStart w:name="u3" w:id="30"/>
      <w:r>
        <w:rPr>
          <w:rFonts w:ascii="Times New Roman" w:cs="Times New Roman" w:eastAsia="Times New Roman" w:hAnsi="Times New Roman"/>
          <w:b/>
          <w:bCs/>
          <w:i w:val="false"/>
          <w:iCs w:val="false"/>
          <w:color w:val="C00000"/>
          <w:sz w:val="32"/>
          <w:szCs w:val="32"/>
        </w:rPr>
        <w:t xml:space="preserve">UNITÉ III — ALGÈBRE</w:t>
      </w:r>
      <w:bookmarkEnd w:id="3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résoudre diverses situations faisant intervenir des expressions algébriques, des fonctions et des équations de droites.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confiance en soi et goût de l’excellence.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31"/>
      <w:r>
        <w:rPr>
          <w:rFonts w:ascii="Times New Roman" w:cs="Times New Roman" w:eastAsia="Times New Roman" w:hAnsi="Times New Roman"/>
          <w:b/>
          <w:bCs/>
          <w:i w:val="false"/>
          <w:iCs w:val="false"/>
          <w:color w:val="C00000"/>
          <w:sz w:val="32"/>
          <w:szCs w:val="32"/>
        </w:rPr>
        <w:t xml:space="preserve">SÉANCE 1 / 19 — IDENTIFIER VARIABLE INDÉPENDANTE ET VARIABLE DÉPENDANTE</w:t>
      </w:r>
      <w:bookmarkEnd w:id="3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entre deux variables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variable indépendante et variable dépendante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les deux variables d’une situation et dire laquelle dépend de l’autre.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Situations écrites, fiches d’activités,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 le prix dépend du nombre de kilos », quelles sont les deux grandeurs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nombre de kilos et le prix.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les deux variables d’une situation et dire laquelle dépend de l’autre.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Niry est payée 4 000 Ar l’heure au télé-centre. Plus elle travaille d’heures, plus son salaire grossit : le salaire SUIT les heures, jamais l’inverse — ce n’est pas en gonflant son salaire qu’elle allonge ses heures ! Entre deux grandeurs liées, l’une commande, l’autre obéit.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variable indépendante et variable dépendante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Location de vélo à 1 000 Ar la demi-heure : x = nombre de demi-heures (on choisit), y = prix payé (se déduit) ; y = 1 000x.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Identifier les variables est le premier geste de toute modélisation. Le test de la phrase : « … dépend de … » — le salaire dépend des heures (heures = x, salaire = y) ; la hauteur de l’eau dépend de la durée de pluie ; le prix dépend de la masse achetée. Sur un graphique, la convention est mondiale : l’indépendante se lit horizontalement, la dépendante verticalement. Attention, le choix peut dépendre du point de vue : pour le client, le prix dépend des kilos ; pour qui veut dépenser exactement 10 000 Ar, les kilos dépendent du budget ! C’est la QUESTION posée qui désigne la variable libre. Une fois x et y nommés, la relation devient une règle de calcul : y = 4 000x — l’algèbre peut commencer.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 = variable choisie (indépendante), y = variable calculée (dépendante) ; test « y dépend de x » ; x horizontal, y vertical ; la question posée fixe les rôles.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Identifie x et y : a) le prix du riz selon la masse ; b) la distance parcourue selon la durée de marche ; d) la facture JIRAMA selon les kWh ; e) la monnaie rendue selon la somme donnée. Pour chaque règle, nomme les variables : a) y = 2 500x (photocopies à 2 500 Ar la page… trop cher ? juge !) ; b) y = 60x (km selon heures) ; d) y = x/25 (litres d’essence selon km, 25 km par litre) ; e) y = 500 − 20x.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masse, y = prix ; b) x = durée, y = distance ; d) x = kWh, y = montant ; e) x = somme donnée, y = monnaie. a) x = pages, y = prix (2 500 Ar la page serait en effet très cher !) ; b) x = heures, y = km ; d) x = km, y = litres ; e) x = unités achetées par ex., y = reste.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Identifie x et y : a) le prix du riz selon la masse ; b) la distance parcourue selon la durée de marche ; d) la facture JIRAMA selon les kWh ; e) la monnaie rendue selon la somme donnée.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masse, y = prix ; b) x = durée, y = distance ; d) x = kWh, y = montant ; e) x = somme donnée, y = monnaie.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VARIABLE INDÉPENDANTE ET VARIABLE DÉPENDANTE</w:t>
      </w:r>
    </w:p>
    <w:p>
      <w:pPr>
        <w:spacing w:after="120" w:before="120"/>
        <w:jc w:val="center"/>
      </w:pPr>
      <w:r>
        <w:drawing>
          <wp:inline distT="0" distB="0" distL="0" distR="0">
            <wp:extent cx="4095750" cy="2238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situation liant deux grandeurs, la variable indépendante est celle dont on choisit librement les valeurs ; la variable dépendante est celle dont la valeur se déduit de l’autre par la relation. On note souvent x l’indépendante et y la dépendante.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 est le bouton qu’on tourne ; y est l’aiguille qui réagit.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Identifier les variables est le premier geste de toute modélisation. Le test de la phrase : « … dépend de … » — le salaire dépend des heures (heures = x, salaire = y) ; la hauteur de l’eau dépend de la durée de pluie ; le prix dépend de la masse achetée. Sur un graphique, la convention est mondiale : l’indépendante se lit horizontalement, la dépendante verticalement. Attention, le choix peut dépendre du point de vue : pour le client, le prix dépend des kilos ; pour qui veut dépenser exactement 10 000 Ar, les kilos dépendent du budget ! C’est la QUESTION posée qui désigne la variable libre. Une fois x et y nommés, la relation devient une règle de calcul : y = 4 000x — l’algèbre peut commencer.</w:t>
      </w:r>
    </w:p>
    <w:p>
      <w:pPr>
        <w:spacing w:after="120" w:before="120"/>
        <w:jc w:val="center"/>
      </w:pPr>
      <w:r>
        <w:drawing>
          <wp:inline distT="0" distB="0" distL="0" distR="0">
            <wp:extent cx="4762500" cy="17907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2"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Lister les deux grandeurs qui varient ensemble.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Demander : laquelle choisit-on ? laquelle se déduit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Noter x l’indépendante, y la dépendante, écrire la relation si possible.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Location de vélo à 1 000 Ar la demi-heure : x = nombre de demi-heures (on choisit), y = prix payé (se déduit) ; y = 1 000x.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x est « toujours le temps » : dans « la durée du trajet dépend de la vitesse », c’est la vitesse qui est x ! Les rôles viennent de la situation, pas de l’habitude.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mots « variable dépendante » viennent des sciences expérimentales : le chercheur manipule la variable indépendante (dose, température…) et OBSERVE la dépendante. Toute la démarche scientifique tient dans ce couple — en médecine, on l’appelle dose et effet.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Identifie x et y : a) le prix du riz selon la masse ; b) la distance parcourue selon la durée de marche ; d) la facture JIRAMA selon les kWh ; e) la monnaie rendue selon la somme donnée.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chaque règle, nomme les variables : a) y = 2 500x (photocopies à 2 500 Ar la page… trop cher ? juge !) ; b) y = 60x (km selon heures) ; d) y = x/25 (litres d’essence selon km, 25 km par litre) ; e) y = 500 − 20x.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gonfle un ballon : son diamètre grandit avec le nombre de souffles. a) Variable indépendante ? b) Dépendante ? d) Et si on demande « combien de souffles pour 30 cm ? », qui devient la donnée ? e) Conclis : qu’est-ce qui fixe les rôles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x = masse, y = prix ; b) x = durée, y = distance ; d) x = kWh, y = montant ; e) x = somme donnée, y = monnaie.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pages, y = prix (2 500 Ar la page serait en effet très cher !) ; b) x = heures, y = km ; d) x = km, y = litres ; e) x = unités achetées par ex., y = reste.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 nombre de souffles ; b) le diamètre ; d) le diamètre devient la donnée, les souffles l’inconnue ; e) la question posée.</w:t>
      </w:r>
    </w:p>
    <w:p>
      <w:r>
        <w:br w:type="page"/>
      </w:r>
    </w:p>
    <w:p>
      <w:pPr>
        <w:spacing w:after="150" w:before="200"/>
        <w:jc w:val="center"/>
      </w:pPr>
      <w:bookmarkStart w:name="u3_l2" w:id="32"/>
      <w:r>
        <w:rPr>
          <w:rFonts w:ascii="Times New Roman" w:cs="Times New Roman" w:eastAsia="Times New Roman" w:hAnsi="Times New Roman"/>
          <w:b/>
          <w:bCs/>
          <w:i w:val="false"/>
          <w:iCs w:val="false"/>
          <w:color w:val="C00000"/>
          <w:sz w:val="32"/>
          <w:szCs w:val="32"/>
        </w:rPr>
        <w:t xml:space="preserve">SÉANCE 2 / 19 — PASSER D’UNE REPRÉSENTATION À UNE AUTRE</w:t>
      </w:r>
      <w:bookmarkEnd w:id="3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Modes de représentation d’une situation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Passer d’une représentation à une autre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une même relation par des mots, une table, un graphique et une règle.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 de valeurs, papier quadrillé, fiches d’activités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Chez la marchande, 1 kg de riz coûte 1 500 Ar : combien pour 2 kg, 3 kg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3 000 Ar ; 4 500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une même relation par des mots, une table, un graphique et une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élèves décrivent la même marchande de riz : Hoby parle (« 1 500 Ar le kilo »), Faly dresse une table, Vola trace un graphique, Sitraka écrit y = 1 500x. Le professeur sourit : « vous avez tous raison — vous photographiez le même lien sous quatre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Passer d’une représentation à une autre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 : (1 ; 1 500), (2 ; 3 000), (3 ; 4 500) → règle y = 1 500x → graphique : points alignés avec l’origine → mots : « 1 500 Ar par kilo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représentation a son talent : les MOTS donnent le sens (que signifie 1 500 ?), la TABLE donne des valeurs précises prêtes à l’emploi, le GRAPHIQUE montre la forme globale d’un coup d’œil (droite ? courbe ? montée ? descente ?), la RÈGLE calcule TOUTES les valeurs possibles et se prête aux équations. Les traductions clés : mots → règle (repérer « par kilo », « fixe », traduire en coefficients) ; table → graphique (chaque colonne devient un point (x ; y)) ; graphique → table (lire les coordonnées) ; règle → table (substituer des valeurs de x). Le bon mathématicien circule sans péage entre les quatre : une question de prix précis appelle la règle, une tendance appelle le graphique.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modes équivalents : mots (sens), table (valeurs), graphique (forme), règle (calcul universel) ; savoir traduire dans tous les sens.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Un cybercafé facture 500 Ar le quart d’heure. » a) Écris la règle. b) Dresse la table pour x = 1, 2, 3, 4. d) Les points du graphique sont-ils alignés ? e) Avec l’origine ? Table : x = 0, 1, 2, 3 et y = 2 000, 2 500, 3 000, 3 500. a) Que vaut y quand x = 0 ? b) De combien y grimpe-t-il par pas de x ? d) Écris la règle. e) Traduis en mots (location avec caution, par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b) 500, 1 000, 1 500, 2 000 ; d) oui ; e) oui : y = 500x passe par l’origine. a) 2 000 ; b) 500 ; d) y = 500x + 2 000 ; e) « 2 000 Ar de prise en charge puis 500 Ar par unité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 Un cybercafé facture 500 Ar le quart d’heure. » a) Écris la règle. b) Dresse la table pour x = 1, 2, 3, 4. d) Les points du graphique sont-ils alignés ? e) Avec l’origine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b) 500, 1 000, 1 500, 2 000 ; d) oui ; e) oui : y = 500x passe par l’origine.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PASSER D’UNE REPRÉSENTATION À UNE AUTRE</w:t>
      </w:r>
    </w:p>
    <w:p>
      <w:pPr>
        <w:spacing w:after="120" w:before="12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situation algébrique peut se représenter de quatre façons équivalentes : la description en mots, la table de valeurs, la représentation graphique et la règle (formule). Modéliser une situation, c’est choisir la représentation adaptée et savoir passer de l’une à l’autre.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mots, table, dessin, formule : quatre langues pour la même phrase — et on apprend à traduire dans les deux sens.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représentation a son talent : les MOTS donnent le sens (que signifie 1 500 ?), la TABLE donne des valeurs précises prêtes à l’emploi, le GRAPHIQUE montre la forme globale d’un coup d’œil (droite ? courbe ? montée ? descente ?), la RÈGLE calcule TOUTES les valeurs possibles et se prête aux équations. Les traductions clés : mots → règle (repérer « par kilo », « fixe », traduire en coefficients) ; table → graphique (chaque colonne devient un point (x ; y)) ; graphique → table (lire les coordonnées) ; règle → table (substituer des valeurs de x). Le bon mathématicien circule sans péage entre les quatre : une question de prix précis appelle la règle, une tendance appelle le graphique.</w:t>
      </w:r>
    </w:p>
    <w:p>
      <w:pPr>
        <w:spacing w:after="120" w:before="120"/>
        <w:jc w:val="center"/>
      </w:pPr>
      <w:r>
        <w:drawing>
          <wp:inline distT="0" distB="0" distL="0" distR="0">
            <wp:extent cx="4762500" cy="23050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4"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Partir de la représentation donnée et extraire le lien entre x et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Construire la représentation demandée (points, colonnes ou formule).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avec une valeur : les quatre photos doivent coïncider.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Table : (1 ; 1 500), (2 ; 3 000), (3 ; 4 500) → règle y = 1 500x → graphique : points alignés avec l’origine → mots : « 1 500 Ar par kilo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les points d’un graphique sans réfléchir : si x est un nombre de personnes (2 ; 3 ; 4…), les valeurs intermédiaires n’existent pas — on laisse des points isolés ! On ne trace la ligne continue que si toutes les valeurs de x ont un sens.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graphique cartésien doit son nom à René Descartes (1637)… mais l’idée de croiser deux axes venait aussi de Pierre de Fermat, la même année, sans qu’ils se soient copiés ! Et le mot « table » vient des tables d’argile babyloniennes — les plus vieilles tables de valeurs du monde.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 Un cybercafé facture 500 Ar le quart d’heure. » a) Écris la règle. b) Dresse la table pour x = 1, 2, 3, 4. d) Les points du graphique sont-ils alignés ? e) Avec l’origine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 : x = 0, 1, 2, 3 et y = 2 000, 2 500, 3 000, 3 500. a) Que vaut y quand x = 0 ? b) De combien y grimpe-t-il par pas de x ? d) Écris la règle. e) Traduis en mots (location avec caution, par exemple).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Règle y = 300x. a) Table pour x = 2, 5, 10. b) Mots possibles ? d) Si x = nombre de billets de tombola, relie-t-on les points ? e)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500x ; b) 500, 1 000, 1 500, 2 000 ; d) oui ; e) oui : y = 500x passe par l’origine.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2 000 ; b) 500 ; d) y = 500x + 2 000 ; e) « 2 000 Ar de prise en charge puis 500 Ar par unité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600, 1 500, 3 000 ; b) « 300 Ar le billet » ; d) non : points isolés ; e) 2,5 billets n’existent pas — x est entier.</w:t>
      </w:r>
    </w:p>
    <w:p>
      <w:r>
        <w:br w:type="page"/>
      </w:r>
    </w:p>
    <w:p>
      <w:pPr>
        <w:spacing w:after="150" w:before="200"/>
        <w:jc w:val="center"/>
      </w:pPr>
      <w:bookmarkStart w:name="u3_l3" w:id="33"/>
      <w:r>
        <w:rPr>
          <w:rFonts w:ascii="Times New Roman" w:cs="Times New Roman" w:eastAsia="Times New Roman" w:hAnsi="Times New Roman"/>
          <w:b/>
          <w:bCs/>
          <w:i w:val="false"/>
          <w:iCs w:val="false"/>
          <w:color w:val="C00000"/>
          <w:sz w:val="32"/>
          <w:szCs w:val="32"/>
        </w:rPr>
        <w:t xml:space="preserve">SÉANCE 3 / 19 — DISTINGUER FONCTION AFFINE ET FONCTION NON AFFINE</w:t>
      </w:r>
      <w:bookmarkEnd w:id="3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Exploration de diverses fonctions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fonction affine et fonction non affine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fonction affine parmi diverses fonctions par sa table et son graphique.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de valeurs, papier quadrillé, fiches de graphiques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de tête : à quoi ressemble le graphique de y = 1 500x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droite qui passe par l’origine.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fonction affine parmi diverses fonctions par sa table et son graphique.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tableau, quatre graphiques : le salaire de Niry (droite), l’aire d’un carré selon son côté (courbe qui s’envole), le partage d’un gâteau selon le nombre d’invités (courbe qui s’écrase), le tarif d’un taxi (droite qui ne part pas de O). Lesquels sont de la même famille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fonction affine et fonction non affine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 A : y passe de 3 à 5 à 7 à 9 (pas +2 constant) → affine. Table B : 1, 4, 9, 16 (pas +3, +5, +7) → non affine (c’est x²).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Deux tests valent mieux qu’un. Test GRAPHIQUE : règle posée sur le dessin — droite → affine ; courbe → non. Test TABLE : on regarde les accroissements de y pour des pas de x égaux — constants (+500, +500, +500…) → affine ; changeants (+1, +3, +5…) → non. Le zoo des non-affines à connaître de vue : la QUADRATIQUE y = x² (parabole, accroissements qui gonflent), l’INVERSE y = k/x (hyperbole, décroissance qui ralentit), l’AFFINE PAR MORCEAUX (segments de pentes différentes — tarifs par tranches de la JIRAMA !). La famille affine contient deux cas particuliers : b = 0 (variation directe, droite par l’origine) et a = 0 (fonction constante, droite horizontale).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affine ⇔ droite ⇔ accroissements de y constants ; cas b = 0 (directe) et a = 0 (constante) ; non-affines types : x², k/x, morceaux.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Affine ou non ? a) y = 3x − 2 ; b) y = x² + 1 ; d) y = 7 ; e) y = 12/x. Tables (x = 0, 1, 2, 3) — affine ou non ? a) y = 5, 8, 11, 14 ; b) y = 1, 2, 4, 8 ; d) y = 10, 10, 10, 10 ; e) y = 0, 1, 4,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affine (a = 3, b = −2) ; b) non (quadratique) ; d) affine constante (a = 0) ; e) non (inverse). a) affine (pas +3) ; b) non (pas ×2) ; d) affine constante ; e) non (carrés).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Affine ou non ? a) y = 3x − 2 ; b) y = x² + 1 ; d) y = 7 ; e) y = 12/x.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affine (a = 3, b = −2) ; b) non (quadratique) ; d) affine constante (a = 0) ; e) non (inverse).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FONCTION AFFINE ET FONCTION NON AFFINE</w:t>
      </w:r>
    </w:p>
    <w:p>
      <w:pPr>
        <w:spacing w:after="120" w:before="120"/>
        <w:jc w:val="center"/>
      </w:pPr>
      <w:r>
        <w:drawing>
          <wp:inline distT="0" distB="0" distL="0" distR="0">
            <wp:extent cx="4095750" cy="2238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affine est une fonction dont la règle s’écrit y = ax + b : son graphique est une droite et, dans sa table, des accroissements égaux de x produisent des accroissements égaux de y. Toute fonction dont le graphique n’est pas une droite est non affine (quadratique y = x², inverse y = k/x, affine par morceaux…).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affine = la ligne est droite et la table grimpe d’un pas régulier ; non affine = ça se courbe, le pas change.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tests valent mieux qu’un. Test GRAPHIQUE : règle posée sur le dessin — droite → affine ; courbe → non. Test TABLE : on regarde les accroissements de y pour des pas de x égaux — constants (+500, +500, +500…) → affine ; changeants (+1, +3, +5…) → non. Le zoo des non-affines à connaître de vue : la QUADRATIQUE y = x² (parabole, accroissements qui gonflent), l’INVERSE y = k/x (hyperbole, décroissance qui ralentit), l’AFFINE PAR MORCEAUX (segments de pentes différentes — tarifs par tranches de la JIRAMA !). La famille affine contient deux cas particuliers : b = 0 (variation directe, droite par l’origine) et a = 0 (fonction constante, droite horizontale).</w:t>
      </w:r>
    </w:p>
    <w:p>
      <w:pPr>
        <w:spacing w:after="120" w:before="120"/>
        <w:jc w:val="center"/>
      </w:pPr>
      <w:r>
        <w:drawing>
          <wp:inline distT="0" distB="0" distL="0" distR="0">
            <wp:extent cx="4762500" cy="21431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6"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ou imaginer le graphique : droite ou courbe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Contrôler dans la table : pas de y constant pour pas de x constant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 affine : repérer a (le pas) et b (départ) ; sinon, nommer la famille.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Table A : y passe de 3 à 5 à 7 à 9 (pas +2 constant) → affine. Table B : 1, 4, 9, 16 (pas +3, +5, +7) → non affine (c’est x²).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Décréter « affine » parce que y augmente régulièrement DANS LE SENS « toujours plus » : y = x² augmente aussi, mais de plus en plus vite ! C’est la CONSTANCE du pas qui compte, pas la croissance.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affine » vient du latin affinis, « voisin, parent » : une fonction affine est parente de la fonction linéaire y = ax — elle lui ressemble à une translation près, le fameux + b. La parabole y = x², elle, descend du grec parabolê… la même racine que « parabole » des récits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Affine ou non ? a) y = 3x − 2 ; b) y = x² + 1 ; d) y = 7 ; e) y = 12/x.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Tables (x = 0, 1, 2, 3) — affine ou non ? a) y = 5, 8, 11, 14 ; b) y = 1, 2, 4, 8 ; d) y = 10, 10, 10, 10 ; e) y = 0, 1, 4,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tarif du cyber : 1 000 Ar la première heure puis 500 Ar par heure suivante. a) Calcule y pour x = 1, 2, 3, 4 heures. b) Les pas sont-ils constants dès x = 1 ? d) La fonction est-elle affine sur tout son domaine ? e) Comment la décrire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affine (a = 3, b = −2) ; b) non (quadratique) ; d) affine constante (a = 0) ; e) non (inverse).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affine (pas +3) ; b) non (pas ×2) ; d) affine constante ; e) non (carrés).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1 000, 1 500, 2 000, 2 500 ; b) oui, +500 ; d) non : entre 0 et 1 le pas est 1 000 ; e) affine par morceaux.</w:t>
      </w:r>
    </w:p>
    <w:p>
      <w:r>
        <w:br w:type="page"/>
      </w:r>
    </w:p>
    <w:p>
      <w:pPr>
        <w:spacing w:after="150" w:before="200"/>
        <w:jc w:val="center"/>
      </w:pPr>
      <w:bookmarkStart w:name="u3_l4" w:id="34"/>
      <w:r>
        <w:rPr>
          <w:rFonts w:ascii="Times New Roman" w:cs="Times New Roman" w:eastAsia="Times New Roman" w:hAnsi="Times New Roman"/>
          <w:b/>
          <w:bCs/>
          <w:i w:val="false"/>
          <w:iCs w:val="false"/>
          <w:color w:val="C00000"/>
          <w:sz w:val="32"/>
          <w:szCs w:val="32"/>
        </w:rPr>
        <w:t xml:space="preserve">SÉANCE 4 / 19 — ÉTABLIR UNE FONCTION DE VARIATION DIRECTE</w:t>
      </w:r>
      <w:bookmarkEnd w:id="3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Variation directe et proportionnalité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une fonction de variation directe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établir une fonction de variation directe y = ax.</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 de valeurs, papier quadrillé, situations de proportionnalité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1 kg coûte 1 500 Ar, que coûtent 0 kg ? 4 kg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 Ar ; 6 000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établir une fonction de variation directe y = ax.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balance de la marchande ne ment pas : 2 kg coûtent le double de 1 kg, 3 kg le triple… et 0 kg coûte 0 Ar ! Prix et masse varient ENSEMBLE, dans le même rapport. Cette fidélité parfaite porte un nom : la variation directe.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une fonction de variation directe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robinet remplit 36 L en 3 min : a = 12 L/min, y = 12x. Contrôle : en 5 min, 60 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variation directe est la proportionnalité des classes précédentes, promue au rang de fonction. Sa signature est triple et chaque indice suffit : RÈGLE de la forme y = ax (pas de + b) ; TABLE au quotient constant (</w:t>
            </w:r>
            <m:oMath>
              <m:f>
                <m:num>
                  <m:r>
                    <m:t>1 500</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3 000</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4 500</m:t>
                  </m:r>
                </m:num>
                <m:den>
                  <m:r>
                    <m:t>3</m:t>
                  </m:r>
                </m:den>
              </m:f>
            </m:oMath>
            <w:r>
              <w:rPr>
                <w:rFonts w:ascii="Times New Roman" w:cs="Times New Roman" w:eastAsia="Times New Roman" w:hAnsi="Times New Roman"/>
                <w:b w:val="false"/>
                <w:bCs w:val="false"/>
                <w:i w:val="false"/>
                <w:iCs w:val="false"/>
                <w:color w:val="000000"/>
                <w:sz w:val="20"/>
                <w:szCs w:val="20"/>
              </w:rPr>
              <w:t xml:space="preserve">) ; GRAPHIQUE en droite PAR L’ORIGINE. Le coefficient a est toujours une grandeur concrète : prix unitaire (Ar/kg), vitesse (km/h), débit (L/min) — le « taux » de l’unité 2 devenu pente ! Pour établir la règle à partir d’une situation, un seul couple suffit : si 3 kg coûtent 4 500 Ar, alors a = </w:t>
            </w:r>
            <m:oMath>
              <m:f>
                <m:num>
                  <m:r>
                    <m:t>4 500</m:t>
                  </m:r>
                </m:num>
                <m:den>
                  <m:r>
                    <m:t>3</m:t>
                  </m:r>
                </m:den>
              </m:f>
            </m:oMath>
            <w:r>
              <w:rPr>
                <w:rFonts w:ascii="Times New Roman" w:cs="Times New Roman" w:eastAsia="Times New Roman" w:hAnsi="Times New Roman"/>
                <w:b w:val="false"/>
                <w:bCs w:val="false"/>
                <w:i w:val="false"/>
                <w:iCs w:val="false"/>
                <w:color w:val="000000"/>
                <w:sz w:val="20"/>
                <w:szCs w:val="20"/>
              </w:rPr>
              <w:t xml:space="preserve">= 1 500 et y = 1 500x. Contre-exemples à flairer : le taxi (prise en charge → ne part pas de 0), l’aire du carré (quotient non constant).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quotient y/x constant ⇔ droite par l’origine ; a = une valeur de y ÷ son x ; a est un taux concret.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Variation directe ? a) y = 7x ; b) y = 7x + 2 ; d) y = x/4 ; e) y = x². Un vélo parcourt 45 km en 3 h (allure régulière). a) Calcule a. b) Écris la règle. d) Distance en 5 h ? e) Durée pour 75 km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(+2) ; d) oui (a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 e) non. a) 15 km/h ; b) y = 15x ; d) 75 km ; e) 5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Variation directe ? a) y = 7x ; b) y = 7x + 2 ; d) y = x/4 ; e) y = x².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(+2) ; d) oui (a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 e) non.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UNE FONCTION DE VARIATION DIRECTE</w:t>
      </w:r>
    </w:p>
    <w:p>
      <w:pPr>
        <w:spacing w:after="120" w:before="120"/>
        <w:jc w:val="center"/>
      </w:pPr>
      <w:r>
        <w:drawing>
          <wp:inline distT="0" distB="0" distL="0" distR="0">
            <wp:extent cx="4095750" cy="2238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de variation directe est une fonction de règle y = ax (a non nul) : y est proportionnel à x. Sa table a un quotient y/x constant égal à a et son graphique est une droite passant par l’origine.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y = ax, rien d’autre : pas de part fixe, tout part de zéro, et y ÷ x redonne toujours le même nombre 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variation directe est la proportionnalité des classes précédentes, promue au rang de fonction. Sa signature est triple et chaque indice suffit : RÈGLE de la forme y = ax (pas de + b) ; TABLE au quotient constant (</w:t>
      </w:r>
      <m:oMath>
        <m:f>
          <m:num>
            <m:r>
              <m:t>1 500</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3 000</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4 500</m:t>
            </m:r>
          </m:num>
          <m:den>
            <m:r>
              <m:t>3</m:t>
            </m:r>
          </m:den>
        </m:f>
      </m:oMath>
      <w:r>
        <w:rPr>
          <w:rFonts w:ascii="Times New Roman" w:cs="Times New Roman" w:eastAsia="Times New Roman" w:hAnsi="Times New Roman"/>
          <w:b w:val="false"/>
          <w:bCs w:val="false"/>
          <w:i w:val="false"/>
          <w:iCs w:val="false"/>
          <w:color w:val="000000"/>
          <w:sz w:val="24"/>
          <w:szCs w:val="24"/>
        </w:rPr>
        <w:t xml:space="preserve">) ; GRAPHIQUE en droite PAR L’ORIGINE. Le coefficient a est toujours une grandeur concrète : prix unitaire (Ar/kg), vitesse (km/h), débit (L/min) — le « taux » de l’unité 2 devenu pente ! Pour établir la règle à partir d’une situation, un seul couple suffit : si 3 kg coûtent 4 500 Ar, alors a = </w:t>
      </w:r>
      <m:oMath>
        <m:f>
          <m:num>
            <m:r>
              <m:t>4 500</m:t>
            </m:r>
          </m:num>
          <m:den>
            <m:r>
              <m:t>3</m:t>
            </m:r>
          </m:den>
        </m:f>
      </m:oMath>
      <w:r>
        <w:rPr>
          <w:rFonts w:ascii="Times New Roman" w:cs="Times New Roman" w:eastAsia="Times New Roman" w:hAnsi="Times New Roman"/>
          <w:b w:val="false"/>
          <w:bCs w:val="false"/>
          <w:i w:val="false"/>
          <w:iCs w:val="false"/>
          <w:color w:val="000000"/>
          <w:sz w:val="24"/>
          <w:szCs w:val="24"/>
        </w:rPr>
        <w:t xml:space="preserve">= 1 500 et y = 1 500x. Contre-exemples à flairer : le taxi (prise en charge → ne part pas de 0), l’aire du carré (quotient non constant).</w:t>
      </w:r>
    </w:p>
    <w:p>
      <w:pPr>
        <w:spacing w:after="120" w:before="120"/>
        <w:jc w:val="center"/>
      </w:pPr>
      <w:r>
        <w:drawing>
          <wp:inline distT="0" distB="0" distL="0" distR="0">
            <wp:extent cx="4762500" cy="23336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8"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le double-test : y(0) = 0 et quotient y/x constant.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a = y/x avec un couple connu.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et contrôler sur un autre couple.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Un robinet remplit 36 L en 3 min : a = 12 L/min, y = 12x. Contrôle : en 5 min, 60 L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 ça augmente ensemble » et « proportionnel » : l’âge et la taille d’un enfant grandissent ensemble, mais un enfant de 10 ans n’est pas deux fois plus grand qu’à 5 ans ! Exiger le quotient constant, pas la simple croissance.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pente a des routes est une variation directe affichée : un panneau « 10 % » annonce y = 0,10x — 10 m de montée pour 100 m parcourus. La route des hautes terres vers la côte Est dépasse par endroits 12 % : les camions y testent leurs freins… et la proportionnalité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Variation directe ? a) y = 7x ; b) y = 7x + 2 ; d) y = x/4 ; e) y = x².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vélo parcourt 45 km en 3 h (allure régulière). a) Calcule a. b) Écris la règle. d) Distance en 5 h ? e) Durée pour 75 km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Table : x = 2, 5, 8 et y = 9, 22,5, 36. a) Calcule les trois quotients y/x. b) Variation directe ? d) Règle ? e) Que vaut y pour x = 11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(+2) ; d) oui (a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 e) non.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15 km/h ; b) y = 15x ; d) 75 km ; e) 5 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4,5 ; 4,5 ; 4,5 ; b) oui ; d) y = 4,5x ; e) 49,5.</w:t>
      </w:r>
    </w:p>
    <w:p>
      <w:r>
        <w:br w:type="page"/>
      </w:r>
    </w:p>
    <w:p>
      <w:pPr>
        <w:spacing w:after="150" w:before="200"/>
        <w:jc w:val="center"/>
      </w:pPr>
      <w:bookmarkStart w:name="u3_l5" w:id="35"/>
      <w:r>
        <w:rPr>
          <w:rFonts w:ascii="Times New Roman" w:cs="Times New Roman" w:eastAsia="Times New Roman" w:hAnsi="Times New Roman"/>
          <w:b/>
          <w:bCs/>
          <w:i w:val="false"/>
          <w:iCs w:val="false"/>
          <w:color w:val="C00000"/>
          <w:sz w:val="32"/>
          <w:szCs w:val="32"/>
        </w:rPr>
        <w:t xml:space="preserve">SÉANCE 5 / 19 — ÉTABLIR UNE FONCTION DE VARIATION PARTIELLE</w:t>
      </w:r>
      <w:bookmarkEnd w:id="3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Variation partielle y = ax + b</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une fonction de variation partielle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établir une fonction de variation partielle.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Tarifs réels (taxi, location), table de valeurs,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taxi : 2 000 Ar de prise en charge + 500 Ar/km. Prix pour 0 km ? 4 km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2 000 Ar ; 4 000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établir une fonction de variation partielle.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Monter dans le taxi de Dada Naivo coûte déjà 2 000 Ar, avant même de rouler ! Puis chaque kilomètre ajoute 500 Ar. Le prix varie avec la distance… mais seulement EN PARTIE : une part fixe s’invite toujours. Voilà la variation partielle.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une fonction de variation partielle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Électricité : 5 000 Ar d’abonnement + 600 Ar/kWh → y = 600x + 5 000. Pour 40 kWh : 29 000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variation partielle est partout où il y a un « droit d’entrée » : taxi (prise en charge + prix au km), électricité (abonnement + prix du kWh), artisan (déplacement + tarif horaire), location (caution + loyer). Le test qui la démasque face à la variation directe : calculer y/x — le quotient CHANGE (</w:t>
            </w:r>
            <m:oMath>
              <m:f>
                <m:num>
                  <m:r>
                    <m:t>4 000</m:t>
                  </m:r>
                </m:num>
                <m:den>
                  <m:r>
                    <m:t>4</m:t>
                  </m:r>
                </m:den>
              </m:f>
            </m:oMath>
            <w:r>
              <w:rPr>
                <w:rFonts w:ascii="Times New Roman" w:cs="Times New Roman" w:eastAsia="Times New Roman" w:hAnsi="Times New Roman"/>
                <w:b w:val="false"/>
                <w:bCs w:val="false"/>
                <w:i w:val="false"/>
                <w:iCs w:val="false"/>
                <w:color w:val="000000"/>
                <w:sz w:val="20"/>
                <w:szCs w:val="20"/>
              </w:rPr>
              <w:t xml:space="preserve">= 1 000 mais </w:t>
            </w:r>
            <m:oMath>
              <m:f>
                <m:num>
                  <m:r>
                    <m:t>4 500</m:t>
                  </m:r>
                </m:num>
                <m:den>
                  <m:r>
                    <m:t>5</m:t>
                  </m:r>
                </m:den>
              </m:f>
            </m:oMath>
            <w:r>
              <w:rPr>
                <w:rFonts w:ascii="Times New Roman" w:cs="Times New Roman" w:eastAsia="Times New Roman" w:hAnsi="Times New Roman"/>
                <w:b w:val="false"/>
                <w:bCs w:val="false"/>
                <w:i w:val="false"/>
                <w:iCs w:val="false"/>
                <w:color w:val="000000"/>
                <w:sz w:val="20"/>
                <w:szCs w:val="20"/>
              </w:rPr>
              <w:t xml:space="preserve">= 900) alors que les ACCROISSEMENTS restent constants (+500 par km). Autrement dit : les accroissements sont proportionnels, pas les valeurs ! Pour établir la règle : b = la valeur en x = 0 (le prix « compteur à zéro »), a = l’accroissement par unité. La droite raconte la même histoire : départ en b sur l’axe vertical, montée régulière de pente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b ≠ 0 ; part fixe b = y(0), taux a = accroissement par unité ; quotient y/x non constant mais pas constant ; droite coupant l’axe y en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Variation directe ou partielle ? a) y = 300x ; b) y = 300x + 1 500 ; d) location : 10 000 Ar de caution + 2 000 Ar/jour ; e) riz à 1 500 Ar/kg. Un plombier facture 8 000 Ar de déplacement + 6 000 Ar/heure. a) Règle ? b) Prix pour 3 h ? d) Durée si la facture atteint 26 000 Ar ? e) Que représente 8 000 dans la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directe ; b) partielle ; d) partielle (b = 10 000) ; e) directe. a) y = 6 000x + 8 000 ; b) 26 000 Ar ; d) 3 h (cohérent !) ; e) la part fixe b, payée même pour 0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Variation directe ou partielle ? a) y = 300x ; b) y = 300x + 1 500 ; d) location : 10 000 Ar de caution + 2 000 Ar/jour ; e) riz à 1 500 Ar/kg.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directe ; b) partielle ; d) partielle (b = 10 000) ; e) directe.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UNE FONCTION DE VARIATION PARTIELLE</w:t>
      </w:r>
    </w:p>
    <w:p>
      <w:pPr>
        <w:spacing w:after="120" w:before="120"/>
        <w:jc w:val="center"/>
      </w:pPr>
      <w:r>
        <w:drawing>
          <wp:inline distT="0" distB="0" distL="0" distR="0">
            <wp:extent cx="4095750" cy="22383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de variation partielle est une fonction affine y = ax + b avec b non nul : y varie proportionnellement à x PLUS une constante. Sa droite ne passe pas par l’origine : elle coupe l’axe des ordonnées en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part fixe b payée dans tous les cas, puis a par unité de x : y = ax +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variation partielle est partout où il y a un « droit d’entrée » : taxi (prise en charge + prix au km), électricité (abonnement + prix du kWh), artisan (déplacement + tarif horaire), location (caution + loyer). Le test qui la démasque face à la variation directe : calculer y/x — le quotient CHANGE (</w:t>
      </w:r>
      <m:oMath>
        <m:f>
          <m:num>
            <m:r>
              <m:t>4 000</m:t>
            </m:r>
          </m:num>
          <m:den>
            <m:r>
              <m:t>4</m:t>
            </m:r>
          </m:den>
        </m:f>
      </m:oMath>
      <w:r>
        <w:rPr>
          <w:rFonts w:ascii="Times New Roman" w:cs="Times New Roman" w:eastAsia="Times New Roman" w:hAnsi="Times New Roman"/>
          <w:b w:val="false"/>
          <w:bCs w:val="false"/>
          <w:i w:val="false"/>
          <w:iCs w:val="false"/>
          <w:color w:val="000000"/>
          <w:sz w:val="24"/>
          <w:szCs w:val="24"/>
        </w:rPr>
        <w:t xml:space="preserve">= 1 000 mais </w:t>
      </w:r>
      <m:oMath>
        <m:f>
          <m:num>
            <m:r>
              <m:t>4 500</m:t>
            </m:r>
          </m:num>
          <m:den>
            <m:r>
              <m:t>5</m:t>
            </m:r>
          </m:den>
        </m:f>
      </m:oMath>
      <w:r>
        <w:rPr>
          <w:rFonts w:ascii="Times New Roman" w:cs="Times New Roman" w:eastAsia="Times New Roman" w:hAnsi="Times New Roman"/>
          <w:b w:val="false"/>
          <w:bCs w:val="false"/>
          <w:i w:val="false"/>
          <w:iCs w:val="false"/>
          <w:color w:val="000000"/>
          <w:sz w:val="24"/>
          <w:szCs w:val="24"/>
        </w:rPr>
        <w:t xml:space="preserve">= 900) alors que les ACCROISSEMENTS restent constants (+500 par km). Autrement dit : les accroissements sont proportionnels, pas les valeurs ! Pour établir la règle : b = la valeur en x = 0 (le prix « compteur à zéro »), a = l’accroissement par unité. La droite raconte la même histoire : départ en b sur l’axe vertical, montée régulière de pente a.</w:t>
      </w:r>
    </w:p>
    <w:p>
      <w:pPr>
        <w:spacing w:after="120" w:before="120"/>
        <w:jc w:val="center"/>
      </w:pPr>
      <w:r>
        <w:drawing>
          <wp:inline distT="0" distB="0" distL="0" distR="0">
            <wp:extent cx="4762500" cy="23336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0"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part fixe b (valeur pour x =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le taux a (coût par unité supplémentaire).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 b et contrôler avec un couple de la situation.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Électricité : 5 000 Ar d’abonnement + 600 Ar/kWh → y = 600x + 5 000. Pour 40 kWh : 29 000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Tester la proportionnalité sur les VALEURS d’une variation partielle : « 4 km coûtent 4 000 Ar donc 8 km coûtent 8 000 Ar » — faux, 8 km coûtent 6 000 Ar ! Le doublement ne s’applique qu’à la partie variable.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tarifs des taxis-compteurs du monde entier sont des fonctions affines affichées sur la vitre : « drapeau » (le b) + prix au kilomètre (le a). À Antananarivo, les taxis-be pratiquent plutôt la fonction constante — même prix pour tout trajet… tant qu’on reste sur la ligne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Variation directe ou partielle ? a) y = 300x ; b) y = 300x + 1 500 ; d) location : 10 000 Ar de caution + 2 000 Ar/jour ; e) riz à 1 500 Ar/kg.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plombier facture 8 000 Ar de déplacement + 6 000 Ar/heure. a) Règle ? b) Prix pour 3 h ? d) Durée si la facture atteint 26 000 Ar ? e) Que représente 8 000 dans la règle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Table : x = 0, 2, 4, 6 et y = 1 500, 2 300, 3 100, 3 900. a) b ? b) accroissement par pas de 2 ? d) a par unité ? e) règle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directe ; b) partielle ; d) partielle (b = 10 000) ; e) directe.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6 000x + 8 000 ; b) 26 000 Ar ; d) 3 h (cohérent !) ; e) la part fixe b, payée même pour 0 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1 500 ; b) +800 ; d) 400 ; e) y = 400x + 1 500.</w:t>
      </w:r>
    </w:p>
    <w:p>
      <w:r>
        <w:br w:type="page"/>
      </w:r>
    </w:p>
    <w:p>
      <w:pPr>
        <w:spacing w:after="150" w:before="200"/>
        <w:jc w:val="center"/>
      </w:pPr>
      <w:bookmarkStart w:name="u3_l6" w:id="36"/>
      <w:r>
        <w:rPr>
          <w:rFonts w:ascii="Times New Roman" w:cs="Times New Roman" w:eastAsia="Times New Roman" w:hAnsi="Times New Roman"/>
          <w:b/>
          <w:bCs/>
          <w:i w:val="false"/>
          <w:iCs w:val="false"/>
          <w:color w:val="C00000"/>
          <w:sz w:val="32"/>
          <w:szCs w:val="32"/>
        </w:rPr>
        <w:t xml:space="preserve">SÉANCE 6 / 19 — CALCULER LE TAUX DE VARIATION</w:t>
      </w:r>
      <w:bookmarkEnd w:id="3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Taux de variation d’une fonction affine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taux de variation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taux de variation d’une fonction affine à partir d’une table ou de deux couples.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de valeurs, graphiques, calculatrice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 x = 1 à x = 3, y passe de 2 000 à 2 800 : de combien x et y ont-ils varié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+2 ; y : +800.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taux de variation d’une fonction affine à partir d’une table ou de deux couples.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réservoir du quartier se vide-t-il vite ? Lundi (jour 2) il contenait 8 600 L, jeudi (jour 5) 7 400 L. Les curieux veulent UN nombre qui dise le rythme : combien de litres par jour ? Diviser la variation de y par celle de x — le taux de variation est né.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taux de variation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 3 500) et (4 ; 5 000) : a = (5 000 − 3 500)/(4 − 1) = </w:t>
            </w:r>
            <m:oMath>
              <m:f>
                <m:num>
                  <m:r>
                    <m:t>1 500</m:t>
                  </m:r>
                </m:num>
                <m:den>
                  <m:r>
                    <m:t>3</m:t>
                  </m:r>
                </m:den>
              </m:f>
            </m:oMath>
            <w:r>
              <w:rPr>
                <w:rFonts w:ascii="Times New Roman" w:cs="Times New Roman" w:eastAsia="Times New Roman" w:hAnsi="Times New Roman"/>
                <w:b w:val="false"/>
                <w:bCs w:val="false"/>
                <w:i w:val="false"/>
                <w:iCs w:val="false"/>
                <w:color w:val="000000"/>
                <w:sz w:val="20"/>
                <w:szCs w:val="20"/>
              </w:rPr>
              <w:t xml:space="preserve">= 500 Ar par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taux de variation est un quotient de DIFFÉRENCES, pas de valeurs : (7 400 − 8 600)/(5 − 2) = −</w:t>
            </w:r>
            <m:oMath>
              <m:f>
                <m:num>
                  <m:r>
                    <m:t>1 200</m:t>
                  </m:r>
                </m:num>
                <m:den>
                  <m:r>
                    <m:t>3</m:t>
                  </m:r>
                </m:den>
              </m:f>
            </m:oMath>
            <w:r>
              <w:rPr>
                <w:rFonts w:ascii="Times New Roman" w:cs="Times New Roman" w:eastAsia="Times New Roman" w:hAnsi="Times New Roman"/>
                <w:b w:val="false"/>
                <w:bCs w:val="false"/>
                <w:i w:val="false"/>
                <w:iCs w:val="false"/>
                <w:color w:val="000000"/>
                <w:sz w:val="20"/>
                <w:szCs w:val="20"/>
              </w:rPr>
              <w:t xml:space="preserve">= −400 L/jour — le réservoir perd 400 litres par jour. Le signe parle : a positif → y grimpe ; a négatif → y descend ; a nul → y stagne. La constance du taux est la carte d’identité des fonctions affines : n’importe quelle paire de points donne le même a — vérifier avec deux paires est d’ailleurs un excellent test d’affinité. Géométriquement, Δx et Δy dessinent un escalier sous la droite : l’escalier a partout la même marche. Les unités suivent le quotient : L/jour, Ar/km, km/h — le taux de variation est le grand frère algébrique des taux de l’unité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Δy/Δx avec deux couples ; constant pour une affine ; signe = sens de variation ; unité = unité de y par unité de 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 : a) (0 ; 5) et (2 ; 11) ; b) (1 ; 10) et (5 ; 2) ; d) (3 ; 7) et (9 ; 7) ; e) (2 ; −1) et (6 ; 9). Table : x = 2, 4, 7 et y = 900, 1 500, 2 400. a) a entre x = 2 et 4 ? b) entre 4 et 7 ? d) la fonction est-elle affine ? e) interprète a si x est en kg et y en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2</m:t>
                  </m:r>
                </m:den>
              </m:f>
            </m:oMath>
            <w:r>
              <w:rPr>
                <w:rFonts w:ascii="Times New Roman" w:cs="Times New Roman" w:eastAsia="Times New Roman" w:hAnsi="Times New Roman"/>
                <w:b w:val="false"/>
                <w:bCs w:val="false"/>
                <w:i w:val="false"/>
                <w:iCs w:val="false"/>
                <w:color w:val="000000"/>
                <w:sz w:val="20"/>
                <w:szCs w:val="20"/>
              </w:rPr>
              <w:t xml:space="preserve">= 3 ; b) −</w:t>
            </w:r>
            <m:oMath>
              <m:f>
                <m:num>
                  <m:r>
                    <m:t>8</m:t>
                  </m:r>
                </m:num>
                <m:den>
                  <m:r>
                    <m:t>4</m:t>
                  </m:r>
                </m:den>
              </m:f>
            </m:oMath>
            <w:r>
              <w:rPr>
                <w:rFonts w:ascii="Times New Roman" w:cs="Times New Roman" w:eastAsia="Times New Roman" w:hAnsi="Times New Roman"/>
                <w:b w:val="false"/>
                <w:bCs w:val="false"/>
                <w:i w:val="false"/>
                <w:iCs w:val="false"/>
                <w:color w:val="000000"/>
                <w:sz w:val="20"/>
                <w:szCs w:val="20"/>
              </w:rPr>
              <w:t xml:space="preserve">= −2 ; d) 0 ; e) </w:t>
            </w:r>
            <m:oMath>
              <m:f>
                <m:num>
                  <m:r>
                    <m:t>10</m:t>
                  </m:r>
                </m:num>
                <m:den>
                  <m:r>
                    <m:t>4</m:t>
                  </m:r>
                </m:den>
              </m:f>
            </m:oMath>
            <w:r>
              <w:rPr>
                <w:rFonts w:ascii="Times New Roman" w:cs="Times New Roman" w:eastAsia="Times New Roman" w:hAnsi="Times New Roman"/>
                <w:b w:val="false"/>
                <w:bCs w:val="false"/>
                <w:i w:val="false"/>
                <w:iCs w:val="false"/>
                <w:color w:val="000000"/>
                <w:sz w:val="20"/>
                <w:szCs w:val="20"/>
              </w:rPr>
              <w:t xml:space="preserve">= 2,5. a) </w:t>
            </w:r>
            <m:oMath>
              <m:f>
                <m:num>
                  <m:r>
                    <m:t>600</m:t>
                  </m:r>
                </m:num>
                <m:den>
                  <m:r>
                    <m:t>2</m:t>
                  </m:r>
                </m:den>
              </m:f>
            </m:oMath>
            <w:r>
              <w:rPr>
                <w:rFonts w:ascii="Times New Roman" w:cs="Times New Roman" w:eastAsia="Times New Roman" w:hAnsi="Times New Roman"/>
                <w:b w:val="false"/>
                <w:bCs w:val="false"/>
                <w:i w:val="false"/>
                <w:iCs w:val="false"/>
                <w:color w:val="000000"/>
                <w:sz w:val="20"/>
                <w:szCs w:val="20"/>
              </w:rPr>
              <w:t xml:space="preserve">= 300 ; b) </w:t>
            </w:r>
            <m:oMath>
              <m:f>
                <m:num>
                  <m:r>
                    <m:t>900</m:t>
                  </m:r>
                </m:num>
                <m:den>
                  <m:r>
                    <m:t>3</m:t>
                  </m:r>
                </m:den>
              </m:f>
            </m:oMath>
            <w:r>
              <w:rPr>
                <w:rFonts w:ascii="Times New Roman" w:cs="Times New Roman" w:eastAsia="Times New Roman" w:hAnsi="Times New Roman"/>
                <w:b w:val="false"/>
                <w:bCs w:val="false"/>
                <w:i w:val="false"/>
                <w:iCs w:val="false"/>
                <w:color w:val="000000"/>
                <w:sz w:val="20"/>
                <w:szCs w:val="20"/>
              </w:rPr>
              <w:t xml:space="preserve">= 300 ; d) oui, taux constant ; e) 300 Ar par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a : a) (0 ; 5) et (2 ; 11) ; b) (1 ; 10) et (5 ; 2) ; d) (3 ; 7) et (9 ; 7) ; e) (2 ; −1) et (6 ; 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2</m:t>
                  </m:r>
                </m:den>
              </m:f>
            </m:oMath>
            <w:r>
              <w:rPr>
                <w:rFonts w:ascii="Times New Roman" w:cs="Times New Roman" w:eastAsia="Times New Roman" w:hAnsi="Times New Roman"/>
                <w:b w:val="false"/>
                <w:bCs w:val="false"/>
                <w:i w:val="false"/>
                <w:iCs w:val="false"/>
                <w:color w:val="000000"/>
                <w:sz w:val="20"/>
                <w:szCs w:val="20"/>
              </w:rPr>
              <w:t xml:space="preserve">= 3 ; b) −</w:t>
            </w:r>
            <m:oMath>
              <m:f>
                <m:num>
                  <m:r>
                    <m:t>8</m:t>
                  </m:r>
                </m:num>
                <m:den>
                  <m:r>
                    <m:t>4</m:t>
                  </m:r>
                </m:den>
              </m:f>
            </m:oMath>
            <w:r>
              <w:rPr>
                <w:rFonts w:ascii="Times New Roman" w:cs="Times New Roman" w:eastAsia="Times New Roman" w:hAnsi="Times New Roman"/>
                <w:b w:val="false"/>
                <w:bCs w:val="false"/>
                <w:i w:val="false"/>
                <w:iCs w:val="false"/>
                <w:color w:val="000000"/>
                <w:sz w:val="20"/>
                <w:szCs w:val="20"/>
              </w:rPr>
              <w:t xml:space="preserve">= −2 ; d) 0 ; e) </w:t>
            </w:r>
            <m:oMath>
              <m:f>
                <m:num>
                  <m:r>
                    <m:t>10</m:t>
                  </m:r>
                </m:num>
                <m:den>
                  <m:r>
                    <m:t>4</m:t>
                  </m:r>
                </m:den>
              </m:f>
            </m:oMath>
            <w:r>
              <w:rPr>
                <w:rFonts w:ascii="Times New Roman" w:cs="Times New Roman" w:eastAsia="Times New Roman" w:hAnsi="Times New Roman"/>
                <w:b w:val="false"/>
                <w:bCs w:val="false"/>
                <w:i w:val="false"/>
                <w:iCs w:val="false"/>
                <w:color w:val="000000"/>
                <w:sz w:val="20"/>
                <w:szCs w:val="20"/>
              </w:rPr>
              <w:t xml:space="preserve">=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TAUX DE VARIATION</w:t>
      </w:r>
    </w:p>
    <w:p>
      <w:pPr>
        <w:spacing w:after="120" w:before="120"/>
        <w:jc w:val="center"/>
      </w:pPr>
      <w:r>
        <w:drawing>
          <wp:inline distT="0" distB="0" distL="0" distR="0">
            <wp:extent cx="4095750" cy="22383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taux de variation d’une fonction affine est le quotient a = Δy/Δx = (y₂ − y₁)/(x₂ − x₁), calculé avec deux couples quelconques (x₁ ; y₁) et (x₂ ; y₂). Pour une fonction affine, ce taux est constant : c’est le coefficient a de la règle y = ax +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 ce que gagne (ou perd) y chaque fois que x avance de 1 — la variation de y divisée par la variation de 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taux de variation est un quotient de DIFFÉRENCES, pas de valeurs : (7 400 − 8 600)/(5 − 2) = −</w:t>
      </w:r>
      <m:oMath>
        <m:f>
          <m:num>
            <m:r>
              <m:t>1 200</m:t>
            </m:r>
          </m:num>
          <m:den>
            <m:r>
              <m:t>3</m:t>
            </m:r>
          </m:den>
        </m:f>
      </m:oMath>
      <w:r>
        <w:rPr>
          <w:rFonts w:ascii="Times New Roman" w:cs="Times New Roman" w:eastAsia="Times New Roman" w:hAnsi="Times New Roman"/>
          <w:b w:val="false"/>
          <w:bCs w:val="false"/>
          <w:i w:val="false"/>
          <w:iCs w:val="false"/>
          <w:color w:val="000000"/>
          <w:sz w:val="24"/>
          <w:szCs w:val="24"/>
        </w:rPr>
        <w:t xml:space="preserve">= −400 L/jour — le réservoir perd 400 litres par jour. Le signe parle : a positif → y grimpe ; a négatif → y descend ; a nul → y stagne. La constance du taux est la carte d’identité des fonctions affines : n’importe quelle paire de points donne le même a — vérifier avec deux paires est d’ailleurs un excellent test d’affinité. Géométriquement, Δx et Δy dessinent un escalier sous la droite : l’escalier a partout la même marche. Les unités suivent le quotient : L/jour, Ar/km, km/h — le taux de variation est le grand frère algébrique des taux de l’unité 2.</w:t>
      </w:r>
    </w:p>
    <w:p>
      <w:pPr>
        <w:spacing w:after="120" w:before="120"/>
        <w:jc w:val="center"/>
      </w:pPr>
      <w:r>
        <w:drawing>
          <wp:inline distT="0" distB="0" distL="0" distR="0">
            <wp:extent cx="4762500" cy="23336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2"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deux couples (x₁ ; y₁) et (x₂ ; y₂).</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Δy = y₂ − y₁ et Δx = x₂ − x₁ DANS LE MÊME ORDRE.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 a = Δy/Δx, interpréter signe et 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 ; 3 500) et (4 ; 5 000) : a = (5 000 − 3 500)/(4 − 1) = </w:t>
      </w:r>
      <m:oMath>
        <m:f>
          <m:num>
            <m:r>
              <m:t>1 500</m:t>
            </m:r>
          </m:num>
          <m:den>
            <m:r>
              <m:t>3</m:t>
            </m:r>
          </m:den>
        </m:f>
      </m:oMath>
      <w:r>
        <w:rPr>
          <w:rFonts w:ascii="Times New Roman" w:cs="Times New Roman" w:eastAsia="Times New Roman" w:hAnsi="Times New Roman"/>
          <w:b w:val="false"/>
          <w:bCs w:val="false"/>
          <w:i w:val="false"/>
          <w:iCs w:val="false"/>
          <w:color w:val="000000"/>
          <w:sz w:val="24"/>
          <w:szCs w:val="24"/>
        </w:rPr>
        <w:t xml:space="preserve">= 500 Ar par unité.</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Croiser les ordres : (y₂ − y₁)/(x₁ − x₂) renverse le signe du taux ! Toujours soustraire dans le même sens en haut et en bas — le couple 2 moins le couple 1, partout.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taux de variation deviendra « dérivée » au lycée : la vitesse instantanée d’une moto est le taux de variation de sa position sur un Δx minuscule. Les radars des gendarmes calculent exactement Δy/Δx — deux photos, une division, une amende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a : a) (0 ; 5) et (2 ; 11) ; b) (1 ; 10) et (5 ; 2) ; d) (3 ; 7) et (9 ; 7) ; e) (2 ; −1) et (6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 : x = 2, 4, 7 et y = 900, 1 500, 2 400. a) a entre x = 2 et 4 ? b) entre 4 et 7 ? d) la fonction est-elle affine ? e) interprète a si x est en kg et y en Ar.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réservoir : (2 ; 8 600) et (5 ; 7 400). a) Δy ? b) Δx ? d) a et son unité ? e) que signifie son signe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2</m:t>
            </m:r>
          </m:den>
        </m:f>
      </m:oMath>
      <w:r>
        <w:rPr>
          <w:rFonts w:ascii="Times New Roman" w:cs="Times New Roman" w:eastAsia="Times New Roman" w:hAnsi="Times New Roman"/>
          <w:b w:val="false"/>
          <w:bCs w:val="false"/>
          <w:i w:val="false"/>
          <w:iCs w:val="false"/>
          <w:color w:val="000000"/>
          <w:sz w:val="24"/>
          <w:szCs w:val="24"/>
        </w:rPr>
        <w:t xml:space="preserve">= 3 ; b)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 −2 ; d) 0 ; e) </w:t>
      </w:r>
      <m:oMath>
        <m:f>
          <m:num>
            <m:r>
              <m:t>10</m:t>
            </m:r>
          </m:num>
          <m:den>
            <m:r>
              <m:t>4</m:t>
            </m:r>
          </m:den>
        </m:f>
      </m:oMath>
      <w:r>
        <w:rPr>
          <w:rFonts w:ascii="Times New Roman" w:cs="Times New Roman" w:eastAsia="Times New Roman" w:hAnsi="Times New Roman"/>
          <w:b w:val="false"/>
          <w:bCs w:val="false"/>
          <w:i w:val="false"/>
          <w:iCs w:val="false"/>
          <w:color w:val="000000"/>
          <w:sz w:val="24"/>
          <w:szCs w:val="24"/>
        </w:rPr>
        <w:t xml:space="preserve">=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600</m:t>
            </m:r>
          </m:num>
          <m:den>
            <m:r>
              <m:t>2</m:t>
            </m:r>
          </m:den>
        </m:f>
      </m:oMath>
      <w:r>
        <w:rPr>
          <w:rFonts w:ascii="Times New Roman" w:cs="Times New Roman" w:eastAsia="Times New Roman" w:hAnsi="Times New Roman"/>
          <w:b w:val="false"/>
          <w:bCs w:val="false"/>
          <w:i w:val="false"/>
          <w:iCs w:val="false"/>
          <w:color w:val="000000"/>
          <w:sz w:val="24"/>
          <w:szCs w:val="24"/>
        </w:rPr>
        <w:t xml:space="preserve">= 300 ; b) </w:t>
      </w:r>
      <m:oMath>
        <m:f>
          <m:num>
            <m:r>
              <m:t>900</m:t>
            </m:r>
          </m:num>
          <m:den>
            <m:r>
              <m:t>3</m:t>
            </m:r>
          </m:den>
        </m:f>
      </m:oMath>
      <w:r>
        <w:rPr>
          <w:rFonts w:ascii="Times New Roman" w:cs="Times New Roman" w:eastAsia="Times New Roman" w:hAnsi="Times New Roman"/>
          <w:b w:val="false"/>
          <w:bCs w:val="false"/>
          <w:i w:val="false"/>
          <w:iCs w:val="false"/>
          <w:color w:val="000000"/>
          <w:sz w:val="24"/>
          <w:szCs w:val="24"/>
        </w:rPr>
        <w:t xml:space="preserve">= 300 ; d) oui, taux constant ; e) 300 Ar par kg.</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−1 200 L ; b) 3 jours ; d) −400 L/jour ; e) le contenu diminue.</w:t>
      </w:r>
    </w:p>
    <w:p>
      <w:r>
        <w:br w:type="page"/>
      </w:r>
    </w:p>
    <w:p>
      <w:pPr>
        <w:spacing w:after="150" w:before="200"/>
        <w:jc w:val="center"/>
      </w:pPr>
      <w:bookmarkStart w:name="u3_l7" w:id="37"/>
      <w:r>
        <w:rPr>
          <w:rFonts w:ascii="Times New Roman" w:cs="Times New Roman" w:eastAsia="Times New Roman" w:hAnsi="Times New Roman"/>
          <w:b/>
          <w:bCs/>
          <w:i w:val="false"/>
          <w:iCs w:val="false"/>
          <w:color w:val="C00000"/>
          <w:sz w:val="32"/>
          <w:szCs w:val="32"/>
        </w:rPr>
        <w:t xml:space="preserve">SÉANCE 7 / 19 — DÉTERMINER LA VALEUR INITIALE</w:t>
      </w:r>
      <w:bookmarkEnd w:id="3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Valeur initiale d’une fonction affine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la valeur initiale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valeur initiale b d’une fonction affine et l’interpréter.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graphiques, situations écrites,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500x + 2 000, que vaut y quand x = 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2 000 : la part fixe.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valeur initiale b d’une fonction affine et l’interpréter.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Faly épargne pour un vélo : chaque semaine il ajoute 4 000 Ar dans sa boîte. Après 5 semaines, il compte 50 000 Ar. « Donc 10 000 Ar par semaine ? » Non ! La boîte n’était pas vide au départ… Combien contenait-elle ? La valeur initiale se cache dans l’équation.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la valeur initiale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300 et le couple (4 ; 2 700) : b = 2 700 − 300 × 4 = 1 500 ; règle y = 300x + 1 500.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valeur initiale se lit ou se calcule selon ce qu’on possède. LECTURE directe : dans la table, c’est le y de la colonne x = 0 ; sur le graphique, l’altitude du croisement avec l’axe vertical ; dans l’énoncé, le mot « fixe », « de départ », « d’abonnement ». CALCUL : quand x = 0 est hors de portée, on isole b = y − ax avec un couple connu — Faly : 50 000 = 4 000 × 5 + b, donc b = 50 000 − 20 000 = 30 000 Ar dormaient déjà dans la boîte ! Le couple (a ; b) raconte alors toute l’histoire : b où l’on part, a à quelle vitesse on avance. Deux fonctions peuvent partager le même a et différer par b : deux épargnants au même rythme, partis de fortunes différentes — droites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b = y(0) = ordonnée à l’origine ; se lit (table, graphique, énoncé) ou se calcule : b = y − ax ; b = départ, a = rythme.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b : a) y = 7x + 3 ; b) y = −2x ; d) table x = 0, 1, 2 avec y = 800, 950, 1 100 ; e) droite coupant l’axe des y à −2. Calcule b : a) a = 500, couple (3 ; 3 100) ; b) a = −40, couple (5 ; 400) ; d) a = 2, couple (−1 ; 3) ; e) a = 0,5, couple (8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0 ; d) 800 ; e) −2. a) 3 100 − 1 500 = 1 600 ; b) 400 + 200 = 600 ; d) 3 + 2 = 5 ; e) 10 − 4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b : a) y = 7x + 3 ; b) y = −2x ; d) table x = 0, 1, 2 avec y = 800, 950, 1 100 ; e) droite coupant l’axe des y à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0 ; d) 800 ; e)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LA VALEUR INITIALE</w:t>
      </w:r>
    </w:p>
    <w:p>
      <w:pPr>
        <w:spacing w:after="120" w:before="120"/>
        <w:jc w:val="center"/>
      </w:pPr>
      <w:r>
        <w:drawing>
          <wp:inline distT="0" distB="0" distL="0" distR="0">
            <wp:extent cx="4095750" cy="22383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valeur initiale d’une fonction affine y = ax + b est le nombre b : c’est la valeur de y lorsque x = 0. Graphiquement, b est l’ordonnée du point où la droite coupe l’axe des ordonnées. Connaissant a et un couple (x ; y), on la calcule par b = y − ax.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b = le niveau de départ, ce que vaut y avant que x ne commence à compter.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valeur initiale se lit ou se calcule selon ce qu’on possède. LECTURE directe : dans la table, c’est le y de la colonne x = 0 ; sur le graphique, l’altitude du croisement avec l’axe vertical ; dans l’énoncé, le mot « fixe », « de départ », « d’abonnement ». CALCUL : quand x = 0 est hors de portée, on isole b = y − ax avec un couple connu — Faly : 50 000 = 4 000 × 5 + b, donc b = 50 000 − 20 000 = 30 000 Ar dormaient déjà dans la boîte ! Le couple (a ; b) raconte alors toute l’histoire : b où l’on part, a à quelle vitesse on avance. Deux fonctions peuvent partager le même a et différer par b : deux épargnants au même rythme, partis de fortunes différentes — droites parallèles.</w:t>
      </w:r>
    </w:p>
    <w:p>
      <w:pPr>
        <w:spacing w:after="120" w:before="120"/>
        <w:jc w:val="center"/>
      </w:pPr>
      <w:r>
        <w:drawing>
          <wp:inline distT="0" distB="0" distL="0" distR="0">
            <wp:extent cx="4762500" cy="233362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4"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une lecture directe de y en x =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Sinon, calculer a d’abord (taux), puis b = y − ax avec un couple.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Interpréter b dans le contexte et contrôler la règle complète.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 = 300 et le couple (4 ; 2 700) : b = 2 700 − 300 × 4 = 1 500 ; règle y = 300x + 1 500.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b la PREMIÈRE valeur de la table même quand elle n’est pas en x = 0 : si la table commence à x = 2, son premier y n’est pas la valeur initiale ! b vit en x = 0, nulle part ailleurs.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physique, la valeur initiale s’appelle condition initiale : la position de départ d’un mobile, la température de départ d’un café… Les ingénieurs du CNES calculent les trajectoires de fusées entières à partir de deux ingrédients : les lois (les a) et les conditions initiales (les b)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b : a) y = 7x + 3 ; b) y = −2x ; d) table x = 0, 1, 2 avec y = 800, 950, 1 100 ; e) droite coupant l’axe des y à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b : a) a = 500, couple (3 ; 3 100) ; b) a = −40, couple (5 ; 400) ; d) a = 2, couple (−1 ; 3) ; e) a = 0,5, couple (8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Faly : +4 000 Ar/semaine, 50 000 Ar après 5 semaines. a) Pose l’équation. b) Calcule b. d) Écris la règle. e) Combien après 12 semaines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0 ; d) 800 ; e)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3 100 − 1 500 = 1 600 ; b) 400 + 200 = 600 ; d) 3 + 2 = 5 ; e) 10 − 4 = 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50 000 = 4 000 × 5 + b ; b) 30 000 ; d) y = 4 000x + 30 000 ; e) 78 000 Ar.</w:t>
      </w:r>
    </w:p>
    <w:p>
      <w:r>
        <w:br w:type="page"/>
      </w:r>
    </w:p>
    <w:p>
      <w:pPr>
        <w:spacing w:after="150" w:before="200"/>
        <w:jc w:val="center"/>
      </w:pPr>
      <w:bookmarkStart w:name="u3_l8" w:id="38"/>
      <w:r>
        <w:rPr>
          <w:rFonts w:ascii="Times New Roman" w:cs="Times New Roman" w:eastAsia="Times New Roman" w:hAnsi="Times New Roman"/>
          <w:b/>
          <w:bCs/>
          <w:i w:val="false"/>
          <w:iCs w:val="false"/>
          <w:color w:val="C00000"/>
          <w:sz w:val="32"/>
          <w:szCs w:val="32"/>
        </w:rPr>
        <w:t xml:space="preserve">SÉANCE 8 / 19 — DÉTERMINER LA RÈGLE ET L’EFFET DES PARAMÈTRES</w:t>
      </w:r>
      <w:bookmarkEnd w:id="3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Forme générale et changement de paramètres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la règle et l’effet des paramètres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la règle d’une fonction affine et prévoir l’effet d’un changement de a ou de b.</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calques de droites, tables,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Quels sont a et b dans y = −3x + 7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 = −3 ; b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la règle d’une fonction affine et prévoir l’effet d’un changement de a ou de 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cyber du quartier hésite : augmenter son prix horaire (le a) ou sa part fixe (le b) ? Sur le graphique affiché aux clients, les deux choix ne déforment pas la droite de la même façon. Jouer avec a et b, c’est piloter la droite comme un cerf-volant.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la règle et l’effet des paramètres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Tarif : 1 000 Ar fixes + 750 Ar/h → y = 750x + 1 000. Passer à 900 Ar/h : la droite pivote et se redresse ; passer la part fixe à 1 500 : elle monte de 500 partout.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Écrire la règle, c’est remplir les deux cases de y = ax + b : a par le taux (Δy/Δx ou « prix par unité »), b par la valeur initiale (y(0) ou « part fixe ») — les deux séances précédentes assemblées. L’effet des paramètres se visualise : AUGMENTER a redresse la droite (plus raide), le rendre négatif la fait descendre ; a = 0 l’allonge à l’horizontale. AUGMENTER b soulève toute la droite d’un bloc, la diminuer l’enfonce : les droites de même a forment une famille de parallèles. Conséquence pour le cyber : hausser le prix horaire pénalise les gros utilisateurs (l’écart grandit avec x), hausser la part fixe pénalise tout le monde pareil — même les petits ! Les paramètres ne sont pas que des lettres : ce sont des décisions.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 a = inclinaison (pivote), b = altitude (translate) ; même a → parallèles ; les choix de a et b ont des effets concrets différents.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règle : a) taux 250, valeur initiale 3 000 ; b) a = −15, b = 600 ; d) part fixe 2 500 Ar et 400 Ar/km ; e) droite de pente 3 coupant l’axe y en −4. Qu’arrive-t-il à la droite y = 500x + 2 000 si : a) a passe à 800 ? b) b passe à 3 000 ? d) a passe à −500 ? e) b passe à 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250x + 3 000 ; b) y = −15x + 600 ; d) y = 400x + 2 500 ; e) y = 3x − 4. a) elle se redresse (pivote) ; b) elle monte de 1 000 ; d) elle descend vers la droite ; e) elle passe par l’origine (variation directe).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la règle : a) taux 250, valeur initiale 3 000 ; b) a = −15, b = 600 ; d) part fixe 2 500 Ar et 400 Ar/km ; e) droite de pente 3 coupant l’axe y en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250x + 3 000 ; b) y = −15x + 600 ; d) y = 400x + 2 500 ; e) y = 3x − 4.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LA RÈGLE ET L’EFFET DES PARAMÈTRES</w:t>
      </w:r>
    </w:p>
    <w:p>
      <w:pPr>
        <w:spacing w:after="120" w:before="120"/>
        <w:jc w:val="center"/>
      </w:pPr>
      <w:r>
        <w:drawing>
          <wp:inline distT="0" distB="0" distL="0" distR="0">
            <wp:extent cx="4095750" cy="22383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forme générale de la règle d’une fonction affine est y = ax + b, où a est le taux de variation et b la valeur initiale. Modifier a change l’inclinaison de la droite (elle pivote autour de son point sur l’axe des y) ; modifier b translate la droite verticalement sans changer son inclinaison.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 manette d’inclinaison, b = manette d’altitude ; on peut régler l’une sans toucher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Écrire la règle, c’est remplir les deux cases de y = ax + b : a par le taux (Δy/Δx ou « prix par unité »), b par la valeur initiale (y(0) ou « part fixe ») — les deux séances précédentes assemblées. L’effet des paramètres se visualise : AUGMENTER a redresse la droite (plus raide), le rendre négatif la fait descendre ; a = 0 l’allonge à l’horizontale. AUGMENTER b soulève toute la droite d’un bloc, la diminuer l’enfonce : les droites de même a forment une famille de parallèles. Conséquence pour le cyber : hausser le prix horaire pénalise les gros utilisateurs (l’écart grandit avec x), hausser la part fixe pénalise tout le monde pareil — même les petits ! Les paramètres ne sont pas que des lettres : ce sont des décisions.</w:t>
      </w:r>
    </w:p>
    <w:p>
      <w:pPr>
        <w:spacing w:after="120" w:before="120"/>
        <w:jc w:val="center"/>
      </w:pPr>
      <w:r>
        <w:drawing>
          <wp:inline distT="0" distB="0" distL="0" distR="0">
            <wp:extent cx="4762500" cy="23526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6"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Déterminer a (taux) puis b (valeur initiale) depuis la situation.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la règle et la contrôler sur un couple.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 changement de paramètre : dire s’il pivote (a) ou translate (b) la droite, et l’effet concret.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Tarif : 1 000 Ar fixes + 750 Ar/h → y = 750x + 1 000. Passer à 900 Ar/h : la droite pivote et se redresse ; passer la part fixe à 1 500 : elle monte de 500 partout.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changer b change la pente : les droites y = 2x + 1 et y = 2x + 5 grimpent exactement du même pas — elles ne se croiseront jamais ! Seul a gouverne l’inclinaison.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économistes appellent a « coût marginal » (le coût d’une unité de plus) et b « coût fixe ». Toute la stratégie d’une entreprise tient dans ce duo : les compagnies de téléphone vendent des forfaits à gros b et petit a, les taxiphones font l’inverse — deux droites qui se croisent… au client d’être du bon côté du croisement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la règle : a) taux 250, valeur initiale 3 000 ; b) a = −15, b = 600 ; d) part fixe 2 500 Ar et 400 Ar/km ; e) droite de pente 3 coupant l’axe y en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Qu’arrive-t-il à la droite y = 500x + 2 000 si : a) a passe à 800 ? b) b passe à 3 000 ? d) a passe à −500 ? e) b passe à 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Cyber : y = 750x + 1 000. a) Prix pour 2 h ? b) Avec a = 900 : prix pour 2 h ? d) Avec b = 1 500 (a = 750) : prix pour 2 h ? e) Quel changement pénalise le plus un client de 6 h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250x + 3 000 ; b) y = −15x + 600 ; d) y = 400x + 2 500 ; e) y = 3x − 4.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elle se redresse (pivote) ; b) elle monte de 1 000 ; d) elle descend vers la droite ; e) elle passe par l’origine (variation directe).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2 500 Ar ; b) 2 800 Ar ; d) 3 000 Ar ; e) la hausse de a : +900 Ar en 6 h, contre +500 pour la hausse de b.</w:t>
      </w:r>
    </w:p>
    <w:p>
      <w:r>
        <w:br w:type="page"/>
      </w:r>
    </w:p>
    <w:p>
      <w:pPr>
        <w:spacing w:after="150" w:before="200"/>
        <w:jc w:val="center"/>
      </w:pPr>
      <w:bookmarkStart w:name="u3_l9" w:id="39"/>
      <w:r>
        <w:rPr>
          <w:rFonts w:ascii="Times New Roman" w:cs="Times New Roman" w:eastAsia="Times New Roman" w:hAnsi="Times New Roman"/>
          <w:b/>
          <w:bCs/>
          <w:i w:val="false"/>
          <w:iCs w:val="false"/>
          <w:color w:val="C00000"/>
          <w:sz w:val="32"/>
          <w:szCs w:val="32"/>
        </w:rPr>
        <w:t xml:space="preserve">SÉANCE 9 / 19 — INTERPOLER ET EXTRAPOLER</w:t>
      </w:r>
      <w:bookmarkEnd w:id="3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Déterminer une valeur par interpolation ou extrapolation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Interpoler et extrapoler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une valeur inconnue par interpolation ou extrapolation à partir de valeurs connues.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 données, graphiques,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y = 400x + 1 500 : calcule y pour x = 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2 900.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une valeur inconnue par interpolation ou extrapolation à partir de valeurs connues.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pluie a rempli le pluviomètre de l’école : 20 mm à 8 h, 60 mm à 12 h. Combien vers 10 h ? (personne n’a regardé !) Et si la pluie continue, combien à 14 h ? Deux questions, deux gestes : lire ENTRE les mesures, ou OSER au-delà.</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Interpoler et extrapoler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Ventes : (2 ; 14 000) et (6 ; 26 000) → a = 3 000, y = 3 000x + 8 000. x = 4 (interpolation) : 20 000. x = 10 (extrapolation) : 38 000… si la tendance tient.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deux gestes utilisent le même outil — la règle y = ax + b ou le prolongement de la droite — mais pas la même confiance. Pluviomètre : a = (60 − 20)/(12 − 8) = 10 mm/h, règle y = 10(x − 8) + 20. INTERPOLATION à 10 h : 40 mm — fiable, car 10 h vit entre deux mesures réelles. EXTRAPOLATION à 14 h : 80 mm — plausible, mais SI la pluie garde son rythme : qu’une accalmie survienne et la prévision s’effondre. Règle de prudence : plus on s’éloigne des données, plus l’extrapolation devient fragile. Les graphiques le montrent : trait plein entre les points connus, pointillés au-delà — l’honnêteté du dessinateur. Les sciences vivent de ces deux gestes : météo, démographie, épidémies… toujours en annonçant la marge d’erreur.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règle, deux confiances : interpolation (entre les points, sûre), extrapolation (au-delà, suppose que la tendance continue) ; pointillés et prudence hors des données.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Données (4 ; 30) et (10 ; 72). a) Calcule a. b) Calcule b. d) Interpole y en x = 7. e) Extrapole y en x = 15. Un bébé pèse 4,2 kg à 1 mois et 6,6 kg à 5 mois. a) Taux mensuel ? b) Interpole à 3 mois. d) Extrapole à 12 mois. e) L’extrapolation à 15 ans (180 mois) donne quoi ? Commente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42</m:t>
                  </m:r>
                </m:num>
                <m:den>
                  <m:r>
                    <m:t>6</m:t>
                  </m:r>
                </m:den>
              </m:f>
            </m:oMath>
            <w:r>
              <w:rPr>
                <w:rFonts w:ascii="Times New Roman" w:cs="Times New Roman" w:eastAsia="Times New Roman" w:hAnsi="Times New Roman"/>
                <w:b w:val="false"/>
                <w:bCs w:val="false"/>
                <w:i w:val="false"/>
                <w:iCs w:val="false"/>
                <w:color w:val="000000"/>
                <w:sz w:val="20"/>
                <w:szCs w:val="20"/>
              </w:rPr>
              <w:t xml:space="preserve">= 7 ; b) 30 − 28 = 2 ; d) 51 ; e) 107. a) 0,6 kg/mois ; b) 5,4 kg ; d) 10,8 kg ; e) ≈ 112 kg : absurde — la croissance n’est pas affine si longtemps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Données (4 ; 30) et (10 ; 72). a) Calcule a. b) Calcule b. d) Interpole y en x = 7. e) Extrapole y en x = 15.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42</m:t>
                  </m:r>
                </m:num>
                <m:den>
                  <m:r>
                    <m:t>6</m:t>
                  </m:r>
                </m:den>
              </m:f>
            </m:oMath>
            <w:r>
              <w:rPr>
                <w:rFonts w:ascii="Times New Roman" w:cs="Times New Roman" w:eastAsia="Times New Roman" w:hAnsi="Times New Roman"/>
                <w:b w:val="false"/>
                <w:bCs w:val="false"/>
                <w:i w:val="false"/>
                <w:iCs w:val="false"/>
                <w:color w:val="000000"/>
                <w:sz w:val="20"/>
                <w:szCs w:val="20"/>
              </w:rPr>
              <w:t xml:space="preserve">= 7 ; b) 30 − 28 = 2 ; d) 51 ; e) 107.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INTERPOLER ET EXTRAPOLER</w:t>
      </w:r>
    </w:p>
    <w:p>
      <w:pPr>
        <w:spacing w:after="120" w:before="120"/>
        <w:jc w:val="center"/>
      </w:pPr>
      <w:r>
        <w:drawing>
          <wp:inline distT="0" distB="0" distL="0" distR="0">
            <wp:extent cx="4095750" cy="22383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Interpoler, c’est estimer la valeur d’une variable pour un x situé ENTRE deux valeurs connues, à l’aide de la relation (règle, droite ou proportion des écarts). Extrapoler, c’est estimer la valeur pour un x situé AU-DELÀ des valeurs connues, en supposant que la relation continue de s’appliquer.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interpoler = lire entre les points, sur un terrain balisé ; extrapoler = prolonger la ligne au-delà, sur un terrain supposé.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deux gestes utilisent le même outil — la règle y = ax + b ou le prolongement de la droite — mais pas la même confiance. Pluviomètre : a = (60 − 20)/(12 − 8) = 10 mm/h, règle y = 10(x − 8) + 20. INTERPOLATION à 10 h : 40 mm — fiable, car 10 h vit entre deux mesures réelles. EXTRAPOLATION à 14 h : 80 mm — plausible, mais SI la pluie garde son rythme : qu’une accalmie survienne et la prévision s’effondre. Règle de prudence : plus on s’éloigne des données, plus l’extrapolation devient fragile. Les graphiques le montrent : trait plein entre les points connus, pointillés au-delà — l’honnêteté du dessinateur. Les sciences vivent de ces deux gestes : météo, démographie, épidémies… toujours en annonçant la marge d’erreur.</w:t>
      </w:r>
    </w:p>
    <w:p>
      <w:pPr>
        <w:spacing w:after="120" w:before="120"/>
        <w:jc w:val="center"/>
      </w:pPr>
      <w:r>
        <w:drawing>
          <wp:inline distT="0" distB="0" distL="0" distR="0">
            <wp:extent cx="4762500" cy="21907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8" cstate="none"/>
                    <a:srcRect/>
                    <a:stretch>
                      <a:fillRect/>
                    </a:stretch>
                  </pic:blipFill>
                  <pic:spPr bwMode="auto">
                    <a:xfrm>
                      <a:off x="0" y="0"/>
                      <a:ext cx="4762500" cy="2190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Établir la règle (a par les taux, b par un couple).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Substituer le x demandé — qu’il soit entre ou au-delà des données.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Qualifier le résultat : interpolation (fiable) ou extrapolation (sous hypothèse).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Ventes : (2 ; 14 000) et (6 ; 26 000) → a = 3 000, y = 3 000x + 8 000. x = 4 (interpolation) : 20 000. x = 10 (extrapolation) : 38 000… si la tendance tient.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Extrapoler sans limite : avec « +2 cm par an », un enfant de 12 ans mesurerait 3 m à 80 ans ! Toute tendance a un domaine de validité — l’extrapolation lointaine quitte le monde réel.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plus célèbre erreur d’extrapolation : en 1894, le Times de Londres prévoyait qu’en 1950 les rues seraient ensevelies sous 3 m de crottin, en prolongeant la courbe des chevaux ! L’automobile a plié la courbe — les tendances aussi meurent.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Données (4 ; 30) et (10 ; 72). a) Calcule a. b) Calcule b. d) Interpole y en x = 7. e) Extrapole y en x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bébé pèse 4,2 kg à 1 mois et 6,6 kg à 5 mois. a) Taux mensuel ? b) Interpole à 3 mois. d) Extrapole à 12 mois. e) L’extrapolation à 15 ans (180 mois) donne quoi ? Commente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Pluviomètre : 20 mm à 8 h, 60 mm à 12 h. a) Règle (x en heures) ? b) Interpole à 9 h 30. d) Extrapole à 13 h. e) Laquelle des deux réponses mérite le plus de confiance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42</m:t>
            </m:r>
          </m:num>
          <m:den>
            <m:r>
              <m:t>6</m:t>
            </m:r>
          </m:den>
        </m:f>
      </m:oMath>
      <w:r>
        <w:rPr>
          <w:rFonts w:ascii="Times New Roman" w:cs="Times New Roman" w:eastAsia="Times New Roman" w:hAnsi="Times New Roman"/>
          <w:b w:val="false"/>
          <w:bCs w:val="false"/>
          <w:i w:val="false"/>
          <w:iCs w:val="false"/>
          <w:color w:val="000000"/>
          <w:sz w:val="24"/>
          <w:szCs w:val="24"/>
        </w:rPr>
        <w:t xml:space="preserve">= 7 ; b) 30 − 28 = 2 ; d) 51 ; e) 107.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0,6 kg/mois ; b) 5,4 kg ; d) 10,8 kg ; e) ≈ 112 kg : absurde — la croissance n’est pas affine si longtemps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10x − 60 ; b) 35 mm ; d) 70 mm ; e) l’interpolation : 9 h 30 est entre les mesures.</w:t>
      </w:r>
    </w:p>
    <w:p>
      <w:r>
        <w:br w:type="page"/>
      </w:r>
    </w:p>
    <w:p>
      <w:pPr>
        <w:spacing w:after="150" w:before="200"/>
        <w:jc w:val="center"/>
      </w:pPr>
      <w:bookmarkStart w:name="u3_l10" w:id="40"/>
      <w:r>
        <w:rPr>
          <w:rFonts w:ascii="Times New Roman" w:cs="Times New Roman" w:eastAsia="Times New Roman" w:hAnsi="Times New Roman"/>
          <w:b/>
          <w:bCs/>
          <w:i w:val="false"/>
          <w:iCs w:val="false"/>
          <w:color w:val="C00000"/>
          <w:sz w:val="32"/>
          <w:szCs w:val="32"/>
        </w:rPr>
        <w:t xml:space="preserve">SÉANCE 10 / 19 — MODÉLISER UNE FONCTION INVERSE</w:t>
      </w:r>
      <w:bookmarkEnd w:id="4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Fonction inverse xy = k</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Modéliser une fonction inverse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représenter et utiliser une fonction de variation inverse.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Situations de partage, table de valeurs,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travail de 24 jours pour 1 ouvrier : durée pour 2 ouvriers ? pour 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 jours ; 6 jours.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représenter et utiliser une fonction de variation inverse.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le mur de l’école demande 24 jours-ouvrier : 4 maçons y passent 6 jours, 8 maçons seulement 3 ! Quand les bras doublent, la durée fond de moitié. Ici x et y ne grimpent pas ensemble : leur PRODUIT reste fidèle au poste.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Modéliser une fonction inverse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Trajet de 180 km : à 60 km/h, 3 h ; à 90 km/h, 2 h — xy = 180. Règle : t = 180/v.</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signature de l’inverse est le PRODUIT constant, comme la directe avait son QUOTIENT constant : table des maçons — 4 × 6 = 24, 8 × 3 = 24, 12 × 2 = 24. k possède toujours un sens concret : le « travail total » (jours-ouvrier), la distance du trajet (vitesse × durée), le budget (prix × quantité). Pour modéliser : calculer k = x × y avec un couple, écrire y = k/x, et répondre à toute question par une division. Le graphique étonne : une courbe qui plonge vite puis s’aplatit sans JAMAIS toucher les axes — x = 0 est impossible (diviser par zéro !) et y = 0 exigerait un x infini. Interpoler reste permis (y en x = 5 : </w:t>
            </w:r>
            <m:oMath>
              <m:f>
                <m:num>
                  <m:r>
                    <m:t>24</m:t>
                  </m:r>
                </m:num>
                <m:den>
                  <m:r>
                    <m:t>5</m:t>
                  </m:r>
                </m:den>
              </m:f>
            </m:oMath>
            <w:r>
              <w:rPr>
                <w:rFonts w:ascii="Times New Roman" w:cs="Times New Roman" w:eastAsia="Times New Roman" w:hAnsi="Times New Roman"/>
                <w:b w:val="false"/>
                <w:bCs w:val="false"/>
                <w:i w:val="false"/>
                <w:iCs w:val="false"/>
                <w:color w:val="000000"/>
                <w:sz w:val="20"/>
                <w:szCs w:val="20"/>
              </w:rPr>
              <w:t xml:space="preserve">= 4,8 jours), extrapoler aussi, avec la même prudence que pour l’affine.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xy = k constant ⇔ y = k/x ; multiplier x divise y d’autant ; k = produit avec sens concret ; hyperbole qui évite les axes.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Inverse ou non ? a) x = 2, 4, 8 et y = 12, 6, 3 ; b) x = 1, 2, 3 et y = 5, 10, 15 ; d) y = 36/x ; e) y = x/36. Un budget de 36 000 Ar pour des cahiers. a) k ? b) Combien de cahiers à 1 200 Ar ? d) À 1 800 Ar ? e) Écris la règle (y = nombre, x = prix).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(produit 24) ; b) non (directe) ; d) oui (k = 36) ; e) non (directe, a = </w:t>
            </w:r>
            <m:oMath>
              <m:f>
                <m:num>
                  <m:r>
                    <m:t>1</m:t>
                  </m:r>
                </m:num>
                <m:den>
                  <m:r>
                    <m:t>36</m:t>
                  </m:r>
                </m:den>
              </m:f>
            </m:oMath>
            <w:r>
              <w:rPr>
                <w:rFonts w:ascii="Times New Roman" w:cs="Times New Roman" w:eastAsia="Times New Roman" w:hAnsi="Times New Roman"/>
                <w:b w:val="false"/>
                <w:bCs w:val="false"/>
                <w:i w:val="false"/>
                <w:iCs w:val="false"/>
                <w:color w:val="000000"/>
                <w:sz w:val="20"/>
                <w:szCs w:val="20"/>
              </w:rPr>
              <w:t xml:space="preserve">). a) 36 000 ; b) 30 ; d) 20 ; e) y = 36 000/x.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Inverse ou non ? a) x = 2, 4, 8 et y = 12, 6, 3 ; b) x = 1, 2, 3 et y = 5, 10, 15 ; d) y = 36/x ; e) y = x/36.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(produit 24) ; b) non (directe) ; d) oui (k = 36) ; e) non (directe, a = </w:t>
            </w:r>
            <m:oMath>
              <m:f>
                <m:num>
                  <m:r>
                    <m:t>1</m:t>
                  </m:r>
                </m:num>
                <m:den>
                  <m:r>
                    <m:t>36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MODÉLISER UNE FONCTION INVERSE</w:t>
      </w:r>
    </w:p>
    <w:p>
      <w:pPr>
        <w:spacing w:after="120" w:before="120"/>
        <w:jc w:val="center"/>
      </w:pPr>
      <w:r>
        <w:drawing>
          <wp:inline distT="0" distB="0" distL="0" distR="0">
            <wp:extent cx="4095750" cy="22383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de variation inverse lie deux variables dont le produit est constant : xy = k, soit y = k/x (x non nul). Quand x est multiplié par un nombre, y est divisé par ce même nombre. Son graphique est une hyperbole qui ne coupe jamais les axes.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xy = k : plus x grandit, plus y rapetisse — ce qu’on gagne d’un côté se rend exactement de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signature de l’inverse est le PRODUIT constant, comme la directe avait son QUOTIENT constant : table des maçons — 4 × 6 = 24, 8 × 3 = 24, 12 × 2 = 24. k possède toujours un sens concret : le « travail total » (jours-ouvrier), la distance du trajet (vitesse × durée), le budget (prix × quantité). Pour modéliser : calculer k = x × y avec un couple, écrire y = k/x, et répondre à toute question par une division. Le graphique étonne : une courbe qui plonge vite puis s’aplatit sans JAMAIS toucher les axes — x = 0 est impossible (diviser par zéro !) et y = 0 exigerait un x infini. Interpoler reste permis (y en x = 5 : </w:t>
      </w:r>
      <m:oMath>
        <m:f>
          <m:num>
            <m:r>
              <m:t>24</m:t>
            </m:r>
          </m:num>
          <m:den>
            <m:r>
              <m:t>5</m:t>
            </m:r>
          </m:den>
        </m:f>
      </m:oMath>
      <w:r>
        <w:rPr>
          <w:rFonts w:ascii="Times New Roman" w:cs="Times New Roman" w:eastAsia="Times New Roman" w:hAnsi="Times New Roman"/>
          <w:b w:val="false"/>
          <w:bCs w:val="false"/>
          <w:i w:val="false"/>
          <w:iCs w:val="false"/>
          <w:color w:val="000000"/>
          <w:sz w:val="24"/>
          <w:szCs w:val="24"/>
        </w:rPr>
        <w:t xml:space="preserve">= 4,8 jours), extrapoler aussi, avec la même prudence que pour l’affine.</w:t>
      </w:r>
    </w:p>
    <w:p>
      <w:pPr>
        <w:spacing w:after="120" w:before="120"/>
        <w:jc w:val="center"/>
      </w:pPr>
      <w:r>
        <w:drawing>
          <wp:inline distT="0" distB="0" distL="0" distR="0">
            <wp:extent cx="4762500" cy="23812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70" cstate="none"/>
                    <a:srcRect/>
                    <a:stretch>
                      <a:fillRect/>
                    </a:stretch>
                  </pic:blipFill>
                  <pic:spPr bwMode="auto">
                    <a:xfrm>
                      <a:off x="0" y="0"/>
                      <a:ext cx="4762500" cy="2381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Tester le produit xy sur deux couples : constant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k et écrire y = k/x.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Répondre aux questions par k ÷ valeur, et tracer point par point si demandé.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Trajet de 180 km : à 60 km/h, 3 h ; à 90 km/h, 2 h — xy = 180. Règle : t = 180/v.</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Appliquer le réflexe proportionnel à l’envers : « 4 maçons mettent 6 jours, donc 8 maçons mettent 12 jours » — non, 3 ! Quand x monte, y DESCEND : vérifier le produit, pas le quotient.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loi de Boyle-Mariotte (1662) est une fonction inverse en bouteille : pression × volume = constante pour un gaz enfermé. C’est elle qui fait claquer les oreilles en montagne et remonter les bulles des plongeurs — xy = k gouverne jusqu’à ta respiration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Inverse ou non ? a) x = 2, 4, 8 et y = 12, 6, 3 ; b) x = 1, 2, 3 et y = 5, 10, 15 ; d) y = 36/x ; e) y = x/36.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budget de 36 000 Ar pour des cahiers. a) k ? b) Combien de cahiers à 1 200 Ar ? d) À 1 800 Ar ? e) Écris la règle (y = nombre, x = prix).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mur : 24 jours-ouvrier. a) Règle ? b) Durée pour 6 maçons ? d) Maçons pour finir en 2 jours ? e) Pourquoi la courbe ne touche-t-elle jamais l’axe des x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(produit 24) ; b) non (directe) ; d) oui (k = 36) ; e) non (directe, a = </w:t>
      </w:r>
      <m:oMath>
        <m:f>
          <m:num>
            <m:r>
              <m:t>1</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36 000 ; b) 30 ; d) 20 ; e) y = 36 000/x.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24/x ; b) 4 jours ; d) 12 maçons ; e) y = 0 exigerait une infinité de maçons — le produit doit rester 24.</w:t>
      </w:r>
    </w:p>
    <w:p>
      <w:r>
        <w:br w:type="page"/>
      </w:r>
    </w:p>
    <w:p>
      <w:pPr>
        <w:spacing w:after="150" w:before="200"/>
        <w:jc w:val="center"/>
      </w:pPr>
      <w:bookmarkStart w:name="u3_l11" w:id="41"/>
      <w:r>
        <w:rPr>
          <w:rFonts w:ascii="Times New Roman" w:cs="Times New Roman" w:eastAsia="Times New Roman" w:hAnsi="Times New Roman"/>
          <w:b/>
          <w:bCs/>
          <w:i w:val="false"/>
          <w:iCs w:val="false"/>
          <w:color w:val="C00000"/>
          <w:sz w:val="32"/>
          <w:szCs w:val="32"/>
        </w:rPr>
        <w:t xml:space="preserve">SÉANCE 11 / 19 — RELIER FONCTION AFFINE ET ÉQUATION DE DROITE</w:t>
      </w:r>
      <w:bookmarkEnd w:id="4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Pente et ordonnée à l’origine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fonction affine et équation de droite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relier taux de variation et pente, valeur initiale et ordonnée à l’origine.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droites tracées, tables,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400x + 1 500 : taux de variation ? valeur initiale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400 ; 1 500.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relier taux de variation et pente, valeur initiale et ordonnée à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 début d’année, le professeur parlait de « taux de variation » et de « valeur initiale ». Aujourd’hui il dit « pente » et « ordonnée à l’origine ». Panique ? Non : mêmes nombres, mêmes calculs, nouveau décor — on passe du monde des fonctions au monde de la géométrie.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fonction affine et équation de droite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passant par (0 ; −2) et montant de 3 pour chaque pas : pente 3, ordonnée à l’origine −2, équation y = 3x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dictionnaire bilingue tient en deux lignes : fonction (règle, taux, valeur initiale) ↔ droite (équation, pente, ordonnée à l’origine). La PENTE mesure l’inclinaison en « montée par pas » : a = 2 signifie 2 carreaux vers le haut pour 1 carreau vers la droite ; a = −0,5, une demi-descente par pas. L’ORDONNÉE À L’ORIGINE localise l’entrée de la droite sur l’axe vertical : le point (0 ; b). Pourquoi deux vocabulaires ? Parce que la droite du plan existait avant les fonctions (Euclide !) et que la géométrie analytique de Descartes les a mariés : toute droite non verticale porte une équation y = ax + b, toute fonction affine dessine une droite. Ce pont entre algèbre et géométrie est l’une des plus grandes idées des mathématiques — le reste de l’unité l’exploite sans retenue.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droite non verticale ⇔ y = ax + b ; a = pente (montée par pas vers la droite), b = ordonnée à l’origine (point (0 ; b)) ; deux vocabulaires, un objet.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pente et ordonnée à l’origine : a) y = 5x + 2 ; b) y = −x + 7 ; d) y = x/2 ; e) y = 9. Écris l’équation : a) pente 4, ordonnée à l’origine −1 ; b) pente −2, passant par (0 ; 6) ; d) droite horizontale d’ordonnée 3 ; e) pente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ordonnée à l’origine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et 2 ; b) −1 et 7 ; d)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et 0 ; e) 0 et 9. a) y = 4x − 1 ; b) y = −2x + 6 ; d) y = 3 ; e) y = x/3.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pente et ordonnée à l’origine : a) y = 5x + 2 ; b) y = −x + 7 ; d) y = x/2 ; e) y = 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et 2 ; b) −1 et 7 ; d)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et 0 ; e) 0 et 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FONCTION AFFINE ET ÉQUATION DE DROITE</w:t>
      </w:r>
    </w:p>
    <w:p>
      <w:pPr>
        <w:spacing w:after="120" w:before="120"/>
        <w:jc w:val="center"/>
      </w:pPr>
      <w:r>
        <w:drawing>
          <wp:inline distT="0" distB="0" distL="0" distR="0">
            <wp:extent cx="4095750" cy="22383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7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le plan cartésien, la représentation graphique de la fonction affine y = ax + b est une droite d’équation y = ax + b : le taux de variation a s’appelle la pente de la droite, et la valeur initiale b s’appelle l’ordonnée à l’origine (l’ordonnée du point d’intersection de la droite avec l’axe des y).</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taux de variation et pente : même nombre a ; valeur initiale et ordonnée à l’origine : même nombre b — seuls les mots changent de costume.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dictionnaire bilingue tient en deux lignes : fonction (règle, taux, valeur initiale) ↔ droite (équation, pente, ordonnée à l’origine). La PENTE mesure l’inclinaison en « montée par pas » : a = 2 signifie 2 carreaux vers le haut pour 1 carreau vers la droite ; a = −0,5, une demi-descente par pas. L’ORDONNÉE À L’ORIGINE localise l’entrée de la droite sur l’axe vertical : le point (0 ; b). Pourquoi deux vocabulaires ? Parce que la droite du plan existait avant les fonctions (Euclide !) et que la géométrie analytique de Descartes les a mariés : toute droite non verticale porte une équation y = ax + b, toute fonction affine dessine une droite. Ce pont entre algèbre et géométrie est l’une des plus grandes idées des mathématiques — le reste de l’unité l’exploite sans retenue.</w:t>
      </w:r>
    </w:p>
    <w:p>
      <w:pPr>
        <w:spacing w:after="120" w:before="120"/>
        <w:jc w:val="center"/>
      </w:pPr>
      <w:r>
        <w:drawing>
          <wp:inline distT="0" distB="0" distL="0" distR="0">
            <wp:extent cx="4762500" cy="22193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72"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b : croisement de la droite avec l’axe des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Lire a : compter la montée de y pour un pas de 1 en 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Traduire : pente ↔ taux, ordonnée à l’origine ↔ valeur initiale selon le contexte.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Droite passant par (0 ; −2) et montant de 3 pour chaque pas : pente 3, ordonnée à l’origine −2, équation y = 3x − 2.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Lire l’ordonnée à l’origine au croisement avec l’axe des X : le point (0 ; b) vit sur l’axe VERTICAL ! Le croisement horizontal, lui, s’appelle l’abscisse à l’origine — autre bête, autre séance.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pente » des mathématiciens est celui des topographes : la RN2 vers Toamasina affiche des pentes de 8 % — a = 0,08. Les charpentiers malgaches, eux, parlent de pente de toit en « hauteur pour un mètre » : un toit de chaume réclame au moins 45°, soit a = 1 : l’eau de pluie n’attend 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pente et ordonnée à l’origine : a) y = 5x + 2 ; b) y = −x + 7 ; d) y = x/2 ; e) y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l’équation : a) pente 4, ordonnée à l’origine −1 ; b) pente −2, passant par (0 ; 6) ; d) droite horizontale d’ordonnée 3 ; e) pente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ordonnée à l’origine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droite passe par (0 ; 4) et (1 ; 6). a) Ordonnée à l’origine ? b) Pente ? d) Équation ? e) Traduis a et b si x = heures et y = ariary.</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et 2 ; b) −1 et 7 ;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0 ; e) 0 et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4x − 1 ; b) y = −2x + 6 ; d) y = 3 ; e) y = x/3.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b) (6 − 4)/1 = 2 ; d) y = 2x + 4 ; e) 2 Ar… de taux horaire et 4 Ar de part fixe (unités à adapter au contexte !).</w:t>
      </w:r>
    </w:p>
    <w:p>
      <w:r>
        <w:br w:type="page"/>
      </w:r>
    </w:p>
    <w:p>
      <w:pPr>
        <w:spacing w:after="150" w:before="200"/>
        <w:jc w:val="center"/>
      </w:pPr>
      <w:bookmarkStart w:name="u3_l12" w:id="42"/>
      <w:r>
        <w:rPr>
          <w:rFonts w:ascii="Times New Roman" w:cs="Times New Roman" w:eastAsia="Times New Roman" w:hAnsi="Times New Roman"/>
          <w:b/>
          <w:bCs/>
          <w:i w:val="false"/>
          <w:iCs w:val="false"/>
          <w:color w:val="C00000"/>
          <w:sz w:val="32"/>
          <w:szCs w:val="32"/>
        </w:rPr>
        <w:t xml:space="preserve">SÉANCE 12 / 19 — DIFFÉRENCIER LES TYPES D’ÉQUATIONS DE DROITES</w:t>
      </w:r>
      <w:bookmarkEnd w:id="4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Horizontale, verticale, oblique ; formes d’équations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Différencier les types d’équations de droites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 type d’une droite d’après son équation et passer de la forme générale à la forme canonique.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cartes d’équations,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de tête y = 3 : à quoi ressemble cette droite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horizontale à la hauteur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 type d’une droite d’après son équation et passer de la forme générale à la forme canonique.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équations au tableau : y = 2, x = 3, 2x + y − 4 = 0. La première dessine un horizon, la deuxième un poteau, la troisième… mystère tant qu’on ne l’a pas toilettée. Chaque droite du plan a sa carte d’identité — encore faut-il savoir la lire.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Différencier les types d’équations de droites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3x + 2y − 6 = 0 → 2y = −3x + 6 → y = −1,5x + 3 : oblique, pente −1,5, ordonnée à l’origine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type se lit aux lettres présentes : seulement y → horizontale (tous les points d’ordonnée k) ; seulement x → verticale (tous les points d’abscisse h) ; les deux → oblique. La VERTICALE est l’intruse : à x = 3 correspondent une infinité de y, aucune fonction ne peut la dire — sa pente serait une division par zéro ! La FORME GÉNÉRALE Ax + By + C = 0 est la tenue officielle (elle couvre même les verticales : B = 0) ; la FORME CANONIQUE y = ax + b est la tenue de travail : pente et ordonnée à l’origine en vitrine. Toilette type : 2x + y − 4 = 0 → y = −2x + 4 (pente −2, ordonnée 4). En isolant y, gare au passage des termes : chaque déménagement change le signe, et la division finale touche TOUS les termes.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k horizontal, x = h vertical (non-fonction), y = ax + b oblique ; générale Ax + By + C = 0 ↔ canonique en isolant y ; signes et division complète.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Type de droite ? a) y = −4 ; b) x = 7 ; d) y = 2x − 3 ; e) x = 0. Mets en forme canonique : a) 2x + y − 5 = 0 ; b) 3x − y + 1 = 0 ; d) 4x + 2y − 8 = 0 ; e) x − 3y + 6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verticale ; d) oblique ; e) verticale (l’axe des y !). a) y = −2x + 5 ; b) y = 3x + 1 ; d) y = −2x + 4 ; e) y = x/3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Type de droite ? a) y = −4 ; b) x = 7 ; d) y = 2x − 3 ; e) x = 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verticale ; d) oblique ; e) verticale (l’axe des y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DIFFÉRENCIER LES TYPES D’ÉQUATIONS DE DROITES</w:t>
      </w:r>
    </w:p>
    <w:p>
      <w:pPr>
        <w:spacing w:after="120" w:before="120"/>
        <w:jc w:val="center"/>
      </w:pPr>
      <w:r>
        <w:drawing>
          <wp:inline distT="0" distB="0" distL="0" distR="0">
            <wp:extent cx="4095750" cy="223837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7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droite horizontale a une équation de la forme y = k (pente nulle) ; une droite verticale a une équation de la forme x = h (pas une fonction : pente non définie) ; une droite oblique a une équation y = ax + b avec a non nul. L’équation peut s’écrire sous forme générale Ax + By + C = 0 ou sous forme canonique y = ax + b ; on passe de la première à la seconde en isolant y.</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y = k : horizon ; x = h : poteau ; y = ax + b : toboggan — et une équation en désordre se range en isolant y.</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type se lit aux lettres présentes : seulement y → horizontale (tous les points d’ordonnée k) ; seulement x → verticale (tous les points d’abscisse h) ; les deux → oblique. La VERTICALE est l’intruse : à x = 3 correspondent une infinité de y, aucune fonction ne peut la dire — sa pente serait une division par zéro ! La FORME GÉNÉRALE Ax + By + C = 0 est la tenue officielle (elle couvre même les verticales : B = 0) ; la FORME CANONIQUE y = ax + b est la tenue de travail : pente et ordonnée à l’origine en vitrine. Toilette type : 2x + y − 4 = 0 → y = −2x + 4 (pente −2, ordonnée 4). En isolant y, gare au passage des termes : chaque déménagement change le signe, et la division finale touche TOUS les termes.</w:t>
      </w:r>
    </w:p>
    <w:p>
      <w:pPr>
        <w:spacing w:after="120" w:before="120"/>
        <w:jc w:val="center"/>
      </w:pPr>
      <w:r>
        <w:drawing>
          <wp:inline distT="0" distB="0" distL="0" distR="0">
            <wp:extent cx="4762500" cy="261937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4" cstate="none"/>
                    <a:srcRect/>
                    <a:stretch>
                      <a:fillRect/>
                    </a:stretch>
                  </pic:blipFill>
                  <pic:spPr bwMode="auto">
                    <a:xfrm>
                      <a:off x="0" y="0"/>
                      <a:ext cx="4762500" cy="2619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lettres présentes pour nommer le type.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une forme générale : isoler y pas à pas (transposer, puis diviser tout).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a et b sur la forme canonique obtenue.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3x + 2y − 6 = 0 → 2y = −3x + 6 → y = −1,5x + 3 : oblique, pente −1,5, ordonnée à l’origine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seulement UN terme : 2y = −3x + 6 ne donne pas y = −3x + 3 ! La division par 2 s’applique à TOUT le membre : y = −1,5x + 3.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la lettre « m » désigne-t-elle la pente dans beaucoup de pays (y = mx + b) ? Mystère complet : ni Descartes ni personne ne l’a jamais expliqué ! Chaque pays a ses lettres — la France écrit y = ax + b, le Québec y = mx + b… mais toutes les droites du monde se ressemblent.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Type de droite ? a) y = −4 ; b) x = 7 ; d) y = 2x − 3 ; e) x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en forme canonique : a) 2x + y − 5 = 0 ; b) 3x − y + 1 = 0 ; d) 4x + 2y − 8 = 0 ; e) x − 3y + 6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Quelle est la pente de y = 6 ? b) Pourquoi x = 2 n’a-t-il pas de pente ? d) L’axe des x a pour équation… ? e) Et l’axe des y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horizontale ; b) verticale ; d) oblique ; e) verticale (l’axe des y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−2x + 5 ; b) y = 3x + 1 ; d) y = −2x + 4 ; e) y = x/3 + 2.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 ; b) Δx = 0 : division impossible ; d) y = 0 ; e) x = 0.</w:t>
      </w:r>
    </w:p>
    <w:p>
      <w:r>
        <w:br w:type="page"/>
      </w:r>
    </w:p>
    <w:p>
      <w:pPr>
        <w:spacing w:after="150" w:before="200"/>
        <w:jc w:val="center"/>
      </w:pPr>
      <w:bookmarkStart w:name="u3_l13" w:id="43"/>
      <w:r>
        <w:rPr>
          <w:rFonts w:ascii="Times New Roman" w:cs="Times New Roman" w:eastAsia="Times New Roman" w:hAnsi="Times New Roman"/>
          <w:b/>
          <w:bCs/>
          <w:i w:val="false"/>
          <w:iCs w:val="false"/>
          <w:color w:val="C00000"/>
          <w:sz w:val="32"/>
          <w:szCs w:val="32"/>
        </w:rPr>
        <w:t xml:space="preserve">SÉANCE 13 / 19 — REPRÉSENTER UNE DROITE À PARTIR DE SON ÉQUATION</w:t>
      </w:r>
      <w:bookmarkEnd w:id="4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Tracer une droite ; pente et ordonnées lues partout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Représenter une droite à partir de son équation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une droite à partir de son équation et déterminer pente, ordonnée et abscisse à l’origine.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équations variées,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2x − 1 : pente ? ordonnée à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une droite à partir de son équation et déterminer pente, ordonnée et abscisse à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Mission du jour : donner un visage à y = 2x − 1. Deux points suffisent à toute droite — mais lesquels choisir pour aller vite et juste ? Le point d’entrée (0 ; b) et un pas de pente : la droite se dessine en trois gestes.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Représenter une droite à partir de son équation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−x/2 + 3 : départ (0 ; 3), pas « 2 à droite, 1 en bas » → (2 ; 2). Abscisse à l’origine : −x/2 + 3 = 0 → 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 point-pente » est la plus rapide : (0 ; −1), puis +1 en x et +2 en y → (1 ; 1), règle posée, droite tracée. Pentes fractionnaires bienvenues : a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se lit « 3 vers la droite, 2 vers le haut » — on avance du dénominateur, on monte du numérateur. La méthode « deux substitutions » la remplace quand on préfère : x = 0 et x = 2 donnent deux points confortables. Les DEUX ORIGINES de la droite se répondent : ordonnée à l’origine (x = 0 → y = b) et abscisse à l’origine (y = 0 → x = −b/a) — pour y = 2x − 1, le croisement horizontal est x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Contrôle final du dessinateur : un troisième point substitué doit tomber PILE sur le trait, sinon la règle a glissé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tracer : (0 ; b) + pas de pente (dénominateur à droite, numérateur en haut) ; abscisse à l’origine : résoudre ax + b = 0 ; contrôle par un 3ᵉ point.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y = 3x − 2 : a) ordonnée à l’origine ? b) coordonnées du point en x = 1 ? d) abscisse à l’origine ? e) le point (2 ; 4) est-il sur la droite ? Décris le pas de pente : a) a = 4 ; b) a = −2 ; d) 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a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b) (1 ; 1) ;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oui : 3 × 2 − 2 = 4 ✓. a) 1 à droite, 4 en haut ; b) 1 à droite, 2 en bas ; d) 2 à droite, 1 en haut ; e) 4 à droite, 3 en bas.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y = 3x − 2 : a) ordonnée à l’origine ? b) coordonnées du point en x = 1 ? d) abscisse à l’origine ? e) le point (2 ; 4) est-il sur la droite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b) (1 ; 1) ;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oui : 3 × 2 − 2 = 4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REPRÉSENTER UNE DROITE À PARTIR DE SON ÉQUATION</w:t>
      </w:r>
    </w:p>
    <w:p>
      <w:pPr>
        <w:spacing w:after="120" w:before="120"/>
        <w:jc w:val="center"/>
      </w:pPr>
      <w:r>
        <w:drawing>
          <wp:inline distT="0" distB="0" distL="0" distR="0">
            <wp:extent cx="4095750" cy="223837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représenter une droite d’équation y = ax + b, on place le point (0 ; b) sur l’axe des ordonnées, puis un second point obtenu en avançant de 1 en x et de a en y (ou par substitution d’une valeur de x) ; on relie et prolonge. L’abscisse à l’origine est la valeur de x où la droite coupe l’axe des x : elle se calcule en résolvant ax + b = 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partir de b, grimper de a par pas de 1, relier — et le croisement avec l’axe horizontal se trouve en posant y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 point-pente » est la plus rapide : (0 ; −1), puis +1 en x et +2 en y → (1 ; 1), règle posée, droite tracée. Pentes fractionnaires bienvenues : a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se lit « 3 vers la droite, 2 vers le haut » — on avance du dénominateur, on monte du numérateur. La méthode « deux substitutions » la remplace quand on préfère : x = 0 et x = 2 donnent deux points confortables. Les DEUX ORIGINES de la droite se répondent : ordonnée à l’origine (x = 0 → y = b) et abscisse à l’origine (y = 0 → x = −b/a) — pour y = 2x − 1, le croisement horizontal est x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Contrôle final du dessinateur : un troisième point substitué doit tomber PILE sur le trait, sinon la règle a glissé !</w:t>
      </w:r>
    </w:p>
    <w:p>
      <w:pPr>
        <w:spacing w:after="120" w:before="120"/>
        <w:jc w:val="center"/>
      </w:pPr>
      <w:r>
        <w:drawing>
          <wp:inline distT="0" distB="0" distL="0" distR="0">
            <wp:extent cx="4762500" cy="24765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6" cstate="none"/>
                    <a:srcRect/>
                    <a:stretch>
                      <a:fillRect/>
                    </a:stretch>
                  </pic:blipFill>
                  <pic:spPr bwMode="auto">
                    <a:xfrm>
                      <a:off x="0" y="0"/>
                      <a:ext cx="4762500" cy="2476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(0 ; b) sur l’axe vertical.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Construire un 2ᵉ point par le pas de pente (ou une substitution).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prolonger, contrôler avec un 3ᵉ point ; abscisse à l’origine par y = 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−x/2 + 3 : départ (0 ; 3), pas « 2 à droite, 1 en bas » → (2 ; 2). Abscisse à l’origine : −x/2 + 3 = 0 → x =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le pas d’une pente fractionnaire : pour a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monter de 3 et avancer de 2 trace une pente de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une autre droite ! Dénominateur = avancée, numérateur = montée.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géomètres-topographes tracent les routes exactement ainsi : un point de départ, une pente imposée (jamais plus de 12 % pour un camion), et de proche en proche la route s’enroule autour des collines. La RN7 est une collection de « points-pentes » longue de 936 km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y = 3x − 2 : a) ordonnée à l’origine ? b) coordonnées du point en x = 1 ? d) abscisse à l’origine ? e) le point (2 ; 4) est-il sur la droite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le pas de pente : a) a = 4 ; b) a = −2 ; d) a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a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(sur papier) y = −2x + 4 : a) point de départ ? b) 2ᵉ point par le pas ? d) abscisse à l’origine ? e) vérifie avec x = 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b) (1 ; 1)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oui : 3 × 2 − 2 = 4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à droite, 4 en haut ; b) 1 à droite, 2 en bas ; d) 2 à droite, 1 en haut ; e) 4 à droite, 3 en bas.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 ; 4) ; b) (1 ; 2) ; d) x = 2 ; e) y = −2 : le point (3 ; −2) prolonge bien le trait.</w:t>
      </w:r>
    </w:p>
    <w:p>
      <w:r>
        <w:br w:type="page"/>
      </w:r>
    </w:p>
    <w:p>
      <w:pPr>
        <w:spacing w:after="150" w:before="200"/>
        <w:jc w:val="center"/>
      </w:pPr>
      <w:bookmarkStart w:name="u3_l14" w:id="44"/>
      <w:r>
        <w:rPr>
          <w:rFonts w:ascii="Times New Roman" w:cs="Times New Roman" w:eastAsia="Times New Roman" w:hAnsi="Times New Roman"/>
          <w:b/>
          <w:bCs/>
          <w:i w:val="false"/>
          <w:iCs w:val="false"/>
          <w:color w:val="C00000"/>
          <w:sz w:val="32"/>
          <w:szCs w:val="32"/>
        </w:rPr>
        <w:t xml:space="preserve">SÉANCE 14 / 19 — DÉTERMINER L’ÉQUATION D’UNE DROITE</w:t>
      </w:r>
      <w:bookmarkEnd w:id="4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 par pente et point, ou par deux points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l’équation d’une droite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l’équation d’une droite connaissant sa pente et un point, ou deux points, ou son graphique.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couples de points,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14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Pente entre A(1 ; 3) et B(4 ; 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(9 − 3)/(4 − 1)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l’équation d’une droite connaissant sa pente et un point, ou deux points, ou son graphique.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technicien de la JIRAMA a noté deux relevés : 20 kWh → 17 000 Ar, 50 kWh → 35 000 Ar. Le tarif complet (prix du kWh ? abonnement ?) n’est écrit nulle part… mais deux points suffisent à ressusciter toute la droite — donc tout le tarif.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l’équation d’une droite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Pente −2, point (3 ; 1) : b = 1 − (−2) × 3 = 7 → y = −2x + 7. Contrôle en x = 0 : (0 ; 7), cohérent.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Trouver l’équation, c’est remplir deux inconnues (a et b) — il faut donc deux informations : pente + point, ou point + point. CAS 1 (pente et point) : a = 3 et (2 ; 11) → b = 11 − 3 × 2 = 5 → y = 3x + 5. CAS 2 (deux points) : JIRAMA — a = (35 000 − 17 000)/(50 − 20) = 600 Ar/kWh, puis b = 17 000 − 600 × 20 = 5 000 Ar d’abonnement : y = 600x + 5 000, le tarif est percé à jour ! CAS 3 (graphique) : lire deux points francs sur le quadrillage et revenir au cas 2. La VÉRIFICATION n’est pas une politesse : substituer le second point (600 × 50 + 5 000 = 35 000 ✓) attrape les erreurs de signe qui adorent ce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infos → a puis b = y₀ − ax₀ ; deux points → a = Δy/Δx d’abord ; graphique → lire deux points ; contrôler avec le point restant.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 l’équation : a) pente 2, point (1 ; 5) ; b) pente −1, point (4 ; 0) ; d) pente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point (6 ; 7) ; e) pente 0, point (3 ; −2). Trouve l’équation par deux points : a) (1 ; 4) et (3 ; 10) ; b) (0 ; 2) et (5 ; 2) ; d) (2 ; 9) et (4 ; 5) ; e) (−1 ; 1) et (2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2x + 3 ; b) y = −x + 4 ; d) y = x/2 + 4 ; e) y = −2. a) a = 3, b = 1 : y = 3x + 1 ; b) y = 2 (horizontale) ; d) a = −2, b = 13 : y = −2x + 13 ; e) a = 2, b = 3 : y = 2x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Trouve l’équation : a) pente 2, point (1 ; 5) ; b) pente −1, point (4 ; 0) ; d) pente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point (6 ; 7) ; e) pente 0, point (3 ;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2x + 3 ; b) y = −x + 4 ; d) y = x/2 + 4 ; e) y =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L’ÉQUATION D’UNE DROITE</w:t>
      </w:r>
    </w:p>
    <w:p>
      <w:pPr>
        <w:spacing w:after="120" w:before="120"/>
        <w:jc w:val="center"/>
      </w:pPr>
      <w:r>
        <w:drawing>
          <wp:inline distT="0" distB="0" distL="0" distR="0">
            <wp:extent cx="4095750" cy="223837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déterminer l’équation y = ax + b d’une droite : si l’on connaît la pente a et un point (x₀ ; y₀), on calcule b = y₀ − ax₀ ; si l’on connaît deux points, on calcule d’abord la pente a = (y₂ − y₁)/(x₂ − x₁), puis b avec l’un des points. On vérifie avec le point non utilisé.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pente d’abord (donnée ou calculée par deux points), puis b en faisant parler un point — et l’autre point sert de juge.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Trouver l’équation, c’est remplir deux inconnues (a et b) — il faut donc deux informations : pente + point, ou point + point. CAS 1 (pente et point) : a = 3 et (2 ; 11) → b = 11 − 3 × 2 = 5 → y = 3x + 5. CAS 2 (deux points) : JIRAMA — a = (35 000 − 17 000)/(50 − 20) = 600 Ar/kWh, puis b = 17 000 − 600 × 20 = 5 000 Ar d’abonnement : y = 600x + 5 000, le tarif est percé à jour ! CAS 3 (graphique) : lire deux points francs sur le quadrillage et revenir au cas 2. La VÉRIFICATION n’est pas une politesse : substituer le second point (600 × 50 + 5 000 = 35 000 ✓) attrape les erreurs de signe qui adorent ce calcul.</w:t>
      </w:r>
    </w:p>
    <w:p>
      <w:pPr>
        <w:spacing w:after="120" w:before="120"/>
        <w:jc w:val="center"/>
      </w:pPr>
      <w:r>
        <w:drawing>
          <wp:inline distT="0" distB="0" distL="0" distR="0">
            <wp:extent cx="4762500" cy="22669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8"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Obtenir la pente a (donnée, Δy/Δx, ou lecture graphique).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b = y₀ − ax₀ avec un point connu.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 b et vérifier avec un autre point.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Pente −2, point (3 ; 1) : b = 1 − (−2) × 3 = 7 → y = −2x + 7. Contrôle en x = 0 : (0 ; 7), cohérent.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b en oubliant le signe de a : avec a = −2 et (3 ; 1), écrire b = 1 − 2 × 3 = −5 au lieu de b = 1 + 6 = 7 ! Poser b = y₀ − a × x₀ AVEC les parenthèses : b = 1 − (−2)(3).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 calcul a un nom savant : la « régression » — et les scientifiques le font avec des centaines de points qui ne s’alignent qu’à peu près. La droite qui passe « au mieux » dans le nuage s’appelle droite des moindres carrés, inventée par Gauss à 18 ans pour retrouver une planète naine perdue, Cérès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Trouve l’équation : a) pente 2, point (1 ; 5) ; b) pente −1, point (4 ; 0) ; d) pente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point (6 ; 7) ; e) pente 0, point (3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l’équation par deux points : a) (1 ; 4) et (3 ; 10) ; b) (0 ; 2) et (5 ; 2) ; d) (2 ; 9) et (4 ; 5) ; e) (−1 ; 1) et (2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JIRAMA : (20 ; 17 000) et (50 ; 35 000). a) Prix du kWh (pente) ? b) Abonnement (b) ? d) Équation ? e) Facture pour 35 kWh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2x + 3 ; b) y = −x + 4 ; d) y = x/2 + 4 ; e) y =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 = 3, b = 1 : y = 3x + 1 ; b) y = 2 (horizontale) ; d) a = −2, b = 13 : y = −2x + 13 ; e) a = 2, b = 3 : y = 2x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18 000</m:t>
            </m:r>
          </m:num>
          <m:den>
            <m:r>
              <m:t>30</m:t>
            </m:r>
          </m:den>
        </m:f>
      </m:oMath>
      <w:r>
        <w:rPr>
          <w:rFonts w:ascii="Times New Roman" w:cs="Times New Roman" w:eastAsia="Times New Roman" w:hAnsi="Times New Roman"/>
          <w:b w:val="false"/>
          <w:bCs w:val="false"/>
          <w:i w:val="false"/>
          <w:iCs w:val="false"/>
          <w:color w:val="000000"/>
          <w:sz w:val="24"/>
          <w:szCs w:val="24"/>
        </w:rPr>
        <w:t xml:space="preserve">= 600 Ar/kWh ; b) 5 000 Ar ; d) y = 600x + 5 000 ; e) 26 000 Ar.</w:t>
      </w:r>
    </w:p>
    <w:p>
      <w:r>
        <w:br w:type="page"/>
      </w:r>
    </w:p>
    <w:p>
      <w:pPr>
        <w:spacing w:after="150" w:before="200"/>
        <w:jc w:val="center"/>
      </w:pPr>
      <w:bookmarkStart w:name="u3_l15" w:id="45"/>
      <w:r>
        <w:rPr>
          <w:rFonts w:ascii="Times New Roman" w:cs="Times New Roman" w:eastAsia="Times New Roman" w:hAnsi="Times New Roman"/>
          <w:b/>
          <w:bCs/>
          <w:i w:val="false"/>
          <w:iCs w:val="false"/>
          <w:color w:val="C00000"/>
          <w:sz w:val="32"/>
          <w:szCs w:val="32"/>
        </w:rPr>
        <w:t xml:space="preserve">SÉANCE 15 / 19 — ANALYSER LA POSITION RELATIVE DE DEUX DROITES</w:t>
      </w:r>
      <w:bookmarkEnd w:id="4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Parallèles, sécantes, perpendiculaires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Analyser la position relative de deux droites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position relative de deux droites à partir de leurs équations et trouver l’équation d’une parallèle ou d’une perpendiculaire.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équations de droites, équerre,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15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2x + 1 et y = 2x + 5 : que remarques-tu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Même pente : droites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position relative de deux droites à partir de leurs équations et trouver l’équation d’une parallèle ou d’une perpendiculaire.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chemins dans le plan : se croiseront-ils ? Jamais, une fois, à angle droit ? Plus besoin de les tracer jusqu’au bout du cahier : leurs équations avouent tout — les pentes se comparent, et le verdict tombe.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Analyser la position relative de deux droites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3x − 2 et y = −x/3 + 4 : 3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 −1 → perpendiculaires. y = 3x − 2 et 6x − 2y + 10 = 0 (→ y = 3x + 5) : parallèles strictes.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pente décide seule du destin des droites. PARALLÈLES : même a — même inclinaison, écart constant b′ − b ; si les b coïncident aussi, les droites sont CONFONDUES (une seule droite, deux noms). SÉCANTES : a ≠ a′ — l’écart entre elles change à chaque pas, un croisement est inévitable (son x se trouvera en égalant les deux règles : l’équation de la séance 17 !). PERPENDICULAIRES : le cas royal — a × a′ = −1, c’est-à-dire a′ = −1/a : pente 2 appelle pente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pente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appelle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(opposé ET inversé). Pour CONSTRUIRE : parallèle à y = 2x − 1 passant par (3 ; 8) → garder a = 2, recalculer b = 8 − 6 = 2 : y = 2x + 2. Perpendiculaire par le même point → 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 8 + 1,5 = 9,5. Les verticales restent à part : parallèles entre elles, perpendiculaires aux horizontales — sans produit de pentes.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a′ : parallèles (b départage confondues/distinctes) ; a ≠ a′ : sécantes ; aa′ = −1 : perpendiculaires (opposé de l’inverse) ; construire = garder ou inverser la pente, recalculer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Position relative ? a) y = 4x + 1 et y = 4x − 3 ; b) y = 2x et y = −x/2 + 5 ; d) y = 3x + 2 et y = −3x + 2 ; e) y = 5x − 1 et 10x − 2y − 2 = 0. Donne la pente d’une perpendiculaire à : a) y = 2x + 1 ; b) y = −4x ; d) y = x/3 − 5 ; e) y = −2x/5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parallèles strictes ; b) perpendiculaires (2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−1) ; d) sécantes (3 ≠ −3, produit −9) ; e) confondues (la 2ᵉ se réduit à y = 5x − 1).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−3 ; e)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Position relative ? a) y = 4x + 1 et y = 4x − 3 ; b) y = 2x et y = −x/2 + 5 ; d) y = 3x + 2 et y = −3x + 2 ; e) y = 5x − 1 et 10x − 2y − 2 = 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parallèles strictes ; b) perpendiculaires (2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−1) ; d) sécantes (3 ≠ −3, produit −9) ; e) confondues (la 2ᵉ se réduit à y = 5x − 1).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ANALYSER LA POSITION RELATIVE DE DEUX DROITES</w:t>
      </w:r>
    </w:p>
    <w:p>
      <w:pPr>
        <w:spacing w:after="120" w:before="120"/>
        <w:jc w:val="center"/>
      </w:pPr>
      <w:r>
        <w:drawing>
          <wp:inline distT="0" distB="0" distL="0" distR="0">
            <wp:extent cx="4095750" cy="223837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droites d’équations y = ax + b et y = a′x + b′ sont parallèles si a = a′ (confondues si de plus b = b′, strictement parallèles sinon) ; elles sont sécantes si a ≠ a′ ; elles sont perpendiculaires si a × a′ = −1. Une droite parallèle à une droite donnée garde sa pente ; une perpendiculaire prend la pente opposée de l’inverse.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mêmes pentes → jamais de croisement ; pentes différentes → un croisement ; produit des pentes égal à −1 → croisement à angle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pente décide seule du destin des droites. PARALLÈLES : même a — même inclinaison, écart constant b′ − b ; si les b coïncident aussi, les droites sont CONFONDUES (une seule droite, deux noms). SÉCANTES : a ≠ a′ — l’écart entre elles change à chaque pas, un croisement est inévitable (son x se trouvera en égalant les deux règles : l’équation de la séance 17 !). PERPENDICULAIRES : le cas royal — a × a′ = −1, c’est-à-dire a′ = −1/a : pente 2 appelle pente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pente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appelle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(opposé ET inversé). Pour CONSTRUIRE : parallèle à y = 2x − 1 passant par (3 ; 8) → garder a = 2, recalculer b = 8 − 6 = 2 : y = 2x + 2. Perpendiculaire par le même point → a′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 8 + 1,5 = 9,5. Les verticales restent à part : parallèles entre elles, perpendiculaires aux horizontales — sans produit de pentes.</w:t>
      </w:r>
    </w:p>
    <w:p>
      <w:pPr>
        <w:spacing w:after="120" w:before="120"/>
        <w:jc w:val="center"/>
      </w:pPr>
      <w:r>
        <w:drawing>
          <wp:inline distT="0" distB="0" distL="0" distR="0">
            <wp:extent cx="4762500" cy="22669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80"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Mettre les deux équations en forme canonique.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les pentes : égales, différentes, produit −1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construire une parallèle/perpendiculaire : fixer la nouvelle pente, puis b par le point imposé.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3x − 2 et y = −x/3 + 4 : 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 −1 → perpendiculaires. y = 3x − 2 et 6x − 2y + 10 = 0 (→ y = 3x + 5) : parallèles strictes.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des pentes « opposées » suffisent à l’angle droit : y = 2x et y = −2x sont sécantes mais PAS perpendiculaires (produit −4) ! Il faut l’opposé DE L’INVERSE : 2 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quadrillage des rizières en terrasse de l’Itasy suit des courbes de niveau — des « parallèles » du relief. Et les architectes vérifient les angles droits par la règle du 3-4-5 des maçons… qui n’est autre que a × a′ = −1 déguisé en corde à nœuds vieille de 4 000 ans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Position relative ? a) y = 4x + 1 et y = 4x − 3 ; b) y = 2x et y = −x/2 + 5 ; d) y = 3x + 2 et y = −3x + 2 ; e) y = 5x − 1 et 10x − 2y − 2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pente d’une perpendiculaire à : a) y = 2x + 1 ; b) y = −4x ; d) y = x/3 − 5 ; e) y = −2x/5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Soit d : y = 2x − 1. a) Équation de la parallèle à d passant par (3 ; 8) ? b) Pente de la perpendiculaire ? d) Équation de la perpendiculaire passant par (4 ; 1) ? e) Vérifie le produit des pentes.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parallèles strictes ; b) perpendiculaires (2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−1) ; d) sécantes (3 ≠ −3, produit −9) ; e) confondues (la 2ᵉ se réduit à y = 5x − 1).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−3 ; e)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2x + 2 ;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b = 1 + 2 = 3 : y = −x/2 + 3 ; e) 2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−1 ✓.</w:t>
      </w:r>
    </w:p>
    <w:p>
      <w:r>
        <w:br w:type="page"/>
      </w:r>
    </w:p>
    <w:p>
      <w:pPr>
        <w:spacing w:after="150" w:before="200"/>
        <w:jc w:val="center"/>
      </w:pPr>
      <w:bookmarkStart w:name="u3_l16" w:id="46"/>
      <w:r>
        <w:rPr>
          <w:rFonts w:ascii="Times New Roman" w:cs="Times New Roman" w:eastAsia="Times New Roman" w:hAnsi="Times New Roman"/>
          <w:b/>
          <w:bCs/>
          <w:i w:val="false"/>
          <w:iCs w:val="false"/>
          <w:color w:val="C00000"/>
          <w:sz w:val="32"/>
          <w:szCs w:val="32"/>
        </w:rPr>
        <w:t xml:space="preserve">SÉANCE 16 / 19 — OPÉRER SUR LES POLYNÔMES</w:t>
      </w:r>
      <w:bookmarkEnd w:id="4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Simplification des expressions algébriques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Opérer sur les polynômes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soustraire, multiplier des polynômes et diviser un polynôme par un monôme.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termes, tuiles algébriques,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16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3(x + 2), puis réduis 2x + 5x.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3x + 6 ; 7x.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soustraire, multiplier des polynômes et diviser un polynôme par un monôme.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terrain de Rasoa est un rectangle de largeur x et de longueur x + 5 ; celui de sa sœur, un carré de côté x. Aire totale ? Périmètre cumulé ? Les réponses sont des expressions pleines de x — qu’il faut savoir additionner, multiplier, ranger : bienvenue chez les polynômes.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Opérer sur les polynômes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de Rasoa : x(x + 5) + x² = x² + 5x + x² = 2x² + 5x. Et (x + 3)(x + 3) = x² + 6x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Quatre opérations, quatre gestes. ADDITION : ôter les parenthèses, regrouper les semblables — (3x² + 5x − 2) + (x² − 3x + 7) = 4x² + 2x + 5. SOUSTRACTION : le signe moins RETOURNE tous les signes de la parenthèse qui suit — (5x + 3) − (2x − 4) = 5x + 3 − 2x + 4 = 3x + 7. MULTIPLICATION : distributivité étage par étage — monôme × binôme : 2x(3x + 4) = 6x² + 8x ; binôme × binôme : (x + 2)(x + 5) = x² + 5x + 2x + 10 = x² + 7x + 10 — le fameux « chacun multiplie chacun », quatre produits puis réduction. DIVISION par un monôme : terme à terme — (6x² + 9x)/(3x) = 2x + 3. Garde-fou permanent : x² et x ne fusionnent JAMAIS (des m² et des m !) — 4x² + 2x reste 4x² + 2x.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réduire = regrouper les semblables ; soustraire retourne les signes ; (a + b)(c + d) = quatre produits ; diviser par un monôme = terme à terme ; x² et x inconciliables.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Réduis : a) 4x + 7x − 2x ; b) 3x² + 5x + x² − 2x ; d) (2x + 3) + (5x − 8) ; e) (4x² − x + 1) + (x² + x − 6). Calcule : a) (7x + 2) − (3x + 5) ; b) (x² + 4x) − (x² − 4x) ; d) 3x(2x − 5) ; e) (x + 4)(x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9x ; b) 4x² + 3x ; d) 7x − 5 ; e) 5x² − 5. a) 4x − 3 ; b) 8x ; d) 6x² − 15x ; e) x² + 6x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Réduis : a) 4x + 7x − 2x ; b) 3x² + 5x + x² − 2x ; d) (2x + 3) + (5x − 8) ; e) (4x² − x + 1) + (x² + x − 6).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9x ; b) 4x² + 3x ; d) 7x − 5 ; e) 5x² − 5.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OPÉRER SUR LES POLYNÔMES</w:t>
      </w:r>
    </w:p>
    <w:p>
      <w:pPr>
        <w:spacing w:after="120" w:before="120"/>
        <w:jc w:val="center"/>
      </w:pPr>
      <w:r>
        <w:drawing>
          <wp:inline distT="0" distB="0" distL="0" distR="0">
            <wp:extent cx="4095750" cy="22383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8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monôme est un produit d’un nombre (coefficient) et de puissances de variables (comme 3x²) ; un polynôme est une somme de monômes (binôme : deux termes, trinôme : trois). Des termes semblables ont la même partie littérale : on les regroupe en additionnant leurs coefficients. Multiplier des polynômes utilise la distributivité ; diviser un polynôme par un monôme divise chaque terme.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ne mélange que les termes de même famille (mêmes lettres, mêmes exposants) ; pour multiplier, chaque terme salue chaque terme ; pour diviser par un monôme, chacun passe à la caisse.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Quatre opérations, quatre gestes. ADDITION : ôter les parenthèses, regrouper les semblables — (3x² + 5x − 2) + (x² − 3x + 7) = 4x² + 2x + 5. SOUSTRACTION : le signe moins RETOURNE tous les signes de la parenthèse qui suit — (5x + 3) − (2x − 4) = 5x + 3 − 2x + 4 = 3x + 7. MULTIPLICATION : distributivité étage par étage — monôme × binôme : 2x(3x + 4) = 6x² + 8x ; binôme × binôme : (x + 2)(x + 5) = x² + 5x + 2x + 10 = x² + 7x + 10 — le fameux « chacun multiplie chacun », quatre produits puis réduction. DIVISION par un monôme : terme à terme — (6x² + 9x)/(3x) = 2x + 3. Garde-fou permanent : x² et x ne fusionnent JAMAIS (des m² et des m !) — 4x² + 2x reste 4x² + 2x.</w:t>
      </w:r>
    </w:p>
    <w:p>
      <w:pPr>
        <w:spacing w:after="120" w:before="120"/>
        <w:jc w:val="center"/>
      </w:pPr>
      <w:r>
        <w:drawing>
          <wp:inline distT="0" distB="0" distL="0" distR="0">
            <wp:extent cx="4762500" cy="212407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82"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Supprimer les parenthèses (gare au − devant).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terme à terme si produit ; diviser terme à terme si quotient par monôme.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Regrouper les termes semblables, ranger par exposants décroissants.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Aires de Rasoa : x(x + 5) + x² = x² + 5x + x² = 2x² + 5x. Et (x + 3)(x + 3) = x² + 6x + 9.</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Distribuer le signe moins à moitié : (5x + 3) − (2x − 4) ne donne pas 5x + 3 − 2x − 4 ! Le moins traverse TOUTE la parenthèse : − 2x + 4. Un signe oublié, tout le polynôme 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polynôme » marie le grec polus (plusieurs) et nomos (part) — « plusieurs termes ». Al-Khwarizmi, au IXᵉ siècle à Bagdad, calculait déjà avec eux en toutes lettres, sans aucun symbole : une page entière pour écrire (x + 2)(x + 5) ! Nos x et nos exposants ont mis 800 ans à naître.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Réduis : a) 4x + 7x − 2x ; b) 3x² + 5x + x² − 2x ; d) (2x + 3) + (5x − 8) ; e) (4x² − x + 1) + (x² + x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(7x + 2) − (3x + 5) ; b) (x² + 4x) − (x² − 4x) ; d) 3x(2x − 5) ; e) (x + 4)(x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Divise et développe : a) (8x² + 4x) ÷ (4x) ; b) (9x³ − 6x²) ÷ (3x²) ; d) (x + 3)(x − 3)… surprise ? e) (2x + 1)(x + 5).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9x ; b) 4x² + 3x ; d) 7x − 5 ; e) 5x² − 5.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4x − 3 ; b) 8x ; d) 6x² − 15x ; e) x² + 6x + 8.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2x + 1 ; b) 3x − 2 ; d) x² − 9 : les termes en x s’annulent (−3x + 3x) ! e) 2x² + 11x + 5.</w:t>
      </w:r>
    </w:p>
    <w:p>
      <w:r>
        <w:br w:type="page"/>
      </w:r>
    </w:p>
    <w:p>
      <w:pPr>
        <w:spacing w:after="150" w:before="200"/>
        <w:jc w:val="center"/>
      </w:pPr>
      <w:bookmarkStart w:name="u3_l17" w:id="47"/>
      <w:r>
        <w:rPr>
          <w:rFonts w:ascii="Times New Roman" w:cs="Times New Roman" w:eastAsia="Times New Roman" w:hAnsi="Times New Roman"/>
          <w:b/>
          <w:bCs/>
          <w:i w:val="false"/>
          <w:iCs w:val="false"/>
          <w:color w:val="C00000"/>
          <w:sz w:val="32"/>
          <w:szCs w:val="32"/>
        </w:rPr>
        <w:t xml:space="preserve">SÉANCE 17 / 19 — RÉSOUDRE UNE ÉQUATION DU PREMIER DEGRÉ</w:t>
      </w:r>
      <w:bookmarkEnd w:id="4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et mise en équation de problèmes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une équation du premier degré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une équation du premier degré et traduire un problème par une équation.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schématisée, situations-problèmes,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17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nombre vérifie 3x = 1 500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une équation du premier degré et traduire un problème par une équation.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Soa achète 3 cahiers identiques et un stylo à 500 Ar ; elle paie 2 000 Ar en tout. Prix d’un cahier ? Personne ne le crie au marché — mais l’égalité 3x + 500 = 2 000 le sait déjà. Résoudre, c’est faire avouer l’équation.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une équation du premier degré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7x − 4 = 2x + 21 : −2x → 5x − 4 = 21 ; +4 → 5x = 25 ; ÷5 → x = 5. Vérif : 31 = 31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stratégie est le DÉSHABILLAGE À L’ENVERS : x a été habillé (× 3 puis + 500) ; on retire les couches dans l’ordre inverse — d’abord le + 500 (on soustrait 500 des deux côtés : 3x = 1 500), puis le × 3 (on divise par 3 : x = 500 Ar). Avec des x des deux côtés, on les rassemble d’abord : 5x − 3 = 2x + 9 → 3x = 12 → x = 4. La MISE EN ÉQUATION suit trois gestes : choisir l’inconnue (phrase « soit x le prix d’un cahier »), traduire chaque bout de phrase en calcul, poser l’égalité. Et le rituel final, non négociable : VÉRIFIER (3 × 500 + 500 = 2 000 ✓) — dix secondes qui transforment une réponse en certitude. Cette équation-balance rejoint tout le reste de l’unité : chercher où deux droites se croisent, retrouver un b, interpoler… partout, la même clé.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isoler x en agissant pareil des deux côtés, couches dans l’ordre inverse ; x des deux côtés → rassembler d’abord ; problème : choisir x, traduire, égaler, résoudre, vérifier.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a) x + 7 = 15 ; b) 5x = 45 ; d) 2x − 9 = 1 ; e) x/4 + 3 = 8. Résous : a) 3x + 2 = x + 10 ; b) 7x − 5 = 4x + 13 ; d) 2(x + 3) = 16 ; e) 5 − 2x = 3x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b) 9 ; d) 5 ; e) x/4 = 5, x = 20. a) 2x = 8, x = 4 ; b) 3x = 18, x = 6 ; d) x + 3 = 8, x = 5 ; e) 15 = 5x, x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Résous : a) x + 7 = 15 ; b) 5x = 45 ; d) 2x − 9 = 1 ; e) x/4 + 3 = 8.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b) 9 ; d) 5 ; e) x/4 = 5, x = 20.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UNE ÉQUATION DU PREMIER DEGRÉ</w:t>
      </w:r>
    </w:p>
    <w:p>
      <w:pPr>
        <w:spacing w:after="120" w:before="120"/>
        <w:jc w:val="center"/>
      </w:pPr>
      <w:r>
        <w:drawing>
          <wp:inline distT="0" distB="0" distL="0" distR="0">
            <wp:extent cx="4095750" cy="223837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8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équation du premier degré à une inconnue est une égalité contenant une inconnue x à l’exposant 1. Résoudre l’équation, c’est trouver la ou les valeurs de x qui rendent l’égalité vraie : on isole x en effectuant la même opération sur les deux membres, puis on vérifie la solution en la substituant dans l’équation de départ.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balance en équilibre : tout ce qu’on fait à gauche, on le fait à droite — jusqu’à ce que x reste seul sur son plateau.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stratégie est le DÉSHABILLAGE À L’ENVERS : x a été habillé (× 3 puis + 500) ; on retire les couches dans l’ordre inverse — d’abord le + 500 (on soustrait 500 des deux côtés : 3x = 1 500), puis le × 3 (on divise par 3 : x = 500 Ar). Avec des x des deux côtés, on les rassemble d’abord : 5x − 3 = 2x + 9 → 3x = 12 → x = 4. La MISE EN ÉQUATION suit trois gestes : choisir l’inconnue (phrase « soit x le prix d’un cahier »), traduire chaque bout de phrase en calcul, poser l’égalité. Et le rituel final, non négociable : VÉRIFIER (3 × 500 + 500 = 2 000 ✓) — dix secondes qui transforment une réponse en certitude. Cette équation-balance rejoint tout le reste de l’unité : chercher où deux droites se croisent, retrouver un b, interpoler… partout, la même clé.</w:t>
      </w:r>
    </w:p>
    <w:p>
      <w:pPr>
        <w:spacing w:after="120" w:before="120"/>
        <w:jc w:val="center"/>
      </w:pPr>
      <w:r>
        <w:drawing>
          <wp:inline distT="0" distB="0" distL="0" distR="0">
            <wp:extent cx="4762500" cy="22669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4"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Rassembler les x d’un côté, les nombres de l’autre (mêmes opérations des deux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Défaire les additions avant les multiplications : x isolé.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substituant dans l’équation d’origine.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7x − 4 = 2x + 21 : −2x → 5x − 4 = 21 ; +4 → 5x = 25 ; ÷5 → x = 5. Vérif : 31 = 31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Changer un seul plateau de la balance : dans 3x + 500 = 2 000, soustraire 500 à gauche seulement donne 3x = 2 000 — l’égalité est morte ! Chaque opération frappe LES DEUX membres,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algèbre » vient du titre du livre d’Al-Khwarizmi, al-jabr (« la remise en place ») : déplacer un terme d’un membre à l’autre, c’est exactement « remettre en place » ! En Espagne médiévale, l’algebrista était… le rebouteux qui remettait les os. Résoudre une équation, c’est soigner une égalité.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Résous : a) x + 7 = 15 ; b) 5x = 45 ; d) 2x − 9 = 1 ; e) x/4 + 3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3x + 2 = x + 10 ; b) 7x − 5 = 4x + 13 ; d) 2(x + 3) = 16 ; e) 5 − 2x = 3x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Mets en équation et résous : a) trois cahiers et un stylo de 500 Ar coûtent 2 000 Ar : prix d’un cahier ? b) le double d’un nombre augmenté de 7 vaut 31 : quel nombre ? d) un rectangle de largeur x et de longueur x + 4 a un périmètre de 28 : trouve x. e) vérifie chacune de tes solutions.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 b) 9 ; d) 5 ; e) x/4 = 5, x = 20.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2x = 8, x = 4 ; b) 3x = 18, x = 6 ; d) x + 3 = 8, x = 5 ; e) 15 = 5x, x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3x + 500 = 2 000, x = 500 Ar ; b) 2x + 7 = 31, x = 12 ; d) 2(x + x + 4) = 28, 4x + 8 = 28, x = 5 ; e) 2 000 ✓, 31 ✓, périmètre 2(5 + 9) = 28 ✓.</w:t>
      </w:r>
    </w:p>
    <w:p>
      <w:r>
        <w:br w:type="page"/>
      </w:r>
    </w:p>
    <w:p>
      <w:pPr>
        <w:spacing w:after="150" w:before="200"/>
        <w:jc w:val="center"/>
      </w:pPr>
      <w:bookmarkStart w:name="u3_l18" w:id="48"/>
      <w:r>
        <w:rPr>
          <w:rFonts w:ascii="Times New Roman" w:cs="Times New Roman" w:eastAsia="Times New Roman" w:hAnsi="Times New Roman"/>
          <w:b/>
          <w:bCs/>
          <w:i w:val="false"/>
          <w:iCs w:val="false"/>
          <w:color w:val="C00000"/>
          <w:sz w:val="32"/>
          <w:szCs w:val="32"/>
        </w:rPr>
        <w:t xml:space="preserve">SÉANCE 18 / 19 — RÉVISION DE L’UNITÉ III</w:t>
      </w:r>
      <w:bookmarkEnd w:id="4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Variables et représentations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indépendante, y dépendante ; mots ↔ table ↔ graphique ↔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Modéliser toute situation liée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Fonctions affines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ax + b ; directe (b = 0), partielle (b ≠ 0) ; test des accroissements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la famille des droites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Taux et valeur initiale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Δy/Δx constant ; b = y(0) = y₀ − ax₀ ; effets de a et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Écrire la règle depuis deux infos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Interpolation, 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Entre les points : sûr ; au-delà : prudence ; xy = k pour l’inverse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Prédire avec discernement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Équations de droites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Pente, ordonnée à l’origine ; y = k, x = h ; aa′ = −1 perpendiculaires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construire toute droite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Polynômes et équations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Termes semblables ; (a+b)(c+d) ; balance : mêmes gestes des deux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résoudre les problèmes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Table : x = 0, 2, 4 et y = 3 000, 3 800, 4 600. Affine ? Donne a, b et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livreur facture 1 200 Ar/km plus 3 000 Ar fixes. Règle ? Prix de 7 km ? Distance pour 15 000 Ar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xy = 48 : que vaut y pour x = 6 ? pour x = 16 ? Quel type de fonction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Droites y = 3x − 2 et y = −x/3 + 5 : position relative ? Et l’équation de la parallèle à la première passant par (1 ; 7)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Développe (2x + 3)(x − 4), puis résous 4x − 7 = 2x + 9.</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Oui (pas +800 pour +2) : a = 400, b = 3 000, y = 400x + 3 000.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y = 1 200x + 3 000 ; 11 400 Ar ; 10 km.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8 ; 3 ; fonction inverse (produit constant).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Perpendiculaires (3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 −1) ; parallèle : y = 3x + 4.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2x² − 5x − 12 ; 2x = 16, x = 8 (vérif : 25 = 25 ✓).</w:t>
      </w:r>
    </w:p>
    <w:p>
      <w:r>
        <w:br w:type="page"/>
      </w:r>
    </w:p>
    <w:p>
      <w:pPr>
        <w:spacing w:after="150" w:before="200"/>
        <w:jc w:val="center"/>
      </w:pPr>
      <w:bookmarkStart w:name="u3_l19" w:id="49"/>
      <w:r>
        <w:rPr>
          <w:rFonts w:ascii="Times New Roman" w:cs="Times New Roman" w:eastAsia="Times New Roman" w:hAnsi="Times New Roman"/>
          <w:b/>
          <w:bCs/>
          <w:i w:val="false"/>
          <w:iCs w:val="false"/>
          <w:color w:val="C00000"/>
          <w:sz w:val="32"/>
          <w:szCs w:val="32"/>
        </w:rPr>
        <w:t xml:space="preserve">SÉANCE 19 / 19 — SUJET D’EXAMEN T9 — UNITÉ III</w:t>
      </w:r>
      <w:bookmarkEnd w:id="4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Un cyber facture une part fixe plus un tarif horaire : 2 h coûtent 4 500 Ar, 5 h coûtent 9 000 Ar. a) Calcule le taux de variation. b) Calcule la part fixe. d) Écris la règle. e) Combien coûtent 8 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 : x = 1, 3, 5, 7 et y = 2, 8, 18, 32. a) Les accroissements de y sont-ils constants ? b) La fonction est-elle affine ? d) Table x = 2, 6, 12 et y = 18, 6, 3 : calcule les produits xy. e) Quel modèle convient, et quelle est la règle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Soit la droite d’équation 3x + 2y − 12 = 0. a) Mets-la en forme canonique. b) Donne sa pente et son ordonnée à l’origine. d) Calcule son abscisse à l’origine. e) Donne l’équation de la perpendiculaire passant par (0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Réduis (5x² − 2x + 1) + (x² + 7x − 4). b) Calcule (3x − 2) − (x − 8). d) Développe (x + 6)(x − 2). e) Divise (12x³ + 8x²) par 4x².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Naina achète 5 kg de riz et un savon à 1 800 Ar ; elle paie 10 050 Ar. a) Choisis l’inconnue et mets en équation. b) Résous. d) Vérifie. e) Avec le même prix au kilo, combien de kg pour 14 400 Ar, savon compris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a = </w:t>
      </w:r>
      <m:oMath>
        <m:f>
          <m:num>
            <m:r>
              <m:t>4 500</m:t>
            </m:r>
          </m:num>
          <m:den>
            <m:r>
              <m:t>3</m:t>
            </m:r>
          </m:den>
        </m:f>
      </m:oMath>
      <w:r>
        <w:rPr>
          <w:rFonts w:ascii="Times New Roman" w:cs="Times New Roman" w:eastAsia="Times New Roman" w:hAnsi="Times New Roman"/>
          <w:b w:val="false"/>
          <w:bCs w:val="false"/>
          <w:i w:val="false"/>
          <w:iCs w:val="false"/>
          <w:color w:val="000000"/>
          <w:sz w:val="24"/>
          <w:szCs w:val="24"/>
        </w:rPr>
        <w:t xml:space="preserve">= 1 500 Ar/h ; b) b = 4 500 − 3 000 = 1 500 Ar ; d) y = 1 500x + 1 500 ; e) 13 500 Ar.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non : +6, +10, +14 ; b) non ; d) 36, 36, 36 ; e) fonction inverse, y = 36/x.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y = −1,5x + 6 ; b) pente −1,5, ordonnée 6 ; d) −1,5x + 6 = 0 → x = 4 ; e) pente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y = 2x/3 + 1.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6x² + 5x − 3 ; b) 2x + 6 ; d) x² + 4x − 12 ; e) 3x + 2.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x = prix du kg : 5x + 1 800 = 10 050 ; b) 5x = 8 250, x = 1 650 Ar ; d) 5 × 1 650 + 1 800 = 10 050 ✓ ; e) 5 kg → (14 400 − 1 800)/1 650 ≈ 7,6 : 7 kg entiers (ou </w:t>
      </w:r>
      <m:oMath>
        <m:f>
          <m:num>
            <m:r>
              <m:t>12 600</m:t>
            </m:r>
          </m:num>
          <m:den>
            <m:r>
              <m:t>1 650</m:t>
            </m:r>
          </m:den>
        </m:f>
      </m:oMath>
      <w:r>
        <w:rPr>
          <w:rFonts w:ascii="Times New Roman" w:cs="Times New Roman" w:eastAsia="Times New Roman" w:hAnsi="Times New Roman"/>
          <w:b w:val="false"/>
          <w:bCs w:val="false"/>
          <w:i w:val="false"/>
          <w:iCs w:val="false"/>
          <w:color w:val="000000"/>
          <w:sz w:val="24"/>
          <w:szCs w:val="24"/>
        </w:rPr>
        <w:t xml:space="preserve">: réponse exacte 7,64 kg). Un point par item.</w:t>
      </w:r>
    </w:p>
    <w:p>
      <w:pPr>
        <w:spacing w:after="150" w:before="200"/>
        <w:jc w:val="center"/>
      </w:pPr>
      <w:bookmarkStart w:name="u4" w:id="50"/>
      <w:r>
        <w:rPr>
          <w:rFonts w:ascii="Times New Roman" w:cs="Times New Roman" w:eastAsia="Times New Roman" w:hAnsi="Times New Roman"/>
          <w:b/>
          <w:bCs/>
          <w:i w:val="false"/>
          <w:iCs w:val="false"/>
          <w:color w:val="C00000"/>
          <w:sz w:val="32"/>
          <w:szCs w:val="32"/>
        </w:rPr>
        <w:t xml:space="preserve">UNITÉ IV — GÉOMÉTRIE ET MESURE</w:t>
      </w:r>
      <w:bookmarkEnd w:id="5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résoudre des situations problématiques quotidiennes en décrivant, comparant et construisant les figures géométriques et en utilisant convenablement leurs propriétés.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51"/>
      <w:r>
        <w:rPr>
          <w:rFonts w:ascii="Times New Roman" w:cs="Times New Roman" w:eastAsia="Times New Roman" w:hAnsi="Times New Roman"/>
          <w:b/>
          <w:bCs/>
          <w:i w:val="false"/>
          <w:iCs w:val="false"/>
          <w:color w:val="C00000"/>
          <w:sz w:val="32"/>
          <w:szCs w:val="32"/>
        </w:rPr>
        <w:t xml:space="preserve">SÉANCE 1 / 15 — DÉCRIRE DES TRIANGLES SEMBLABLES</w:t>
      </w:r>
      <w:bookmarkEnd w:id="5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Triangles semblables : définition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des triangles semblables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deux triangles semblables et identifier leurs sommets homologues.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découpées, équerre, rapporteur,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superposables ont quels éléments égaux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Tous : côtés et angles — ils sont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deux triangles semblables et identifier leurs sommets homologues.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photo de classe existe en deux formats : le petit tirage et le grand encadré. Le visage de Mamy y est deux fois plus large, mais PAS déformé : mêmes angles, mêmes proportions. Deux triangles peuvent vivre la même histoire : même forme, tailles différentes — on les dit semblables.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des triangles semblables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 Â = 50°, B̂ = 60° ; triangle PQR : P̂ = 50°, Q̂ = 60°. Les Ĉ et R̂ valent 70° chacun : ABC et PQR sont semblables ; AB correspond à PQ, BC à QR, AC à PR.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similitude est la géométrie du zoom. Trois idées la tiennent debout. D’abord, DEUX angles suffisent : si deux paires d’angles coïncident, la troisième suit (la somme fait 180°) — c’est le critère le plus rapide. Ensuite, l’ORDRE des lettres est un contrat : écrire « ABC semblable à A′B′C′ » promet que  correspond à Â′, AB à A′B′… mélanger l’ordre fausse tous les rapports ! Enfin, la similitude généralise deux vieilles connaissances : les triangles superposables (semblables avec k = 1) et les figures d’échelle des cartes. Attention au faux ami : deux triangles aux côtés égaux deux à deux sont superposables, mais deux triangles aux ANGLES égaux ne le sont pas — ils sont seulement semblables, et c’est toute la richesse.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angles égaux deux à deux ⇔ semblables ; côtés homologues proportionnels ; ordre des lettres = correspondance ; superposables = cas k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DEF : D̂ = 40°, Ê = 75°. Triangle GHI : Ĝ = 40°, Ĥ = 75°. a) Que vaut F̂ ? b) Et Î ? d) Les triangles sont-ils semblables ? e) Donne les trois paires de côtés homologues. ABC est semblable à MNP. a) Quel angle correspond à Â ? b) Quel côté correspond à BC ? d) Si Â = 90°, que dire de MNP ? e) Deux triangles équilatéraux sont-ils toujours semblables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180 − 115 = 65° ; b) 65° ; d) oui, angles égaux deux à deux ; e) DE↔GH, EF↔HI, DF↔GI. a) M̂ ; b) NP ; d) il est rectangle en M ; e) oui : trois angles de 60° partout.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DEF : D̂ = 40°, Ê = 75°. Triangle GHI : Ĝ = 40°, Ĥ = 75°. a) Que vaut F̂ ? b) Et Î ? d) Les triangles sont-ils semblables ? e) Donne les trois paires de côtés homologues.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180 − 115 = 65° ; b) 65° ; d) oui, angles égaux deux à deux ; e) DE↔GH, EF↔HI, DF↔GI.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DES TRIANGLES SEMBLABLES</w:t>
      </w:r>
    </w:p>
    <w:p>
      <w:pPr>
        <w:spacing w:after="120" w:before="120"/>
        <w:jc w:val="center"/>
      </w:pPr>
      <w:r>
        <w:drawing>
          <wp:inline distT="0" distB="0" distL="0" distR="0">
            <wp:extent cx="4095750" cy="223837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triangles sont semblables lorsque leurs angles sont deux à deux de même mesure ; leurs côtés homologues (qui se correspondent) sont alors proportionnels. Les sommets qui se correspondent sont dits homologues et se nomment dans le même ordre : ABC et A′B′C′.</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semblables = même forme (angles identiques), taille libre (côtés multipliés par un même nombre) — l’un est la photo agrandie ou réduite de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similitude est la géométrie du zoom. Trois idées la tiennent debout. D’abord, DEUX angles suffisent : si deux paires d’angles coïncident, la troisième suit (la somme fait 180°) — c’est le critère le plus rapide. Ensuite, l’ORDRE des lettres est un contrat : écrire « ABC semblable à A′B′C′ » promet que  correspond à Â′, AB à A′B′… mélanger l’ordre fausse tous les rapports ! Enfin, la similitude généralise deux vieilles connaissances : les triangles superposables (semblables avec k = 1) et les figures d’échelle des cartes. Attention au faux ami : deux triangles aux côtés égaux deux à deux sont superposables, mais deux triangles aux ANGLES égaux ne le sont pas — ils sont seulement semblables, et c’est toute la richesse.</w:t>
      </w:r>
    </w:p>
    <w:p>
      <w:pPr>
        <w:spacing w:after="120" w:before="120"/>
        <w:jc w:val="center"/>
      </w:pPr>
      <w:r>
        <w:drawing>
          <wp:inline distT="0" distB="0" distL="0" distR="0">
            <wp:extent cx="4762500" cy="20955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6" cstate="none"/>
                    <a:srcRect/>
                    <a:stretch>
                      <a:fillRect/>
                    </a:stretch>
                  </pic:blipFill>
                  <pic:spPr bwMode="auto">
                    <a:xfrm>
                      <a:off x="0" y="0"/>
                      <a:ext cx="4762500" cy="2095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les angles (deux paires suffisent).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Nommer les triangles en respectant la correspondance des sommets.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Lister les paires de côtés homologues dans l’ordre des lettres.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ABC : Â = 50°, B̂ = 60° ; triangle PQR : P̂ = 50°, Q̂ = 60°. Les Ĉ et R̂ valent 70° chacun : ABC et PQR sont semblables ; AB correspond à PQ, BC à QR, AC à PR.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Nommer au hasard : dire « ABC semblable à B′A′C′ » quand c’est A′B′C′ inverse les paires de côtés — et tous les calculs de la prochaine séance héritent de l’erreur. L’ordre des lettres n’est pas décoratif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Thalès de Milet aurait mesuré la grande pyramide d’Égypte par similitude : à l’instant où son ombre à lui égalait sa taille, l’ombre de la pyramide égalait sa hauteur ! Un bâton, du soleil, et le monument le plus massif du monde rendait sa mesure.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DEF : D̂ = 40°, Ê = 75°. Triangle GHI : Ĝ = 40°, Ĥ = 75°. a) Que vaut F̂ ? b) Et Î ? d) Les triangles sont-ils semblables ? e) Donne les trois paires de côtés homologues.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ABC est semblable à MNP. a) Quel angle correspond à Â ? b) Quel côté correspond à BC ? d) Si Â = 90°, que dire de MNP ? e) Deux triangles équilatéraux sont-ils toujours semblables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Deux triangles superposables sont semblables. b) Deux triangles semblables sont superposables. d) Deux triangles rectangles sont toujours semblables. e) Deux triangles rectangles ayant un angle aigu égal sont semblables.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180 − 115 = 65° ; b) 65° ; d) oui, angles égaux deux à deux ; e) DE↔GH, EF↔HI, DF↔GI.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 ; b) NP ; d) il est rectangle en M ; e) oui : trois angles de 60° partout.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(k = 1) ; b) faux ; d) faux (les angles aigus peuvent différer) ; e) vrai : 90° + l’aigu égal = deux paires.</w:t>
      </w:r>
    </w:p>
    <w:p>
      <w:r>
        <w:br w:type="page"/>
      </w:r>
    </w:p>
    <w:p>
      <w:pPr>
        <w:spacing w:after="150" w:before="200"/>
        <w:jc w:val="center"/>
      </w:pPr>
      <w:bookmarkStart w:name="u4_l2" w:id="52"/>
      <w:r>
        <w:rPr>
          <w:rFonts w:ascii="Times New Roman" w:cs="Times New Roman" w:eastAsia="Times New Roman" w:hAnsi="Times New Roman"/>
          <w:b/>
          <w:bCs/>
          <w:i w:val="false"/>
          <w:iCs w:val="false"/>
          <w:color w:val="C00000"/>
          <w:sz w:val="32"/>
          <w:szCs w:val="32"/>
        </w:rPr>
        <w:t xml:space="preserve">SÉANCE 2 / 15 — UTILISER LES PROPRIÉTÉS DES TRIANGLES SEMBLABLES</w:t>
      </w:r>
      <w:bookmarkEnd w:id="5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 côtés, périmètres, 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propriétés des triangles semblables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 rapport de similitude pour relier côtés, périmètres et aires.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quadrillées, calculatrice,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semblable à A′B′C′ avec AB = 8 et A′B′ = 6 : quel est le rapport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 rapport de similitude pour relier côtés, périmètres et aires.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menuisier reproduit un triangle de charpente en modèle réduit aux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Les longueurs rétrécissent aux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mais la surface de bois, elle, fond beaucoup plus vite. Le rapport de similitude k commande tout — chacun à sa puissance.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propriétés des triangles semblables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w:t>
            </w:r>
            <m:oMath>
              <m:f>
                <m:num>
                  <m:r>
                    <m:t>12</m:t>
                  </m:r>
                </m:num>
                <m:den>
                  <m:r>
                    <m:t>8</m:t>
                  </m:r>
                </m:den>
              </m:f>
            </m:oMath>
            <w:r>
              <w:rPr>
                <w:rFonts w:ascii="Times New Roman" w:cs="Times New Roman" w:eastAsia="Times New Roman" w:hAnsi="Times New Roman"/>
                <w:b w:val="false"/>
                <w:bCs w:val="false"/>
                <w:i w:val="false"/>
                <w:iCs w:val="false"/>
                <w:color w:val="000000"/>
                <w:sz w:val="20"/>
                <w:szCs w:val="20"/>
              </w:rPr>
              <w:t xml:space="preserve">= 1,5 ; BC = 6 → B′C′ = 9 ; périmètre 21 → 31,5 ; aire 20 cm² → 20 × 2,25 = 45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rapport k = A′B′/AB est la carte d’identité numérique de la similitude : k supérieur à 1 agrandit, k entre 0 et 1 réduit, k = 1 superpose. Les PÉRIMÈTRES suivent docilement les longueurs (somme de côtés × k = périmètre × k). Les AIRES vivent au carré : une aire est un produit de deux longueurs, chacune multipliée par k — d’où k². Démonstration sensible : un triangle agrandi 2 fois se pave avec exactement 4 copies de l’original ! Le réflexe de calcul : repérer une paire de côtés homologues CONNUS pour extraire k, puis distribuer — longueurs × k, aires × k². Et dans l’autre sens : si les aires sont dans le rapport 9, les longueurs sont dans le rapport √9 = 3 — la racine carrée de l’unité 1 reprend du service.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k = côté′/côté homologue ; longueurs et périmètres × k ; aires × k² ; sens inverse : k = √(rapport des 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semblable à A′B′C′, AB = 5, A′B′ = 15. a) k ? b) BC = 4 : B′C′ ? d) AC = 6 : A′C′ ? e) périmètre de A′B′C′ ? Deux triangles semblables, k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a) Le grand a un périmètre de 40 : celui du petit ? b) Le grand a une aire de 50 : celle du petit ? d) Un côté du petit vaut 6 : son homologue ? e) k est-il un agrandissement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12 ; d) 18 ; e) (5 + 4 + 6) × 3 = 45. a) 16 ; b) 50 × </w:t>
            </w:r>
            <m:oMath>
              <m:f>
                <m:num>
                  <m:r>
                    <m:t>4</m:t>
                  </m:r>
                </m:num>
                <m:den>
                  <m:r>
                    <m:t>25</m:t>
                  </m:r>
                </m:den>
              </m:f>
            </m:oMath>
            <w:r>
              <w:rPr>
                <w:rFonts w:ascii="Times New Roman" w:cs="Times New Roman" w:eastAsia="Times New Roman" w:hAnsi="Times New Roman"/>
                <w:b w:val="false"/>
                <w:bCs w:val="false"/>
                <w:i w:val="false"/>
                <w:iCs w:val="false"/>
                <w:color w:val="000000"/>
                <w:sz w:val="20"/>
                <w:szCs w:val="20"/>
              </w:rPr>
              <w:t xml:space="preserve">= 8 ; d) 6 ×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15 ; e) non, une réduction (k inférieur à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ABC semblable à A′B′C′, AB = 5, A′B′ = 15. a) k ? b) BC = 4 : B′C′ ? d) AC = 6 : A′C′ ? e) périmètre de A′B′C′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12 ; d) 18 ; e) (5 + 4 + 6) × 3 = 45.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PROPRIÉTÉS DES TRIANGLES SEMBLABLES</w:t>
      </w:r>
    </w:p>
    <w:p>
      <w:pPr>
        <w:spacing w:after="120" w:before="120"/>
        <w:jc w:val="center"/>
      </w:pPr>
      <w:r>
        <w:drawing>
          <wp:inline distT="0" distB="0" distL="0" distR="0">
            <wp:extent cx="4095750" cy="223837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Si deux triangles sont semblables de rapport k (rapport d’un côté du second à son homologue du premier), alors tous les côtés homologues sont dans le rapport k, les périmètres sont dans le rapport k et les aires dans le rapport k².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k pour les longueurs et le tour, k² pour la surface : agrandir de 2, c’est 4 fois plus d’aire.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rapport k = A′B′/AB est la carte d’identité numérique de la similitude : k supérieur à 1 agrandit, k entre 0 et 1 réduit, k = 1 superpose. Les PÉRIMÈTRES suivent docilement les longueurs (somme de côtés × k = périmètre × k). Les AIRES vivent au carré : une aire est un produit de deux longueurs, chacune multipliée par k — d’où k². Démonstration sensible : un triangle agrandi 2 fois se pave avec exactement 4 copies de l’original ! Le réflexe de calcul : repérer une paire de côtés homologues CONNUS pour extraire k, puis distribuer — longueurs × k, aires × k². Et dans l’autre sens : si les aires sont dans le rapport 9, les longueurs sont dans le rapport √9 = 3 — la racine carrée de l’unité 1 reprend du service.</w:t>
      </w:r>
    </w:p>
    <w:p>
      <w:pPr>
        <w:spacing w:after="120" w:before="120"/>
        <w:jc w:val="center"/>
      </w:pPr>
      <w:r>
        <w:drawing>
          <wp:inline distT="0" distB="0" distL="0" distR="0">
            <wp:extent cx="4762500" cy="248602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8" cstate="none"/>
                    <a:srcRect/>
                    <a:stretch>
                      <a:fillRect/>
                    </a:stretch>
                  </pic:blipFill>
                  <pic:spPr bwMode="auto">
                    <a:xfrm>
                      <a:off x="0" y="0"/>
                      <a:ext cx="4762500" cy="24860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une paire de côtés homologues connus et calculer k.</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longueurs demandées par k, les aires par k².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remonter des aires aux longueurs : prendre √ du rapport des aires.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w:t>
      </w:r>
      <m:oMath>
        <m:f>
          <m:num>
            <m:r>
              <m:t>12</m:t>
            </m:r>
          </m:num>
          <m:den>
            <m:r>
              <m:t>8</m:t>
            </m:r>
          </m:den>
        </m:f>
      </m:oMath>
      <w:r>
        <w:rPr>
          <w:rFonts w:ascii="Times New Roman" w:cs="Times New Roman" w:eastAsia="Times New Roman" w:hAnsi="Times New Roman"/>
          <w:b w:val="false"/>
          <w:bCs w:val="false"/>
          <w:i w:val="false"/>
          <w:iCs w:val="false"/>
          <w:color w:val="000000"/>
          <w:sz w:val="24"/>
          <w:szCs w:val="24"/>
        </w:rPr>
        <w:t xml:space="preserve">= 1,5 ; BC = 6 → B′C′ = 9 ; périmètre 21 → 31,5 ; aire 20 cm² → 20 × 2,25 = 45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l’aire par k au lieu de k² : le modèle réduit aux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n’a pas 75 % de l’aire mais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56 % ! L’aire est une grandeur à deux dimensions — elle encaisse k deux fois.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pour cela qu’un poussin sort d’un œuf et pas d’un ballon : quand une forme grandit, son volume (k³) explose plus vite que sa surface (k²). Les géants de cinéma s’effondreraient sous leur propre poids — la similitude fixe les limites du vivant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ABC semblable à A′B′C′, AB = 5, A′B′ = 15. a) k ? b) BC = 4 : B′C′ ? d) AC = 6 : A′C′ ? e) périmètre de A′B′C′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Deux triangles semblables, k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a) Le grand a un périmètre de 40 : celui du petit ? b) Le grand a une aire de 50 : celle du petit ? d) Un côté du petit vaut 6 : son homologue ? e) k est-il un agrandissement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aires de deux triangles semblables valent 12 cm² et 108 cm². a) Rapport des aires ? b) k ? d) Un côté du petit mesure 5 cm : son homologue ? e) Rapport des périmètres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12 ; d) 18 ; e) (5 + 4 + 6) × 3 = 45.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16 ; b) 50 × </w:t>
      </w:r>
      <m:oMath>
        <m:f>
          <m:num>
            <m:r>
              <m:t>4</m:t>
            </m:r>
          </m:num>
          <m:den>
            <m:r>
              <m:t>25</m:t>
            </m:r>
          </m:den>
        </m:f>
      </m:oMath>
      <w:r>
        <w:rPr>
          <w:rFonts w:ascii="Times New Roman" w:cs="Times New Roman" w:eastAsia="Times New Roman" w:hAnsi="Times New Roman"/>
          <w:b w:val="false"/>
          <w:bCs w:val="false"/>
          <w:i w:val="false"/>
          <w:iCs w:val="false"/>
          <w:color w:val="000000"/>
          <w:sz w:val="24"/>
          <w:szCs w:val="24"/>
        </w:rPr>
        <w:t xml:space="preserve">= 8 ; d) 6 ×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15 ; e) non, une réduction (k inférieur à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 b) √9 = 3 ; d) 15 cm ; e) 3.</w:t>
      </w:r>
    </w:p>
    <w:p>
      <w:r>
        <w:br w:type="page"/>
      </w:r>
    </w:p>
    <w:p>
      <w:pPr>
        <w:spacing w:after="150" w:before="200"/>
        <w:jc w:val="center"/>
      </w:pPr>
      <w:bookmarkStart w:name="u4_l3" w:id="53"/>
      <w:r>
        <w:rPr>
          <w:rFonts w:ascii="Times New Roman" w:cs="Times New Roman" w:eastAsia="Times New Roman" w:hAnsi="Times New Roman"/>
          <w:b/>
          <w:bCs/>
          <w:i w:val="false"/>
          <w:iCs w:val="false"/>
          <w:color w:val="C00000"/>
          <w:sz w:val="32"/>
          <w:szCs w:val="32"/>
        </w:rPr>
        <w:t xml:space="preserve">SÉANCE 3 / 15 — CALCULER AVEC DES TRIANGLES SEMBLABLES</w:t>
      </w:r>
      <w:bookmarkEnd w:id="5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Résolution de problèmes par similitude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avec des triangles semblables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des problèmes concrets de longueurs inaccessibles par les triangles semblables.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Bâton, mètre ruban, situations-problèmes,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bâton de 1 m fait une ombre de 1,5 m : quel rapport ombre/hauteur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des problèmes concrets de longueurs inaccessibles par les triangles semblables.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hauteur du grand manguier de la cour ? Pas d’échelle assez longue ! Mais à 16 h, le bâton de 1 m plante une ombre de 1,5 m, et l’arbre une ombre de 9 m. Le soleil dessine deux triangles de même forme — la similitude va grimper à notre place.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avec des triangles semblables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Poteau : ombre 4,5 m ; bâton 1 m : ombre 0,75 m. h/1 = 4,</w:t>
            </w:r>
            <m:oMath>
              <m:f>
                <m:num>
                  <m:r>
                    <m:t>5</m:t>
                  </m:r>
                </m:num>
                <m:den>
                  <m:r>
                    <m:t>0</m:t>
                  </m:r>
                </m:den>
              </m:f>
            </m:oMath>
            <w:r>
              <w:rPr>
                <w:rFonts w:ascii="Times New Roman" w:cs="Times New Roman" w:eastAsia="Times New Roman" w:hAnsi="Times New Roman"/>
                <w:b w:val="false"/>
                <w:bCs w:val="false"/>
                <w:i w:val="false"/>
                <w:iCs w:val="false"/>
                <w:color w:val="000000"/>
                <w:sz w:val="20"/>
                <w:szCs w:val="20"/>
              </w:rPr>
              <w:t xml:space="preserve">,75 → h = 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démarche en quatre temps est un classique de tous les examens. 1. IDENTIFIER les deux triangles (bâton-ombre et arbre-ombre). 2. JUSTIFIER la similitude : rayons du soleil parallèles → angles égaux ; sol horizontal → angles droits égaux ; deux paires d’angles suffisent. 3. ÉCRIRE les rapports homologues : hauteur de l’arbre / hauteur du bâton = ombre de l’arbre / ombre du bâton, soit h/1 = </w:t>
            </w:r>
            <m:oMath>
              <m:f>
                <m:num>
                  <m:r>
                    <m:t>9</m:t>
                  </m:r>
                </m:num>
                <m:den>
                  <m:r>
                    <m:t>1</m:t>
                  </m:r>
                </m:den>
              </m:f>
            </m:oMath>
            <w:r>
              <w:rPr>
                <w:rFonts w:ascii="Times New Roman" w:cs="Times New Roman" w:eastAsia="Times New Roman" w:hAnsi="Times New Roman"/>
                <w:b w:val="false"/>
                <w:bCs w:val="false"/>
                <w:i w:val="false"/>
                <w:iCs w:val="false"/>
                <w:color w:val="000000"/>
                <w:sz w:val="20"/>
                <w:szCs w:val="20"/>
              </w:rPr>
              <w:t xml:space="preserve">,5. 4. RÉSOUDRE : h = 6 m. Le piège mortel : apparier des côtés NON homologues (la hauteur de l’un avec l’ombre de l’autre) — toujours faire se correspondre « même rôle avec même rôle ». La même méthode mesure la largeur d’une rivière, la hauteur d’un pylône, la distance d’une pirogue : la géométrie est le plus vieux des instruments de mesure.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identifier, justifier (2 angles), écrire les rapports rôle à rôle, résoudre en croix ; le soleil et les visées fabriquent des triangles semblables gratuits.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manguier : bâton 1 m / ombre 1,5 m ; ombre de l’arbre 9 m. a) Justifie la similitude. b) Pose la proportion. d) Hauteur de l’arbre ? e) Et si l’ombre de l’arbre mesurait 12 m ? Marie (1,6 m) a une ombre de 2 m ; le château d’eau, une ombre de 15 m. a) Rapport hauteur/ombre ? b) Hauteur du château ? d) Même heure obligatoire ? e) Pourquoi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rayons parallèles + sol horizontal : deux paires d’angles égaux ; b) h/1 = </w:t>
            </w:r>
            <m:oMath>
              <m:f>
                <m:num>
                  <m:r>
                    <m:t>9</m:t>
                  </m:r>
                </m:num>
                <m:den>
                  <m:r>
                    <m:t>1</m:t>
                  </m:r>
                </m:den>
              </m:f>
            </m:oMath>
            <w:r>
              <w:rPr>
                <w:rFonts w:ascii="Times New Roman" w:cs="Times New Roman" w:eastAsia="Times New Roman" w:hAnsi="Times New Roman"/>
                <w:b w:val="false"/>
                <w:bCs w:val="false"/>
                <w:i w:val="false"/>
                <w:iCs w:val="false"/>
                <w:color w:val="000000"/>
                <w:sz w:val="20"/>
                <w:szCs w:val="20"/>
              </w:rPr>
              <w:t xml:space="preserve">,5 ; d) 6 m ; e) 8 m. a) 1,</w:t>
            </w:r>
            <m:oMath>
              <m:f>
                <m:num>
                  <m:r>
                    <m:t>6</m:t>
                  </m:r>
                </m:num>
                <m:den>
                  <m:r>
                    <m:t>2</m:t>
                  </m:r>
                </m:den>
              </m:f>
            </m:oMath>
            <w:r>
              <w:rPr>
                <w:rFonts w:ascii="Times New Roman" w:cs="Times New Roman" w:eastAsia="Times New Roman" w:hAnsi="Times New Roman"/>
                <w:b w:val="false"/>
                <w:bCs w:val="false"/>
                <w:i w:val="false"/>
                <w:iCs w:val="false"/>
                <w:color w:val="000000"/>
                <w:sz w:val="20"/>
                <w:szCs w:val="20"/>
              </w:rPr>
              <w:t xml:space="preserve">= 0,8 ; b) 15 × 0,8 = 12 m ; d) oui ; e) le soleil bouge : les angles changeraient.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manguier : bâton 1 m / ombre 1,5 m ; ombre de l’arbre 9 m. a) Justifie la similitude. b) Pose la proportion. d) Hauteur de l’arbre ? e) Et si l’ombre de l’arbre mesurait 12 m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rayons parallèles + sol horizontal : deux paires d’angles égaux ; b) h/1 = </w:t>
            </w:r>
            <m:oMath>
              <m:f>
                <m:num>
                  <m:r>
                    <m:t>9</m:t>
                  </m:r>
                </m:num>
                <m:den>
                  <m:r>
                    <m:t>1</m:t>
                  </m:r>
                </m:den>
              </m:f>
            </m:oMath>
            <w:r>
              <w:rPr>
                <w:rFonts w:ascii="Times New Roman" w:cs="Times New Roman" w:eastAsia="Times New Roman" w:hAnsi="Times New Roman"/>
                <w:b w:val="false"/>
                <w:bCs w:val="false"/>
                <w:i w:val="false"/>
                <w:iCs w:val="false"/>
                <w:color w:val="000000"/>
                <w:sz w:val="20"/>
                <w:szCs w:val="20"/>
              </w:rPr>
              <w:t xml:space="preserve">,5 ; d) 6 m ; e) 8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AVEC DES TRIANGLES SEMBLABLES</w:t>
      </w:r>
    </w:p>
    <w:p>
      <w:pPr>
        <w:spacing w:after="120" w:before="120"/>
        <w:jc w:val="center"/>
      </w:pPr>
      <w:r>
        <w:drawing>
          <wp:inline distT="0" distB="0" distL="0" distR="0">
            <wp:extent cx="4095750" cy="22383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calculer une longueur inaccessible, on identifie deux triangles semblables (souvent formés par les rayons du soleil ou une visée), on justifie la similitude par les angles, puis on écrit l’égalité des rapports des côtés homologues et on résout la proportion obtenue.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repérer deux triangles de même forme, écrire « petit sur grand = petit sur grand », et laisser les produits en croix livrer l’inconnue.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démarche en quatre temps est un classique de tous les examens. 1. IDENTIFIER les deux triangles (bâton-ombre et arbre-ombre). 2. JUSTIFIER la similitude : rayons du soleil parallèles → angles égaux ; sol horizontal → angles droits égaux ; deux paires d’angles suffisent. 3. ÉCRIRE les rapports homologues : hauteur de l’arbre / hauteur du bâton = ombre de l’arbre / ombre du bâton, soit h/1 = </w:t>
      </w:r>
      <m:oMath>
        <m:f>
          <m:num>
            <m:r>
              <m:t>9</m:t>
            </m:r>
          </m:num>
          <m:den>
            <m:r>
              <m:t>1</m:t>
            </m:r>
          </m:den>
        </m:f>
      </m:oMath>
      <w:r>
        <w:rPr>
          <w:rFonts w:ascii="Times New Roman" w:cs="Times New Roman" w:eastAsia="Times New Roman" w:hAnsi="Times New Roman"/>
          <w:b w:val="false"/>
          <w:bCs w:val="false"/>
          <w:i w:val="false"/>
          <w:iCs w:val="false"/>
          <w:color w:val="000000"/>
          <w:sz w:val="24"/>
          <w:szCs w:val="24"/>
        </w:rPr>
        <w:t xml:space="preserve">,5. 4. RÉSOUDRE : h = 6 m. Le piège mortel : apparier des côtés NON homologues (la hauteur de l’un avec l’ombre de l’autre) — toujours faire se correspondre « même rôle avec même rôle ». La même méthode mesure la largeur d’une rivière, la hauteur d’un pylône, la distance d’une pirogue : la géométrie est le plus vieux des instruments de mesure.</w:t>
      </w:r>
    </w:p>
    <w:p>
      <w:pPr>
        <w:spacing w:after="120" w:before="120"/>
        <w:jc w:val="center"/>
      </w:pPr>
      <w:r>
        <w:drawing>
          <wp:inline distT="0" distB="0" distL="0" distR="0">
            <wp:extent cx="4762500" cy="22669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90"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Schématiser les deux triangles et marquer les angles égaux.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Apparier les côtés homologues (même rôle dans chaque triangle).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Poser la proportion et résoudre par les produits en croix.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Poteau : ombre 4,5 m ; bâton 1 m : ombre 0,75 m. h/1 = 4,</w:t>
      </w:r>
      <m:oMath>
        <m:f>
          <m:num>
            <m:r>
              <m:t>5</m:t>
            </m:r>
          </m:num>
          <m:den>
            <m:r>
              <m:t>0</m:t>
            </m:r>
          </m:den>
        </m:f>
      </m:oMath>
      <w:r>
        <w:rPr>
          <w:rFonts w:ascii="Times New Roman" w:cs="Times New Roman" w:eastAsia="Times New Roman" w:hAnsi="Times New Roman"/>
          <w:b w:val="false"/>
          <w:bCs w:val="false"/>
          <w:i w:val="false"/>
          <w:iCs w:val="false"/>
          <w:color w:val="000000"/>
          <w:sz w:val="24"/>
          <w:szCs w:val="24"/>
        </w:rPr>
        <w:t xml:space="preserve">,75 → h = 6 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Mesurer les deux ombres à des heures différentes : le soleil a bougé, les triangles ne sont plus semblables ! Les deux mesures se prennent au même moment — c’est l’hypothèse qui fonde toute la méthode.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Ératosthène mesura la Terre entière avec cette idée vers 240 av. J.-C. : à midi, un puits d’Assouan n’avait pas d’ombre quand l’obélisque d’Alexandrie en avait une de 7,2°. Des triangles, une distance de chameliers… et une circonférence de 39 375 km : 1,6 % d’erreur seulement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manguier : bâton 1 m / ombre 1,5 m ; ombre de l’arbre 9 m. a) Justifie la similitude. b) Pose la proportion. d) Hauteur de l’arbre ? e) Et si l’ombre de l’arbre mesurait 12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Marie (1,6 m) a une ombre de 2 m ; le château d’eau, une ombre de 15 m. a) Rapport hauteur/ombre ? b) Hauteur du château ? d) Même heure obligatoire ? e)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Pour mesurer la largeur L d’une rivière, on vise : les triangles donnent L/6 = </w:t>
      </w:r>
      <m:oMath>
        <m:f>
          <m:num>
            <m:r>
              <m:t>20</m:t>
            </m:r>
          </m:num>
          <m:den>
            <m:r>
              <m:t>8</m:t>
            </m:r>
          </m:den>
        </m:f>
      </m:oMath>
      <w:r>
        <w:rPr>
          <w:rFonts w:ascii="Times New Roman" w:cs="Times New Roman" w:eastAsia="Times New Roman" w:hAnsi="Times New Roman"/>
          <w:b w:val="false"/>
          <w:bCs w:val="false"/>
          <w:i w:val="false"/>
          <w:iCs w:val="false"/>
          <w:color w:val="000000"/>
          <w:sz w:val="24"/>
          <w:szCs w:val="24"/>
        </w:rPr>
        <w:t xml:space="preserve">. a) Que vaut L ? b) Vérifie par les produits en croix. d) Cite deux autres longueurs mesurables ainsi. e) Quelle précaution sur les angles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rayons parallèles + sol horizontal : deux paires d’angles égaux ; b) h/1 = </w:t>
      </w:r>
      <m:oMath>
        <m:f>
          <m:num>
            <m:r>
              <m:t>9</m:t>
            </m:r>
          </m:num>
          <m:den>
            <m:r>
              <m:t>1</m:t>
            </m:r>
          </m:den>
        </m:f>
      </m:oMath>
      <w:r>
        <w:rPr>
          <w:rFonts w:ascii="Times New Roman" w:cs="Times New Roman" w:eastAsia="Times New Roman" w:hAnsi="Times New Roman"/>
          <w:b w:val="false"/>
          <w:bCs w:val="false"/>
          <w:i w:val="false"/>
          <w:iCs w:val="false"/>
          <w:color w:val="000000"/>
          <w:sz w:val="24"/>
          <w:szCs w:val="24"/>
        </w:rPr>
        <w:t xml:space="preserve">,5 ; d) 6 m ; e) 8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w:t>
      </w:r>
      <m:oMath>
        <m:f>
          <m:num>
            <m:r>
              <m:t>6</m:t>
            </m:r>
          </m:num>
          <m:den>
            <m:r>
              <m:t>2</m:t>
            </m:r>
          </m:den>
        </m:f>
      </m:oMath>
      <w:r>
        <w:rPr>
          <w:rFonts w:ascii="Times New Roman" w:cs="Times New Roman" w:eastAsia="Times New Roman" w:hAnsi="Times New Roman"/>
          <w:b w:val="false"/>
          <w:bCs w:val="false"/>
          <w:i w:val="false"/>
          <w:iCs w:val="false"/>
          <w:color w:val="000000"/>
          <w:sz w:val="24"/>
          <w:szCs w:val="24"/>
        </w:rPr>
        <w:t xml:space="preserve">= 0,8 ; b) 15 × 0,8 = 12 m ; d) oui ; e) le soleil bouge : les angles changeraient.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 = </w:t>
      </w:r>
      <m:oMath>
        <m:f>
          <m:num>
            <m:r>
              <m:t>120</m:t>
            </m:r>
          </m:num>
          <m:den>
            <m:r>
              <m:t>8</m:t>
            </m:r>
          </m:den>
        </m:f>
      </m:oMath>
      <w:r>
        <w:rPr>
          <w:rFonts w:ascii="Times New Roman" w:cs="Times New Roman" w:eastAsia="Times New Roman" w:hAnsi="Times New Roman"/>
          <w:b w:val="false"/>
          <w:bCs w:val="false"/>
          <w:i w:val="false"/>
          <w:iCs w:val="false"/>
          <w:color w:val="000000"/>
          <w:sz w:val="24"/>
          <w:szCs w:val="24"/>
        </w:rPr>
        <w:t xml:space="preserve">= 15 m ; b) 8 × 15 = 120 = 6 × 20 ✓ ; d) hauteur d’un pylône, d’une falaise… ; e) viser des points bien alignés pour garantir les angles égaux.</w:t>
      </w:r>
    </w:p>
    <w:p>
      <w:r>
        <w:br w:type="page"/>
      </w:r>
    </w:p>
    <w:p>
      <w:pPr>
        <w:spacing w:after="150" w:before="200"/>
        <w:jc w:val="center"/>
      </w:pPr>
      <w:bookmarkStart w:name="u4_l4" w:id="54"/>
      <w:r>
        <w:rPr>
          <w:rFonts w:ascii="Times New Roman" w:cs="Times New Roman" w:eastAsia="Times New Roman" w:hAnsi="Times New Roman"/>
          <w:b/>
          <w:bCs/>
          <w:i w:val="false"/>
          <w:iCs w:val="false"/>
          <w:color w:val="C00000"/>
          <w:sz w:val="32"/>
          <w:szCs w:val="32"/>
        </w:rPr>
        <w:t xml:space="preserve">SÉANCE 4 / 15 — IDENTIFIER LES CONFIGURATIONS DE THALÈS</w:t>
      </w:r>
      <w:bookmarkEnd w:id="5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Configurations de Thalès dans les triangles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les configurations de Thalès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les configurations de Thalès et écrire les rapports égaux associés.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variées, règle, crayons de couleur,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triangle coupé par une parallèle à un côté, que deviennent les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Ils restent égaux : le petit triangle a la même forme.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les configurations de Thalès et écrire les rapports égaux associés.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plan du charpentier, une traverse [MN] barre le triangle de la ferme, bien parallèle à la base [BC]. Deux triangles apparaissent : le grand ABC et le petit AMN, emboîtés par la pointe A. Cette figure à répétition porte un nom : la configuration de Thalès.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les configurations de Thalès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Droites (BM) et (CN) sécantes en A, (MN) ∥ (BC) avec M et N de l’autre côté : papillon ; AM/AB = AN/AC = MN/BC, comme dans le cas triangle.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configuration de Thalès est une machine à triangles semblables : la parallèle garantit les angles égaux (angles correspondants dans le « triangle », alternes-internes dans le « papillon »), donc AMN et ABC sont semblables SANS autre vérification. L’écriture des rapports suit l’emboîtement : AM/AB = AN/AC = MN/BC — chaque rapport va du petit au grand, en partant de A. Savoir REPÉRER la configuration est la moitié du travail : chercher la pointe (le point commun), puis les deux parallèles. Le papillon piège les yeux : les segments se croisent en A et le petit triangle est retourné tête-bêche — mais les rapports s’écrivent exactement pareil. Dans les figures chargées des examens, colorier le petit triangle d’une couleur et le grand d’une autre évite 90 % des erreurs.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sécantes en A + parallèles ⇒ AMN semblable à ABC ; rapports AM/AB = AN/AC = MN/BC ; deux dispositions : triangle (même côté) et papillon (côtés opposés, figure croisée).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(MN) ∥ (BC), M sur [AB], N sur [AC]. a) Nomme la configuration. b) Quels triangles sont semblables ? d) Écris les trois rapports égaux. e) Où est la pointe ? Les segments [MC] et [NB] se croisent en A, (MN) ∥ (BC). a) Nomme la configuration. b) Les rapports changent-ils ? d) Écris-les. e) Dessine la figure à main levée.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 b) AMN et ABC ; d) AM/AB = AN/AC = MN/BC ; e) en A. a) papillon ; b) non ; d) AM/AB = AN/AC = MN/BC ; e) figure en nœud papillon croisée en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(MN) ∥ (BC), M sur [AB], N sur [AC]. a) Nomme la configuration. b) Quels triangles sont semblables ? d) Écris les trois rapports égaux. e) Où est la pointe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 b) AMN et ABC ; d) AM/AB = AN/AC = MN/BC ; e) en A.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LES CONFIGURATIONS DE THALÈS</w:t>
      </w:r>
    </w:p>
    <w:p>
      <w:pPr>
        <w:spacing w:after="120" w:before="120"/>
        <w:jc w:val="center"/>
      </w:pPr>
      <w:r>
        <w:drawing>
          <wp:inline distT="0" distB="0" distL="0" distR="0">
            <wp:extent cx="4095750" cy="223837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9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Il y a configuration de Thalès lorsque deux droites sécantes en A sont coupées par deux droites parallèles : les points M et N sur les côtés issus de A définissent un triangle AMN semblable au triangle ABC. Deux dispositions existent : la configuration « triangle » (M et N du même côté de A) et la configuration « papillon » (M et N de l’autre côté de 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pointe commune A, deux droites qui en partent, deux parallèles qui les coupent : un petit triangle calqué sur le grand — devant A (triangle) ou derrière A (papillon).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configuration de Thalès est une machine à triangles semblables : la parallèle garantit les angles égaux (angles correspondants dans le « triangle », alternes-internes dans le « papillon »), donc AMN et ABC sont semblables SANS autre vérification. L’écriture des rapports suit l’emboîtement : AM/AB = AN/AC = MN/BC — chaque rapport va du petit au grand, en partant de A. Savoir REPÉRER la configuration est la moitié du travail : chercher la pointe (le point commun), puis les deux parallèles. Le papillon piège les yeux : les segments se croisent en A et le petit triangle est retourné tête-bêche — mais les rapports s’écrivent exactement pareil. Dans les figures chargées des examens, colorier le petit triangle d’une couleur et le grand d’une autre évite 90 % des erreurs.</w:t>
      </w:r>
    </w:p>
    <w:p>
      <w:pPr>
        <w:spacing w:after="120" w:before="120"/>
        <w:jc w:val="center"/>
      </w:pPr>
      <w:r>
        <w:drawing>
          <wp:inline distT="0" distB="0" distL="0" distR="0">
            <wp:extent cx="4762500" cy="22098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92"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point commun A et les deux droites qui en partent.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le parallélisme annoncé (codage, énoncé).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Colorier petit et grand triangles, écrire les trois rapports depuis A.</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Droites (BM) et (CN) sécantes en A, (MN) ∥ (BC) avec M et N de l’autre côté : papillon ; AM/AB = AN/AC = MN/BC, comme dans le cas triangle.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un rapport à cheval : AM/AC mélange les deux droites ! Chaque rapport reste sur SA droite (AM et AB sur l’une, AN et AC sur l’autre) ou compare les deux parallèles (MN et BC).</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 théorème de Thalès » des manuels français s’appelle « théorème d’intersection » en Allemagne et « théorème de proportionnalité » ailleurs — et en Grèce, le théorème de Thalès désigne… le triangle inscrit dans un demi-cercle ! Un même sage, plusieurs héritages.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(MN) ∥ (BC), M sur [AB], N sur [AC]. a) Nomme la configuration. b) Quels triangles sont semblables ? d) Écris les trois rapports égaux. e) Où est la pointe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Les segments [MC] et [NB] se croisent en A, (MN) ∥ (BC). a) Nomme la configuration. b) Les rapports changent-ils ? d) Écris-les. e) Dessine la figure à main levée.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chaque cas, y a-t-il configuration de Thalès ? a) deux parallèles coupant deux sécantes ; b) deux sécantes coupées par deux droites quelconques ; d) une parallèle à un côté dans un triangle ; e) deux droites parallèles sans sécante commune.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triangle ; b) AMN et ABC ; d) AM/AB = AN/AC = MN/BC ; e) en A.</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papillon ; b) non ; d) AM/AB = AN/AC = MN/BC ; e) figure en nœud papillon croisée en A.</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b) non : sans parallélisme, pas de Thalès ; d) oui (cas triangle) ; e) non : il faut la pointe commune.</w:t>
      </w:r>
    </w:p>
    <w:p>
      <w:r>
        <w:br w:type="page"/>
      </w:r>
    </w:p>
    <w:p>
      <w:pPr>
        <w:spacing w:after="150" w:before="200"/>
        <w:jc w:val="center"/>
      </w:pPr>
      <w:bookmarkStart w:name="u4_l5" w:id="55"/>
      <w:r>
        <w:rPr>
          <w:rFonts w:ascii="Times New Roman" w:cs="Times New Roman" w:eastAsia="Times New Roman" w:hAnsi="Times New Roman"/>
          <w:b/>
          <w:bCs/>
          <w:i w:val="false"/>
          <w:iCs w:val="false"/>
          <w:color w:val="C00000"/>
          <w:sz w:val="32"/>
          <w:szCs w:val="32"/>
        </w:rPr>
        <w:t xml:space="preserve">SÉANCE 5 / 15 — APPLIQUER LA PROPRIÉTÉ DE THALÈS</w:t>
      </w:r>
      <w:bookmarkEnd w:id="5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 longueurs par Thalès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la propriété de Thalès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longueur inconnue par la propriété de Thalès.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codées, calculatrice,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les rapports de Thalès pour AMN dans ABC, (MN) ∥ (BC).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AM/AB = AN/AC = MN/BC.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longueur inconnue par la propriété de Thalès.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ferme du charpentier : AM = 3 m, MB = 2 m, et la traverse MN mesure 4,2 m. Quelle longueur pour la base BC ? Trois rapports égaux attendent — il suffit d’en remplir deux pour faire parler le troisième.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la propriété de Thalès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AM = 4, AB = 10, AN = 6 : AN/AC = AM/AB → 6/AC =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AC = 15. Contrôle : 15 dépasse 6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piège numéro un de Thalès est une ADDITION oubliée : les rapports utilisent les longueurs DEPUIS A — si l’énoncé donne AM = 3 et MB = 2, alors AB = AM + MB = 5, jamais 2 ! Le calcul type : AM/AB = MN/BC donne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4,2/BC, d’où BC = 4,2 ×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7 m. Bien choisir sa paire de rapports économise du travail : prendre les deux qui contiennent l’inconnue et trois données. La propriété rend aussi des quotients SANS parallèle explicite : la droite des milieux (prochaine séance) et les partages réguliers en découlent. Enfin, rigueur d’examen : citer les hypothèses (« M ∈ [AB], N ∈ [AC], (MN) ∥ (BC), donc d’après la propriété de Thalès… ») — le correcteur paie la phrase autant que le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longueurs mesurées depuis A (AB = AM + MB !) ; choisir les 2 rapports utiles ; produits en croix ; rédiger hypothèses → propriété →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(MN) ∥ (BC), AM = 3, MB = 2, MN = 4,2. a) AB ? b) Pose la proportion pour BC. d) BC ? e) Vérifie que BC dépasse MN. (MN) ∥ (BC), AM = 4, AB = 10, AN = 5. a) AC ? b) NC ? d) MN = 6 : BC ? e) Quel est le rapport de similitude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4,2/BC ; d) 7 ; e) 7 est plus grand que 4,2 ✓. 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5/AC → AC = 12,5 ; b) 7,5 ; d) 6 × </w:t>
            </w:r>
            <m:oMath>
              <m:f>
                <m:num>
                  <m:r>
                    <m:t>10</m:t>
                  </m:r>
                </m:num>
                <m:den>
                  <m:r>
                    <m:t>4</m:t>
                  </m:r>
                </m:den>
              </m:f>
            </m:oMath>
            <w:r>
              <w:rPr>
                <w:rFonts w:ascii="Times New Roman" w:cs="Times New Roman" w:eastAsia="Times New Roman" w:hAnsi="Times New Roman"/>
                <w:b w:val="false"/>
                <w:bCs w:val="false"/>
                <w:i w:val="false"/>
                <w:iCs w:val="false"/>
                <w:color w:val="000000"/>
                <w:sz w:val="20"/>
                <w:szCs w:val="20"/>
              </w:rPr>
              <w:t xml:space="preserve">= 15 ; 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(MN) ∥ (BC), AM = 3, MB = 2, MN = 4,2. a) AB ? b) Pose la proportion pour BC. d) BC ? e) Vérifie que BC dépasse MN.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4,2/BC ; d) 7 ; e) 7 est plus grand que 4,2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LA PROPRIÉTÉ DE THALÈS</w:t>
      </w:r>
    </w:p>
    <w:p>
      <w:pPr>
        <w:spacing w:after="120" w:before="120"/>
        <w:jc w:val="center"/>
      </w:pPr>
      <w:r>
        <w:drawing>
          <wp:inline distT="0" distB="0" distL="0" distR="0">
            <wp:extent cx="4095750" cy="223837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Propriété de Thalès : si M est sur [AB], N sur [AC] et (MN) ∥ (BC), alors AM/AB = AN/AC = MN/BC. Pour calculer une longueur, on sélectionne les deux rapports contenant trois longueurs connues et l’inconnue, puis on résout la proportion par les produits en croix.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trois fractions égales ; on en choisit deux, on croise, on divise — la longueur cachée sort.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piège numéro un de Thalès est une ADDITION oubliée : les rapports utilisent les longueurs DEPUIS A — si l’énoncé donne AM = 3 et MB = 2, alors AB = AM + MB = 5, jamais 2 ! Le calcul type : AM/AB = MN/BC donne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4,2/BC, d’où BC = 4,2 ×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7 m. Bien choisir sa paire de rapports économise du travail : prendre les deux qui contiennent l’inconnue et trois données. La propriété rend aussi des quotients SANS parallèle explicite : la droite des milieux (prochaine séance) et les partages réguliers en découlent. Enfin, rigueur d’examen : citer les hypothèses (« M ∈ [AB], N ∈ [AC], (MN) ∥ (BC), donc d’après la propriété de Thalès… ») — le correcteur paie la phrase autant que le nombre.</w:t>
      </w:r>
    </w:p>
    <w:p>
      <w:pPr>
        <w:spacing w:after="120" w:before="120"/>
        <w:jc w:val="center"/>
      </w:pPr>
      <w:r>
        <w:drawing>
          <wp:inline distT="0" distB="0" distL="0" distR="0">
            <wp:extent cx="4762500" cy="216217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4"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les longueurs complètes depuis A si besoin (sommes).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les trois rapports, encadrer les deux utiles.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Résoudre en croix et contrôler l’ordre de grandeur (le grand côté doit rester le plus grand).</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AM = 4, AB = 10, AN = 6 : AN/AC = AM/AB → 6/AC =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AC = 15. Contrôle : 15 dépasse 6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MB pour AB :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au lieu de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change tout le chantier ! Les rapports de Thalès partent TOUS de la pointe A — l’énoncé qui donne le morceau MB attend l’addition AM + MB.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malgaches utilisent Thalès sans le nommer : pour tracer une traverse parallèle à l’entrait, ils reportent le même rapport sur les deux arbalétriers — « même proportion des deux côtés ». Le théorème dormait dans les toits bien avant d’entrer dans les cahiers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(MN) ∥ (BC), AM = 3, MB = 2, MN = 4,2. a) AB ? b) Pose la proportion pour BC. d) BC ? e) Vérifie que BC dépasse MN.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(MN) ∥ (BC), AM = 4, AB = 10, AN = 5. a) AC ? b) NC ? d) MN = 6 : BC ? e) Quel est le rapport de similitude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Papillon : AM = 2, AB = 6, BC = 9. a) Écris le rapport utile pour MN. b) MN ? d) AN = 1,5 : AC ? e) Rédige la justification complète en une phrase.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4,2/BC ; d) 7 ; e) 7 est plus grand que 4,2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5/AC → AC = 12,5 ; b) 7,5 ; d) 6 × </w:t>
      </w:r>
      <m:oMath>
        <m:f>
          <m:num>
            <m:r>
              <m:t>10</m:t>
            </m:r>
          </m:num>
          <m:den>
            <m:r>
              <m:t>4</m:t>
            </m:r>
          </m:den>
        </m:f>
      </m:oMath>
      <w:r>
        <w:rPr>
          <w:rFonts w:ascii="Times New Roman" w:cs="Times New Roman" w:eastAsia="Times New Roman" w:hAnsi="Times New Roman"/>
          <w:b w:val="false"/>
          <w:bCs w:val="false"/>
          <w:i w:val="false"/>
          <w:iCs w:val="false"/>
          <w:color w:val="000000"/>
          <w:sz w:val="24"/>
          <w:szCs w:val="24"/>
        </w:rPr>
        <w:t xml:space="preserve">= 15 ; 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AM/AB = MN/BC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MN/9 ; b) 3 ; d) 1,5 × 3 = 4,5 ; e) « (MN) ∥ (BC) et les droites se coupent en A, donc d’après la propriété de Thalès, AM/AB = AN/AC = MN/BC. »</w:t>
      </w:r>
    </w:p>
    <w:p>
      <w:r>
        <w:br w:type="page"/>
      </w:r>
    </w:p>
    <w:p>
      <w:pPr>
        <w:spacing w:after="150" w:before="200"/>
        <w:jc w:val="center"/>
      </w:pPr>
      <w:bookmarkStart w:name="u4_l6" w:id="56"/>
      <w:r>
        <w:rPr>
          <w:rFonts w:ascii="Times New Roman" w:cs="Times New Roman" w:eastAsia="Times New Roman" w:hAnsi="Times New Roman"/>
          <w:b/>
          <w:bCs/>
          <w:i w:val="false"/>
          <w:iCs w:val="false"/>
          <w:color w:val="C00000"/>
          <w:sz w:val="32"/>
          <w:szCs w:val="32"/>
        </w:rPr>
        <w:t xml:space="preserve">SÉANCE 6 / 15 — UTILISER LE THÉORÈME DE LA DROITE DES MILIEUX</w:t>
      </w:r>
      <w:bookmarkEnd w:id="5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Droite des milieux et parallélisme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 théorème de la droite des milieux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 théorème de la droite des milieux et sa réciproque pour calculer et démontrer.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compas, figures à compléter,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Thalès, si AM/AB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que vaut MN/BC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aussi.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 théorème de la droite des milieux et sa réciproque pour calculer et démontrer.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Rado doit tracer un sentier reliant les milieux de deux côtés du champ triangulaire. Sans boussole, il parie : « mon sentier sera parallèle à la grande clôture, et deux fois plus court. » Pari gagné d’avance — c’est un théorème.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 théorème de la droite des milieux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BC = 12 ; I, J milieux de [AB] et [AC] : IJ = 6 et (IJ) ∥ (BC) — sans mesurer ni tracer.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droite des milieux est Thalès en version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I milieu de [AB] donne AI/AB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donc IJ/BC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et (IJ) ∥ (BC) — le théorème est un cas particulier devenu réflexe. Son double emploi structure les démonstrations : le théorème DIRECT fabrique du parallélisme et des demi-longueurs (« I et J sont des milieux, donc… ») ; la RÉCIPROQUE fabrique des milieux (« la parallèle issue du milieu I coupe [AC] en son milieu »). Les examens adorent l’enchaînement : prouver un parallélisme par la droite des milieux, puis conclure sur un quadrilatère (les milieux des quatre côtés d’un quadrilatère QUELCONQUE forment toujours un parallélogramme — merveille à démontrer en deux applications du théorème !). Bien distinguer les deux sens : le direct part des milieux, la réciproque part d’une parallèle.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milieux I, J ⇒ (IJ) ∥ (BC) et IJ = BC/2 ; réciproque : milieu + parallèle ⇒ nouveau milieu ; Thalès avec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outil roi des démonstrations.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I milieu de [AB], J milieu de [AC], BC = 14. a) Que vaut IJ ? b) Position de (IJ) et (BC) ? d) Périmètre de AIJ si AB = 10, AC = 8 ? e) Rapport des aires AIJ/ABC ? Triangle DEF, M milieu de [DE] ; la parallèle à (EF) passant par M coupe [DF] en N. a) Que dire de N ? b) Quel théorème ? d) MN = 5 : EF ? e) DF = 9 : DN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parallèles ; d) 5 + 4 + 7 = 16 ;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a) N est le milieu de [DF] ; b) la réciproque de la droite des milieux ; d) 10 ; e) 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ABC, I milieu de [AB], J milieu de [AC], BC = 14. a) Que vaut IJ ? b) Position de (IJ) et (BC) ? d) Périmètre de AIJ si AB = 10, AC = 8 ? e) Rapport des aires AIJ/ABC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parallèles ; d) 5 + 4 + 7 = 16 ;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 THÉORÈME DE LA DROITE DES MILIEUX</w:t>
      </w:r>
    </w:p>
    <w:p>
      <w:pPr>
        <w:spacing w:after="120" w:before="120"/>
        <w:jc w:val="center"/>
      </w:pPr>
      <w:r>
        <w:drawing>
          <wp:inline distT="0" distB="0" distL="0" distR="0">
            <wp:extent cx="4095750" cy="223837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Théorème de la droite des milieux : dans un triangle, la droite qui joint les milieux de deux côtés est parallèle au troisième côté, et le segment des milieux mesure la moitié de ce côté. Réciproque : la droite qui passe par le milieu d’un côté et qui est parallèle à un deuxième côté coupe le troisième côté en son milieu.</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relier deux milieux = tracer une parallèle automatique, longue de la moitié du troisième côté ; et une parallèle lancée d’un milieu atterrit sur un autre milieu.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droite des milieux est Thalès en version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I milieu de [AB] donne AI/AB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donc IJ/BC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(IJ) ∥ (BC) — le théorème est un cas particulier devenu réflexe. Son double emploi structure les démonstrations : le théorème DIRECT fabrique du parallélisme et des demi-longueurs (« I et J sont des milieux, donc… ») ; la RÉCIPROQUE fabrique des milieux (« la parallèle issue du milieu I coupe [AC] en son milieu »). Les examens adorent l’enchaînement : prouver un parallélisme par la droite des milieux, puis conclure sur un quadrilatère (les milieux des quatre côtés d’un quadrilatère QUELCONQUE forment toujours un parallélogramme — merveille à démontrer en deux applications du théorème !). Bien distinguer les deux sens : le direct part des milieux, la réciproque part d’une parallèle.</w:t>
      </w:r>
    </w:p>
    <w:p>
      <w:pPr>
        <w:spacing w:after="120" w:before="120"/>
        <w:jc w:val="center"/>
      </w:pPr>
      <w:r>
        <w:drawing>
          <wp:inline distT="0" distB="0" distL="0" distR="0">
            <wp:extent cx="4762500" cy="2143125"/>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les milieux codés sur la figure.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Direct : conclure parallélisme + moitié ; réciproque : conclure milieu.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Enchaîner vers la conclusion demandée (parallélogramme, longueur…).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BC = 12 ; I, J milieux de [AB] et [AC] : IJ = 6 et (IJ) ∥ (BC) — sans mesurer ni tracer.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Utiliser la réciproque sans le milieu de départ : une simple parallèle à (BC) ne coupe pas forcément [AC] en son milieu ! La réciproque exige de PARTIR d’un milieu — vérifier le codage avant de conclure.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parallélogramme caché dans tout quadrilatère (en reliant les milieux des côtés) s’appelle le parallélogramme de Varignon, du nom d’un mathématicien français de 1700. Dessine un quadrilatère tordu, place les quatre milieux, relie : la magie opère à tous les coups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ABC, I milieu de [AB], J milieu de [AC], BC = 14. a) Que vaut IJ ? b) Position de (IJ) et (BC) ? d) Périmètre de AIJ si AB = 10, AC = 8 ? e) Rapport des aires AIJ/ABC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Triangle DEF, M milieu de [DE] ; la parallèle à (EF) passant par M coupe [DF] en N. a) Que dire de N ? b) Quel théorème ? d) MN = 5 : EF ? e) DF = 9 : DN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Quadrilatère ABCD quelconque ; I, J, K, L milieux de [AB], [BC], [CD], [DA]. a) Dans ABC, que dire de (IJ) ? b) Dans ACD, que dire de (LK) ? d) Conclus sur IJKL. e) Quelle est la nature de la démonstration utilisée deux fois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parallèles ; d) 5 + 4 + 7 = 16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 est le milieu de [DF] ; b) la réciproque de la droite des milieux ; d) 10 ; e) 4,5.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(IJ) ∥ (AC) et IJ = AC/2 ; b) (LK) ∥ (AC) et LK = AC/2 ; d) IJ ∥ LK et IJ = LK : IJKL est un parallélogramme ; e) le théorème de la droite des milieux, appliqué dans deux triangles.</w:t>
      </w:r>
    </w:p>
    <w:p>
      <w:r>
        <w:br w:type="page"/>
      </w:r>
    </w:p>
    <w:p>
      <w:pPr>
        <w:spacing w:after="150" w:before="200"/>
        <w:jc w:val="center"/>
      </w:pPr>
      <w:bookmarkStart w:name="u4_l7" w:id="57"/>
      <w:r>
        <w:rPr>
          <w:rFonts w:ascii="Times New Roman" w:cs="Times New Roman" w:eastAsia="Times New Roman" w:hAnsi="Times New Roman"/>
          <w:b/>
          <w:bCs/>
          <w:i w:val="false"/>
          <w:iCs w:val="false"/>
          <w:color w:val="C00000"/>
          <w:sz w:val="32"/>
          <w:szCs w:val="32"/>
        </w:rPr>
        <w:t xml:space="preserve">SÉANCE 7 / 15 — DÉCRIRE LES POLYGONES RÉGULIERS</w:t>
      </w:r>
      <w:bookmarkEnd w:id="5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des polygones réguliers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les polygones réguliers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polygone régulier et calculer son angle au centre.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de polygones, rapporteur, compas,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Quelles propriétés partagent le carré et le triangle équilatéral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Côtés égaux et angles 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polygone régulier et calculer son angle au 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Nids d’abeilles, écrous, pavés de la place du marché, étoile du drapeau : partout des figures aux côtés parfaitement égaux et aux angles parfaitement réguliers, comme tournées sur un tour. Ces aristocrates de la géométrie ont un centre, un cercle et une loi des 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les polygones réguliers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Octogone régulier : angle au centre </w:t>
            </w:r>
            <m:oMath>
              <m:f>
                <m:num>
                  <m:r>
                    <m:t>360</m:t>
                  </m:r>
                </m:num>
                <m:den>
                  <m:r>
                    <m:t>8</m:t>
                  </m:r>
                </m:den>
              </m:f>
            </m:oMath>
            <w:r>
              <w:rPr>
                <w:rFonts w:ascii="Times New Roman" w:cs="Times New Roman" w:eastAsia="Times New Roman" w:hAnsi="Times New Roman"/>
                <w:b w:val="false"/>
                <w:bCs w:val="false"/>
                <w:i w:val="false"/>
                <w:iCs w:val="false"/>
                <w:color w:val="000000"/>
                <w:sz w:val="20"/>
                <w:szCs w:val="20"/>
              </w:rPr>
              <w:t xml:space="preserve">= 45° ; angle intérieur 180 − 45 = 135°.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CENTRE est la clé de voûte : équidistant de tous les sommets, il découpe le polygone en n triangles isocèles identiques, comme un gâteau en n parts. L’ANGLE AU CENTRE 360°/n décroît quand n grandit : 120° (triangle équilatéral), 90° (carré), 72° (pentagone), 60° (hexagone), 45° (octogone)… et le polygone s’arrondit vers le cercle — un polygone régulier de mille côtés est un cercle pour l’œil ! L’ANGLE INTÉRIEUR se déduit : chaque triangle isocèle donne deux angles de (180° − 360°/n)/2 au sommet du polygone, soit un angle intérieur de 180° − 360°/n : 60°, 90°, 108°, 120°… L’hexagone cache un trésor : son angle au centre de 60° rend ses triangles ÉQUILATÉRAUX — le côté égale le rayon, propriété unique qui explique la construction au compas seul.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régulier = côtés et angles égaux + cercle circonscrit ; angle au centre = 360°/n ; angle intérieur = 180° − 360°/n ; hexagone : côté = rayon.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l’angle au centre : a) triangle équilatéral ; b) pentagone ; d) décagone (10 côtés) ; e) polygone à 18 côtés. Calcule l’angle intérieur : a) carré ; b) hexagone ; d) pentagone ; e) octogone.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120° ; b) 72° ; d) 36° ; e) 20°. a) 90° ; b) 120° ; d) 108° ; e) 135°.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l’angle au centre : a) triangle équilatéral ; b) pentagone ; d) décagone (10 côtés) ; e) polygone à 18 côtés.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120° ; b) 72° ; d) 36° ; e) 20°.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LES POLYGONES RÉGULIERS</w:t>
      </w:r>
    </w:p>
    <w:p>
      <w:pPr>
        <w:spacing w:after="120" w:before="120"/>
        <w:jc w:val="center"/>
      </w:pPr>
      <w:r>
        <w:drawing>
          <wp:inline distT="0" distB="0" distL="0" distR="0">
            <wp:extent cx="4095750" cy="223837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polygone régulier est un polygone dont tous les côtés ont la même longueur et tous les angles la même mesure. Ses sommets appartiennent à un même cercle (cercle circonscrit) de centre O, et l’angle au centre, formé par deux rayons menés à deux sommets consécutifs, vaut 360° ÷ n pour un polygone à n côtés.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côtés égaux + angles égaux + un centre qui voit tous les sommets à la même distance ; la part de gâteau entre deux sommets vaut 360° divisé par le nombre de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CENTRE est la clé de voûte : équidistant de tous les sommets, il découpe le polygone en n triangles isocèles identiques, comme un gâteau en n parts. L’ANGLE AU CENTRE 360°/n décroît quand n grandit : 120° (triangle équilatéral), 90° (carré), 72° (pentagone), 60° (hexagone), 45° (octogone)… et le polygone s’arrondit vers le cercle — un polygone régulier de mille côtés est un cercle pour l’œil ! L’ANGLE INTÉRIEUR se déduit : chaque triangle isocèle donne deux angles de (180° − 360°/n)/2 au sommet du polygone, soit un angle intérieur de 180° − 360°/n : 60°, 90°, 108°, 120°… L’hexagone cache un trésor : son angle au centre de 60° rend ses triangles ÉQUILATÉRAUX — le côté égale le rayon, propriété unique qui explique la construction au compas seul.</w:t>
      </w:r>
    </w:p>
    <w:p>
      <w:pPr>
        <w:spacing w:after="120" w:before="120"/>
        <w:jc w:val="center"/>
      </w:pPr>
      <w:r>
        <w:drawing>
          <wp:inline distT="0" distB="0" distL="0" distR="0">
            <wp:extent cx="4762500" cy="2524125"/>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98" cstate="none"/>
                    <a:srcRect/>
                    <a:stretch>
                      <a:fillRect/>
                    </a:stretch>
                  </pic:blipFill>
                  <pic:spPr bwMode="auto">
                    <a:xfrm>
                      <a:off x="0" y="0"/>
                      <a:ext cx="4762500" cy="2524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côtés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l’angle au centre 360°/n.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En déduire l’angle intérieur 180° − 360°/n si demandé.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Octogone régulier : angle au centre </w:t>
      </w:r>
      <m:oMath>
        <m:f>
          <m:num>
            <m:r>
              <m:t>360</m:t>
            </m:r>
          </m:num>
          <m:den>
            <m:r>
              <m:t>8</m:t>
            </m:r>
          </m:den>
        </m:f>
      </m:oMath>
      <w:r>
        <w:rPr>
          <w:rFonts w:ascii="Times New Roman" w:cs="Times New Roman" w:eastAsia="Times New Roman" w:hAnsi="Times New Roman"/>
          <w:b w:val="false"/>
          <w:bCs w:val="false"/>
          <w:i w:val="false"/>
          <w:iCs w:val="false"/>
          <w:color w:val="000000"/>
          <w:sz w:val="24"/>
          <w:szCs w:val="24"/>
        </w:rPr>
        <w:t xml:space="preserve">= 45° ; angle intérieur 180 − 45 = 135°.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côtés égaux » suffit : le losange a quatre côtés égaux mais des angles inégaux — il n’est pas régulier ! Il faut LES DEUX égalités, côtés ET angles.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abeilles choisissent l’hexagone depuis des millions d’années : parmi les polygones réguliers qui pavent le plan sans trou (triangle, carré, hexagone), c’est lui qui offre le plus de surface de miel pour le moins de cire. Les mathématiciens ne l’ont prouvé rigoureusement… qu’en 1999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l’angle au centre : a) triangle équilatéral ; b) pentagone ; d) décagone (10 côtés) ; e) polygone à 18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l’angle intérieur : a) carré ; b) hexagone ; d) pentagone ; e) octogone.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losange est-il régulier ? b) Un rectangle ? d) Quel polygone régulier a un angle au centre de 40° ? e) Pourquoi le côté de l’hexagone égale-t-il le rayon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120° ; b) 72° ; d) 36° ; e) 20°.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90° ; b) 120° ; d) 108° ; e) 135°.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angles inégaux ; b) non : côtés inégaux ; d) </w:t>
      </w:r>
      <m:oMath>
        <m:f>
          <m:num>
            <m:r>
              <m:t>360</m:t>
            </m:r>
          </m:num>
          <m:den>
            <m:r>
              <m:t>40</m:t>
            </m:r>
          </m:den>
        </m:f>
      </m:oMath>
      <w:r>
        <w:rPr>
          <w:rFonts w:ascii="Times New Roman" w:cs="Times New Roman" w:eastAsia="Times New Roman" w:hAnsi="Times New Roman"/>
          <w:b w:val="false"/>
          <w:bCs w:val="false"/>
          <w:i w:val="false"/>
          <w:iCs w:val="false"/>
          <w:color w:val="000000"/>
          <w:sz w:val="24"/>
          <w:szCs w:val="24"/>
        </w:rPr>
        <w:t xml:space="preserve">= 9 côtés ; e) ses triangles au centre ont un angle de 60° entre deux côtés égaux : ils sont équilatéraux.</w:t>
      </w:r>
    </w:p>
    <w:p>
      <w:r>
        <w:br w:type="page"/>
      </w:r>
    </w:p>
    <w:p>
      <w:pPr>
        <w:spacing w:after="150" w:before="200"/>
        <w:jc w:val="center"/>
      </w:pPr>
      <w:bookmarkStart w:name="u4_l8" w:id="58"/>
      <w:r>
        <w:rPr>
          <w:rFonts w:ascii="Times New Roman" w:cs="Times New Roman" w:eastAsia="Times New Roman" w:hAnsi="Times New Roman"/>
          <w:b/>
          <w:bCs/>
          <w:i w:val="false"/>
          <w:iCs w:val="false"/>
          <w:color w:val="C00000"/>
          <w:sz w:val="32"/>
          <w:szCs w:val="32"/>
        </w:rPr>
        <w:t xml:space="preserve">SÉANCE 8 / 15 — CONSTRUIRE DES POLYGONES RÉGULIERS</w:t>
      </w:r>
      <w:bookmarkEnd w:id="5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Constructions au compas et au rapporteur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des polygones réguliers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polygone régulier au compas et au rapporteur.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Compas, rapporteur, règle, crayon bien taillé,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 au centre d’un pentagone ? d’un hexagone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72° ;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polygone régulier au compas et au rapporteur.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L’atelier d’artisanat veut des boîtes hexagonales et des miroirs pentagonaux. Avant le bois et le verre, le tracé : comment obtenir des côtés rigoureusement égaux ? Le secret des artisans tient en un cercle et des parts d’angle égales.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des polygones réguliers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Carré inscrit : deux diamètres perpendiculaires (équerre ou compas), quatre points, quatre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construction traduit la définition : le cercle garantit l’équidistance des sommets, les angles au centre égaux garantissent l’égalité des côtés. Le RAPPORTEUR fait le gros du travail : tracer un premier rayon, reporter 72° (pentagone) de proche en proche — astuce de précision : mesurer les angles cumulés (72°, 144°, 216°, 288°) depuis le rayon initial plutôt que de proche en proche, les petites erreurs ne s’additionnent plus. L’HEXAGONE échappe au rapporteur : côté = rayon, donc le compas gardé à l’écartement du rayon « marche » six fois autour du cercle et retombe exactement sur son point de départ — si l’écart final dépasse un millimètre, recommencer plus soigneusement ! En reliant un sommet sur deux de l’hexagone, surgit le triangle équilatéral ; les diagonales du pentagone dessinent l’étoile à cinq branches. Le contrôle final : tous les côtés au compas — même écartement partout.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cercle + angles au centre au rapporteur (cumulés pour la précision) + règle ; hexagone : report du rayon au compas seul ; contrôle des côtés au compas.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un pentagone dans un cercle de rayon 5 cm : a) angle au centre ? b) combien de sommets à marquer ? d) angles cumulés depuis le premier rayon ? e) dernier contrôle à faire ? Hexagone au compas seul : a) quel écartement de compas ? b) combien de reports ? d) que vérifier à l’arrivée ? e) comment obtenir le triangle équilatéral ensuite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72° ; b) 5 ; d) 72°, 144°, 216°, 288° ; e) les cinq côtés au compas : même longueur. a) le rayon ; b) six ; d) retomber sur le point de départ ; e) relier un sommet sur deux.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un pentagone dans un cercle de rayon 5 cm : a) angle au centre ? b) combien de sommets à marquer ? d) angles cumulés depuis le premier rayon ? e) dernier contrôle à faire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72° ; b) 5 ; d) 72°, 144°, 216°, 288° ; e) les cinq côtés au compas : même longueur.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DES POLYGONES RÉGULIERS</w:t>
      </w:r>
    </w:p>
    <w:p>
      <w:pPr>
        <w:spacing w:after="120" w:before="120"/>
        <w:jc w:val="center"/>
      </w:pPr>
      <w:r>
        <w:drawing>
          <wp:inline distT="0" distB="0" distL="0" distR="0">
            <wp:extent cx="4095750" cy="223837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9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polygone régulier à n côtés : tracer un cercle de centre O, partager le tour complet en n angles au centre de 360°/n à l’aide du rapporteur, marquer les n points sur le cercle, puis relier les points consécutifs à la règle. L’hexagone se construit au compas seul en reportant le rayon six fois sur le cercle.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cercle, des parts d’angle égales autour du centre, des points reliés : le polygone naît rond avant d’être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construction traduit la définition : le cercle garantit l’équidistance des sommets, les angles au centre égaux garantissent l’égalité des côtés. Le RAPPORTEUR fait le gros du travail : tracer un premier rayon, reporter 72° (pentagone) de proche en proche — astuce de précision : mesurer les angles cumulés (72°, 144°, 216°, 288°) depuis le rayon initial plutôt que de proche en proche, les petites erreurs ne s’additionnent plus. L’HEXAGONE échappe au rapporteur : côté = rayon, donc le compas gardé à l’écartement du rayon « marche » six fois autour du cercle et retombe exactement sur son point de départ — si l’écart final dépasse un millimètre, recommencer plus soigneusement ! En reliant un sommet sur deux de l’hexagone, surgit le triangle équilatéral ; les diagonales du pentagone dessinent l’étoile à cinq branches. Le contrôle final : tous les côtés au compas — même écartement partout.</w:t>
      </w:r>
    </w:p>
    <w:p>
      <w:pPr>
        <w:spacing w:after="120" w:before="120"/>
        <w:jc w:val="center"/>
      </w:pPr>
      <w:r>
        <w:drawing>
          <wp:inline distT="0" distB="0" distL="0" distR="0">
            <wp:extent cx="4762500" cy="26479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0" cstate="none"/>
                    <a:srcRect/>
                    <a:stretch>
                      <a:fillRect/>
                    </a:stretch>
                  </pic:blipFill>
                  <pic:spPr bwMode="auto">
                    <a:xfrm>
                      <a:off x="0" y="0"/>
                      <a:ext cx="4762500" cy="2647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cercle et un premier rayon.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les angles au centre (cumulés) et marquer les sommets.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à la règle et contrôler l’égalité des côtés au compas.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Carré inscrit : deux diamètres perpendiculaires (équerre ou compas), quatre points, quatre côtés.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Reporter la LONGUEUR du côté « au jugé » autour du cercle pour un pentagone : contrairement à l’hexagone, le côté du pentagone n’a pas de rapport simple avec le rayon — seuls les angles garantissent la régularité.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Gauss démontra à 19 ans qu’un polygone à 17 côtés se construit à la règle et au compas seuls — personne ne l’avait soupçonné en 2 000 ans ! Fier de sa trouvaille, il choisit la carrière de mathématicien… et demanda un 17-gone gravé sur sa tombe. Le graveur refusa : trop proche d’un cercle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un pentagone dans un cercle de rayon 5 cm : a) angle au centre ? b) combien de sommets à marquer ? d) angles cumulés depuis le premier rayon ? e) dernier contrôle à faire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Hexagone au compas seul : a) quel écartement de compas ? b) combien de reports ? d) que vérifier à l’arrivée ? e) comment obtenir le triangle équilatéral ensuite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Construis (sur papier) un carré inscrit dans un cercle de rayon 4 cm : quelles droites tracer ? b) Quel angle entre elles ? d) Comment vérifier la régularité ? e) Quelle figure donnent les sommets d’un hexagone pris deux par deux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72° ; b) 5 ; d) 72°, 144°, 216°, 288° ; e) les cinq côtés au compas : même longueur.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 rayon ; b) six ; d) retomber sur le point de départ ; e) relier un sommet sur deux.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deux diamètres perpendiculaires ; b) 90° ; d) côtés égaux au compas, diagonales égales ; e) un triangle équilatéral.</w:t>
      </w:r>
    </w:p>
    <w:p>
      <w:r>
        <w:br w:type="page"/>
      </w:r>
    </w:p>
    <w:p>
      <w:pPr>
        <w:spacing w:after="150" w:before="200"/>
        <w:jc w:val="center"/>
      </w:pPr>
      <w:bookmarkStart w:name="u4_l9" w:id="59"/>
      <w:r>
        <w:rPr>
          <w:rFonts w:ascii="Times New Roman" w:cs="Times New Roman" w:eastAsia="Times New Roman" w:hAnsi="Times New Roman"/>
          <w:b/>
          <w:bCs/>
          <w:i w:val="false"/>
          <w:iCs w:val="false"/>
          <w:color w:val="C00000"/>
          <w:sz w:val="32"/>
          <w:szCs w:val="32"/>
        </w:rPr>
        <w:t xml:space="preserve">SÉANCE 9 / 15 — CALCULER LE VOLUME D’UNE PYRAMIDE ET D’UN TRONC</w:t>
      </w:r>
      <w:bookmarkEnd w:id="5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de la pyramide, volume du tronc</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d’une pyramide et d’un tronc</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d’une pyramide et d’un tronc de pyramide.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Maquettes, patrons, riz ou sable pour transvaser, calculatrice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pavé de base 36 cm² et de hauteur 5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180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d’une pyramide et d’un tronc de pyramide.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Expérience au labo de la classe : une pyramide creuse et un prisme de MÊME base et MÊME hauteur. On remplit la pyramide de riz, on verse dans le prisme : il faut exactement TROIS pyramides pour le remplir ! Le tiers n’est pas un décret — c’est une expérience.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d’une pyramide et d’un tronc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de côté 6, h = 5 : V = 36 × 5 ÷ 3 = 60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tient en trois gestes : AIRE DE LA BASE d’abord (carré c², rectangle L×l, triangle bh/2 — selon la pyramide), PRODUIT par la hauteur, DIVISION par 3. La hauteur est la perpendiculaire du sommet à la base — dans une pyramide penchée, elle ne suit aucune arête ! Le TRONC mobilise la similitude de la séance 2 : la petite pyramide enlevée est une réduction de la grande, de rapport k = h′/H (hauteurs depuis le sommet) ; son volume vaut donc k³ fois celui de la grande, et V(tronc) = V(grande) × (1 − k³). Exemple : grande pyramide de base 36 et hauteur 6 (V = 72), coupée à mi-hauteur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le tronc garde 72 × (1 −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 63 — la moitié basse contient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du volume ! Unités cubes toujours : cm³, m³, et la passerelle 1 m³ = 1 000 L pour les problèmes de greniers et de réservoirs.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Bh/3 ; h perpendiculaire à la base ; tronc = grande − petite, petite = k³ × grande avec k = rapport des hauteurs ; unités cubes.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côté 9, hauteur 8. a) Aire de la base ? b) B × h ? d) Volume ? e) Volume du prisme de même base et hauteur ? Pyramide à base rectangulaire 10 × 6, h = 7. a) V ? b) Si h double, V ? d) Si le côté 10 passe à 20 (seul), V ? e) Si TOUTES les dimensions doublent, V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81 ; b) 648 ; d) 216 ; e) 648 : trois fois plus. a) 140 ; b) 280 ; d) 280 ; e) 140 × 8 = 1 120 (k³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à base carrée, côté 9, hauteur 8. a) Aire de la base ? b) B × h ? d) Volume ? e) Volume du prisme de même base et hauteur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81 ; b) 648 ; d) 216 ; e) 648 : trois fois plus.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D’UNE PYRAMIDE ET D’UN TRONC</w:t>
      </w:r>
    </w:p>
    <w:p>
      <w:pPr>
        <w:spacing w:after="120" w:before="120"/>
        <w:jc w:val="center"/>
      </w:pPr>
      <w:r>
        <w:drawing>
          <wp:inline distT="0" distB="0" distL="0" distR="0">
            <wp:extent cx="4095750" cy="223837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d’une pyramide est le tiers du produit de l’aire de sa base par sa hauteur : V = (B × h) ÷ 3, où h est la distance du sommet au plan de la base. Le volume d’un tronc de pyramide (pyramide coupée par un plan parallèle à la base) s’obtient en soustrayant le volume de la petite pyramide enlevée de celui de la grande.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comme le prisme, mais divisé par 3 — la pointe fait perdre les deux tiers ; et un tronc = la grande pyramide moins la petite qu’on a décapitée.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tient en trois gestes : AIRE DE LA BASE d’abord (carré c², rectangle L×l, triangle bh/2 — selon la pyramide), PRODUIT par la hauteur, DIVISION par 3. La hauteur est la perpendiculaire du sommet à la base — dans une pyramide penchée, elle ne suit aucune arête ! Le TRONC mobilise la similitude de la séance 2 : la petite pyramide enlevée est une réduction de la grande, de rapport k = h′/H (hauteurs depuis le sommet) ; son volume vaut donc k³ fois celui de la grande, et V(tronc) = V(grande) × (1 − k³). Exemple : grande pyramide de base 36 et hauteur 6 (V = 72), coupée à mi-hauteur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le tronc garde 72 ×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 63 — la moitié basse contient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du volume ! Unités cubes toujours : cm³, m³, et la passerelle 1 m³ = 1 000 L pour les problèmes de greniers et de réservoirs.</w:t>
      </w:r>
    </w:p>
    <w:p>
      <w:pPr>
        <w:spacing w:after="120" w:before="120"/>
        <w:jc w:val="center"/>
      </w:pPr>
      <w:r>
        <w:drawing>
          <wp:inline distT="0" distB="0" distL="0" distR="0">
            <wp:extent cx="4762500" cy="21907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2" cstate="none"/>
                    <a:srcRect/>
                    <a:stretch>
                      <a:fillRect/>
                    </a:stretch>
                  </pic:blipFill>
                  <pic:spPr bwMode="auto">
                    <a:xfrm>
                      <a:off x="0" y="0"/>
                      <a:ext cx="4762500" cy="2190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l’aire B de la base selon sa forme.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par la hauteur, diviser par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Tronc : calculer la grande, la petite (k³), soustraire.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Pyramide à base carrée de côté 6, h = 5 : V = 36 × 5 ÷ 3 = 60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une arête latérale pour la hauteur : l’arête penche, elle est plus longue que h ! La hauteur tombe perpendiculairement au centre de la base — sur un dessin en perspective, c’est le trait pointillé vertical.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papyrus de Moscou (vers 1850 av. J.-C.) calcule déjà le volume d’un tronc de pyramide carrée — la formule exacte, mille ans avant Thalès ! Les bâtisseurs égyptiens devaient commander les pierres d’une pyramide inachevée : le tronc était leur quotidien.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à base carrée, côté 9, hauteur 8. a) Aire de la base ? b) B × h ? d) Volume ? e) Volume du prisme de même base et hauteur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Pyramide à base rectangulaire 10 × 6, h = 7. a) V ? b) Si h double, V ? d) Si le côté 10 passe à 20 (seul), V ? e) Si TOUTES les dimensions doublent, V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Grande pyramide : base 25 m², H = 9 m, coupée aux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la hauteur depuis le sommet (k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a) V de la grande ? b) k³ ? d) V de la petite ? e) V du tronc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81 ; b) 648 ; d) 216 ; e) 648 : trois fois plus.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140 ; b) 280 ; d) 280 ; e) 140 × 8 = 1 120 (k³ =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75 m³ ; b) </w:t>
      </w:r>
      <m:oMath>
        <m:f>
          <m:num>
            <m:r>
              <m:t>8</m:t>
            </m:r>
          </m:num>
          <m:den>
            <m:r>
              <m:t>27</m:t>
            </m:r>
          </m:den>
        </m:f>
      </m:oMath>
      <w:r>
        <w:rPr>
          <w:rFonts w:ascii="Times New Roman" w:cs="Times New Roman" w:eastAsia="Times New Roman" w:hAnsi="Times New Roman"/>
          <w:b w:val="false"/>
          <w:bCs w:val="false"/>
          <w:i w:val="false"/>
          <w:iCs w:val="false"/>
          <w:color w:val="000000"/>
          <w:sz w:val="24"/>
          <w:szCs w:val="24"/>
        </w:rPr>
        <w:t xml:space="preserve">; d) 75 × </w:t>
      </w:r>
      <m:oMath>
        <m:f>
          <m:num>
            <m:r>
              <m:t>8</m:t>
            </m:r>
          </m:num>
          <m:den>
            <m:r>
              <m:t>27</m:t>
            </m:r>
          </m:den>
        </m:f>
      </m:oMath>
      <w:r>
        <w:rPr>
          <w:rFonts w:ascii="Times New Roman" w:cs="Times New Roman" w:eastAsia="Times New Roman" w:hAnsi="Times New Roman"/>
          <w:b w:val="false"/>
          <w:bCs w:val="false"/>
          <w:i w:val="false"/>
          <w:iCs w:val="false"/>
          <w:color w:val="000000"/>
          <w:sz w:val="24"/>
          <w:szCs w:val="24"/>
        </w:rPr>
        <w:t xml:space="preserve">= </w:t>
      </w:r>
      <m:oMath>
        <m:f>
          <m:num>
            <m:r>
              <m:t>200</m:t>
            </m:r>
          </m:num>
          <m:den>
            <m:r>
              <m:t>9</m:t>
            </m:r>
          </m:den>
        </m:f>
      </m:oMath>
      <w:r>
        <w:rPr>
          <w:rFonts w:ascii="Times New Roman" w:cs="Times New Roman" w:eastAsia="Times New Roman" w:hAnsi="Times New Roman"/>
          <w:b w:val="false"/>
          <w:bCs w:val="false"/>
          <w:i w:val="false"/>
          <w:iCs w:val="false"/>
          <w:color w:val="000000"/>
          <w:sz w:val="24"/>
          <w:szCs w:val="24"/>
        </w:rPr>
        <w:t xml:space="preserve">≈ 22,2 m³ ; e) 75 − </w:t>
      </w:r>
      <m:oMath>
        <m:f>
          <m:num>
            <m:r>
              <m:t>200</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475</m:t>
            </m:r>
          </m:num>
          <m:den>
            <m:r>
              <m:t>9</m:t>
            </m:r>
          </m:den>
        </m:f>
      </m:oMath>
      <w:r>
        <w:rPr>
          <w:rFonts w:ascii="Times New Roman" w:cs="Times New Roman" w:eastAsia="Times New Roman" w:hAnsi="Times New Roman"/>
          <w:b w:val="false"/>
          <w:bCs w:val="false"/>
          <w:i w:val="false"/>
          <w:iCs w:val="false"/>
          <w:color w:val="000000"/>
          <w:sz w:val="24"/>
          <w:szCs w:val="24"/>
        </w:rPr>
        <w:t xml:space="preserve">≈ 52,8 m³.</w:t>
      </w:r>
    </w:p>
    <w:p>
      <w:r>
        <w:br w:type="page"/>
      </w:r>
    </w:p>
    <w:p>
      <w:pPr>
        <w:spacing w:after="150" w:before="200"/>
        <w:jc w:val="center"/>
      </w:pPr>
      <w:bookmarkStart w:name="u4_l10" w:id="60"/>
      <w:r>
        <w:rPr>
          <w:rFonts w:ascii="Times New Roman" w:cs="Times New Roman" w:eastAsia="Times New Roman" w:hAnsi="Times New Roman"/>
          <w:b/>
          <w:bCs/>
          <w:i w:val="false"/>
          <w:iCs w:val="false"/>
          <w:color w:val="C00000"/>
          <w:sz w:val="32"/>
          <w:szCs w:val="32"/>
        </w:rPr>
        <w:t xml:space="preserve">SÉANCE 10 / 15 — CALCULER LE VOLUME D’UN CÔNE ET D’UN TRONC</w:t>
      </w:r>
      <w:bookmarkEnd w:id="6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du cône de révolution, tronc de cône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 cône et d’un tronc</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 cône de révolution et d’un tronc de cône.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Entonnoirs, gobelets coniques,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cylindre de rayon 3 et hauteur 7 (π ≈ 3,14)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197,8.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 cône de révolution et d’un tronc de cône.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tas de paddy de la récolte monte en cône parfait : 1,2 m de haut, 2 m de rayon à la base. Combien de sacs ? Et l’entonnoir à riz coupé du bas — un tronc de cône — que contient-il ? La formule du tiers revient, en version ronde.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 cône et d’un tronc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h = 7 : V = π × 9 × 7 ÷ 3 = 21π ≈ 65,9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cône est la pyramide des objets ronds : même expérience du riz (trois cônes remplissent le cylindre), même formule au tiers — la base est simplement le disque πr². Discipline de calcul : ÉLEVER r au carré AVANT tout le reste (le piège πr² ≠ (πr)²), garder la valeur exacte en π jusqu’au bout (V = 1,6π m³) et n’arrondir qu’à la fin. Le tas de paddy : V = π × 4 × 1,2 ÷ 3 = 1,6π ≈ 5,03 m³ — environ 50 sacs de 100 L ! Le TRONC suit la loi des k³ : seau tronconique = grand cône (jusqu’à la pointe imaginaire) moins petit cône ; si le rayon du haut vaut la moitié de celui du bas, la pointe manquante ne représente que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du grand cône. Doubler le rayon d’un cône multiplie son volume par 4 (le r est au carré), doubler la hauteur ne fait que × 2 : le rayon est le levier le plus puissant.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πr²h/3 ; r² avant tout ; valeur exacte en π puis arrondi final ; tronc = grand − petit (k³) ; rayon au carré = levier double.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 r = 6, h = 10 (π ≈ 3,14). a) r² ? b) πr² ? d) V exact en π ? e) V arrondi à l’unité ? Le tas de paddy : r = 2 m, h = 1,2 m. a) V exact ? b) V ≈ ? d) En litres ? e) Combien de sacs de 100 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 113,04 ; d) 120π ; e) ≈ 377. a) 1,6π m³ ; b) ≈ 5,02 m³ ; d) ≈ 5 020 L ; e) une cinquantaine.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Cône : r = 6, h = 10 (π ≈ 3,14). a) r² ? b) πr² ? d) V exact en π ? e) V arrondi à l’unité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 113,04 ; d) 120π ; e) ≈ 377.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 CÔNE ET D’UN TRONC</w:t>
      </w:r>
    </w:p>
    <w:p>
      <w:pPr>
        <w:spacing w:after="120" w:before="120"/>
        <w:jc w:val="center"/>
      </w:pPr>
      <w:r>
        <w:drawing>
          <wp:inline distT="0" distB="0" distL="0" distR="0">
            <wp:extent cx="4095750" cy="223837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0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 cône de révolution est le tiers du produit de l’aire de son disque de base par sa hauteur : V = (π × r² × h) ÷ 3. Le volume d’un tronc de cône s’obtient en soustrayant le volume du petit cône enlevé de celui du grand cône.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cône est le tiers de son cylindre : π r² h, puis ÷ 3 ; le tronc, comme pour la pyramide, c’est le grand moins le petit.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cône est la pyramide des objets ronds : même expérience du riz (trois cônes remplissent le cylindre), même formule au tiers — la base est simplement le disque πr². Discipline de calcul : ÉLEVER r au carré AVANT tout le reste (le piège πr² ≠ (πr)²), garder la valeur exacte en π jusqu’au bout (V = 1,6π m³) et n’arrondir qu’à la fin. Le tas de paddy : V = π × 4 × 1,2 ÷ 3 = 1,6π ≈ 5,03 m³ — environ 50 sacs de 100 L ! Le TRONC suit la loi des k³ : seau tronconique = grand cône (jusqu’à la pointe imaginaire) moins petit cône ; si le rayon du haut vaut la moitié de celui du bas, la pointe manquante ne représente que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du grand cône. Doubler le rayon d’un cône multiplie son volume par 4 (le r est au carré), doubler la hauteur ne fait que × 2 : le rayon est le levier le plus puissant.</w:t>
      </w:r>
    </w:p>
    <w:p>
      <w:pPr>
        <w:spacing w:after="120" w:before="120"/>
        <w:jc w:val="center"/>
      </w:pPr>
      <w:r>
        <w:drawing>
          <wp:inline distT="0" distB="0" distL="0" distR="0">
            <wp:extent cx="4762500" cy="2257425"/>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04" cstate="none"/>
                    <a:srcRect/>
                    <a:stretch>
                      <a:fillRect/>
                    </a:stretch>
                  </pic:blipFill>
                  <pic:spPr bwMode="auto">
                    <a:xfrm>
                      <a:off x="0" y="0"/>
                      <a:ext cx="4762500" cy="2257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r et h (h perpendiculaire, pas la génératrice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πr²h puis diviser par 3 ; garder π si possible.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Tronc : reconstituer le grand cône, soustraire le petit.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h = 7 : V = π × 9 × 7 ÷ 3 = 21π ≈ 65,9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hauteur et génératrice : la pente g du cône est TOUJOURS plus longue que la hauteur h (elle descend en biais). Dans la formule du volume, seul h compte — g servait à l’aire latérale, pas au volume.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tas conique est la forme naturelle de tout grain versé : l’angle du talus (environ 30-35° pour le riz paddy) ne dépend que du frottement des grains, pas de la hauteur du tas ! Les silos du monde entier sont dimensionnés avec cette constante — et la formule du tiers.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Cône : r = 6, h = 10 (π ≈ 3,14). a) r² ? b) πr² ? d) V exact en π ? e) V arrondi à l’unité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tas de paddy : r = 2 m, h = 1,2 m. a) V exact ? b) V ≈ ? d) En litres ? e) Combien de sacs de 100 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seau tronconique : grand cône de rayon 20 cm et hauteur 40 cm, coupé à mi-hauteur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 V du grand cône (en π) ? b) k³ ? d) V du petit cône ? e) V du seau (tronc), arrondi au litre (π ≈ 3,14)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 b) ≈ 113,04 ; d) 120π ; e) ≈ 377.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1,6π m³ ; b) ≈ 5,02 m³ ; d) ≈ 5 020 L ; e) une cinquantaine.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(π × 400 × 40)/3 = 16000π/3 cm³ ; b)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2000π/3 cm³ ; e) 14000π/3 ≈ 14 653 cm³ ≈ 15 L.</w:t>
      </w:r>
    </w:p>
    <w:p>
      <w:r>
        <w:br w:type="page"/>
      </w:r>
    </w:p>
    <w:p>
      <w:pPr>
        <w:spacing w:after="150" w:before="200"/>
        <w:jc w:val="center"/>
      </w:pPr>
      <w:bookmarkStart w:name="u4_l11" w:id="61"/>
      <w:r>
        <w:rPr>
          <w:rFonts w:ascii="Times New Roman" w:cs="Times New Roman" w:eastAsia="Times New Roman" w:hAnsi="Times New Roman"/>
          <w:b/>
          <w:bCs/>
          <w:i w:val="false"/>
          <w:iCs w:val="false"/>
          <w:color w:val="C00000"/>
          <w:sz w:val="32"/>
          <w:szCs w:val="32"/>
        </w:rPr>
        <w:t xml:space="preserve">SÉANCE 11 / 15 — CALCULER L’AIRE D’UNE SPHÈRE ET LE VOLUME D’UNE BOULE</w:t>
      </w:r>
      <w:bookmarkEnd w:id="6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Sphère et boule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d’une sphère et le volume d’une boule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sphère et boule et appliquer les formules A = 4πr² et V = 4πr³/3.</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Ballon, orange, ficelle,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disque de rayon 5 ? (π ≈ 3,14)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78,5.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sphère et boule et appliquer les formules A = 4πr² et V = 4πr³/3.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orange : sa peau, et sa chair. Qui veut peindre un ballon s’intéresse à la peau ; qui veut le gonfler s’intéresse au dedans. En géométrie, la peau s’appelle sphère, le fruit entier s’appelle boule — deux mots, deux formules, deux mondes.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d’une sphère et le volume d’une boule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Ballon r = 10 cm : A = 400π ≈ 1 256 cm² ; V = 4000π/3 ≈ 4 189 cm³ ≈ 4,2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sphère réalise deux records : parmi toutes les surfaces fermées d’aire donnée, elle enferme le PLUS GRAND volume — voilà pourquoi bulles de savon, gouttes d’eau et planètes sont rondes, la nature économise ! Les deux formules se retiennent par leurs dimensions : l’AIRE porte un r² (une surface = deux longueurs), le VOLUME un r³ (trois longueurs) — impossible de les confondre si l’on surveille l’exposant. Coïncidence lumineuse : 4πr², c’est exactement QUATRE disques de rayon r — l’orange pelée couvre quatre fois son ombre ! Et la boule remplit les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son cylindre circonscrit, découverte dont Archimède fut si fier qu’il la fit graver sur sa tombe. Effet k³ toujours : un ballon de rayon double contient 8 fois plus d’air, une planète de rayon 11 fois la Terre (Jupiter) plus de 1 300 fois son volume.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sphère = surface (A = 4πr², quatre disques) ; boule = solide (V = 4πr³/3,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du cylindre) ; r² pour l’aire, r³ pour le volume ; rayon double → volume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Boule de rayon 3 cm (π ≈ 3,14). a) r³ ? b) V exact en π ? d) V arrondi ? e) A de sa sphère ? Un ballon de diamètre 24 cm. a) r ? b) A exacte ? d) V exact ? e) V en litres (arrondi)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27 ; b) 36π ; d) ≈ 113 cm³ ; e) 36π ≈ 113 cm² (coïncidence du rayon 3 !). a) 12 ; b) 576π cm² ; d) 2 304π cm³ ; e) ≈ 7 235 cm³ ≈ 7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Boule de rayon 3 cm (π ≈ 3,14). a) r³ ? b) V exact en π ? d) V arrondi ? e) A de sa sphère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27 ; b) 36π ; d) ≈ 113 cm³ ; e) 36π ≈ 113 cm² (coïncidence du rayon 3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D’UNE SPHÈRE ET LE VOLUME D’UNE BOULE</w:t>
      </w:r>
    </w:p>
    <w:p>
      <w:pPr>
        <w:spacing w:after="120" w:before="120"/>
        <w:jc w:val="center"/>
      </w:pPr>
      <w:r>
        <w:drawing>
          <wp:inline distT="0" distB="0" distL="0" distR="0">
            <wp:extent cx="4095750" cy="223837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0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sphère de centre O et de rayon r est l’ensemble des points situés à la distance r de O (une surface) ; la boule est l’ensemble des points à une distance inférieure ou égale à r (un solide plein). L’aire de la sphère vaut A = 4 × π × r² ; le volume de la boule vaut V = (4 × π × r³) ÷ 3.</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sphère = la peau (on calcule son aire en cm²) ; boule = le fruit plein (on calcule son volume en cm³) ; retenir « 4πr² » et « 4πr³ sur 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sphère réalise deux records : parmi toutes les surfaces fermées d’aire donnée, elle enferme le PLUS GRAND volume — voilà pourquoi bulles de savon, gouttes d’eau et planètes sont rondes, la nature économise ! Les deux formules se retiennent par leurs dimensions : l’AIRE porte un r² (une surface = deux longueurs), le VOLUME un r³ (trois longueurs) — impossible de les confondre si l’on surveille l’exposant. Coïncidence lumineuse : 4πr², c’est exactement QUATRE disques de rayon r — l’orange pelée couvre quatre fois son ombre ! Et la boule remplit les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son cylindre circonscrit, découverte dont Archimède fut si fier qu’il la fit graver sur sa tombe. Effet k³ toujours : un ballon de rayon double contient 8 fois plus d’air, une planète de rayon 11 fois la Terre (Jupiter) plus de 1 300 fois son volume.</w:t>
      </w:r>
    </w:p>
    <w:p>
      <w:pPr>
        <w:spacing w:after="120" w:before="120"/>
        <w:jc w:val="center"/>
      </w:pPr>
      <w:r>
        <w:drawing>
          <wp:inline distT="0" distB="0" distL="0" distR="0">
            <wp:extent cx="4762500" cy="23812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06" cstate="none"/>
                    <a:srcRect/>
                    <a:stretch>
                      <a:fillRect/>
                    </a:stretch>
                  </pic:blipFill>
                  <pic:spPr bwMode="auto">
                    <a:xfrm>
                      <a:off x="0" y="0"/>
                      <a:ext cx="4762500" cy="2381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r (attention : l’énoncé donne parfois le diamètre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Choisir la formule : peau → 4πr², contenu → 4πr³/3.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en π, arrondir à la fin, contrôler l’unité (² ou ³).</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Ballon r = 10 cm : A = 400π ≈ 1 256 cm² ; V = 4000π/3 ≈ 4 189 cm³ ≈ 4,2 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Entrer le DIAMÈTRE dans les formules : une boule « de 20 cm » (de diamètre) a un rayon de 10 — se tromper multiplie l’aire par 4 et le volume par 8 ! Toujours convertir en rayon d’abord.</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Terre est une boule de rayon 6 371 km : sa surface, 4πr² ≈ 510 millions de km², porte les 71 % d’océans ; son volume avalerait 1 million de fois la Lune… et le Soleil avalerait 1,3 million de Terres. Les r³ rendent l’astronomie vertigineuse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Boule de rayon 3 cm (π ≈ 3,14). a) r³ ? b) V exact en π ? d) V arrondi ? e) A de sa sphère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ballon de diamètre 24 cm. a) r ? b) A exacte ? d) V exact ? e) V en litres (arrondi)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 devient l’aire d’une sphère si r triple ? b) Et le volume de la boule ? d) Une boule de r = 2 et une de r = 4 : rapport des volumes ? e) Pourquoi les bulles de savon sont-elles rondes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27 ; b) 36π ; d) ≈ 113 cm³ ; e) 36π ≈ 113 cm² (coïncidence du rayon 3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 b) 576π cm² ; d) 2 304π cm³ ; e) ≈ 7 235 cm³ ≈ 7 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9 ; b) × 27 ; d) 1 à 8 ; e) la sphère enferme le plus grand volume pour une surface donnée : le film de savon minimise sa surface.</w:t>
      </w:r>
    </w:p>
    <w:p>
      <w:r>
        <w:br w:type="page"/>
      </w:r>
    </w:p>
    <w:p>
      <w:pPr>
        <w:spacing w:after="150" w:before="200"/>
        <w:jc w:val="center"/>
      </w:pPr>
      <w:bookmarkStart w:name="u4_l12" w:id="62"/>
      <w:r>
        <w:rPr>
          <w:rFonts w:ascii="Times New Roman" w:cs="Times New Roman" w:eastAsia="Times New Roman" w:hAnsi="Times New Roman"/>
          <w:b/>
          <w:bCs/>
          <w:i w:val="false"/>
          <w:iCs w:val="false"/>
          <w:color w:val="C00000"/>
          <w:sz w:val="32"/>
          <w:szCs w:val="32"/>
        </w:rPr>
        <w:t xml:space="preserve">SÉANCE 12 / 15 — AGRANDIR OU RÉDUIRE AIRES ET VOLUMES</w:t>
      </w:r>
      <w:bookmarkEnd w:id="6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Rapport d’agrandissement ou de réduction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Agrandir ou réduire aires et volumes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un rapport k pour calculer les aires (k²) et volumes (k³) d’un solide agrandi ou réduit.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Maquettes gigognes, cubes emboîtables,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les longueurs doublent, l’aire d’un carré est multipliée par…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un rapport k pour calculer les aires (k²) et volumes (k³) d’un solide agrandi ou réduit.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marmites de même forme chez Bodo : la petite (20 cm de diamètre) pour la famille, la grande (40 cm) pour les fêtes. « Deux fois plus large, donc deux fois plus de riz ? » Erreur gourmande : il y en a HUIT fois plus. Les volumes ne grandissent pas comme les longueurs.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Agrandir ou réduire aires et volumes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Marmites k = 2 : contenance petite 4 L → grande 4 × 8 = 32 L. Maquette de case au </w:t>
            </w:r>
            <m:oMath>
              <m:f>
                <m:num>
                  <m:r>
                    <m:t>1</m:t>
                  </m:r>
                </m:num>
                <m:den>
                  <m:r>
                    <m:t>50</m:t>
                  </m:r>
                </m:den>
              </m:f>
            </m:oMath>
            <w:r>
              <w:rPr>
                <w:rFonts w:ascii="Times New Roman" w:cs="Times New Roman" w:eastAsia="Times New Roman" w:hAnsi="Times New Roman"/>
                <w:b w:val="false"/>
                <w:bCs w:val="false"/>
                <w:i w:val="false"/>
                <w:iCs w:val="false"/>
                <w:color w:val="000000"/>
                <w:sz w:val="20"/>
                <w:szCs w:val="20"/>
              </w:rPr>
              <w:t xml:space="preserve">: volume réel = volume maquette × 125 000.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loi des puissances de k unifie toute l’unité : triangles semblables (aires k², séance 2), troncs (volumes k³, séances 9-10), boules gigognes — partout le même trio. L’intuition du CUBE la rend évidente : un cube d’arête double se reconstruit avec 2 × 2 × 2 = 8 petits cubes ; chaque face avec 2 × 2 = 4 petits carrés. Le sens RÉDUCTION utilise k entre 0 et 1 : maquette au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 aires au </w:t>
            </w:r>
            <m:oMath>
              <m:f>
                <m:num>
                  <m:r>
                    <m:t>1</m:t>
                  </m:r>
                </m:num>
                <m:den>
                  <m:r>
                    <m:t>10 000</m:t>
                  </m:r>
                </m:den>
              </m:f>
            </m:oMath>
            <w:r>
              <w:rPr>
                <w:rFonts w:ascii="Times New Roman" w:cs="Times New Roman" w:eastAsia="Times New Roman" w:hAnsi="Times New Roman"/>
                <w:b w:val="false"/>
                <w:bCs w:val="false"/>
                <w:i w:val="false"/>
                <w:iCs w:val="false"/>
                <w:color w:val="000000"/>
                <w:sz w:val="20"/>
                <w:szCs w:val="20"/>
              </w:rPr>
              <w:t xml:space="preserve">, volumes au </w:t>
            </w:r>
            <m:oMath>
              <m:f>
                <m:num>
                  <m:r>
                    <m:t>1</m:t>
                  </m:r>
                </m:num>
                <m:den>
                  <m:r>
                    <m:t>1 000 000</m:t>
                  </m:r>
                </m:den>
              </m:f>
            </m:oMath>
            <w:r>
              <w:rPr>
                <w:rFonts w:ascii="Times New Roman" w:cs="Times New Roman" w:eastAsia="Times New Roman" w:hAnsi="Times New Roman"/>
                <w:b w:val="false"/>
                <w:bCs w:val="false"/>
                <w:i w:val="false"/>
                <w:iCs w:val="false"/>
                <w:color w:val="000000"/>
                <w:sz w:val="20"/>
                <w:szCs w:val="20"/>
              </w:rPr>
              <w:t xml:space="preserve">! Le sens INVERSE exige les racines : volumes dans le rapport 27 → longueurs dans le rapport ∛27 = 3 ; aires dans le rapport 25 → longueurs × 5. Les pièges du quotidien en découlent : la pizza « familiale » de diamètre 40 contre la « normale » de 30 (aires ×</w:t>
            </w:r>
            <m:oMath>
              <m:f>
                <m:num>
                  <m:r>
                    <m:t>16</m:t>
                  </m:r>
                </m:num>
                <m:den>
                  <m:r>
                    <m:t>9</m:t>
                  </m:r>
                </m:den>
              </m:f>
            </m:oMath>
            <w:r>
              <w:rPr>
                <w:rFonts w:ascii="Times New Roman" w:cs="Times New Roman" w:eastAsia="Times New Roman" w:hAnsi="Times New Roman"/>
                <w:b w:val="false"/>
                <w:bCs w:val="false"/>
                <w:i w:val="false"/>
                <w:iCs w:val="false"/>
                <w:color w:val="000000"/>
                <w:sz w:val="20"/>
                <w:szCs w:val="20"/>
              </w:rPr>
              <w:t xml:space="preserve">≈ 1,8 : presque le double !), le bidon « deux fois plus haut ET plus large » qui en contient huit fois plus. k, k², k³ : la plus rentable des tables de multiplication.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longueurs × k, aires × k², volumes × k³ ; réduction : k entre 0 et 1 ; inverse : √ pour les aires, ∛ pour les volumes ; cube 2×2×2 = l’image mentale.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3. a) Une longueur 5 devient ? b) Une aire 7 ? d) Un volume 2 ? e) Un périmètre 12 ? La petite marmite contient 4,5 L (diamètre 20) ; la grande a un diamètre de 40. a) k ? b) k³ ? d) Contenance de la grande ? e) Et l’aire de métal, multipliée par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b) 63 ; d) 54 ; e) 36. a) 2 ; b) 8 ; d) 36 L ; 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k = 3. a) Une longueur 5 devient ? b) Une aire 7 ? d) Un volume 2 ? e) Un périmètre 12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b) 63 ; d) 54 ; e) 36.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AGRANDIR OU RÉDUIRE AIRES ET VOLUMES</w:t>
      </w:r>
    </w:p>
    <w:p>
      <w:pPr>
        <w:spacing w:after="120" w:before="120"/>
        <w:jc w:val="center"/>
      </w:pPr>
      <w:r>
        <w:drawing>
          <wp:inline distT="0" distB="0" distL="0" distR="0">
            <wp:extent cx="4095750" cy="223837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0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agrandissement ou une réduction de rapport k, toutes les longueurs sont multipliées par k, toutes les aires par k² et tous les volumes par k³. Le rapport k est le quotient d’une longueur de la copie par la longueur correspondante de l’original.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seule clé k, trois serrures : × k pour les longueurs, × k² pour les surfaces, × k³ pour les contenus.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loi des puissances de k unifie toute l’unité : triangles semblables (aires k², séance 2), troncs (volumes k³, séances 9-10), boules gigognes — partout le même trio. L’intuition du CUBE la rend évidente : un cube d’arête double se reconstruit avec 2 × 2 × 2 = 8 petits cubes ; chaque face avec 2 × 2 = 4 petits carrés. Le sens RÉDUCTION utilise k entre 0 et 1 : maquette au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 aires au </w:t>
      </w:r>
      <m:oMath>
        <m:f>
          <m:num>
            <m:r>
              <m:t>1</m:t>
            </m:r>
          </m:num>
          <m:den>
            <m:r>
              <m:t>10 000</m:t>
            </m:r>
          </m:den>
        </m:f>
      </m:oMath>
      <w:r>
        <w:rPr>
          <w:rFonts w:ascii="Times New Roman" w:cs="Times New Roman" w:eastAsia="Times New Roman" w:hAnsi="Times New Roman"/>
          <w:b w:val="false"/>
          <w:bCs w:val="false"/>
          <w:i w:val="false"/>
          <w:iCs w:val="false"/>
          <w:color w:val="000000"/>
          <w:sz w:val="24"/>
          <w:szCs w:val="24"/>
        </w:rPr>
        <w:t xml:space="preserve">, volumes au </w:t>
      </w:r>
      <m:oMath>
        <m:f>
          <m:num>
            <m:r>
              <m:t>1</m:t>
            </m:r>
          </m:num>
          <m:den>
            <m:r>
              <m:t>1 000 000</m:t>
            </m:r>
          </m:den>
        </m:f>
      </m:oMath>
      <w:r>
        <w:rPr>
          <w:rFonts w:ascii="Times New Roman" w:cs="Times New Roman" w:eastAsia="Times New Roman" w:hAnsi="Times New Roman"/>
          <w:b w:val="false"/>
          <w:bCs w:val="false"/>
          <w:i w:val="false"/>
          <w:iCs w:val="false"/>
          <w:color w:val="000000"/>
          <w:sz w:val="24"/>
          <w:szCs w:val="24"/>
        </w:rPr>
        <w:t xml:space="preserve">! Le sens INVERSE exige les racines : volumes dans le rapport 27 → longueurs dans le rapport ∛27 = 3 ; aires dans le rapport 25 → longueurs × 5. Les pièges du quotidien en découlent : la pizza « familiale » de diamètre 40 contre la « normale » de 30 (aires ×</w:t>
      </w:r>
      <m:oMath>
        <m:f>
          <m:num>
            <m:r>
              <m:t>16</m:t>
            </m:r>
          </m:num>
          <m:den>
            <m:r>
              <m:t>9</m:t>
            </m:r>
          </m:den>
        </m:f>
      </m:oMath>
      <w:r>
        <w:rPr>
          <w:rFonts w:ascii="Times New Roman" w:cs="Times New Roman" w:eastAsia="Times New Roman" w:hAnsi="Times New Roman"/>
          <w:b w:val="false"/>
          <w:bCs w:val="false"/>
          <w:i w:val="false"/>
          <w:iCs w:val="false"/>
          <w:color w:val="000000"/>
          <w:sz w:val="24"/>
          <w:szCs w:val="24"/>
        </w:rPr>
        <w:t xml:space="preserve">≈ 1,8 : presque le double !), le bidon « deux fois plus haut ET plus large » qui en contient huit fois plus. k, k², k³ : la plus rentable des tables de multiplication.</w:t>
      </w:r>
    </w:p>
    <w:p>
      <w:pPr>
        <w:spacing w:after="120" w:before="120"/>
        <w:jc w:val="center"/>
      </w:pPr>
      <w:r>
        <w:drawing>
          <wp:inline distT="0" distB="0" distL="0" distR="0">
            <wp:extent cx="4762500" cy="2219325"/>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08"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k = longueur copie ÷ longueur originale.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k, k² ou k³ selon la grandeur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Sens inverse : extraire √ (aires) ou ∛ (volumes) avant de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Marmites k = 2 : contenance petite 4 L → grande 4 × 8 = 32 L. Maquette de case au </w:t>
      </w:r>
      <m:oMath>
        <m:f>
          <m:num>
            <m:r>
              <m:t>1</m:t>
            </m:r>
          </m:num>
          <m:den>
            <m:r>
              <m:t>50</m:t>
            </m:r>
          </m:den>
        </m:f>
      </m:oMath>
      <w:r>
        <w:rPr>
          <w:rFonts w:ascii="Times New Roman" w:cs="Times New Roman" w:eastAsia="Times New Roman" w:hAnsi="Times New Roman"/>
          <w:b w:val="false"/>
          <w:bCs w:val="false"/>
          <w:i w:val="false"/>
          <w:iCs w:val="false"/>
          <w:color w:val="000000"/>
          <w:sz w:val="24"/>
          <w:szCs w:val="24"/>
        </w:rPr>
        <w:t xml:space="preserve">: volume réel = volume maquette × 125 000.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 volume par k « parce que c’est proportionnel » : rien n’est plus faux en trois dimensions ! Une statue 3 fois plus haute pèse 27 fois plus lourd — les livreurs de statues ne l’oublient jamais.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vraie raison pour laquelle les fourmis soulèvent 50 fois leur poids : en rapetissant, le poids fond en k³ mais la force des muscles (une section, donc une aire) ne fond qu’en k² — les petits sont proportionnellement surpuissants. Un homme-fourmi géant, lui, ne se lèverait même 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k = 3. a) Une longueur 5 devient ? b) Une aire 7 ? d) Un volume 2 ? e) Un périmètre 12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La petite marmite contient 4,5 L (diamètre 20) ; la grande a un diamètre de 40. a) k ? b) k³ ? d) Contenance de la grande ? e) Et l’aire de métal, multipliée par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Deux statues semblables : volumes 2 L et 54 L. a) Rapport des volumes ? b) k ? d) La petite mesure 30 cm : la grande ? e) Rapport des aires à peindre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 b) 63 ; d) 54 ; e) 36.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b) 8 ; d) 36 L ; e)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27 ; b) ∛27 = 3 ; d) 90 cm ; e) 9.</w:t>
      </w:r>
    </w:p>
    <w:p>
      <w:r>
        <w:br w:type="page"/>
      </w:r>
    </w:p>
    <w:p>
      <w:pPr>
        <w:spacing w:after="150" w:before="200"/>
        <w:jc w:val="center"/>
      </w:pPr>
      <w:bookmarkStart w:name="u4_l13" w:id="63"/>
      <w:r>
        <w:rPr>
          <w:rFonts w:ascii="Times New Roman" w:cs="Times New Roman" w:eastAsia="Times New Roman" w:hAnsi="Times New Roman"/>
          <w:b/>
          <w:bCs/>
          <w:i w:val="false"/>
          <w:iCs w:val="false"/>
          <w:color w:val="C00000"/>
          <w:sz w:val="32"/>
          <w:szCs w:val="32"/>
        </w:rPr>
        <w:t xml:space="preserve">SÉANCE 13 / 15 — CALCULER DES VOLUMES DÉCOMPOSABLES</w:t>
      </w:r>
      <w:bookmarkEnd w:id="6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 et 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Solides composés : additionner, soustraire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des volumes décomposables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 solide décomposable en solides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Maquettes composées, formulaire des volumes, calculatrice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 : prisme ? cylindre ? pyramide ? cône ? boule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Bh ; πr²h ; Bh/3 ; πr²h/3 ; 4πr³/3.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 solide décomposable en solides simples.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case à toit conique du village : un cylindre de murs coiffé d’un cône de chaume. Son volume d’air ? Aucune formule « case » n’existe dans le formulaire… mais la case se DÉCOUPE : un cylindre + un cône, deux formules amies, une 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des volumes décomposables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Case : cylindre r = 3 m, h = 2,5 m (V₁ = 22,5π) + cône r = 3, h = 2 (V₂ = 6π) : V = 28,5π ≈ 89,5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décomposition est la stratégie universelle des volumes réels : rien dans le monde n’est un cône pur ! Trois gestes la gouvernent. DÉCOUPER : repérer les solides simples (la case = cylindre + cône ; le hangar = pavé + demi-cylindre ; la glace = cône + demi-boule). PARTAGER les dimensions : les morceaux héritent de cotes communes — le rayon du cône de toit EST celui du cylindre de murs ; la hauteur totale se répartit entre les étages (h_cylindre + h_cône). CALCULER puis COMBINER : addition pour les morceaux pleins, SOUSTRACTION pour les creux (tuyau = gros cylindre − petit cylindre ; buse en béton, bague, abreuvoir creusé). La rigueur d’écriture paie : nommer chaque volume (V₁, V₂), donner les valeurs exactes en π, additionner, convertir à la fin (1 m³ = 1 000 L). C’est la séance-couronnement : toutes les formules de l’unité travaillent enfin ensemble.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découper en solides simples ; cotes partagées (rayons, hauteurs réparties) ; additionner les pleins, soustraire les creux ; V₁, V₂… puis total et conversion.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case : cylindre r = 3, h = 2,5 + cône même rayon, h = 2 (π gardé). a) V du cylindre ? b) V du cône ? d) V total exact ? e) V ≈ en m³ (π ≈ 3,14) ? Un cornet de glace : cône r = 3 cm, h = 10 cm + demi-boule r = 3. a) V du cône (en π) ? b) V de la demi-boule ? d) V total exact ? e) ≈ en cm³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22,5π ; b) 6π ; d) 28,5π ; e) ≈ 89,5 m³. a) 30π ; b)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27π = 18π ; d) 48π ; e) ≈ 150,7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case : cylindre r = 3, h = 2,5 + cône même rayon, h = 2 (π gardé). a) V du cylindre ? b) V du cône ? d) V total exact ? e) V ≈ en m³ (π ≈ 3,14)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22,5π ; b) 6π ; d) 28,5π ; e) ≈ 89,5 m³.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DES VOLUMES DÉCOMPOSABLES</w:t>
      </w:r>
    </w:p>
    <w:p>
      <w:pPr>
        <w:spacing w:after="120" w:before="120"/>
        <w:jc w:val="center"/>
      </w:pPr>
      <w:r>
        <w:drawing>
          <wp:inline distT="0" distB="0" distL="0" distR="0">
            <wp:extent cx="4095750" cy="223837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0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solide décomposable est un solide que l’on peut partager en solides simples (prismes, cylindres, pyramides, cônes, demi-boules) dont on connaît les formules. Son volume est la somme des volumes des morceaux ; si le solide comporte un creux, on soustrait le volume du creux.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découper en morceaux connus, calculer chaque morceau, additionner — et retrancher les trous.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décomposition est la stratégie universelle des volumes réels : rien dans le monde n’est un cône pur ! Trois gestes la gouvernent. DÉCOUPER : repérer les solides simples (la case = cylindre + cône ; le hangar = pavé + demi-cylindre ; la glace = cône + demi-boule). PARTAGER les dimensions : les morceaux héritent de cotes communes — le rayon du cône de toit EST celui du cylindre de murs ; la hauteur totale se répartit entre les étages (h_cylindre + h_cône). CALCULER puis COMBINER : addition pour les morceaux pleins, SOUSTRACTION pour les creux (tuyau = gros cylindre − petit cylindre ; buse en béton, bague, abreuvoir creusé). La rigueur d’écriture paie : nommer chaque volume (V₁, V₂), donner les valeurs exactes en π, additionner, convertir à la fin (1 m³ = 1 000 L). C’est la séance-couronnement : toutes les formules de l’unité travaillent enfin ensemble.</w:t>
      </w:r>
    </w:p>
    <w:p>
      <w:pPr>
        <w:spacing w:after="120" w:before="120"/>
        <w:jc w:val="center"/>
      </w:pPr>
      <w:r>
        <w:drawing>
          <wp:inline distT="0" distB="0" distL="0" distR="0">
            <wp:extent cx="4762500" cy="22669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10"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mentalement les coupes : nommer les solides simples.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Répartir les dimensions entre les morceaux (schéma coté).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chaque volume, additionner ou soustraire, convertir.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Case : cylindre r = 3 m, h = 2,5 m (V₁ = 22,5π) + cône r = 3, h = 2 (V₂ = 6π) : V = 28,5π ≈ 89,5 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au cône du toit TOUTE la hauteur de la case : la hauteur totale (4,5 m) se partage entre murs (2,5 m) et toit (2 m) ! Faire un schéma coté avant tout calcul — les cotes mal réparties ruinent le découpage le plus juste.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architectes calculent les volumes d’air pour dimensionner l’aération : les normes scolaires recommandent plusieurs m³ d’air par élève. Mesure ta salle de classe (un simple pavé !), divise par l’effectif… et vérifie si vos fenêtres ont du travail.</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case : cylindre r = 3, h = 2,5 + cône même rayon, h = 2 (π gardé). a) V du cylindre ? b) V du cône ? d) V total exact ? e) V ≈ en m³ (π ≈ 3,14)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cornet de glace : cône r = 3 cm, h = 10 cm + demi-boule r = 3. a) V du cône (en π) ? b) V de la demi-boule ? d) V total exact ? e) ≈ en cm³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buse en béton : cylindre extérieur r = 50 cm, cylindre creux r = 40 cm, longueur 2 m. a) V extérieur (en π, en m³) ? b) V du creux ? d) V de béton exact ? e) ≈ en m³ et en litres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22,5π ; b) 6π ; d) 28,5π ; e) ≈ 89,5 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30π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27π = 18π ; d) 48π ; e) ≈ 150,7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π × 0,25 × 2 = 0,5π ; b) π × 0,16 × 2 = 0,32π ; d) 0,18π m³ ; e) ≈ 0,565 m³ = 565 L.</w:t>
      </w:r>
    </w:p>
    <w:p>
      <w:r>
        <w:br w:type="page"/>
      </w:r>
    </w:p>
    <w:p>
      <w:pPr>
        <w:spacing w:after="150" w:before="200"/>
        <w:jc w:val="center"/>
      </w:pPr>
      <w:bookmarkStart w:name="u4_l14" w:id="64"/>
      <w:r>
        <w:rPr>
          <w:rFonts w:ascii="Times New Roman" w:cs="Times New Roman" w:eastAsia="Times New Roman" w:hAnsi="Times New Roman"/>
          <w:b/>
          <w:bCs/>
          <w:i w:val="false"/>
          <w:iCs w:val="false"/>
          <w:color w:val="C00000"/>
          <w:sz w:val="32"/>
          <w:szCs w:val="32"/>
        </w:rPr>
        <w:t xml:space="preserve">SÉANCE 14 / 15 — RÉVISION DE L’UNITÉ IV</w:t>
      </w:r>
      <w:bookmarkEnd w:id="64"/>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semblables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 égaux 2 à 2 ; côtés × k ; périmètres × k, aires × k²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l’inaccessible (ombres, visées)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Thalès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Pointe A + parallèles : AM/AB = AN/AC = MN/BC ; AB = AM + MB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les longueurs des figures emboîtées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des milieux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Milieux ⇒ parallèle + moitié ; réciproque ⇒ nouveau milieu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Démontrer parallélismes et milieux</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Polygones réguliers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ET angles égaux ; angle au centre 360°/n ; hexagone au compas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construire les formes parfaites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 au tiers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Bh/3 ; cône πr²h/3 ; sphère 4πr², boule 4πr³/3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Greniers, tas de paddy, ballons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k², k³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 × k, aires × k², volumes × k³ ; troncs = grand − petit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Marmites, maquettes, solides composés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Deux triangles ont des angles de 35° et 80° chacun : semblables ? Le 3ᵉ angle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(MN) ∥ (BC), AM = 6, MB = 4, MN = 9 : calcule BC.</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Angle au centre et angle intérieur d’un pentagone régulier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cône : r = 5, h = 9. Volume exact puis arrondi (π ≈ 3,14)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Une citerne sphérique de rayon 1,5 m : volume en litres (π ≈ 3,14, arrondi) ? Et si le rayon double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Oui (deux paires d’angles égaux) ; 65°.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AB = 10 ;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9/BC → BC = 15.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72° ; 108°.</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75π ≈ 235,5.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V = 4,5π ≈ 14,13 m³ ≈ 14 130 L ; × 8 (k³), ≈ 113 000 L.</w:t>
      </w:r>
    </w:p>
    <w:p>
      <w:r>
        <w:br w:type="page"/>
      </w:r>
    </w:p>
    <w:p>
      <w:pPr>
        <w:spacing w:after="150" w:before="200"/>
        <w:jc w:val="center"/>
      </w:pPr>
      <w:bookmarkStart w:name="u4_l15" w:id="65"/>
      <w:r>
        <w:rPr>
          <w:rFonts w:ascii="Times New Roman" w:cs="Times New Roman" w:eastAsia="Times New Roman" w:hAnsi="Times New Roman"/>
          <w:b/>
          <w:bCs/>
          <w:i w:val="false"/>
          <w:iCs w:val="false"/>
          <w:color w:val="C00000"/>
          <w:sz w:val="32"/>
          <w:szCs w:val="32"/>
        </w:rPr>
        <w:t xml:space="preserve">SÉANCE 15 / 15 — SUJET D’EXAMEN T9 — UNITÉ IV</w:t>
      </w:r>
      <w:bookmarkEnd w:id="6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Un bâton de 1,5 m planté verticalement donne une ombre de 2 m ; au même instant, le baobab du village donne une ombre de 24 m. a) Justifie que les deux triangles sont semblables. b) Pose la proportion. d) Calcule la hauteur du baobab. e) L’aire du triangle du baobab est combien de fois celle du triangle du bâton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Dans le triangle ABC, M ∈ [AB], N ∈ [AC], (MN) ∥ (BC), AM = 5, MB = 3, AN = 4, MN = 6. a) Calcule AB. b) Calcule AC puis NC. d) Calcule BC. e) I et J sont les milieux de [AB] et [AC] : que valent IJ et la position de (IJ)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 Calcule l’angle au centre d’un polygone régulier à 12 côtés. b) Son angle intérieur. d) Quel polygone régulier a un angle intérieur de 108° ? e) Décris la construction de l’hexagone régulier au compas seul.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grenier a la forme d’un prisme surmonté d’une pyramide : base carrée de côté 4 m ; murs de hauteur 3 m ; pyramide de hauteur 1,5 m. a) Volume du prisme ? b) Volume de la pyramide ? d) Volume total ? e) Capacité en litres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boule de pétanque a un rayon de 4 cm ; une boule de même forme a un rayon de 8 cm (π ≈ 3,14). a) Volume de la petite (exact en π) ? b) De la grande ? d) Vérifie le rapport des volumes avec k³. e) Rapport des aires des deux sphères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rayons du soleil parallèles et sol horizontal : deux paires d’angles égaux ; b) h/1,5 = </w:t>
      </w:r>
      <m:oMath>
        <m:f>
          <m:num>
            <m:r>
              <m:t>24</m:t>
            </m:r>
          </m:num>
          <m:den>
            <m:r>
              <m:t>2</m:t>
            </m:r>
          </m:den>
        </m:f>
      </m:oMath>
      <w:r>
        <w:rPr>
          <w:rFonts w:ascii="Times New Roman" w:cs="Times New Roman" w:eastAsia="Times New Roman" w:hAnsi="Times New Roman"/>
          <w:b w:val="false"/>
          <w:bCs w:val="false"/>
          <w:i w:val="false"/>
          <w:iCs w:val="false"/>
          <w:color w:val="000000"/>
          <w:sz w:val="24"/>
          <w:szCs w:val="24"/>
        </w:rPr>
        <w:t xml:space="preserve">; d) h = 18 m ; e) k = 12, aires × 144.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8 ;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4/AC → AC = 6,4 ; NC = 2,4 ; d) 6 ×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9,6 ; e) IJ = 4,8 et (IJ) ∥ (BC).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30° ; b) 150° ; d) le pentagone ; e) cercle, compas gardé au rayon, six reports sur le cercle, relier les six points.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16 × 3 = 48 m³ ; b) 16 × 1,5 ÷ 3 = 8 m³ ; d) 56 m³ ; e) 56 000 L.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256π/3 cm³ ; b) 2048π/3 cm³ ; d) </w:t>
      </w:r>
      <m:oMath>
        <m:f>
          <m:num>
            <m:r>
              <m:t>2048</m:t>
            </m:r>
          </m:num>
          <m:den>
            <m:r>
              <m:t>256</m:t>
            </m:r>
          </m:den>
        </m:f>
      </m:oMath>
      <w:r>
        <w:rPr>
          <w:rFonts w:ascii="Times New Roman" w:cs="Times New Roman" w:eastAsia="Times New Roman" w:hAnsi="Times New Roman"/>
          <w:b w:val="false"/>
          <w:bCs w:val="false"/>
          <w:i w:val="false"/>
          <w:iCs w:val="false"/>
          <w:color w:val="000000"/>
          <w:sz w:val="24"/>
          <w:szCs w:val="24"/>
        </w:rPr>
        <w:t xml:space="preserve">= 8 = 2³ ✓ ; e) 4 (k²). Un point par item.</w:t>
      </w:r>
    </w:p>
    <w:p>
      <w:pPr>
        <w:spacing w:after="150" w:before="200"/>
        <w:jc w:val="center"/>
      </w:pPr>
      <w:bookmarkStart w:name="u5" w:id="66"/>
      <w:r>
        <w:rPr>
          <w:rFonts w:ascii="Times New Roman" w:cs="Times New Roman" w:eastAsia="Times New Roman" w:hAnsi="Times New Roman"/>
          <w:b/>
          <w:bCs/>
          <w:i w:val="false"/>
          <w:iCs w:val="false"/>
          <w:color w:val="C00000"/>
          <w:sz w:val="32"/>
          <w:szCs w:val="32"/>
        </w:rPr>
        <w:t xml:space="preserve">UNITÉ V — TRAITEMENT DE DONNÉES</w:t>
      </w:r>
      <w:bookmarkEnd w:id="6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résoudre des situations problématiques quotidiennes en recueillant, organisant, représentant et interprétant des données statistiques et en utilisant le vocabulaire et le calcul des probabilités.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responsabilité et pensée critique.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67"/>
      <w:r>
        <w:rPr>
          <w:rFonts w:ascii="Times New Roman" w:cs="Times New Roman" w:eastAsia="Times New Roman" w:hAnsi="Times New Roman"/>
          <w:b/>
          <w:bCs/>
          <w:i w:val="false"/>
          <w:iCs w:val="false"/>
          <w:color w:val="C00000"/>
          <w:sz w:val="32"/>
          <w:szCs w:val="32"/>
        </w:rPr>
        <w:t xml:space="preserve">SÉANCE 1 / 14 — DISTINGUER POPULATION ET ÉCHANTILLON</w:t>
      </w:r>
      <w:bookmarkEnd w:id="6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Enquête statistique : population, échantillon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population et échantillon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population et échantillon et juger la qualité d’un échantillon.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Résultats d’enquêtes, journaux,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 T8, comment appelait-on le nombre de fois qu’une valeur apparaît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L’effectif de la valeur.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population et échantillon et juger la qualité d’un échantillon.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chef CISCO veut connaître l’âge moyen des 1 200 élèves de 3ᵉ de la circonscription. Interroger tout le monde prendrait des semaines ! Son adjoint propose : « questionnons 40 élèves bien choisis ». Toute la statistique moderne tient dans ce pari : un petit groupe peut parler pour le grand.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population et échantillon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Étude : « sport préféré des élèves du collège » (480 élèves). On interroge 30 élèves tirés au sort sur la liste générale. Population : les 480 élèves ; échantillon : les 30 tirés ; caractère : le sport préféré (qualitatif). Le tirage au sort protège du biais.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échantillonner ? Trois raisons : le COÛT (interroger 1 200 élèves mobilise des enquêteurs), le TEMPS (les résultats doivent sortir avant la rentrée), et parfois la NÉCESSITÉ absolue — contrôler la qualité des allumettes en les craquant toutes détruirait le stock ! Le danger mortel est le BIAIS : un échantillon pris uniquement dans le lycée de la ville surestimera les équipements, car les élèves ruraux n’y figurent pas. Les bonnes pratiques : tirer au hasard, varier les lieux et les profils, viser une taille suffisante (40 vaut mieux que 4). Retenir aussi le vocabulaire cousin : l’individu est un élément de la population, le caractère est ce qu’on mesure (âge, taille, sport préféré) — il est quantitatif quand c’est un nombre, qualitatif sinon. Les données collectées soi-même sont dites primaires ; celles reprises d’un bureau de statistique sont secondaires.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population = tout ; échantillon = partie interrogée ; représentatif = même composition ; biais = échantillon déformant ; caractère quantitatif/qualitatif.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Étude : poids des sacs de riz d’un grossiste (2 000 sacs) ; on en pèse 50. a) Population ? b) Échantillon ? d) Caractère étudié ? e) Quantitatif ou qualitatif ? Pour connaître l’avis des 800 parents d’élèves, le directeur interroge les 25 parents présents à la réunion du samedi. a) Population ? b) Échantillon ? d) Pourquoi risque-t-il d’être biaisé ? e) Propose un meilleur choix.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2 000 sacs ; b) les 50 sacs pesés ; d) le poids ; e) quantitatif. a) les 800 parents ; b) les 25 présents ; d) seuls les parents disponibles le samedi sont représentés ; e) tirer au sort 40 parents sur la liste complète.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Étude : poids des sacs de riz d’un grossiste (2 000 sacs) ; on en pèse 50. a) Population ? b) Échantillon ? d) Caractère étudié ? e) Quantitatif ou qualitatif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2 000 sacs ; b) les 50 sacs pesés ; d) le poids ; e) quantitatif.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POPULATION ET ÉCHANTILLON</w:t>
      </w:r>
    </w:p>
    <w:p>
      <w:pPr>
        <w:spacing w:after="120" w:before="120"/>
        <w:jc w:val="center"/>
      </w:pPr>
      <w:r>
        <w:drawing>
          <wp:inline distT="0" distB="0" distL="0" distR="0">
            <wp:extent cx="4095750" cy="223837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population est l’ensemble complet des individus ou objets concernés par une étude statistique. Un échantillon est une partie de la population réellement observée ou interrogée ; il est représentatif lorsqu’il reflète fidèlement la composition de la population.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population, c’est tout le monde ; l’échantillon, c’est le petit groupe qu’on interroge vraiment — et il doit ressembler au grand.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échantillonner ? Trois raisons : le COÛT (interroger 1 200 élèves mobilise des enquêteurs), le TEMPS (les résultats doivent sortir avant la rentrée), et parfois la NÉCESSITÉ absolue — contrôler la qualité des allumettes en les craquant toutes détruirait le stock ! Le danger mortel est le BIAIS : un échantillon pris uniquement dans le lycée de la ville surestimera les équipements, car les élèves ruraux n’y figurent pas. Les bonnes pratiques : tirer au hasard, varier les lieux et les profils, viser une taille suffisante (40 vaut mieux que 4). Retenir aussi le vocabulaire cousin : l’individu est un élément de la population, le caractère est ce qu’on mesure (âge, taille, sport préféré) — il est quantitatif quand c’est un nombre, qualitatif sinon. Les données collectées soi-même sont dites primaires ; celles reprises d’un bureau de statistique sont secondaires.</w:t>
      </w:r>
    </w:p>
    <w:p>
      <w:pPr>
        <w:spacing w:after="120" w:before="120"/>
        <w:jc w:val="center"/>
      </w:pPr>
      <w:r>
        <w:drawing>
          <wp:inline distT="0" distB="0" distL="0" distR="0">
            <wp:extent cx="4762500" cy="21907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12" cstate="none"/>
                    <a:srcRect/>
                    <a:stretch>
                      <a:fillRect/>
                    </a:stretch>
                  </pic:blipFill>
                  <pic:spPr bwMode="auto">
                    <a:xfrm>
                      <a:off x="0" y="0"/>
                      <a:ext cx="4762500" cy="2190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population (qui est concerné ?) et le caractère étudié.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Décrire l’échantillon : taille, mode de choix.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Chasser les biais : l’échantillon couvre-t-il tous les profils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Étude : « sport préféré des élèves du collège » (480 élèves). On interroge 30 élèves tirés au sort sur la liste générale. Population : les 480 élèves ; échantillon : les 30 tirés ; caractère : le sport préféré (qualitatif). Le tirage au sort protège du biais.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Interroger ses 10 meilleurs amis et conclure pour tout le collège : un groupe d’amis partage les mêmes goûts — c’est l’exemple parfait de l’échantillon biaisé. Le hasard, lui, n’a pas de préférés.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1936, un magazine américain interrogea 2,4 millions de personnes par téléphone et prédit la défaite de Roosevelt. Or le téléphone était un luxe : l’échantillon géant était biaisé ! Un institut rival, avec 50 000 personnes bien choisies, donna le bon vainqueur. La qualité bat la quantité.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Étude : poids des sacs de riz d’un grossiste (2 000 sacs) ; on en pèse 50. a) Population ? b) Échantillon ? d) Caractère étudié ? e) Quantitatif ou qualitatif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connaître l’avis des 800 parents d’élèves, le directeur interroge les 25 parents présents à la réunion du samedi. a) Population ? b) Échantillon ? d) Pourquoi risque-t-il d’être biaisé ? e) Propose un meilleur choix.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Un échantillon est toujours plus petit que la population. b) Plus l’échantillon est grand, plus il est forcément représentatif. d) « Couleur préférée » est un caractère qualitatif. e) Peser tous les sacs s’appelle un recensement.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les 2 000 sacs ; b) les 50 sacs pesés ; d) le poids ; e) quantitatif.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les 800 parents ; b) les 25 présents ; d) seuls les parents disponibles le samedi sont représentés ; e) tirer au sort 40 parents sur la liste complète.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b) faux (le biais ne disparaît pas avec la taille) ; d) vrai ; e) vrai.</w:t>
      </w:r>
    </w:p>
    <w:p>
      <w:r>
        <w:br w:type="page"/>
      </w:r>
    </w:p>
    <w:p>
      <w:pPr>
        <w:spacing w:after="150" w:before="200"/>
        <w:jc w:val="center"/>
      </w:pPr>
      <w:bookmarkStart w:name="u5_l2" w:id="68"/>
      <w:r>
        <w:rPr>
          <w:rFonts w:ascii="Times New Roman" w:cs="Times New Roman" w:eastAsia="Times New Roman" w:hAnsi="Times New Roman"/>
          <w:b/>
          <w:bCs/>
          <w:i w:val="false"/>
          <w:iCs w:val="false"/>
          <w:color w:val="C00000"/>
          <w:sz w:val="32"/>
          <w:szCs w:val="32"/>
        </w:rPr>
        <w:t xml:space="preserve">SÉANCE 2 / 14 — DÉTERMINER LE MODE D’UNE SÉRIE</w:t>
      </w:r>
      <w:bookmarkEnd w:id="6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Tendance centrale : le mode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le mode d’une série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le mode d’une série statistique discrète ou continue.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d’effectifs, papier quadrillé,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tableau d’effectifs, que représente chaque nombre de la 2ᵉ ligne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nombre d’individus ayant cette valeur : l’effectif.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le mode d’une série statistique discrète ou continue.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L’enquête sur les âges des 40 élèves de 3ᵉ est dépouillée : 5 élèves de 12 ans, 8 de 13 ans, 12 de 14 ans, 7 de 15 ans, 6 de 16 ans, 2 de 17 ans. Quelle est la réponse la plus « populaire » ? Celle qui revient le plus souvent a un nom : le mode.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le mode d’une série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Âges des 40 élèves : les effectifs sont 5, 8, 12, 7, 6, 2. Le plus grand est 12, atteint pour l’âge 14 ans. Mode = 14 ans (et non 12 !). Sur le diagramme en barres, la barre de 14 ans domine toutes les autres.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mode est le plus simple des trois indicateurs de tendance centrale (avec la moyenne et la médiane) : aucune opération, une seule lecture du tableau. Ses forces : il marche même pour un caractère QUALITATIF — « le riz est le plat le plus consommé » est un mode, alors qu’une moyenne de plats n’existe pas ! Il résiste aussi aux valeurs extrêmes. Ses faiblesses : il ignore tout le reste de la série (les 28 autres élèves comptent pour rien) et il peut être multiple — une série avec deux barres à égalité est bimodale. Dans le cas continu, on ne donne pas une valeur mais la CLASSE modale : pour les 1 200 voitures de la prochaine séance, c’est [5 ; 10[ avec 480 véhicules. Réflexe de lecture : sur un diagramme en barres, repérer le sommet ; dans un tableau, balayer la ligne des effectifs — jamais celle des valeurs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mode = valeur d’effectif maximal ; lecture directe, zéro calcul ; marche en qualitatif ; classe modale en continu ; peut être multiple.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d’un devoir : 8 (3 élèves), 10 (7 élèves), 12 (11 élèves), 15 (6 élèves), 18 (3 élèves). a) Effectif total ? b) Mode ? d) L’effectif du mode ? e) Trace mentalement le diagramme : quelle barre domine ? Sports préférés : foot 14, basket 9, rugby 9, natation 8. a) Mode ? b) Peut-on calculer une moyenne de ces sports ? d) Si basket passe à 14, que devient la série ? e) Comment l’appelle-t-on alors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12 ; d) 11 ; e) la barre de la note 12. a) le foot ; b) non : caractère qualitatif ; d) deux valeurs à effectif maximal 14 ; e) série bimodale.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Notes d’un devoir : 8 (3 élèves), 10 (7 élèves), 12 (11 élèves), 15 (6 élèves), 18 (3 élèves). a) Effectif total ? b) Mode ? d) L’effectif du mode ? e) Trace mentalement le diagramme : quelle barre domine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12 ; d) 11 ; e) la barre de la note 12.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LE MODE D’UNE SÉRIE</w:t>
      </w:r>
    </w:p>
    <w:p>
      <w:pPr>
        <w:spacing w:after="120" w:before="120"/>
        <w:jc w:val="center"/>
      </w:pPr>
      <w:r>
        <w:drawing>
          <wp:inline distT="0" distB="0" distL="0" distR="0">
            <wp:extent cx="4095750" cy="223837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mode d’une série statistique est la valeur du caractère qui a le plus grand effectif. Dans une série groupée en classes, la classe de plus grand effectif est appelée classe modale. Une série peut avoir plusieurs modes.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mode, c’est la valeur championne — celle qui apparaît le plus de fois ; sur le diagramme en barres, c’est la barre la plus haute.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mode est le plus simple des trois indicateurs de tendance centrale (avec la moyenne et la médiane) : aucune opération, une seule lecture du tableau. Ses forces : il marche même pour un caractère QUALITATIF — « le riz est le plat le plus consommé » est un mode, alors qu’une moyenne de plats n’existe pas ! Il résiste aussi aux valeurs extrêmes. Ses faiblesses : il ignore tout le reste de la série (les 28 autres élèves comptent pour rien) et il peut être multiple — une série avec deux barres à égalité est bimodale. Dans le cas continu, on ne donne pas une valeur mais la CLASSE modale : pour les 1 200 voitures de la prochaine séance, c’est [5 ; 10[ avec 480 véhicules. Réflexe de lecture : sur un diagramme en barres, repérer le sommet ; dans un tableau, balayer la ligne des effectifs — jamais celle des valeurs !</w:t>
      </w:r>
    </w:p>
    <w:p>
      <w:pPr>
        <w:spacing w:after="120" w:before="120"/>
        <w:jc w:val="center"/>
      </w:pPr>
      <w:r>
        <w:drawing>
          <wp:inline distT="0" distB="0" distL="0" distR="0">
            <wp:extent cx="4762500" cy="2428875"/>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14" cstate="none"/>
                    <a:srcRect/>
                    <a:stretch>
                      <a:fillRect/>
                    </a:stretch>
                  </pic:blipFill>
                  <pic:spPr bwMode="auto">
                    <a:xfrm>
                      <a:off x="0" y="0"/>
                      <a:ext cx="4762500" cy="2428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ligne des effectifs du tableau (ou la hauteur des barres).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le plus grand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la valeur (ou la classe) correspondante — pas l’effectif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Âges des 40 élèves : les effectifs sont 5, 8, 12, 7, 6, 2. Le plus grand est 12, atteint pour l’âge 14 ans. Mode = 14 ans (et non 12 !). Sur le diagramme en barres, la barre de 14 ans domine toutes les autres.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Répondre « le mode est 12 » parce que 12 est le plus grand effectif : le mode est la VALEUR (14 ans), pas son effectif (12 élèves). La question « combien ? » et la question « quoi ? » n’ont pas la même réponse.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mode » vient du latin modus, la manière — la même racine que la mode vestimentaire : ce que l’on voit le plus souvent ! Les fabricants s’en servent énormément : la pointure la plus vendue à Madagascar décide des stocks des cordonniers d’Antananarivo.</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Notes d’un devoir : 8 (3 élèves), 10 (7 élèves), 12 (11 élèves), 15 (6 élèves), 18 (3 élèves). a) Effectif total ? b) Mode ? d) L’effectif du mode ? e) Trace mentalement le diagramme : quelle barre domine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Sports préférés : foot 14, basket 9, rugby 9, natation 8. a) Mode ? b) Peut-on calculer une moyenne de ces sports ? d) Si basket passe à 14, que devient la série ? e) Comment l’appelle-t-on alors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Voitures par jour : [1 ; 5[ : 48 ; [5 ; 10[ : 480 ; [10 ; 15[ : 144 ; [15 ; 20[ : 288 ; [20 ; 25[ : 90 ; [25 ; 30[ : 150. a) Peut-on donner un mode précis ? b) Comment s’appelle l’indicateur adapté ? d) Donne-le. e) Quel est son effectif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 ; b) 12 ; d) 11 ; e) la barre de la note 12.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 foot ; b) non : caractère qualitatif ; d) deux valeurs à effectif maximal 14 ; e) série bimodale.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les valeurs sont groupées ; b) la classe modale ; d) [5 ; 10[ ; e) 480.</w:t>
      </w:r>
    </w:p>
    <w:p>
      <w:r>
        <w:br w:type="page"/>
      </w:r>
    </w:p>
    <w:p>
      <w:pPr>
        <w:spacing w:after="150" w:before="200"/>
        <w:jc w:val="center"/>
      </w:pPr>
      <w:bookmarkStart w:name="u5_l3" w:id="69"/>
      <w:r>
        <w:rPr>
          <w:rFonts w:ascii="Times New Roman" w:cs="Times New Roman" w:eastAsia="Times New Roman" w:hAnsi="Times New Roman"/>
          <w:b/>
          <w:bCs/>
          <w:i w:val="false"/>
          <w:iCs w:val="false"/>
          <w:color w:val="C00000"/>
          <w:sz w:val="32"/>
          <w:szCs w:val="32"/>
        </w:rPr>
        <w:t xml:space="preserve">SÉANCE 3 / 14 — CALCULER MOYENNE SIMPLE ET MOYENNE PONDÉRÉE</w:t>
      </w:r>
      <w:bookmarkEnd w:id="6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Tendance centrale : moyennes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moyenne simple et moyenne pondérée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moyenne simple et une moyenne pondérée par les effectifs.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d’effectifs,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Comment calcules-tu ta moyenne de trois notes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J’additionne les trois notes et je divise par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moyenne simple et une moyenne pondérée par les effectifs.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les âges des 40 élèves, faut-il calculer (12 + 13 + 14 + 15 + 16 + 17) ÷ 6 = 14,5 ? Non ! Ce calcul donne le même poids aux 12 élèves de 14 ans et aux 2 élèves de 17 ans. Chaque âge doit peser son effectif : c’est la moyenne pondérée.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moyenne simple et moyenne pondérée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Âges : 5 × 12 + 8 × 13 + 12 × 14 + 7 × 15 + 6 × 16 + 2 × 17 = 60 + 104 + 168 + 105 + 96 + 34 = 567 ; x̄ = 567 ÷ 40 = 14,175 ≈ 14,2 ans. Contrôle : entre 12 et 17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moyenne pondérée n’est pas une nouvelle moyenne : c’est la moyenne simple des 40 âges écrits un par un — le tableau permet seulement d’éviter d’additionner 40 termes ! D’où la méthode de la TROISIÈME LIGNE : ajouter au tableau la ligne des produits nᵢ × xᵢ, la sommer (567), diviser par N = 40 : x̄ = 14,175 ans. Deux contrôles de bon sens, à faire systématiquement : la moyenne tombe TOUJOURS entre la plus petite et la plus grande valeur (12 ≤ 14,175 ≤ 17 ✓), et elle est attirée par les gros effectifs (14,175 est proche de 14, l’âge dominant ✓). Pour une série en classes, on remplace chaque classe par son CENTRE : les 1 200 voitures donnent (3 × 48 + 7,5 × 480 + 12,5 × 144 + 17,5 × 288 + 22,5 × 90 + 27,5 × 150) ÷ 1 200 ≈ 13,9. Enfin, la moyenne n’est pas forcément une valeur de la série ni même un nombre « possible » : 14,175 ans ne choque personne — c’est un indicateur, pas un élève.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 = Σnᵢxᵢ ÷ N ; ligne des produits puis division ; contrôle : min ≤ x̄ ≤ max ; classes → centres ; la moyenne peut ne pas être une valeur de la série.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 8 (3 élèves), 10 (7), 12 (11), 15 (6), 18 (3). a) Effectif total ? b) Somme des nᵢxᵢ ? d) Moyenne (arrondie au dixième) ? e) Contrôle-la avec min et max. Moyenne simple : Naina a eu 9, 14 et 13 en dictée. a) Moyenne ? b) Il vise 13 de moyenne après 4 dictées : que lui faut-il ? d) Est-ce possible (notes sur 20) ? e) Et pour viser 14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24 + 70 + 132 + 90 + 54 = 370 ; d) 370 ÷ 30 ≈ 12,3 ; e) 8 ≤ 12,3 ≤ 18 ✓. a) 36 ÷ 3 = 12 ; b) 4 × 13 − 36 = 16 ; d) oui, 16 ≤ 20 ; e) 4 × 14 − 36 = 20 : tout juste 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Notes : 8 (3 élèves), 10 (7), 12 (11), 15 (6), 18 (3). a) Effectif total ? b) Somme des nᵢxᵢ ? d) Moyenne (arrondie au dixième) ? e) Contrôle-la avec min et max.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24 + 70 + 132 + 90 + 54 = 370 ; d) 370 ÷ 30 ≈ 12,3 ; e) 8 ≤ 12,3 ≤ 18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MOYENNE SIMPLE ET MOYENNE PONDÉRÉE</w:t>
      </w:r>
    </w:p>
    <w:p>
      <w:pPr>
        <w:spacing w:after="120" w:before="120"/>
        <w:jc w:val="center"/>
      </w:pPr>
      <w:r>
        <w:drawing>
          <wp:inline distT="0" distB="0" distL="0" distR="0">
            <wp:extent cx="4095750" cy="223837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simple de valeurs est leur somme divisée par leur nombre. La moyenne pondérée d’une série à effectifs est la somme des produits nᵢ × xᵢ (effectif × valeur) divisée par l’effectif total N : x̄ = (n₁x₁ + n₂x₂ + …) ÷ 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moyenne, c’est le partage équitable : on met tout dans la marmite commune et on redistribue en parts égales ; pondérer, c’est compter chaque valeur autant de fois qu’elle apparaît.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moyenne pondérée n’est pas une nouvelle moyenne : c’est la moyenne simple des 40 âges écrits un par un — le tableau permet seulement d’éviter d’additionner 40 termes ! D’où la méthode de la TROISIÈME LIGNE : ajouter au tableau la ligne des produits nᵢ × xᵢ, la sommer (567), diviser par N = 40 : x̄ = 14,175 ans. Deux contrôles de bon sens, à faire systématiquement : la moyenne tombe TOUJOURS entre la plus petite et la plus grande valeur (12 ≤ 14,175 ≤ 17 ✓), et elle est attirée par les gros effectifs (14,175 est proche de 14, l’âge dominant ✓). Pour une série en classes, on remplace chaque classe par son CENTRE : les 1 200 voitures donnent (3 × 48 + 7,5 × 480 + 12,5 × 144 + 17,5 × 288 + 22,5 × 90 + 27,5 × 150) ÷ 1 200 ≈ 13,9. Enfin, la moyenne n’est pas forcément une valeur de la série ni même un nombre « possible » : 14,175 ans ne choque personne — c’est un indicateur, pas un élève.</w:t>
      </w:r>
    </w:p>
    <w:p>
      <w:pPr>
        <w:spacing w:after="120" w:before="120"/>
        <w:jc w:val="center"/>
      </w:pPr>
      <w:r>
        <w:drawing>
          <wp:inline distT="0" distB="0" distL="0" distR="0">
            <wp:extent cx="4762500" cy="20383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16" cstate="none"/>
                    <a:srcRect/>
                    <a:stretch>
                      <a:fillRect/>
                    </a:stretch>
                  </pic:blipFill>
                  <pic:spPr bwMode="auto">
                    <a:xfrm>
                      <a:off x="0" y="0"/>
                      <a:ext cx="4762500" cy="2038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Ajouter la ligne des produits nᵢ × xᵢ au tableau.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Sommer cette ligne, puis diviser par l’effectif total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la moyenne est entre le minimum et le maximum.</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Âges : 5 × 12 + 8 × 13 + 12 × 14 + 7 × 15 + 6 × 16 + 2 × 17 = 60 + 104 + 168 + 105 + 96 + 34 = 567 ; x̄ = 567 ÷ 40 = 14,175 ≈ 14,2 ans. Contrôle : entre 12 et 17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par le nombre de valeurs DIFFÉRENTES (6) au lieu de l’effectif total (40) : 567 ÷ 6 ≈ 94,5 ans — un âge de baobab ! Le diviseur est toujours N, la somme des effectifs.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moyenne scolaire est une moyenne pondérée : si les mathématiques comptent coefficient 4 et le dessin coefficient 1, une note de maths « pèse » quatre fois plus. Les coefficients du BEPC jouent exactement le rôle des effectifs de notre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Notes : 8 (3 élèves), 10 (7), 12 (11), 15 (6), 18 (3). a) Effectif total ? b) Somme des nᵢxᵢ ? d) Moyenne (arrondie au dixième) ? e) Contrôle-la avec min et max.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Moyenne simple : Naina a eu 9, 14 et 13 en dictée. a) Moyenne ? b) Il vise 13 de moyenne après 4 dictées : que lui faut-il ? d) Est-ce possible (notes sur 20) ? e) Et pour viser 14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Voitures (centres de classes 3 ; 7,5 ; 12,5 ; 17,5 ; 22,5 ; 27,5 ; effectifs 48, 480, 144, 288, 90, 150). a) Pourquoi prendre les centres ? b) Calcule Σnᵢxᵢ. d) Moyenne (au dixième) ? e) Entre quelles bornes devait-elle tomber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 ; b) 24 + 70 + 132 + 90 + 54 = 370 ; d) 370 ÷ 30 ≈ 12,3 ; e) 8 ≤ 12,3 ≤ 18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 3 = 12 ; b) 4 × 13 − 36 = 16 ; d) oui, 16 ≤ 20 ; e) 4 × 14 − 36 = 20 : tout juste possible.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les valeurs exactes sont inconnues, le centre représente la classe ; b) 144 + 3 600 + 1 800 + 5 040 + 2 025 + 4 125 = 16 734 ; d) 16 734 ÷ 1 200 ≈ 13,9 ; e) entre 1 et 30.</w:t>
      </w:r>
    </w:p>
    <w:p>
      <w:r>
        <w:br w:type="page"/>
      </w:r>
    </w:p>
    <w:p>
      <w:pPr>
        <w:spacing w:after="150" w:before="200"/>
        <w:jc w:val="center"/>
      </w:pPr>
      <w:bookmarkStart w:name="u5_l4" w:id="70"/>
      <w:r>
        <w:rPr>
          <w:rFonts w:ascii="Times New Roman" w:cs="Times New Roman" w:eastAsia="Times New Roman" w:hAnsi="Times New Roman"/>
          <w:b/>
          <w:bCs/>
          <w:i w:val="false"/>
          <w:iCs w:val="false"/>
          <w:color w:val="C00000"/>
          <w:sz w:val="32"/>
          <w:szCs w:val="32"/>
        </w:rPr>
        <w:t xml:space="preserve">SÉANCE 4 / 14 — DÉTERMINER LA MÉDIANE (CAS DISCRET)</w:t>
      </w:r>
      <w:bookmarkEnd w:id="7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Tendance centrale : médiane discrète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la médiane (cas discret)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médiane d’une série discrète, rangée ou donnée par effectifs.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Séries de nombres, tableaux d’effectifs,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dans l’ordre croissant : 15, 9, 12, 20,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11, 12, 15, 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médiane d’une série discrète, rangée ou donnée par effectifs.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les 40 élèves par âge croissant, du plus jeune au plus vieux, et coupe la file en deux moitiés de 20. L’âge qui se trouve à la coupure — entre le 20ᵉ et le 21ᵉ élève — est la médiane : la moitié de la classe a moins, l’autre moitié a plus.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la médiane (cas discret)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Tailles de 7 plants de riz (cm) : 21, 23, 25, 26, 28, 30, 34. N = 7 impair : la médiane est la 4ᵉ valeur, Me = 26 cm. Trois plants mesurent moins, trois mesurent plus.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commence par le RANGEMENT : une médiane sur une série en vrac n’a aucun sens. Série impaire (N = 7) : la médiane est la 4ᵉ valeur — trois avant, trois après. Série paire (N = 40) : il n’y a pas de valeur centrale unique, on prend la demi-somme des 20ᵉ et 21ᵉ. Avec un tableau d’effectifs, inutile d’écrire les 40 âges : la ligne des EFFECTIFS CUMULÉS (5, 13, 25, 32, 38, 40) localise les rangs — le 20ᵉ et le 21ᵉ élève tombent tous deux dans le cumul 25, donc dans l’âge 14 ans : Me = 14. La médiane répond à une question différente de la moyenne : « quel âge sépare la classe en deux ? » et non « quel âge en partage équitable ? ». Les deux peuvent différer nettement — ce sera toute la discussion de la séance 7. Un point de vocabulaire BEPC : la phrase d’interprétation vaut des points : « au moins la moitié des élèves a au plus 14 ans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ranger d’abord ! impair → valeur centrale ; pair → demi-somme des deux centrales ; tableau → cumuls pour trouver les rangs ; toujours interpréter.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Série : 7, 12, 9, 15, 11, 9, 14. a) Range-la. b) N et le rang central ? d) Médiane ? e) Interprète par une phrase. Série paire : 10, 13, 8, 15, 11, 9. a) Range-la. b) Les deux rangs centraux ? d) Médiane ? e) La médiane est-elle une valeur de la série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9, 9, 11, 12, 14, 15 ; b) N = 7, rang 4 ; d) 11 ; e) autant de valeurs avant 11 qu’après. a) 8, 9, 10, 11, 13, 15 ; b) rangs 3 et 4 ; d) (10 + 11) ÷ 2 = 10,5 ; e) non — c’est permis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Série : 7, 12, 9, 15, 11, 9, 14. a) Range-la. b) N et le rang central ? d) Médiane ? e) Interprète par une phrase.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9, 9, 11, 12, 14, 15 ; b) N = 7, rang 4 ; d) 11 ; e) autant de valeurs avant 11 qu’après.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LA MÉDIANE (CAS DISCRET)</w:t>
      </w:r>
    </w:p>
    <w:p>
      <w:pPr>
        <w:spacing w:after="120" w:before="120"/>
        <w:jc w:val="center"/>
      </w:pPr>
      <w:r>
        <w:drawing>
          <wp:inline distT="0" distB="0" distL="0" distR="0">
            <wp:extent cx="4095750" cy="223837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1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médiane d’une série statistique rangée dans l’ordre croissant est la valeur qui partage la série en deux groupes de même effectif. Pour un effectif impair N, c’est la valeur de rang (N + 1) ÷ 2 ; pour un effectif pair, c’est la demi-somme des valeurs de rangs N÷2 et N÷2 + 1.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médiane, c’est la valeur de l’élève du milieu de la file : autant de monde avant lui qu’après lui.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commence par le RANGEMENT : une médiane sur une série en vrac n’a aucun sens. Série impaire (N = 7) : la médiane est la 4ᵉ valeur — trois avant, trois après. Série paire (N = 40) : il n’y a pas de valeur centrale unique, on prend la demi-somme des 20ᵉ et 21ᵉ. Avec un tableau d’effectifs, inutile d’écrire les 40 âges : la ligne des EFFECTIFS CUMULÉS (5, 13, 25, 32, 38, 40) localise les rangs — le 20ᵉ et le 21ᵉ élève tombent tous deux dans le cumul 25, donc dans l’âge 14 ans : Me = 14. La médiane répond à une question différente de la moyenne : « quel âge sépare la classe en deux ? » et non « quel âge en partage équitable ? ». Les deux peuvent différer nettement — ce sera toute la discussion de la séance 7. Un point de vocabulaire BEPC : la phrase d’interprétation vaut des points : « au moins la moitié des élèves a au plus 14 ans ».</w:t>
      </w:r>
    </w:p>
    <w:p>
      <w:pPr>
        <w:spacing w:after="120" w:before="120"/>
        <w:jc w:val="center"/>
      </w:pPr>
      <w:r>
        <w:drawing>
          <wp:inline distT="0" distB="0" distL="0" distR="0">
            <wp:extent cx="4762500" cy="2333625"/>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18"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Ranger la série (ou dresser les effectifs cumulés).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le ou les rangs centraux : (N+1)÷2, ou N÷2 et N÷2 + 1.</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la ou les valeurs et conclure par une phrase.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Tailles de 7 plants de riz (cm) : 21, 23, 25, 26, 28, 30, 34. N = 7 impair : la médiane est la 4ᵉ valeur, Me = 26 cm. Trois plants mesurent moins, trois mesurent plus.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de ranger : la « valeur du milieu » de la liste brute 15, 9, 12, 20, 11 serait 12 par chance… mais celle de 9, 15, 20, 12, 11 serait 20 ! Seul l’ordre croissant donne une médiane légitime.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médiane traverse toute la géographie : la « rue médiane » d’une ville coupe la population en deux. Les bureaux de statistique préfèrent le revenu MÉDIAN au revenu moyen : il suffit d’un milliardaire dans la ville pour gonfler la moyenne, mais la médiane ne bronche pas.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Série : 7, 12, 9, 15, 11, 9, 14. a) Range-la. b) N et le rang central ? d) Médiane ? e) Interprète par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Série paire : 10, 13, 8, 15, 11, 9. a) Range-la. b) Les deux rangs centraux ? d) Médiane ? e) La médiane est-elle une valeur de la série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Âges des 40 élèves (cumulés 5, 13, 25, 32, 38, 40). a) Rangs à viser ? b) Dans quel cumul tombent-ils ? d) Médiane ? e) Compare-la à la moyenne 14,175.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9, 9, 11, 12, 14, 15 ; b) N = 7, rang 4 ; d) 11 ; e) autant de valeurs avant 11 qu’après.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9, 10, 11, 13, 15 ; b) rangs 3 et 4 ; d) (10 + 11) ÷ 2 = 10,5 ; e) non — c’est permis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et 21 ; b) le cumul 25 (âge 14) ; d) 14 ans ; e) très proches : la série est équilibrée.</w:t>
      </w:r>
    </w:p>
    <w:p>
      <w:r>
        <w:br w:type="page"/>
      </w:r>
    </w:p>
    <w:p>
      <w:pPr>
        <w:spacing w:after="150" w:before="200"/>
        <w:jc w:val="center"/>
      </w:pPr>
      <w:bookmarkStart w:name="u5_l5" w:id="71"/>
      <w:r>
        <w:rPr>
          <w:rFonts w:ascii="Times New Roman" w:cs="Times New Roman" w:eastAsia="Times New Roman" w:hAnsi="Times New Roman"/>
          <w:b/>
          <w:bCs/>
          <w:i w:val="false"/>
          <w:iCs w:val="false"/>
          <w:color w:val="C00000"/>
          <w:sz w:val="32"/>
          <w:szCs w:val="32"/>
        </w:rPr>
        <w:t xml:space="preserve">SÉANCE 5 / 14 — DRESSER EFFECTIFS CUMULÉS ET FRÉQUENCES CUMULÉES</w:t>
      </w:r>
      <w:bookmarkEnd w:id="7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Tableaux cumulés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Dresser effectifs cumulés et fréquences cumulées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compléter un tableau par effectifs cumulés et fréquences cumulées croissants.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statistiques,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Comment calcule-t-on la fréquence d’une valeur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Effectif de la valeur divisé par l’effectif total (en % si on multiplie par 100).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compléter un tableau par effectifs cumulés et fréquences cumulées croissants.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poste de comptage de la RN7, on a relevé pendant 1 200 jours le nombre de voitures par jour, groupé en classes : [1 ; 5[ : 48 jours ; [5 ; 10[ : 480 ; [10 ; 15[ : 144 ; [15 ; 20[ : 288 ; [20 ; 25[ : 90 ; [25 ; 30[ : 150. Question du chef : « combien de jours à moins de 15 voitures ? » Il faut additionner en chemin : cumuler.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Dresser effectifs cumulés et fréquences cumulées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Voitures : cumulés 48, 528, 672, 960, 1 050, 1 200 ✓ (= N). Fréquences cumulées : 48 ÷ 1 200 = 4 % ; 528 ÷ 1 200 = 44 % ; puis 56 %, 80 %, 87,5 %, 100 %. « Moins de 10 voitures » : 44 % des jours.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cumulé se construit en cascade : 48, puis 48 + 480 = 528, puis 528 + 144 = 672, puis 960, 1 050 et enfin 1 200. Deux contrôles immédiats : la ligne des cumulés ne peut que MONTER, et la dernière case retombe exactement sur l’effectif total — sinon, erreur d’addition quelque part. Les fréquences cumulées s’obtiennent en divisant par N : 4 %, 44 %, 56 %, 80 %, 87,5 %, 100 %. À quoi tout cela sert-il ? À répondre instantanément aux questions « moins de… » : moins de 15 voitures ? 672 jours, soit 56 %. Et aux questions « au moins… » par soustraction : au moins 15 voitures ? 1 200 − 672 = 528 jours. Le cumul est aussi la rampe de lancement de la médiane continue (prochaine séance) : repérer où le cumul franchit N ÷ 2. On peut enfin cumuler en DÉCROISSANT (en partant du haut) — le programme privilégie le croissant, le réflexe reste le même.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cumulé = somme en chemin ; ligne croissante, dernière case = N ; fréq. cumulée = cumul ÷ N ; répond aux « moins de » ; prépare la médiane.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Recopie le tableau des voitures et complète les cumulés. a) Cumul de [10 ; 15[ ? b) Dernière case ? d) Jours à moins de 20 voitures ? e) Jours à au moins 20 voitures ? Fréquences cumulées. a) Celle de [5 ; 10[ ? b) Celle de [15 ; 20[ ? d) Que vaut toujours la dernière ? e) % de jours à moins de 25 voitures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672 ; b) 1 200 ; d) 960 ; e) 1 200 − 960 = 240. a) 44 % ; b) 80 % ; d) 100 % ; e) 87,5 %.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Recopie le tableau des voitures et complète les cumulés. a) Cumul de [10 ; 15[ ? b) Dernière case ? d) Jours à moins de 20 voitures ? e) Jours à au moins 20 voitures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672 ; b) 1 200 ; d) 960 ; e) 1 200 − 960 = 240.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DRESSER EFFECTIFS CUMULÉS ET FRÉQUENCES CUMULÉES</w:t>
      </w:r>
    </w:p>
    <w:p>
      <w:pPr>
        <w:spacing w:after="120" w:before="120"/>
        <w:jc w:val="center"/>
      </w:pPr>
      <w:r>
        <w:drawing>
          <wp:inline distT="0" distB="0" distL="0" distR="0">
            <wp:extent cx="4095750" cy="223837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1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L’effectif cumulé croissant d’une valeur (ou d’une classe) est la somme de son effectif et de tous les effectifs des valeurs inférieures. La fréquence cumulée croissante est l’effectif cumulé divisé par l’effectif total, souvent exprimée en pourcentage.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cumuler, c’est remplir un panier en avançant : à chaque classe, on ajoute sa récolte à tout ce qu’on portait déjà.</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cumulé se construit en cascade : 48, puis 48 + 480 = 528, puis 528 + 144 = 672, puis 960, 1 050 et enfin 1 200. Deux contrôles immédiats : la ligne des cumulés ne peut que MONTER, et la dernière case retombe exactement sur l’effectif total — sinon, erreur d’addition quelque part. Les fréquences cumulées s’obtiennent en divisant par N : 4 %, 44 %, 56 %, 80 %, 87,5 %, 100 %. À quoi tout cela sert-il ? À répondre instantanément aux questions « moins de… » : moins de 15 voitures ? 672 jours, soit 56 %. Et aux questions « au moins… » par soustraction : au moins 15 voitures ? 1 200 − 672 = 528 jours. Le cumul est aussi la rampe de lancement de la médiane continue (prochaine séance) : repérer où le cumul franchit N ÷ 2. On peut enfin cumuler en DÉCROISSANT (en partant du haut) — le programme privilégie le croissant, le réflexe reste le même.</w:t>
      </w:r>
    </w:p>
    <w:p>
      <w:pPr>
        <w:spacing w:after="120" w:before="120"/>
        <w:jc w:val="center"/>
      </w:pPr>
      <w:r>
        <w:drawing>
          <wp:inline distT="0" distB="0" distL="0" distR="0">
            <wp:extent cx="4762500" cy="2733675"/>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20" cstate="none"/>
                    <a:srcRect/>
                    <a:stretch>
                      <a:fillRect/>
                    </a:stretch>
                  </pic:blipFill>
                  <pic:spPr bwMode="auto">
                    <a:xfrm>
                      <a:off x="0" y="0"/>
                      <a:ext cx="4762500" cy="2733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Recopier le premier effectif, puis ajouter l’effectif suivant au cumul précédent.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 dernière case = 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chaque cumul par N pour les fréquences cumulées (× 100 pour des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Voitures : cumulés 48, 528, 672, 960, 1 050, 1 200 ✓ (= N). Fréquences cumulées : 48 ÷ 1 200 = 4 % ; 528 ÷ 1 200 = 44 % ; puis 56 %, 80 %, 87,5 %, 100 %. « Moins de 10 voitures » : 44 % des jours.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Cumuler les fréquences en oubliant la virgule : 87,5 % n’est pas 875 % ! Et une ligne de cumulés qui redescend (960 puis 850) signale à coup sûr une soustraction faite à la place d’une addition.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services de santé raisonnent en cumulé en permanence : « 80 % des enfants du district sont vaccinés avant 15 mois » est une fréquence cumulée croissante. La courbe des cumulés porte même un nom savant : l’ogive statistique.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le tableau des voitures et complète les cumulés. a) Cumul de [10 ; 15[ ? b) Dernière case ? d) Jours à moins de 20 voitures ? e) Jours à au moins 20 voitures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Fréquences cumulées. a) Celle de [5 ; 10[ ? b) Celle de [15 ; 20[ ? d) Que vaut toujours la dernière ? e) % de jours à moins de 25 voitures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Notes (effectifs) : 8 → 3 ; 10 → 7 ; 12 → 11 ; 15 → 6 ; 18 → 3. a) Dresse les cumulés. b) Combien d’élèves ont au plus 12 ? d) Fréquence cumulée de 12 (sur 30) ? e) Combien ont plus de 12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672 ; b) 1 200 ; d) 960 ; e) 1 200 − 960 = 240.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44 % ; b) 80 % ; d) 100 % ; e) 87,5 %.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10, 21, 27, 30 ; b) 21 ; d) 21 ÷ 30 = 70 % ; e) 30 − 21 = 9.</w:t>
      </w:r>
    </w:p>
    <w:p>
      <w:r>
        <w:br w:type="page"/>
      </w:r>
    </w:p>
    <w:p>
      <w:pPr>
        <w:spacing w:after="150" w:before="200"/>
        <w:jc w:val="center"/>
      </w:pPr>
      <w:bookmarkStart w:name="u5_l6" w:id="72"/>
      <w:r>
        <w:rPr>
          <w:rFonts w:ascii="Times New Roman" w:cs="Times New Roman" w:eastAsia="Times New Roman" w:hAnsi="Times New Roman"/>
          <w:b/>
          <w:bCs/>
          <w:i w:val="false"/>
          <w:iCs w:val="false"/>
          <w:color w:val="C00000"/>
          <w:sz w:val="32"/>
          <w:szCs w:val="32"/>
        </w:rPr>
        <w:t xml:space="preserve">SÉANCE 6 / 14 — INTERPOLER LA MÉDIANE (CAS CONTINU)</w:t>
      </w:r>
      <w:bookmarkEnd w:id="7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Médiane par interpolation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Interpoler la médiane (cas continu)</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classe médiane et interpoler la médiane d’une série continue.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cumulés, papier millimétré,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tableau des voitures, quel cumul correspond à la classe [10 ;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672 (48 + 480 + 144).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classe médiane et interpoler la médiane d’une série continue.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les 1 200 jours de comptage, la médiane est la valeur du 600ᵉ jour rangé. Mais les données sont en classes : on sait seulement que ce 600ᵉ jour est quelque part dans [10 ; 15[. Où exactement ? On avance dans la classe proportionnellement — c’est l’interpolation linéaire.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Interpoler la médiane (cas continu)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Voitures : N ÷ 2 = 600 ; cumul avant [10 ; 15[ : 528 ; effectif 144 ; amplitude 5. Me = 10 + (600 − 528) ÷ 144 × 5 = 10 + 2,5 = 12,5. La moitié des jours comptent moins de 12,5 voitures.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Décortiquons le calcul des voitures. N ÷ 2 = 600. Les cumulés : 48, 528, 672… Le premier à atteindre 600 est 672 : la classe médiane est [10 ; 15[. Avant elle, le cumul était 528 : il MANQUE 600 − 528 = 72 jours. La classe en contient 144 : il faut donc avancer de </w:t>
            </w:r>
            <m:oMath>
              <m:f>
                <m:num>
                  <m:r>
                    <m:t>72</m:t>
                  </m:r>
                </m:num>
                <m:den>
                  <m:r>
                    <m:t>144</m:t>
                  </m:r>
                </m:den>
              </m:f>
            </m:oMath>
            <w:r>
              <w:rPr>
                <w:rFonts w:ascii="Times New Roman" w:cs="Times New Roman" w:eastAsia="Times New Roman" w:hAnsi="Times New Roman"/>
                <w:b w:val="false"/>
                <w:bCs w:val="false"/>
                <w:i w:val="false"/>
                <w:iCs w:val="false"/>
                <w:color w:val="000000"/>
                <w:sz w:val="20"/>
                <w:szCs w:val="20"/>
              </w:rPr>
              <w:t xml:space="preserve">= la moitié de la classe, soit 2,5 sur une amplitude de 5. Me = 10 + 2,5 = 12,5 voitures. L’hypothèse cachée : les 144 jours sont supposés répartis uniformément entre 10 et 15 — c’est approximatif mais honnête, et c’est la seule information disponible. Contrôle : la médiane doit tomber DANS sa classe (10 ≤ 12,5 &lt; 15 ✓). Interprétation BEPC : « la moitié des jours, il passe moins de 12,5 voitures ». Géométriquement, l’interpolation revient à lire l’abscisse du point d’ordonnée N ÷ 2 sur la courbe des effectifs cumulés : la formule et le graphique racontent la même histoire.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N÷2 → classe médiane (1ᵉʳ cumul qui l’atteint) ; Me = borne + manque ÷ effectif × amplitude ; hypothèse : répartition uniforme ; contrôle : Me dans la classe.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Reprends les voitures avec N ÷ 2 = 600. a) Cumul juste avant la classe médiane ? b) Effectif et amplitude de la classe ? d) Refais le calcul complet de Me. e) Phrase d’interprétation. Masses de 200 sacs de paddy : [40 ; 50[ : 30 ; [50 ; 60[ : 80 ; [60 ; 70[ : 60 ; [70 ; 80[ : 30. a) Cumulés ? b) Classe médiane ? d) Me par interpolation ? e) Contrôle-la.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528 ; b) 144 et 5 ; d) 10 + 72 ÷ 144 × 5 = 12,5 ; e) la moitié des jours, moins de 12,5 voitures passent. a) 30, 110, 170, 200 ; b) N ÷ 2 = 100 → [50 ; 60[ ; d) 50 + (100 − 30) ÷ 80 × 10 = 58,75 kg ; e) 50 ≤ 58,75 &lt; 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Reprends les voitures avec N ÷ 2 = 600. a) Cumul juste avant la classe médiane ? b) Effectif et amplitude de la classe ? d) Refais le calcul complet de Me. e) Phrase d’interprétation.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528 ; b) 144 et 5 ; d) 10 + 72 ÷ 144 × 5 = 12,5 ; e) la moitié des jours, moins de 12,5 voitures passent.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INTERPOLER LA MÉDIANE (CAS CONTINU)</w:t>
      </w:r>
    </w:p>
    <w:p>
      <w:pPr>
        <w:spacing w:after="120" w:before="120"/>
        <w:jc w:val="center"/>
      </w:pPr>
      <w:r>
        <w:drawing>
          <wp:inline distT="0" distB="0" distL="0" distR="0">
            <wp:extent cx="4095750" cy="223837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2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classe médiane est la première classe dont l’effectif cumulé atteint ou dépasse N ÷ 2. La médiane s’obtient par interpolation linéaire : Me = borne inférieure + (N÷2 − cumul précédent) ÷ effectif de la classe × amplitude de la classe.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suppose les valeurs régulièrement étalées dans la classe, et on avance dedans au prorata : s’il manque la moitié des effectifs, on avance de la moitié de la classe.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Décortiquons le calcul des voitures. N ÷ 2 = 600. Les cumulés : 48, 528, 672… Le premier à atteindre 600 est 672 : la classe médiane est [10 ; 15[. Avant elle, le cumul était 528 : il MANQUE 600 − 528 = 72 jours. La classe en contient 144 : il faut donc avancer de </w:t>
      </w:r>
      <m:oMath>
        <m:f>
          <m:num>
            <m:r>
              <m:t>72</m:t>
            </m:r>
          </m:num>
          <m:den>
            <m:r>
              <m:t>144</m:t>
            </m:r>
          </m:den>
        </m:f>
      </m:oMath>
      <w:r>
        <w:rPr>
          <w:rFonts w:ascii="Times New Roman" w:cs="Times New Roman" w:eastAsia="Times New Roman" w:hAnsi="Times New Roman"/>
          <w:b w:val="false"/>
          <w:bCs w:val="false"/>
          <w:i w:val="false"/>
          <w:iCs w:val="false"/>
          <w:color w:val="000000"/>
          <w:sz w:val="24"/>
          <w:szCs w:val="24"/>
        </w:rPr>
        <w:t xml:space="preserve">= la moitié de la classe, soit 2,5 sur une amplitude de 5. Me = 10 + 2,5 = 12,5 voitures. L’hypothèse cachée : les 144 jours sont supposés répartis uniformément entre 10 et 15 — c’est approximatif mais honnête, et c’est la seule information disponible. Contrôle : la médiane doit tomber DANS sa classe (10 ≤ 12,5 &lt; 15 ✓). Interprétation BEPC : « la moitié des jours, il passe moins de 12,5 voitures ». Géométriquement, l’interpolation revient à lire l’abscisse du point d’ordonnée N ÷ 2 sur la courbe des effectifs cumulés : la formule et le graphique racontent la même histoire.</w:t>
      </w:r>
    </w:p>
    <w:p>
      <w:pPr>
        <w:spacing w:after="120" w:before="120"/>
        <w:jc w:val="center"/>
      </w:pPr>
      <w:r>
        <w:drawing>
          <wp:inline distT="0" distB="0" distL="0" distR="0">
            <wp:extent cx="4762500" cy="213360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N ÷ 2 et dresser les cumulés.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la classe médiane : premier cumul ≥ N ÷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Appliquer la formule d’interpolation et contrôler que Me tombe dans la classe.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Voitures : N ÷ 2 = 600 ; cumul avant [10 ; 15[ : 528 ; effectif 144 ; amplitude 5. Me = 10 + (600 − 528) ÷ 144 × 5 = 10 + 2,5 = 12,5. La moitié des jours comptent moins de 12,5 voitures.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classe médiane celle du plus gros effectif ([5 ; 10[ et ses 480 jours) : c’est la classe MODALE ! La classe médiane se trouve avec les cumulés et N ÷ 2 — ici [10 ; 15[, et personne d’autre.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Interpoler signifie « poser entre » en latin. Les ingénieurs hydrologues interpolent sans cesse : entre deux relevés du fleuve Betsiboka à 8 h et à 12 h, le niveau de 10 h s’estime par la même règle de proportionnalité que notre médiane.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Reprends les voitures avec N ÷ 2 = 600. a) Cumul juste avant la classe médiane ? b) Effectif et amplitude de la classe ? d) Refais le calcul complet de Me. e) Phrase d’interprétation.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Masses de 200 sacs de paddy : [40 ; 50[ : 30 ; [50 ; 60[ : 80 ; [60 ; 70[ : 60 ; [70 ; 80[ : 30. a) Cumulés ? b) Classe médiane ? d) Me par interpolation ? e) Contrôle-la.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La classe médiane contient toujours la médiane. b) Classe modale et classe médiane coïncident toujours. d) Si le cumul vaut exactement N ÷ 2 en fin de classe, Me = borne supérieure. e) L’interpolation suppose une répartition uniforme dans la classe.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528 ; b) 144 et 5 ; d) 10 + 72 ÷ 144 × 5 = 12,5 ; e) la moitié des jours, moins de 12,5 voitures passent.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110, 170, 200 ; b) N ÷ 2 = 100 → [50 ; 60[ ; d) 50 + (100 − 30) ÷ 80 × 10 = 58,75 kg ; e) 50 ≤ 58,75 &lt; 60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b) faux (voitures : modale [5 ; 10[, médiane [10 ; 15[) ; d) vrai ; e) vrai.</w:t>
      </w:r>
    </w:p>
    <w:p>
      <w:r>
        <w:br w:type="page"/>
      </w:r>
    </w:p>
    <w:p>
      <w:pPr>
        <w:spacing w:after="150" w:before="200"/>
        <w:jc w:val="center"/>
      </w:pPr>
      <w:bookmarkStart w:name="u5_l7" w:id="73"/>
      <w:r>
        <w:rPr>
          <w:rFonts w:ascii="Times New Roman" w:cs="Times New Roman" w:eastAsia="Times New Roman" w:hAnsi="Times New Roman"/>
          <w:b/>
          <w:bCs/>
          <w:i w:val="false"/>
          <w:iCs w:val="false"/>
          <w:color w:val="C00000"/>
          <w:sz w:val="32"/>
          <w:szCs w:val="32"/>
        </w:rPr>
        <w:t xml:space="preserve">SÉANCE 7 / 14 — INTERPRÉTER MOYENNE ET MÉDIANE</w:t>
      </w:r>
      <w:bookmarkEnd w:id="7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Choisir le bon indicateur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Interpréter moyenne et médiane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interpréter moyenne et médiane et choisir l’indicateur adapté à la situation.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Séries de données réelles, articles de presse,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Rappelle la moyenne et la médiane des âges des 40 élèves.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Moyenne 14,175 ans ; médiane 14 ans.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interpréter moyenne et médiane et choisir l’indicateur adapté à la situation.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village, neuf paysans gagnent 200 000 Ar par mois et un commerçant 2 000 000 Ar. Le journal titre : « revenu moyen : 380 000 Ar » ! Aucun des neuf paysans ne s’y reconnaît. La médiane, elle, dit 200 000 Ar. Qui ment ? Personne — mais les deux indicateurs ne racontent pas la même histoire.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Interpréter moyenne et médiane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Villages : moyenne 380 000 Ar, médiane 200 000 Ar. L’écart révèle le commerçant. Pour décrire le revenu « typique » : la médiane. Pour estimer l’argent total circulant au village : la moyenne (× 10 habitants).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du village : moyenne = (9 × 200 000 + 2 000 000) ÷ 10 = 3 800 000 ÷ 10 = 380 000 Ar ; médiane = demi-somme des 5ᵉ et 6ᵉ valeurs = 200 000 Ar. L’écart énorme signale une série DISSYMÉTRIQUE : une poignée de grandes valeurs tire la moyenne vers le haut sans déplacer la médiane. Règles de choix : la MOYENNE s’impose quand le TOTAL a un sens (récolte totale, budget, points cumulés d’un championnat) ; la MÉDIANE s’impose pour décrire une situation « typique » en présence de valeurs extrêmes (revenus, prix de l’immobilier, durées d’attente). Les deux ensemble valent mieux que chacun seul : moyenne proche de la médiane = série équilibrée ; moyenne très au-dessus = quelques géants dans les données ; très en dessous = quelques valeurs minuscules. L’esprit critique du programme est là : devant un chiffre « moyen » dans un journal, toujours demander : et la médiane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moyenne = partage (sensible aux extrêmes) ; médiane = milieu (robuste) ; écart entre les deux = dissymétrie ; total utile → moyenne ; typique → médiane.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Salaires d’un atelier (Ar) : 250 000 ; 250 000 ; 280 000 ; 300 000 ; 320 000 ; 1 600 000 (le patron). a) Moyenne ? b) Médiane ? d) Quel indicateur décrit mieux l’ouvrier typique ? e) Que devient chaque indicateur si le patron double son salaire ? Deux classes : A a pour notes une moyenne 11 et une médiane 11 ; B a une moyenne 11 et une médiane 8. a) Que dire de A ? b) Que cache B ? d) Dans quelle classe la moitié des élèves a-t-elle moins de 8 ? e) Laquelle semble la plus homogène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3 000 000 ÷ 6 = 500 000 Ar ; b) (280 000 + 300 000) ÷ 2 = 290 000 Ar ; d) la médiane ; e) la moyenne monte (766 667), la médiane ne bouge pas. a) série équilibrée ; b) quelques très bonnes notes tirent la moyenne ; d) la B ; e) la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Salaires d’un atelier (Ar) : 250 000 ; 250 000 ; 280 000 ; 300 000 ; 320 000 ; 1 600 000 (le patron). a) Moyenne ? b) Médiane ? d) Quel indicateur décrit mieux l’ouvrier typique ? e) Que devient chaque indicateur si le patron double son salaire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3 000 000 ÷ 6 = 500 000 Ar ; b) (280 000 + 300 000) ÷ 2 = 290 000 Ar ; d) la médiane ; e) la moyenne monte (766 667), la médiane ne bouge pas.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INTERPRÉTER MOYENNE ET MÉDIANE</w:t>
      </w:r>
    </w:p>
    <w:p>
      <w:pPr>
        <w:spacing w:after="120" w:before="120"/>
        <w:jc w:val="center"/>
      </w:pPr>
      <w:r>
        <w:drawing>
          <wp:inline distT="0" distB="0" distL="0" distR="0">
            <wp:extent cx="4095750" cy="223837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2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est l’indicateur de partage équitable : elle répartit le total également entre tous les individus. La médiane est l’indicateur de position centrale : elle partage l’effectif en deux moitiés. La moyenne est sensible aux valeurs extrêmes ; la médiane y est robuste.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moyenne met tout dans la marmite commune et sert des parts égales ; la médiane regarde simplement qui est au milieu de la file — un très riche change la marmite, pas la file.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du village : moyenne = (9 × 200 000 + 2 000 000) ÷ 10 = 3 800 000 ÷ 10 = 380 000 Ar ; médiane = demi-somme des 5ᵉ et 6ᵉ valeurs = 200 000 Ar. L’écart énorme signale une série DISSYMÉTRIQUE : une poignée de grandes valeurs tire la moyenne vers le haut sans déplacer la médiane. Règles de choix : la MOYENNE s’impose quand le TOTAL a un sens (récolte totale, budget, points cumulés d’un championnat) ; la MÉDIANE s’impose pour décrire une situation « typique » en présence de valeurs extrêmes (revenus, prix de l’immobilier, durées d’attente). Les deux ensemble valent mieux que chacun seul : moyenne proche de la médiane = série équilibrée ; moyenne très au-dessus = quelques géants dans les données ; très en dessous = quelques valeurs minuscules. L’esprit critique du programme est là : devant un chiffre « moyen » dans un journal, toujours demander : et la médiane ?</w:t>
      </w:r>
    </w:p>
    <w:p>
      <w:pPr>
        <w:spacing w:after="120" w:before="120"/>
        <w:jc w:val="center"/>
      </w:pPr>
      <w:r>
        <w:drawing>
          <wp:inline distT="0" distB="0" distL="0" distR="0">
            <wp:extent cx="4762500" cy="191452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24" cstate="none"/>
                    <a:srcRect/>
                    <a:stretch>
                      <a:fillRect/>
                    </a:stretch>
                  </pic:blipFill>
                  <pic:spPr bwMode="auto">
                    <a:xfrm>
                      <a:off x="0" y="0"/>
                      <a:ext cx="4762500" cy="19145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les deux indicateurs.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 proches → série équilibrée ; éloignés → valeurs extrêmes.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Choisir et justifier l’indicateur selon la question posée (total ou typique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Villages : moyenne 380 000 Ar, médiane 200 000 Ar. L’écart révèle le commerçant. Pour décrire le revenu « typique » : la médiane. Pour estimer l’argent total circulant au village : la moyenne (× 10 habitants).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la moyenne est « le salaire de la plupart des gens » : dans notre village, 9 habitants sur 10 gagnent MOINS que la moyenne ! La moyenne n’est ni la valeur la plus courante (c’est le mode) ni celle du milieu (c’est la médiane).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L’INSTAT de Madagascar publie les deux indicateurs pour la consommation des ménages — et dans presque tous les pays du monde, le revenu médian est inférieur au revenu moyen. Devine pourquoi : les très hauts revenus sont rares mais énormes, et la moyenne les encaisse de plein fouet.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Salaires d’un atelier (Ar) : 250 000 ; 250 000 ; 280 000 ; 300 000 ; 320 000 ; 1 600 000 (le patron). a) Moyenne ? b) Médiane ? d) Quel indicateur décrit mieux l’ouvrier typique ? e) Que devient chaque indicateur si le patron double son salaire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Deux classes : A a pour notes une moyenne 11 et une médiane 11 ; B a une moyenne 11 et une médiane 8. a) Que dire de A ? b) Que cache B ? d) Dans quelle classe la moitié des élèves a-t-elle moins de 8 ? e) Laquelle semble la plus homogène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Choisis et justifie (moyenne ou médiane). a) Estimer la récolte totale de paddy de 50 parcelles à partir d’une parcelle « représentative ». b) Décrire le prix « typique » d’une maison à Tana. d) Donner la taille « du milieu » d’une classe. e) Calculer le point moyen nécessaire pour gagner un championnat.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3 000 000 ÷ 6 = 500 000 Ar ; b) (280 000 + 300 000) ÷ 2 = 290 000 Ar ; d) la médiane ; e) la moyenne monte (766 667), la médiane ne bouge pas.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série équilibrée ; b) quelques très bonnes notes tirent la moyenne ; d) la B ; e) la A.</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moyenne (le total a un sens) ; b) médiane (prix extrêmes) ; d) médiane ; e) moyenne.</w:t>
      </w:r>
    </w:p>
    <w:p>
      <w:r>
        <w:br w:type="page"/>
      </w:r>
    </w:p>
    <w:p>
      <w:pPr>
        <w:spacing w:after="150" w:before="200"/>
        <w:jc w:val="center"/>
      </w:pPr>
      <w:bookmarkStart w:name="u5_l8" w:id="74"/>
      <w:r>
        <w:rPr>
          <w:rFonts w:ascii="Times New Roman" w:cs="Times New Roman" w:eastAsia="Times New Roman" w:hAnsi="Times New Roman"/>
          <w:b/>
          <w:bCs/>
          <w:i w:val="false"/>
          <w:iCs w:val="false"/>
          <w:color w:val="C00000"/>
          <w:sz w:val="32"/>
          <w:szCs w:val="32"/>
        </w:rPr>
        <w:t xml:space="preserve">SÉANCE 8 / 14 — RELIER FRÉQUENCE ET PROBABILITÉ</w:t>
      </w:r>
      <w:bookmarkEnd w:id="7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Vers la probabilité : stabilisation des fréquences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fréquence et probabilité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une probabilité par la stabilisation des fréquences d’une expérience répétée.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Pièces de monnaie, dés, capsules, tableau de relevés,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 = ... divisé par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Effectif de l’issue divisé par le nombre total d’essais.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une probabilité par la stabilisation des fréquences d’une expérience répétée.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Lance une pièce 10 fois : tu peux obtenir 7 « pile » — fréquence 0,7. Lance-la 1 000 fois : la fréquence retombe vers 0,502. Plus on répète, plus la fréquence se calme et s’approche d’un nombre fixe : ce nombre-limite est la probabilité de l’événement.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fréquence et probabilité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capsule de bouteille lancée 500 fois tombe 180 fois sur la tête. Fréquence : 180 ÷ 500 = 0,36. Estimation : P(tête) ≈ 0,36. Avec 5 000 lancers, l’estimation serait encore plus fiable.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Cette stabilisation porte un nom glorieux : la loi des grands nombres. Elle fait le pont entre deux mondes : la STATISTIQUE (on observe le passé : 540 piles sur 1 000 lancers, fréquence 0,54) et la PROBABILITÉ (on prédit l’avenir : la pièce équilibrée donnera pile une fois sur deux « à la longue »). Deux usages pratiques. D’abord, ESTIMER une probabilité inconnue : une punaise qui tombe pointe en l’air 620 fois sur 1 000 a une probabilité estimée de 0,62 — aucun calcul théorique ne pouvait le prédire, seule l’expérience parle. Ensuite, TESTER un équipement : un dé qui sort le six avec une fréquence de 0,35 sur 3 000 lancers est très probablement pipé, car la théorie dit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0,17. Attention au contresens classique : la loi des grands nombres ne dit RIEN d’un lancer isolé — après 5 piles de suite, la pièce n’a aucune « mémoire » et la probabilité du 6ᵉ lancer reste 0,5. Le hasard n’a pas de dette.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réalisations ÷ essais ; grand nombre d’essais → fréquence ≈ probabilité ; sert à estimer (punaise) et à tester (dé pipé) ; le hasard n’a pas de mémoire.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est lancé 600 fois ; le six sort 95 fois. a) Fréquence du six ? b) Probabilité théorique pour un dé équilibré ? d) Le dé semble-t-il équilibré ? e) Comment en avoir le cœur plus net ? Une punaise tombe pointe en l’air 312 fois sur 480 lancers. a) Fréquence ? b) Estimation de P(pointe en l’air) ? d) Pourquoi la théorie seule ne suffisait-elle pas ? e) P(pointe vers le sol) estimée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95 ÷ 600 ≈ 0,158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0,167 ; d) oui, les deux sont proches ; e) multiplier les lancers. a) 312 ÷ 480 = 0,65 ; b) ≈ 0,65 ; d) la punaise n’a pas de faces symétriques ; e) ≈ 0,35.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est lancé 600 fois ; le six sort 95 fois. a) Fréquence du six ? b) Probabilité théorique pour un dé équilibré ? d) Le dé semble-t-il équilibré ? e) Comment en avoir le cœur plus net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95 ÷ 600 ≈ 0,158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0,167 ; d) oui, les deux sont proches ; e) multiplier les lancers.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FRÉQUENCE ET PROBABILITÉ</w:t>
      </w:r>
    </w:p>
    <w:p>
      <w:pPr>
        <w:spacing w:after="120" w:before="120"/>
        <w:jc w:val="center"/>
      </w:pPr>
      <w:r>
        <w:drawing>
          <wp:inline distT="0" distB="0" distL="0" distR="0">
            <wp:extent cx="4095750" cy="223837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12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d’un événement est le quotient du nombre de fois où il se réalise par le nombre total de répétitions de l’expérience. Lorsque le nombre de répétitions devient très grand, la fréquence se stabilise autour d’un nombre appelé probabilité de l’événement.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probabilité, c’est la fréquence « au bout du bout » : ce vers quoi tendent les résultats quand on répète l’expérience sans se lasser.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Cette stabilisation porte un nom glorieux : la loi des grands nombres. Elle fait le pont entre deux mondes : la STATISTIQUE (on observe le passé : 540 piles sur 1 000 lancers, fréquence 0,54) et la PROBABILITÉ (on prédit l’avenir : la pièce équilibrée donnera pile une fois sur deux « à la longue »). Deux usages pratiques. D’abord, ESTIMER une probabilité inconnue : une punaise qui tombe pointe en l’air 620 fois sur 1 000 a une probabilité estimée de 0,62 — aucun calcul théorique ne pouvait le prédire, seule l’expérience parle. Ensuite, TESTER un équipement : un dé qui sort le six avec une fréquence de 0,35 sur 3 000 lancers est très probablement pipé, car la théorie dit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0,17. Attention au contresens classique : la loi des grands nombres ne dit RIEN d’un lancer isolé — après 5 piles de suite, la pièce n’a aucune « mémoire » et la probabilité du 6ᵉ lancer reste 0,5. Le hasard n’a pas de dette.</w:t>
      </w:r>
    </w:p>
    <w:p>
      <w:pPr>
        <w:spacing w:after="120" w:before="120"/>
        <w:jc w:val="center"/>
      </w:pPr>
      <w:r>
        <w:drawing>
          <wp:inline distT="0" distB="0" distL="0" distR="0">
            <wp:extent cx="4762500" cy="233362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126"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Répéter l’expérience un grand nombre de fois et compter les réalisations.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 fréquence = réalisations ÷ essais.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Prendre cette fréquence comme estimation de la probabilité (meilleure si essais nombreux).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Une capsule de bouteille lancée 500 fois tombe 180 fois sur la tête. Fréquence : 180 ÷ 500 = 0,36. Estimation : P(tête) ≈ 0,36. Avec 5 000 lancers, l’estimation serait encore plus fiable.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qu’après cinq « pile » consécutifs, « face » devient plus probable : chaque lancer repart de zéro ! La stabilisation est une promesse sur des MILLIERS de lancers, pas une correction du prochain.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Au 18ᵉ siècle, le naturaliste Buffon lança une pièce 4 040 fois : 2 048 piles, fréquence 0,5069. Le mathématicien Karl Pearson fit mieux : 24 000 lancers, fréquence 0,5005 ! Ces expériences de patience ont rendu la loi des grands nombres visible à l’œil nu.</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est lancé 600 fois ; le six sort 95 fois. a) Fréquence du six ? b) Probabilité théorique pour un dé équilibré ? d) Le dé semble-t-il équilibré ? e) Comment en avoir le cœur plus net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punaise tombe pointe en l’air 312 fois sur 480 lancers. a) Fréquence ? b) Estimation de P(pointe en l’air) ? d) Pourquoi la théorie seule ne suffisait-elle pas ? e) P(pointe vers le sol) estimée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10 lancers suffisent pour estimer une probabilité. b) La fréquence vaut exactement la probabilité. d) Après 3 faces de suite, pile est plus probable au 4ᵉ lancer. e) Plus les essais sont nombreux, plus la fréquence est proche de la probabilité.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95 ÷ 600 ≈ 0,158 ;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0,167 ; d) oui, les deux sont proches ; e) multiplier les lancers.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312 ÷ 480 = 0,65 ; b) ≈ 0,65 ; d) la punaise n’a pas de faces symétriques ; e) ≈ 0,35.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faux ; b) faux (elle s’en approche) ; d) faux — pas de mémoire ; e) vrai.</w:t>
      </w:r>
    </w:p>
    <w:p>
      <w:r>
        <w:br w:type="page"/>
      </w:r>
    </w:p>
    <w:p>
      <w:pPr>
        <w:spacing w:after="150" w:before="200"/>
        <w:jc w:val="center"/>
      </w:pPr>
      <w:bookmarkStart w:name="u5_l9" w:id="75"/>
      <w:r>
        <w:rPr>
          <w:rFonts w:ascii="Times New Roman" w:cs="Times New Roman" w:eastAsia="Times New Roman" w:hAnsi="Times New Roman"/>
          <w:b/>
          <w:bCs/>
          <w:i w:val="false"/>
          <w:iCs w:val="false"/>
          <w:color w:val="C00000"/>
          <w:sz w:val="32"/>
          <w:szCs w:val="32"/>
        </w:rPr>
        <w:t xml:space="preserve">SÉANCE 9 / 14 — UTILISER LE VOCABULAIRE PROBABILISTE</w:t>
      </w:r>
      <w:bookmarkEnd w:id="7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Expérience aléatoire, issue, univers, événement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 vocabulaire probabiliste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une expérience aléatoire avec le vocabulaire : issue, univers, événement.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jetons numérotés,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qu’une expérience dont la fréquence se stabilise peut définir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une expérience aléatoire avec le vocabulaire : issue, univers, événement.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Avant de calculer, il faut savoir nommer. Lancer un dé : nul ne peut prédire le résultat, mais tout le monde peut lister ce qui PEUT arriver : 1, 2, 3, 4, 5 ou 6. Ce petit inventaire du possible porte des noms précis que le BEPC exige : issue, univers, événement.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 vocabulaire probabiliste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tire une boule dans un sac contenant 3 rouges (R), 2 vertes (V) et 1 noire (N). Univers : {R ; V ; N}. Événement « ne pas tirer de rouge » = {V ; N}. Événement « tirer une bleue » = ∅ : impossible.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infaillible : TOUJOURS commencer par écrire l’univers. Pour le dé : Ω = {1 ; 2 ; 3 ; 4 ; 5 ; 6} — six issues. Un événement se décrit alors de deux manières équivalentes : en français (« obtenir un nombre pair ») ou en extension (A = {2 ; 4 ; 6}) — savoir passer de l’une à l’autre est LA compétence de la séance. Exemples complets sur le dé : B = « obtenir au moins 5 » = {5 ; 6} ; C = « obtenir 9 » = ∅, impossible ; D = « obtenir moins de 7 » = Ω, certain. Un événement réduit à une seule issue ({4}) est dit élémentaire. Pour la pièce : Ω = {pile ; face}, deux issues seulement. Attention à la distinction fine : l’issue « 6 » est un RÉSULTAT ; l’événement « obtenir 6 » = {6} est un ENSEMBLE — la nuance paraît pointilleuse, elle structure tout le calcul des probabilités à venir : on additionnera des probabilités d’ensembles, pas des résultats.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écrire Ω d’abord ; événement = sous-ensemble (français ↔ extension) ; ∅ = impossible, Ω = certain ; élémentaire = une seule issue.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lance un dé à 6 faces. a) Écris l’univers. b) Écris en extension A = « obtenir un multiple de 3 ». d) B = « obtenir 0 » : quelle sorte d’événement ? e) D = « obtenir un entier entre 1 et 6 » : quelle sorte ? On tire une carte parmi 4 cartes numérotées 1, 2, 3, 4. a) Univers ? b) E = « numéro impair » en extension ? d) F = « numéro supérieur ou égal à 2 » en extension ? e) Un événement élémentaire : donne un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2 ; 3 ; 4 ; 5 ; 6} ; b) {3 ; 6} ; d) impossible (∅) ; e) certain (Ω). a) {1 ; 2 ; 3 ; 4} ; b) {1 ; 3} ; d) {2 ; 3 ; 4} ; e) {3} par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lance un dé à 6 faces. a) Écris l’univers. b) Écris en extension A = « obtenir un multiple de 3 ». d) B = « obtenir 0 » : quelle sorte d’événement ? e) D = « obtenir un entier entre 1 et 6 » : quelle sorte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2 ; 3 ; 4 ; 5 ; 6} ; b) {3 ; 6} ; d) impossible (∅) ; e) certain (Ω).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 VOCABULAIRE PROBABILISTE</w:t>
      </w:r>
    </w:p>
    <w:p>
      <w:pPr>
        <w:spacing w:after="120" w:before="120"/>
        <w:jc w:val="center"/>
      </w:pPr>
      <w:r>
        <w:drawing>
          <wp:inline distT="0" distB="0" distL="0" distR="0">
            <wp:extent cx="4095750" cy="223837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12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expérience aléatoire est une expérience dont le résultat ne peut pas être prédit avec certitude. Chaque résultat possible est une issue (ou un cas). L’ensemble de toutes les issues est l’univers. Un événement est un sous-ensemble de l’univers : il est réalisé lorsque l’issue obtenue lui appartient ; l’événement impossible ne contient aucune issue, l’événement certain les contient toutes.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l’univers est la liste complète des résultats possibles ; un événement est une sélection dans cette liste ; impossible = sélection vide ; certain = toute la liste.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infaillible : TOUJOURS commencer par écrire l’univers. Pour le dé : Ω = {1 ; 2 ; 3 ; 4 ; 5 ; 6} — six issues. Un événement se décrit alors de deux manières équivalentes : en français (« obtenir un nombre pair ») ou en extension (A = {2 ; 4 ; 6}) — savoir passer de l’une à l’autre est LA compétence de la séance. Exemples complets sur le dé : B = « obtenir au moins 5 » = {5 ; 6} ; C = « obtenir 9 » = ∅, impossible ; D = « obtenir moins de 7 » = Ω, certain. Un événement réduit à une seule issue ({4}) est dit élémentaire. Pour la pièce : Ω = {pile ; face}, deux issues seulement. Attention à la distinction fine : l’issue « 6 » est un RÉSULTAT ; l’événement « obtenir 6 » = {6} est un ENSEMBLE — la nuance paraît pointilleuse, elle structure tout le calcul des probabilités à venir : on additionnera des probabilités d’ensembles, pas des résultats.</w:t>
      </w:r>
    </w:p>
    <w:p>
      <w:pPr>
        <w:spacing w:after="120" w:before="120"/>
        <w:jc w:val="center"/>
      </w:pPr>
      <w:r>
        <w:drawing>
          <wp:inline distT="0" distB="0" distL="0" distR="0">
            <wp:extent cx="4762500" cy="2466975"/>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128" cstate="none"/>
                    <a:srcRect/>
                    <a:stretch>
                      <a:fillRect/>
                    </a:stretch>
                  </pic:blipFill>
                  <pic:spPr bwMode="auto">
                    <a:xfrm>
                      <a:off x="0" y="0"/>
                      <a:ext cx="4762500" cy="2466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Lister l’univers Ω de l’expérience.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chaque événement en extension : la liste de ses issues.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Classer : élémentaire, impossible (∅), certain (Ω).</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On tire une boule dans un sac contenant 3 rouges (R), 2 vertes (V) et 1 noire (N). Univers : {R ; V ; N}. Événement « ne pas tirer de rouge » = {V ; N}. Événement « tirer une bleue » = ∅ : impossible.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issue et événement : « j’ai obtenu un 4 » est une issue ; « obtenir un nombre pair » est un événement qui CONTIENT cette issue. L’événement peut se réaliser de plusieurs façons, l’issue est une seule façon.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lettre Ω (oméga) qui note l’univers est la dernière lettre de l’alphabet grec — comme pour dire : voilà TOUT ce qui peut arriver, rien au-delà. Ce symbole fut popularisé par le mathématicien russe Kolmogorov, qui donna aux probabilités leurs règles définitives en 1933.</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lance un dé à 6 faces. a) Écris l’univers. b) Écris en extension A = « obtenir un multiple de 3 ». d) B = « obtenir 0 » : quelle sorte d’événement ? e) D = « obtenir un entier entre 1 et 6 » : quelle sorte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On tire une carte parmi 4 cartes numérotées 1, 2, 3, 4. a) Univers ? b) E = « numéro impair » en extension ? d) F = « numéro supérieur ou égal à 2 » en extension ? e) Un événement élémentaire : donne un exemple.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roue de kermesse porte les couleurs rouge, vert, jaune. a) Univers ? b) « Obtenir une couleur du drapeau malgache » : extension ? d) « Obtenir du violet » : nature ? e) Combien d’événements élémentaires possède cette expérience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 2 ; 3 ; 4 ; 5 ; 6} ; b) {3 ; 6} ; d) impossible (∅) ; e) certain (Ω).</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 2 ; 3 ; 4} ; b) {1 ; 3} ; d) {2 ; 3 ; 4} ; e) {3} par exemple.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{rouge ; vert ; jaune} ; b) {rouge ; vert} ; d) impossible ; e) trois : {rouge}, {vert}, {jaune}.</w:t>
      </w:r>
    </w:p>
    <w:p>
      <w:r>
        <w:br w:type="page"/>
      </w:r>
    </w:p>
    <w:p>
      <w:pPr>
        <w:spacing w:after="150" w:before="200"/>
        <w:jc w:val="center"/>
      </w:pPr>
      <w:bookmarkStart w:name="u5_l10" w:id="76"/>
      <w:r>
        <w:rPr>
          <w:rFonts w:ascii="Times New Roman" w:cs="Times New Roman" w:eastAsia="Times New Roman" w:hAnsi="Times New Roman"/>
          <w:b/>
          <w:bCs/>
          <w:i w:val="false"/>
          <w:iCs w:val="false"/>
          <w:color w:val="C00000"/>
          <w:sz w:val="32"/>
          <w:szCs w:val="32"/>
        </w:rPr>
        <w:t xml:space="preserve">SÉANCE 10 / 14 — CALCULER LA PROBABILITÉ D’UN ÉVÉNEMENT</w:t>
      </w:r>
      <w:bookmarkEnd w:id="7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Équiprobabilité : cas favorables sur cas possibles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 probabilité d’un événement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 événement en situation d’équiprobabilité.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jetons, urnes improvisées,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l’univers du lancer d’un dé et l’événement « pair » en extension.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Ω = {1 ; 2 ; 3 ; 4 ; 5 ; 6} ; A = {2 ; 4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 événement en situation d’équiprobabilité.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dé du jeu de Fanorona de Hery est bien équilibré : aucune face n’est favorisée, chacune a une chance sur six. Quelle chance d’obtenir un nombre pair ? Trois faces amies (2, 4, 6) sur six possibles : trois chances sur six — une sur deux. Tu viens de calculer ta première 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 probabilité d’un événement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Sac : 3 boules rouges, 2 vertes, 1 noire, indiscernables. P(rouge)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P(verte)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P(noire)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Contrôle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1 ✓ — tout l’univers est couvert.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mot-clé est ÉQUIPROBABILITÉ, et il se mérite : dé « équilibré », pièce « non truquée », boules « indiscernables au toucher », carte tirée « au hasard » — ces formules des énoncés sont des contrats qui autorisent la formule. Sans elles, retour à la séance 8 : seules les fréquences peuvent parler (la punaise n’a pas d’issues équiprobables !). Le calcul devient alors un DOUBLE COMPTAGE : cas possibles = taille de l’univers, cas favorables = taille de l’événement. P(pair)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P(au moins 5)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P(multiple de 3)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La probabilité s’exprime en fraction (exacte, préférée au BEPC), en décimal ou en pourcentage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0,5 = 50 %. Les bornes sont des garde-fous : un résultat de 1,2 ou de −0,3 est automatiquement FAUX. Et plus l’urne grossit, plus le comptage prime : dans un sac de 3 rouges, 2 vertes, 1 noire, les COULEURS ne sont pas équiprobables, mais les 6 BOULES le sont : P(rouge)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compter les boules, jamais les couleurs.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équiprobabilité à vérifier (mots du contrat) ; P = favorables ÷ possibles ; 0 ≤ P ≤ 1 ; fraction exacte de préférence ; compter les objets, pas les catégories.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équilibré. a) P(obtenir 5) ? b) P(obtenir un nombre impair) ? d) P(obtenir au plus 2) ? e) P(obtenir 7) ? Une urne : 4 boules bleues, 5 jaunes, 1 blanche, indiscernables. a) Cas possibles ? b) P(bleue) ? d) P(jaune) en pourcentage ? e) P(bleue ou blanche)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(impossible). a) 10 ; b)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50 % ; 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équilibré. a) P(obtenir 5) ? b) P(obtenir un nombre impair) ? d) P(obtenir au plus 2) ? e) P(obtenir 7)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(impossible).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 PROBABILITÉ D’UN ÉVÉNEMENT</w:t>
      </w:r>
    </w:p>
    <w:p>
      <w:pPr>
        <w:spacing w:after="120" w:before="120"/>
        <w:jc w:val="center"/>
      </w:pPr>
      <w:r>
        <w:drawing>
          <wp:inline distT="0" distB="0" distL="0" distR="0">
            <wp:extent cx="4095750" cy="223837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12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Lorsque toutes les issues d’une expérience ont la même chance de se produire (équiprobabilité), la probabilité d’un événement A est : P(A) = nombre de cas favorables ÷ nombre de cas possibles. Une probabilité est toujours comprise entre 0 et 1 ; P(∅) = 0 et P(Ω) =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compter les issues qui arrangent, compter toutes les issues, diviser : la probabilité est la part du gâteau qui revient à l’événement.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mot-clé est ÉQUIPROBABILITÉ, et il se mérite : dé « équilibré », pièce « non truquée », boules « indiscernables au toucher », carte tirée « au hasard » — ces formules des énoncés sont des contrats qui autorisent la formule. Sans elles, retour à la séance 8 : seules les fréquences peuvent parler (la punaise n’a pas d’issues équiprobables !). Le calcul devient alors un DOUBLE COMPTAGE : cas possibles = taille de l’univers, cas favorables = taille de l’événement. P(pair)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P(au moins 5)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P(multiple de 3)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La probabilité s’exprime en fraction (exacte, préférée au BEPC), en décimal ou en pourcentage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0,5 = 50 %. Les bornes sont des garde-fous : un résultat de 1,2 ou de −0,3 est automatiquement FAUX. Et plus l’urne grossit, plus le comptage prime : dans un sac de 3 rouges, 2 vertes, 1 noire, les COULEURS ne sont pas équiprobables, mais les 6 BOULES le sont : P(rouge)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compter les boules, jamais les couleurs.</w:t>
      </w:r>
    </w:p>
    <w:p>
      <w:pPr>
        <w:spacing w:after="120" w:before="120"/>
        <w:jc w:val="center"/>
      </w:pPr>
      <w:r>
        <w:drawing>
          <wp:inline distT="0" distB="0" distL="0" distR="0">
            <wp:extent cx="4762500" cy="203835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130" cstate="none"/>
                    <a:srcRect/>
                    <a:stretch>
                      <a:fillRect/>
                    </a:stretch>
                  </pic:blipFill>
                  <pic:spPr bwMode="auto">
                    <a:xfrm>
                      <a:off x="0" y="0"/>
                      <a:ext cx="4762500" cy="2038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l’équiprobabilité (« équilibré », « au hasard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cas possibles (univers) et les cas favorables (événement).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simplifier la fraction, contrôler 0 ≤ P ≤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Sac : 3 boules rouges, 2 vertes, 1 noire, indiscernables. P(rouge)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P(verte)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P(noire)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Contrôle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1 ✓ — tout l’univers est couvert.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Dire « deux issues possibles : gagner ou perdre, donc P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pour n’importe quel jeu : les issues doivent être ÉQUIPROBABLES ! À la loterie, « gagner » et « perdre » existent tous deux… avec des chances très inégales.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calcul des probabilités est né d’un problème de jeu : en 1654, le chevalier de Méré demanda à Blaise Pascal pourquoi il perdait de l’argent en pariant sur les dés. La correspondance entre Pascal et Fermat pour lui répondre fonda une branche entière des mathématiques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équilibré. a) P(obtenir 5) ? b) P(obtenir un nombre impair) ? d) P(obtenir au plus 2) ? e) P(obtenir 7)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urne : 4 boules bleues, 5 jaunes, 1 blanche, indiscernables. a) Cas possibles ? b) P(bleue) ? d) P(jaune) en pourcentage ? e) P(bleue ou blanche)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26 lettres de l’alphabet sur des jetons ; on tire au hasard. a) P(tirer la lettre M) ? b) P(tirer une voyelle — a, e, i, o, u, y) ? d) P(tirer une lettre du mot GASY — lettres distinctes) ? e) P(tirer une lettre de l’alphabet)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0 (impossible).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 ; b)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50 % ; 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26</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13</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26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13</m:t>
            </m:r>
          </m:den>
        </m:f>
      </m:oMath>
      <w:r>
        <w:rPr>
          <w:rFonts w:ascii="Times New Roman" w:cs="Times New Roman" w:eastAsia="Times New Roman" w:hAnsi="Times New Roman"/>
          <w:b w:val="false"/>
          <w:bCs w:val="false"/>
          <w:i w:val="false"/>
          <w:iCs w:val="false"/>
          <w:color w:val="000000"/>
          <w:sz w:val="24"/>
          <w:szCs w:val="24"/>
        </w:rPr>
        <w:t xml:space="preserve">; e) 1 (certain).</w:t>
      </w:r>
    </w:p>
    <w:p>
      <w:r>
        <w:br w:type="page"/>
      </w:r>
    </w:p>
    <w:p>
      <w:pPr>
        <w:spacing w:after="150" w:before="200"/>
        <w:jc w:val="center"/>
      </w:pPr>
      <w:bookmarkStart w:name="u5_l11" w:id="77"/>
      <w:r>
        <w:rPr>
          <w:rFonts w:ascii="Times New Roman" w:cs="Times New Roman" w:eastAsia="Times New Roman" w:hAnsi="Times New Roman"/>
          <w:b/>
          <w:bCs/>
          <w:i w:val="false"/>
          <w:iCs w:val="false"/>
          <w:color w:val="C00000"/>
          <w:sz w:val="32"/>
          <w:szCs w:val="32"/>
        </w:rPr>
        <w:t xml:space="preserve">SÉANCE 11 / 14 — UTILISER P(A∪B) ET P(A∩B)</w:t>
      </w:r>
      <w:bookmarkEnd w:id="7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Réunion, intersection, incompatibilité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P(A∪B) et P(A∩B)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d’une réunion et d’une intersection d’événements.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diagrammes à deux cercles,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un dé : P(pair) ? P(multiple de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d’une réunion et d’une intersection d’événements.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Hery gagne si le dé donne un nombre pair OU un multiple de 3. Faut-il additionner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Attention : le 6 est à la fois pair ET multiple de 3 — l’additionner deux fois serait tricher. Les mots OU et ET ont leurs symboles, ∪ et ∩, et leur règle de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P(A∪B) et P(A∩B)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 A = pair, B = multiple de 3. P(A ∩ B) = 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P(A ∪ B)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Comptage direct de {2 ; 3 ; 4 ; 6}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diagramme à deux cercles rend tout visible. Sur le dé : A = pair = {2 ; 4 ; 6}, B = multiple de 3 = {3 ; 6}. Leur chevauchement : A ∩ B = {6}. Leur territoire commun total : A ∪ B = {2 ; 3 ; 4 ; 6}. Comptons : P(A ∪ B)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formule retrouve ce résultat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 la soustraction de P(A ∩ B) corrige le double comptage du 6, exactement comme à la séance des ensembles de l’unité 1. Le cas INCOMPATIBLE est le cas confortable : A = {1 ; 2} et C = {5 ; 6} ne se touchent pas, donc P(A ∪ C)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l’addition simple du programme. Réflexe d’examen : avant toute addition de probabilités, poser LA question « les événements peuvent-ils se produire ensemble ? ». Oui → formule complète ; non → addition directe. L’oubli du terme correctif est l’erreur la plus payée de tout le chapitre.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ou ; A∩B = et ; incompatibles (∩ = ∅) → addition simple ; sinon P(A∪B) = P(A) + P(B) − P(A∩B) ; toujours tester l’incompatibilité d’abord.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équilibré, A = {1 ; 2 ; 3}, B = {3 ; 4}. a) A ∩ B ? b) P(A ∩ B) ? d) P(A ∪ B) par la formule ? e) Vérifie par comptage direct. Dé : C = « au plus 2 » et D = « au moins 5 ». a) C et D en extension ? b) Sont-ils incompatibles ? d) P(C ∪ D) ? e) Décris l’événement contraire de C ∪ D en extension.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A ∪ B = {1 ; 2 ; 3 ; 4}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a) C = {1 ; 2}, D = {5 ; 6} ; b) oui, C ∩ D = ∅ ;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{3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 équilibré, A = {1 ; 2 ; 3}, B = {3 ; 4}. a) A ∩ B ? b) P(A ∩ B) ? d) P(A ∪ B) par la formule ? e) Vérifie par comptage direct.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A ∪ B = {1 ; 2 ; 3 ; 4}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P(A∪B) ET P(A∩B)</w:t>
      </w:r>
    </w:p>
    <w:p>
      <w:pPr>
        <w:spacing w:after="120" w:before="120"/>
        <w:jc w:val="center"/>
      </w:pPr>
      <w:r>
        <w:drawing>
          <wp:inline distT="0" distB="0" distL="0" distR="0">
            <wp:extent cx="4095750" cy="223837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13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réunion A ∪ B (lire « A union B ») est l’événement réalisé lorsque A ou B (au moins l’un des deux) se réalise. L’intersection A ∩ B (« A inter B ») est réalisée lorsque A et B se réalisent en même temps. Deux événements sont incompatibles lorsque A ∩ B = ∅ ; alors P(A ∪ B) = P(A) + P(B). Dans le cas général : P(A ∪ B) = P(A) + P(B) − P(A ∩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 « ou » (au moins l’un), ∩ = « et » (les deux à la fois) ; on additionne, puis on retire une fois ce qui a été compté deux fois.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diagramme à deux cercles rend tout visible. Sur le dé : A = pair = {2 ; 4 ; 6}, B = multiple de 3 = {3 ; 6}. Leur chevauchement : A ∩ B = {6}. Leur territoire commun total : A ∪ B = {2 ; 3 ; 4 ; 6}. Comptons : P(A ∪ B)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La formule retrouve ce résultat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 la soustraction de P(A ∩ B) corrige le double comptage du 6, exactement comme à la séance des ensembles de l’unité 1. Le cas INCOMPATIBLE est le cas confortable : A = {1 ; 2} et C = {5 ; 6} ne se touchent pas, donc P(A ∪ C)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l’addition simple du programme. Réflexe d’examen : avant toute addition de probabilités, poser LA question « les événements peuvent-ils se produire ensemble ? ». Oui → formule complète ; non → addition directe. L’oubli du terme correctif est l’erreur la plus payée de tout le chapitre.</w:t>
      </w:r>
    </w:p>
    <w:p>
      <w:pPr>
        <w:spacing w:after="120" w:before="120"/>
        <w:jc w:val="center"/>
      </w:pPr>
      <w:r>
        <w:drawing>
          <wp:inline distT="0" distB="0" distL="0" distR="0">
            <wp:extent cx="4762500" cy="261937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132" cstate="none"/>
                    <a:srcRect/>
                    <a:stretch>
                      <a:fillRect/>
                    </a:stretch>
                  </pic:blipFill>
                  <pic:spPr bwMode="auto">
                    <a:xfrm>
                      <a:off x="0" y="0"/>
                      <a:ext cx="4762500" cy="2619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A et B en extension et chercher A ∩ B.</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 A ∩ B = ∅ : additionner. Sinon : additionner puis soustraire P(A ∩ B).</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sur le diagramme ou par comptage direct de A ∪ B.</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Dé : A = pair, B = multiple de 3. P(A ∩ B) = 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P(A ∪ B)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Comptage direct de {2 ; 3 ; 4 ; 6}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sans vérifier l’incompatibilité : P(pair) + P(multiple de 3)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est FAUX car le 6 est compté deux fois. Le test « ∩ = ∅ ? » doit précéder toute addition — deux secondes qui sauvent l’exercice.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symboles ∪ et ∩ ont été introduits par l’italien Giuseppe Peano en 1888. Moyen mnémotechnique : ∪ ressemble à un U comme « Union » — et le ∩, à un pont où les deux événements se rencontrent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 équilibré, A = {1 ; 2 ; 3}, B = {3 ; 4}. a) A ∩ B ? b) P(A ∩ B) ? d) P(A ∪ B) par la formule ? e) Vérifie par comptage direct.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 : C = « au plus 2 » et D = « au moins 5 ». a) C et D en extension ? b) Sont-ils incompatibles ? d) P(C ∪ D) ? e) Décris l’événement contraire de C ∪ D en extension.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une classe de 30 : 18 font du foot (F), 10 du basket (B), 4 font les deux. On choisit un élève au hasard. a) P(F) ? b) P(F ∩ B) ? d) P(F ∪ B) ? e) Combien d’élèves ne pratiquent aucun des deux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A ∪ B = {1 ; 2 ; 3 ; 4}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 = {1 ; 2}, D = {5 ; 6} ; b) oui, C ∩ D = ∅ ;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{3 ;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e) 30 − 24 = 6.</w:t>
      </w:r>
    </w:p>
    <w:p>
      <w:r>
        <w:br w:type="page"/>
      </w:r>
    </w:p>
    <w:p>
      <w:pPr>
        <w:spacing w:after="150" w:before="200"/>
        <w:jc w:val="center"/>
      </w:pPr>
      <w:bookmarkStart w:name="u5_l12" w:id="78"/>
      <w:r>
        <w:rPr>
          <w:rFonts w:ascii="Times New Roman" w:cs="Times New Roman" w:eastAsia="Times New Roman" w:hAnsi="Times New Roman"/>
          <w:b/>
          <w:bCs/>
          <w:i w:val="false"/>
          <w:iCs w:val="false"/>
          <w:color w:val="C00000"/>
          <w:sz w:val="32"/>
          <w:szCs w:val="32"/>
        </w:rPr>
        <w:t xml:space="preserve">SÉANCE 12 / 14 — UTILISER L’ÉVÉNEMENT CONTRAIRE</w:t>
      </w:r>
      <w:bookmarkEnd w:id="7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Événement contraire : P(Ā) = 1 − P(A)</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l’événement contraire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l’événement contraire pour calculer et résoudre des problèmes.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urnes, énoncés de problèmes,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 ∪ B) quand A et B sont incompatibles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 + P(B).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l’événement contraire pour calculer et résoudre des problèmes.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sac de Voara : 8 billes dont 2 rouges. « Quelle chance de NE PAS tirer une rouge ? » On pourrait compter les 6 billes non rouges… ou raisonner en malin : tout ce qui n’est pas « rouge » est son contraire, et les deux chances se partagent le gâteau entier : P = 1 − </w:t>
            </w:r>
            <m:oMath>
              <m:f>
                <m:num>
                  <m:r>
                    <m:t>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Le détour par le contraire est souvent le chemin le plus court.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l’événement contraire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Sac de 8 billes dont 2 rouges : P(rouge) = </w:t>
            </w:r>
            <m:oMath>
              <m:f>
                <m:num>
                  <m:r>
                    <m:t>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donc P(pas rouge) =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Vérification directe : 6 billes non rouges sur 8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se démontre en une ligne avec les outils de la séance 11 : A ∩ Ā = ∅ (incompatibles) et A ∪ Ā = Ω, donc P(A) + P(Ā) = P(Ω) = 1. Sa vraie puissance est STRATÉGIQUE : certains événements sont pénibles à compter de face et triviaux de dos. Champion toutes catégories : « AU MOINS UN ». Deux dés : P(au moins un six) demande de compter 11 cas tordus… mais son contraire « aucun six » se compte en un éclair (25 cas sur 36), d’où P = 1 − </w:t>
            </w:r>
            <m:oMath>
              <m:f>
                <m:num>
                  <m:r>
                    <m:t>25</m:t>
                  </m:r>
                </m:num>
                <m:den>
                  <m:r>
                    <m:t>36</m:t>
                  </m:r>
                </m:den>
              </m:f>
            </m:oMath>
            <w:r>
              <w:rPr>
                <w:rFonts w:ascii="Times New Roman" w:cs="Times New Roman" w:eastAsia="Times New Roman" w:hAnsi="Times New Roman"/>
                <w:b w:val="false"/>
                <w:bCs w:val="false"/>
                <w:i w:val="false"/>
                <w:iCs w:val="false"/>
                <w:color w:val="000000"/>
                <w:sz w:val="20"/>
                <w:szCs w:val="20"/>
              </w:rPr>
              <w:t xml:space="preserve">= </w:t>
            </w:r>
            <m:oMath>
              <m:f>
                <m:num>
                  <m:r>
                    <m:t>11</m:t>
                  </m:r>
                </m:num>
                <m:den>
                  <m:r>
                    <m:t>36</m:t>
                  </m:r>
                </m:den>
              </m:f>
            </m:oMath>
            <w:r>
              <w:rPr>
                <w:rFonts w:ascii="Times New Roman" w:cs="Times New Roman" w:eastAsia="Times New Roman" w:hAnsi="Times New Roman"/>
                <w:b w:val="false"/>
                <w:bCs w:val="false"/>
                <w:i w:val="false"/>
                <w:iCs w:val="false"/>
                <w:color w:val="000000"/>
                <w:sz w:val="20"/>
                <w:szCs w:val="20"/>
              </w:rPr>
              <w:t xml:space="preserve">. Le réflexe : dès que l’énoncé dit « au moins », « pas », « ne... aucun », penser contraire. Autres paires classiques : « pair » / « impair » ; « au plus 4 » / « au moins 5 » ; « gagner » / « ne pas gagner ». Garde-fou : le contraire de « au moins 5 » n’est PAS « au plus 5 » mais « au plus 4 » — les deux événements ne doivent se partager AUCUNE issue. Cette séance clôt le manuel : mode, moyenne, médiane, fréquences, probabilités — te voilà armé pour lire les chiffres du monde en citoyen critique.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P(Ā) = 1 − P(A) ; « au moins un » → passer au contraire « aucun » ; contraire de « au moins 5 » = « au plus 4 » ; A et Ā se partagent Ω sans chevauchement.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équilibré, A = « obtenir 6 ». a) P(A) ? b) Décris Ā. d) P(Ā) par la formule ? e) Vérifie en comptant. Urne : 4 bleues, 5 jaunes, 1 blanche. a) P(ne pas tirer une jaune) ? b) P(ne pas tirer une blanche) ? d) Quel calcul est plus rapide : direct ou contraire ? e) P(tirer une bleue ou une non-bleue)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 ne pas obtenir 6 » = {1 ; 2 ; 3 ; 4 ; 5} ; d)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5 issues sur 6 ✓. a) 1 −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d) le contraire (une seule soustraction) ; e) 1 (certain).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 équilibré, A = « obtenir 6 ». a) P(A) ? b) Décris Ā. d) P(Ā) par la formule ? e) Vérifie en comptant.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 ne pas obtenir 6 » = {1 ; 2 ; 3 ; 4 ; 5} ; d)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5 issues sur 6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L’ÉVÉNEMENT CONTRAIRE</w:t>
      </w:r>
    </w:p>
    <w:p>
      <w:pPr>
        <w:spacing w:after="120" w:before="120"/>
        <w:jc w:val="center"/>
      </w:pPr>
      <w:r>
        <w:drawing>
          <wp:inline distT="0" distB="0" distL="0" distR="0">
            <wp:extent cx="4095750" cy="223837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13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L’événement contraire de A, noté Ā, est l’événement réalisé exactement lorsque A ne l’est pas : il contient toutes les issues de l’univers qui ne sont pas dans A. A et Ā sont incompatibles et leur réunion est l’univers ; il en résulte P(Ā) = 1 − P(A).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et son contraire se partagent tout le possible : leurs probabilités s’additionnent toujours à 1 — connaître l’une, c’est connaître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se démontre en une ligne avec les outils de la séance 11 : A ∩ Ā = ∅ (incompatibles) et A ∪ Ā = Ω, donc P(A) + P(Ā) = P(Ω) = 1. Sa vraie puissance est STRATÉGIQUE : certains événements sont pénibles à compter de face et triviaux de dos. Champion toutes catégories : « AU MOINS UN ». Deux dés : P(au moins un six) demande de compter 11 cas tordus… mais son contraire « aucun six » se compte en un éclair (25 cas sur 36), d’où P = 1 − </w:t>
      </w:r>
      <m:oMath>
        <m:f>
          <m:num>
            <m:r>
              <m:t>25</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36</m:t>
            </m:r>
          </m:den>
        </m:f>
      </m:oMath>
      <w:r>
        <w:rPr>
          <w:rFonts w:ascii="Times New Roman" w:cs="Times New Roman" w:eastAsia="Times New Roman" w:hAnsi="Times New Roman"/>
          <w:b w:val="false"/>
          <w:bCs w:val="false"/>
          <w:i w:val="false"/>
          <w:iCs w:val="false"/>
          <w:color w:val="000000"/>
          <w:sz w:val="24"/>
          <w:szCs w:val="24"/>
        </w:rPr>
        <w:t xml:space="preserve">. Le réflexe : dès que l’énoncé dit « au moins », « pas », « ne... aucun », penser contraire. Autres paires classiques : « pair » / « impair » ; « au plus 4 » / « au moins 5 » ; « gagner » / « ne pas gagner ». Garde-fou : le contraire de « au moins 5 » n’est PAS « au plus 5 » mais « au plus 4 » — les deux événements ne doivent se partager AUCUNE issue. Cette séance clôt le manuel : mode, moyenne, médiane, fréquences, probabilités — te voilà armé pour lire les chiffres du monde en citoyen critique.</w:t>
      </w:r>
    </w:p>
    <w:p>
      <w:pPr>
        <w:spacing w:after="120" w:before="120"/>
        <w:jc w:val="center"/>
      </w:pPr>
      <w:r>
        <w:drawing>
          <wp:inline distT="0" distB="0" distL="0" distR="0">
            <wp:extent cx="4762500" cy="180975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134" cstate="none"/>
                    <a:srcRect/>
                    <a:stretch>
                      <a:fillRect/>
                    </a:stretch>
                  </pic:blipFill>
                  <pic:spPr bwMode="auto">
                    <a:xfrm>
                      <a:off x="0" y="0"/>
                      <a:ext cx="4762500" cy="1809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l’événement pénible à compter (souvent « au moins un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Décrire précisément son contraire et calculer sa probabilité.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P(A) = 1 − P(Ā).</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Sac de 8 billes dont 2 rouges : P(rouge) =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donc P(pas rouge) =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Vérification directe : 6 billes non rouges sur 8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pour contraire de « obtenir au moins 5 » l’événement « obtenir au plus 5 » : les deux contiennent l’issue 5 ! Le contraire exact est « au plus 4 » — contraire = partage total SANS chevauchement.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assureurs vivent de l’événement contraire : pour fixer le prix d’une assurance, ils calculent la probabilité qu’il n’arrive RIEN — bien plus simple à estimer ! Si P(aucun sinistre) = 0,93, alors P(au moins un sinistre) = 0,07 : la prime est calée sur ce 7 %.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 équilibré, A = « obtenir 6 ». a) P(A) ? b) Décris Ā. d) P(Ā) par la formule ? e) Vérifie en comptant.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Urne : 4 bleues, 5 jaunes, 1 blanche. a) P(ne pas tirer une jaune) ? b) P(ne pas tirer une blanche) ? d) Quel calcul est plus rapide : direct ou contraire ? e) P(tirer une bleue ou une non-bleue)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météo annonce P(pluie) = 0,35 pour demain. a) P(pas de pluie) ? b) Sur un mois de 30 jours semblables, combien de jours de pluie attendre environ ? d) Le contraire de « il pleut au moins un jour du week-end » ? e) Si P(aucune pluie le week-end) = 0,42, alors P(au moins un jour de pluie)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 ne pas obtenir 6 » = {1 ; 2 ; 3 ; 4 ; 5} ; d)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5 issues sur 6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1 −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d) le contraire (une seule soustraction) ; e) 1 (certain).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0,65 ; b) 0,35 × 30 ≈ 10 jours ; d) « il ne pleut aucun jour du week-end » ; e) 1 − 0,42 = 0,58.</w:t>
      </w:r>
    </w:p>
    <w:p>
      <w:r>
        <w:br w:type="page"/>
      </w:r>
    </w:p>
    <w:p>
      <w:pPr>
        <w:spacing w:after="150" w:before="200"/>
        <w:jc w:val="center"/>
      </w:pPr>
      <w:bookmarkStart w:name="u5_l13" w:id="79"/>
      <w:r>
        <w:rPr>
          <w:rFonts w:ascii="Times New Roman" w:cs="Times New Roman" w:eastAsia="Times New Roman" w:hAnsi="Times New Roman"/>
          <w:b/>
          <w:bCs/>
          <w:i w:val="false"/>
          <w:iCs w:val="false"/>
          <w:color w:val="C00000"/>
          <w:sz w:val="32"/>
          <w:szCs w:val="32"/>
        </w:rPr>
        <w:t xml:space="preserve">SÉANCE 13 / 14 — RÉVISION DE L’UNITÉ V</w:t>
      </w:r>
      <w:bookmarkEnd w:id="7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Population / échantillon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Tout le monde / la partie interrogée ; représentatif, sans biais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Enquêtes honnêtes, sondages fiables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d’effectif maximal ; classe modale en continu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un diagramme d’un coup d’œil</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Moyenne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Σnᵢxᵢ ÷ N ; sensible aux extrêmes ; classes → centres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Partage équitable, totaux</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Médiane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du milieu ; cumuls puis rangs ; interpolation en continu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typique robuste (revenus !)</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 → 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fréquence se stabilise sur P quand les essais se multiplient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(punaise), tester (dé pipé)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de P</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favorables ÷ possibles ; P(A∪B) = P(A)+P(B)−P(A∩B) ; P(Ā) = 1−P(A)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Jeux, assurance, météo, décisions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Âges des 40 élèves (12→5, 13→8, 14→12, 15→7, 16→6, 17→2) : mode, moyenne, médiane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Voitures : rappelle la classe médiane et la médiane interpolée (N = 1 200).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Neuf salaires de 200 000 Ar et un de 2 000 000 Ar : quel indicateur décrit le salarié typique, et pourquoi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Dé équilibré : P(pair), P(multiple de 3), P(pair ∪ multiple de 3)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P(au moins un six avec deux dés), sachant P(aucun six) = </w:t>
      </w:r>
      <m:oMath>
        <m:f>
          <m:num>
            <m:r>
              <m:t>25</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Mode 14 ; moyenne 567 ÷ 40 = 14,175 ; médiane 14.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 ; 15[ ; Me = 10 + (600 − 528) ÷ 144 × 5 = 12,5.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La médiane (200 000 Ar) : elle résiste à la valeur extrême du commerçant.</w:t>
      </w:r>
    </w:p>
    <w:p>
      <w:pPr>
        <w:spacing w:after="80"/>
      </w:pPr>
      <w:r>
        <w:rPr>
          <w:rFonts w:ascii="Times New Roman" w:cs="Times New Roman" w:eastAsia="Times New Roman" w:hAnsi="Times New Roman"/>
          <w:b/>
          <w:bCs/>
          <w:i w:val="false"/>
          <w:iCs w:val="false"/>
          <w:color w:val="C2185B"/>
          <w:sz w:val="24"/>
          <w:szCs w:val="24"/>
        </w:rPr>
        <w:t xml:space="preserve">4.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1 − </w:t>
      </w:r>
      <m:oMath>
        <m:f>
          <m:num>
            <m:r>
              <m:t>25</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5_l14" w:id="80"/>
      <w:r>
        <w:rPr>
          <w:rFonts w:ascii="Times New Roman" w:cs="Times New Roman" w:eastAsia="Times New Roman" w:hAnsi="Times New Roman"/>
          <w:b/>
          <w:bCs/>
          <w:i w:val="false"/>
          <w:iCs w:val="false"/>
          <w:color w:val="C00000"/>
          <w:sz w:val="32"/>
          <w:szCs w:val="32"/>
        </w:rPr>
        <w:t xml:space="preserve">SÉANCE 14 / 14 — SUJET D’EXAMEN T9 — UNITÉ V</w:t>
      </w:r>
      <w:bookmarkEnd w:id="8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Les masses (kg) de 50 sacs de charbon : [10 ; 14[ : 8 ; [14 ; 18[ : 15 ; [18 ; 22[ : 17 ; [22 ; 26[ : 10. a) Dresse les effectifs cumulés. b) Donne la classe modale. d) Calcule la moyenne avec les centres de classes. e) La population étudiée et le caractère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Avec la même série de 50 sacs. a) Que vaut N ÷ 2 ? b) Quelle est la classe médiane ? d) Calcule la médiane par interpolation. e) Interprète-la par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Notes d’un concours : 6 candidats ont 8, 9 candidats ont 10, 4 ont 13, 1 a 19. a) Moyenne (au dixième) ? b) Médiane ? d) Lequel des deux indicateurs le candidat à 19 tire-t-il vers le haut ? e) Quel indicateur choisirais-tu pour décrire le candidat typique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sac contient 10 jetons numérotés de 1 à 10, indiscernables. a) P(numéro pair) ? b) P(multiple de 5) ? d) P(pair ∩ multiple de 5) puis P(pair ∪ multiple de 5) ? e) P(ne pas tirer un multiple de 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pièce est lancée 2 000 fois : 1 024 « pile ». a) Fréquence de pile ? b) Que peut-on estimer pour P(pile) et que conclure sur la pièce ? d) Au 2 001ᵉ lancer, P(pile) après 3 piles consécutifs ? e) Donne l’événement contraire de « obtenir au moins un pile en deux lancers » et sa probabilité (pièce équilibrée, P(aucun pile)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8, 23, 40, 50 ; b) [18 ; 22[ ; d) (12×8 + 16×15 + 20×17 + 24×10) ÷ 50 = 916 ÷ 50 = 18,32 kg ; e) les 50 sacs ; la masse (quantitatif).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25 ; b) [18 ; 22[ (cumul 40 ≥ 25) ; d) 18 + (25 − 23) ÷ 17 × 4 ≈ 18,47 kg ; e) la moitié des sacs pèse moins de 18,47 kg environ.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(48 + 90 + 52 + 19) ÷ 20 = 209 ÷ 20 = 10,45 ≈ 10,5 ; b) (10 + 10) ÷ 2 = 10 ; d) la moyenne ; e) la médiane.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P({10})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1 024 ÷ 2 000 = 0,512 ; b) P(pile) ≈ 0,51 : pièce sensiblement équilibrée ; d) 0,5 — le hasard n’a pas de mémoire ; e) « aucun pile en deux lancers », P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donc P(au moins un pile)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Un point par item.</w:t>
      </w:r>
    </w:p>
    <w:p>
      <w:bookmarkStart w:id="81" w:name="annexes"/>
      <w:pPr>
        <w:jc w:val="center"/>
      </w:pPr>
      <w:r>
        <w:rPr>
          <w:rFonts w:ascii="Times New Roman" w:hAnsi="Times New Roman"/>
          <w:b/>
          <w:color w:val="C00000"/>
          <w:sz w:val="44"/>
        </w:rPr>
        <w:t>ANNEXES — MATHÉMATIQUES T9</w:t>
      </w:r>
      <w:bookmarkEnd w:id="81"/>
    </w:p>
    <w:p>
      <w:pPr>
        <w:jc w:val="both"/>
      </w:pPr>
      <w:r>
        <w:rPr>
          <w:rFonts w:ascii="Times New Roman" w:hAnsi="Times New Roman"/>
          <w:b w:val="0"/>
          <w:sz w:val="24"/>
        </w:rPr>
        <w:t>Synthèse des notions étudiées dans les cinq unités, en préparation de l’examen du BEPC.</w:t>
      </w:r>
    </w:p>
    <w:p>
      <w:r>
        <w:br w:type="page"/>
      </w:r>
    </w:p>
    <w:p>
      <w:bookmarkStart w:id="82" w:name="annexe1"/>
      <w:pPr>
        <w:jc w:val="center"/>
      </w:pPr>
      <w:r>
        <w:rPr>
          <w:rFonts w:ascii="Times New Roman" w:hAnsi="Times New Roman"/>
          <w:b/>
          <w:color w:val="C00000"/>
          <w:sz w:val="36"/>
        </w:rPr>
        <w:t>ANNEXE 1 — GLOSSAIRE</w:t>
      </w:r>
      <w:bookmarkEnd w:id="82"/>
    </w:p>
    <w:p>
      <w:r>
        <w:rPr>
          <w:rFonts w:ascii="Times New Roman" w:hAnsi="Times New Roman"/>
          <w:b/>
          <w:color w:val="1F4E79"/>
          <w:sz w:val="24"/>
        </w:rPr>
        <w:t xml:space="preserve">Abscisse à l’origine : </w:t>
      </w:r>
      <w:r>
        <w:rPr>
          <w:rFonts w:ascii="Times New Roman" w:hAnsi="Times New Roman"/>
          <w:b w:val="0"/>
          <w:sz w:val="24"/>
        </w:rPr>
        <w:t>abscisse du point où la droite coupe l’axe horizontal (y = 0).</w:t>
      </w:r>
    </w:p>
    <w:p>
      <w:r>
        <w:rPr>
          <w:rFonts w:ascii="Times New Roman" w:hAnsi="Times New Roman"/>
          <w:b/>
          <w:color w:val="1F4E79"/>
          <w:sz w:val="24"/>
        </w:rPr>
        <w:t xml:space="preserve">Arrondi : </w:t>
      </w:r>
      <w:r>
        <w:rPr>
          <w:rFonts w:ascii="Times New Roman" w:hAnsi="Times New Roman"/>
          <w:b w:val="0"/>
          <w:sz w:val="24"/>
        </w:rPr>
        <w:t>valeur approchée obtenue en regardant le chiffre suivant la coupure : 0-4 on garde, 5-9 on monte.</w:t>
      </w:r>
    </w:p>
    <w:p>
      <w:r>
        <w:rPr>
          <w:rFonts w:ascii="Times New Roman" w:hAnsi="Times New Roman"/>
          <w:b/>
          <w:color w:val="1F4E79"/>
          <w:sz w:val="24"/>
        </w:rPr>
        <w:t xml:space="preserve">Carré parfait : </w:t>
      </w:r>
      <w:r>
        <w:rPr>
          <w:rFonts w:ascii="Times New Roman" w:hAnsi="Times New Roman"/>
          <w:b w:val="0"/>
          <w:sz w:val="24"/>
        </w:rPr>
        <w:t>nombre entier qui est le carré d’un entier : 1, 4, 9, 16, 25….</w:t>
      </w:r>
    </w:p>
    <w:p>
      <w:r>
        <w:rPr>
          <w:rFonts w:ascii="Times New Roman" w:hAnsi="Times New Roman"/>
          <w:b/>
          <w:color w:val="1F4E79"/>
          <w:sz w:val="24"/>
        </w:rPr>
        <w:t xml:space="preserve">Classe médiane : </w:t>
      </w:r>
      <w:r>
        <w:rPr>
          <w:rFonts w:ascii="Times New Roman" w:hAnsi="Times New Roman"/>
          <w:b w:val="0"/>
          <w:sz w:val="24"/>
        </w:rPr>
        <w:t>première classe dont l’effectif cumulé atteint ou dépasse la moitié de l’effectif total.</w:t>
      </w:r>
    </w:p>
    <w:p>
      <w:r>
        <w:rPr>
          <w:rFonts w:ascii="Times New Roman" w:hAnsi="Times New Roman"/>
          <w:b/>
          <w:color w:val="1F4E79"/>
          <w:sz w:val="24"/>
        </w:rPr>
        <w:t xml:space="preserve">Classe modale : </w:t>
      </w:r>
      <w:r>
        <w:rPr>
          <w:rFonts w:ascii="Times New Roman" w:hAnsi="Times New Roman"/>
          <w:b w:val="0"/>
          <w:sz w:val="24"/>
        </w:rPr>
        <w:t>classe de plus grand effectif d’une série groupée en intervalles.</w:t>
      </w:r>
    </w:p>
    <w:p>
      <w:r>
        <w:rPr>
          <w:rFonts w:ascii="Times New Roman" w:hAnsi="Times New Roman"/>
          <w:b/>
          <w:color w:val="1F4E79"/>
          <w:sz w:val="24"/>
        </w:rPr>
        <w:t xml:space="preserve">Données primaires : </w:t>
      </w:r>
      <w:r>
        <w:rPr>
          <w:rFonts w:ascii="Times New Roman" w:hAnsi="Times New Roman"/>
          <w:b w:val="0"/>
          <w:sz w:val="24"/>
        </w:rPr>
        <w:t>données collectées soi-même ; les données reprises d’un organisme sont dites secondaires.</w:t>
      </w:r>
    </w:p>
    <w:p>
      <w:r>
        <w:rPr>
          <w:rFonts w:ascii="Times New Roman" w:hAnsi="Times New Roman"/>
          <w:b/>
          <w:color w:val="1F4E79"/>
          <w:sz w:val="24"/>
        </w:rPr>
        <w:t xml:space="preserve">Droite des milieux : </w:t>
      </w:r>
      <w:r>
        <w:rPr>
          <w:rFonts w:ascii="Times New Roman" w:hAnsi="Times New Roman"/>
          <w:b w:val="0"/>
          <w:sz w:val="24"/>
        </w:rPr>
        <w:t>la droite joignant les milieux de deux côtés d’un triangle est parallèle au troisième côté et mesure sa moitié.</w:t>
      </w:r>
    </w:p>
    <w:p>
      <w:r>
        <w:rPr>
          <w:rFonts w:ascii="Times New Roman" w:hAnsi="Times New Roman"/>
          <w:b/>
          <w:color w:val="1F4E79"/>
          <w:sz w:val="24"/>
        </w:rPr>
        <w:t xml:space="preserve">Échantillon : </w:t>
      </w:r>
      <w:r>
        <w:rPr>
          <w:rFonts w:ascii="Times New Roman" w:hAnsi="Times New Roman"/>
          <w:b w:val="0"/>
          <w:sz w:val="24"/>
        </w:rPr>
        <w:t>partie de la population réellement observée ; représentatif s’il reflète la population.</w:t>
      </w:r>
    </w:p>
    <w:p>
      <w:r>
        <w:rPr>
          <w:rFonts w:ascii="Times New Roman" w:hAnsi="Times New Roman"/>
          <w:b/>
          <w:color w:val="1F4E79"/>
          <w:sz w:val="24"/>
        </w:rPr>
        <w:t xml:space="preserve">Effectif cumulé : </w:t>
      </w:r>
      <w:r>
        <w:rPr>
          <w:rFonts w:ascii="Times New Roman" w:hAnsi="Times New Roman"/>
          <w:b w:val="0"/>
          <w:sz w:val="24"/>
        </w:rPr>
        <w:t>somme de l’effectif d’une valeur et de tous les effectifs des valeurs inférieures.</w:t>
      </w:r>
    </w:p>
    <w:p>
      <w:r>
        <w:rPr>
          <w:rFonts w:ascii="Times New Roman" w:hAnsi="Times New Roman"/>
          <w:b/>
          <w:color w:val="1F4E79"/>
          <w:sz w:val="24"/>
        </w:rPr>
        <w:t xml:space="preserve">Encadrement : </w:t>
      </w:r>
      <w:r>
        <w:rPr>
          <w:rFonts w:ascii="Times New Roman" w:hAnsi="Times New Roman"/>
          <w:b w:val="0"/>
          <w:sz w:val="24"/>
        </w:rPr>
        <w:t>coincement d’un nombre entre deux valeurs : 1,41 &lt; √2 &lt; 1,42.</w:t>
      </w:r>
    </w:p>
    <w:p>
      <w:r>
        <w:rPr>
          <w:rFonts w:ascii="Times New Roman" w:hAnsi="Times New Roman"/>
          <w:b/>
          <w:color w:val="1F4E79"/>
          <w:sz w:val="24"/>
        </w:rPr>
        <w:t xml:space="preserve">Équation de droite : </w:t>
      </w:r>
      <w:r>
        <w:rPr>
          <w:rFonts w:ascii="Times New Roman" w:hAnsi="Times New Roman"/>
          <w:b w:val="0"/>
          <w:sz w:val="24"/>
        </w:rPr>
        <w:t>relation y = ax + b (ou forme générale) vérifiée par tous les points d’une droite.</w:t>
      </w:r>
    </w:p>
    <w:p>
      <w:r>
        <w:rPr>
          <w:rFonts w:ascii="Times New Roman" w:hAnsi="Times New Roman"/>
          <w:b/>
          <w:color w:val="1F4E79"/>
          <w:sz w:val="24"/>
        </w:rPr>
        <w:t xml:space="preserve">Événement : </w:t>
      </w:r>
      <w:r>
        <w:rPr>
          <w:rFonts w:ascii="Times New Roman" w:hAnsi="Times New Roman"/>
          <w:b w:val="0"/>
          <w:sz w:val="24"/>
        </w:rPr>
        <w:t>sous-ensemble de l’univers ; impossible s’il est vide, certain s’il est l’univers entier.</w:t>
      </w:r>
    </w:p>
    <w:p>
      <w:r>
        <w:rPr>
          <w:rFonts w:ascii="Times New Roman" w:hAnsi="Times New Roman"/>
          <w:b/>
          <w:color w:val="1F4E79"/>
          <w:sz w:val="24"/>
        </w:rPr>
        <w:t xml:space="preserve">Événement contraire : </w:t>
      </w:r>
      <w:r>
        <w:rPr>
          <w:rFonts w:ascii="Times New Roman" w:hAnsi="Times New Roman"/>
          <w:b w:val="0"/>
          <w:sz w:val="24"/>
        </w:rPr>
        <w:t>tout ce qui n’est pas l’événement A ; P(Ā) = 1 − P(A).</w:t>
      </w:r>
    </w:p>
    <w:p>
      <w:r>
        <w:rPr>
          <w:rFonts w:ascii="Times New Roman" w:hAnsi="Times New Roman"/>
          <w:b/>
          <w:color w:val="1F4E79"/>
          <w:sz w:val="24"/>
        </w:rPr>
        <w:t xml:space="preserve">Extrapoler : </w:t>
      </w:r>
      <w:r>
        <w:rPr>
          <w:rFonts w:ascii="Times New Roman" w:hAnsi="Times New Roman"/>
          <w:b w:val="0"/>
          <w:sz w:val="24"/>
        </w:rPr>
        <w:t>estimer une valeur au-delà des données connues en prolongeant la tendance.</w:t>
      </w:r>
    </w:p>
    <w:p>
      <w:r>
        <w:rPr>
          <w:rFonts w:ascii="Times New Roman" w:hAnsi="Times New Roman"/>
          <w:b/>
          <w:color w:val="1F4E79"/>
          <w:sz w:val="24"/>
        </w:rPr>
        <w:t xml:space="preserve">Fonction affine : </w:t>
      </w:r>
      <w:r>
        <w:rPr>
          <w:rFonts w:ascii="Times New Roman" w:hAnsi="Times New Roman"/>
          <w:b w:val="0"/>
          <w:sz w:val="24"/>
        </w:rPr>
        <w:t>fonction de règle f(x) = ax + b ; son graphique est une droite.</w:t>
      </w:r>
    </w:p>
    <w:p>
      <w:r>
        <w:rPr>
          <w:rFonts w:ascii="Times New Roman" w:hAnsi="Times New Roman"/>
          <w:b/>
          <w:color w:val="1F4E79"/>
          <w:sz w:val="24"/>
        </w:rPr>
        <w:t xml:space="preserve">Fonction inverse : </w:t>
      </w:r>
      <w:r>
        <w:rPr>
          <w:rFonts w:ascii="Times New Roman" w:hAnsi="Times New Roman"/>
          <w:b w:val="0"/>
          <w:sz w:val="24"/>
        </w:rPr>
        <w:t>fonction liant deux grandeurs de produit constant : xy = k.</w:t>
      </w:r>
    </w:p>
    <w:p>
      <w:r>
        <w:rPr>
          <w:rFonts w:ascii="Times New Roman" w:hAnsi="Times New Roman"/>
          <w:b/>
          <w:color w:val="1F4E79"/>
          <w:sz w:val="24"/>
        </w:rPr>
        <w:t xml:space="preserve">Fréquence cumulée : </w:t>
      </w:r>
      <w:r>
        <w:rPr>
          <w:rFonts w:ascii="Times New Roman" w:hAnsi="Times New Roman"/>
          <w:b w:val="0"/>
          <w:sz w:val="24"/>
        </w:rPr>
        <w:t>effectif cumulé divisé par l’effectif total, souvent en pourcentage.</w:t>
      </w:r>
    </w:p>
    <w:p>
      <w:r>
        <w:rPr>
          <w:rFonts w:ascii="Times New Roman" w:hAnsi="Times New Roman"/>
          <w:b/>
          <w:color w:val="1F4E79"/>
          <w:sz w:val="24"/>
        </w:rPr>
        <w:t xml:space="preserve">Identités remarquables : </w:t>
      </w:r>
      <w:r>
        <w:rPr>
          <w:rFonts w:ascii="Times New Roman" w:hAnsi="Times New Roman"/>
          <w:b w:val="0"/>
          <w:sz w:val="24"/>
        </w:rPr>
        <w:t>(a + b)² = a² + 2ab + b² ; (a − b)² = a² − 2ab + b² ; (a + b)(a − b) = a² − b².</w:t>
      </w:r>
    </w:p>
    <w:p>
      <w:r>
        <w:rPr>
          <w:rFonts w:ascii="Times New Roman" w:hAnsi="Times New Roman"/>
          <w:b/>
          <w:color w:val="1F4E79"/>
          <w:sz w:val="24"/>
        </w:rPr>
        <w:t xml:space="preserve">Interpoler : </w:t>
      </w:r>
      <w:r>
        <w:rPr>
          <w:rFonts w:ascii="Times New Roman" w:hAnsi="Times New Roman"/>
          <w:b w:val="0"/>
          <w:sz w:val="24"/>
        </w:rPr>
        <w:t>estimer une valeur située entre deux données connues.</w:t>
      </w:r>
    </w:p>
    <w:p>
      <w:r>
        <w:rPr>
          <w:rFonts w:ascii="Times New Roman" w:hAnsi="Times New Roman"/>
          <w:b/>
          <w:color w:val="1F4E79"/>
          <w:sz w:val="24"/>
        </w:rPr>
        <w:t xml:space="preserve">Médiane (statistique) : </w:t>
      </w:r>
      <w:r>
        <w:rPr>
          <w:rFonts w:ascii="Times New Roman" w:hAnsi="Times New Roman"/>
          <w:b w:val="0"/>
          <w:sz w:val="24"/>
        </w:rPr>
        <w:t>valeur qui partage la série rangée en deux moitiés de même effectif.</w:t>
      </w:r>
    </w:p>
    <w:p>
      <w:r>
        <w:rPr>
          <w:rFonts w:ascii="Times New Roman" w:hAnsi="Times New Roman"/>
          <w:b/>
          <w:color w:val="1F4E79"/>
          <w:sz w:val="24"/>
        </w:rPr>
        <w:t xml:space="preserve">Mode : </w:t>
      </w:r>
      <w:r>
        <w:rPr>
          <w:rFonts w:ascii="Times New Roman" w:hAnsi="Times New Roman"/>
          <w:b w:val="0"/>
          <w:sz w:val="24"/>
        </w:rPr>
        <w:t>valeur du caractère ayant le plus grand effectif.</w:t>
      </w:r>
    </w:p>
    <w:p>
      <w:r>
        <w:rPr>
          <w:rFonts w:ascii="Times New Roman" w:hAnsi="Times New Roman"/>
          <w:b/>
          <w:color w:val="1F4E79"/>
          <w:sz w:val="24"/>
        </w:rPr>
        <w:t xml:space="preserve">Nombre irrationnel : </w:t>
      </w:r>
      <w:r>
        <w:rPr>
          <w:rFonts w:ascii="Times New Roman" w:hAnsi="Times New Roman"/>
          <w:b w:val="0"/>
          <w:sz w:val="24"/>
        </w:rPr>
        <w:t>nombre qui ne peut pas s’écrire en fraction d’entiers : √2, π….</w:t>
      </w:r>
    </w:p>
    <w:p>
      <w:r>
        <w:rPr>
          <w:rFonts w:ascii="Times New Roman" w:hAnsi="Times New Roman"/>
          <w:b/>
          <w:color w:val="1F4E79"/>
          <w:sz w:val="24"/>
        </w:rPr>
        <w:t xml:space="preserve">Nombre rationnel : </w:t>
      </w:r>
      <w:r>
        <w:rPr>
          <w:rFonts w:ascii="Times New Roman" w:hAnsi="Times New Roman"/>
          <w:b w:val="0"/>
          <w:sz w:val="24"/>
        </w:rPr>
        <w:t>nombre qui peut s’écrire en fraction d’entiers ; développement décimal fini ou périodique.</w:t>
      </w:r>
    </w:p>
    <w:p>
      <w:r>
        <w:rPr>
          <w:rFonts w:ascii="Times New Roman" w:hAnsi="Times New Roman"/>
          <w:b/>
          <w:color w:val="1F4E79"/>
          <w:sz w:val="24"/>
        </w:rPr>
        <w:t xml:space="preserve">Notation scientifique : </w:t>
      </w:r>
      <w:r>
        <w:rPr>
          <w:rFonts w:ascii="Times New Roman" w:hAnsi="Times New Roman"/>
          <w:b w:val="0"/>
          <w:sz w:val="24"/>
        </w:rPr>
        <w:t>écriture a × 10ⁿ avec 1 ≤ a &lt; 10.</w:t>
      </w:r>
    </w:p>
    <w:p>
      <w:r>
        <w:rPr>
          <w:rFonts w:ascii="Times New Roman" w:hAnsi="Times New Roman"/>
          <w:b/>
          <w:color w:val="1F4E79"/>
          <w:sz w:val="24"/>
        </w:rPr>
        <w:t xml:space="preserve">Ordonnée à l’origine : </w:t>
      </w:r>
      <w:r>
        <w:rPr>
          <w:rFonts w:ascii="Times New Roman" w:hAnsi="Times New Roman"/>
          <w:b w:val="0"/>
          <w:sz w:val="24"/>
        </w:rPr>
        <w:t>ordonnée du point où la droite coupe l’axe vertical (x = 0) : le b de y = ax + b.</w:t>
      </w:r>
    </w:p>
    <w:p>
      <w:r>
        <w:rPr>
          <w:rFonts w:ascii="Times New Roman" w:hAnsi="Times New Roman"/>
          <w:b/>
          <w:color w:val="1F4E79"/>
          <w:sz w:val="24"/>
        </w:rPr>
        <w:t xml:space="preserve">Pente : </w:t>
      </w:r>
      <w:r>
        <w:rPr>
          <w:rFonts w:ascii="Times New Roman" w:hAnsi="Times New Roman"/>
          <w:b w:val="0"/>
          <w:sz w:val="24"/>
        </w:rPr>
        <w:t>taux de variation d’une droite : variation verticale ÷ variation horizontale.</w:t>
      </w:r>
    </w:p>
    <w:p>
      <w:r>
        <w:rPr>
          <w:rFonts w:ascii="Times New Roman" w:hAnsi="Times New Roman"/>
          <w:b/>
          <w:color w:val="1F4E79"/>
          <w:sz w:val="24"/>
        </w:rPr>
        <w:t xml:space="preserve">Polygone régulier : </w:t>
      </w:r>
      <w:r>
        <w:rPr>
          <w:rFonts w:ascii="Times New Roman" w:hAnsi="Times New Roman"/>
          <w:b w:val="0"/>
          <w:sz w:val="24"/>
        </w:rPr>
        <w:t>polygone dont tous les côtés et tous les angles sont égaux ; angle au centre 360° ÷ n.</w:t>
      </w:r>
    </w:p>
    <w:p>
      <w:r>
        <w:rPr>
          <w:rFonts w:ascii="Times New Roman" w:hAnsi="Times New Roman"/>
          <w:b/>
          <w:color w:val="1F4E79"/>
          <w:sz w:val="24"/>
        </w:rPr>
        <w:t xml:space="preserve">Polynôme : </w:t>
      </w:r>
      <w:r>
        <w:rPr>
          <w:rFonts w:ascii="Times New Roman" w:hAnsi="Times New Roman"/>
          <w:b w:val="0"/>
          <w:sz w:val="24"/>
        </w:rPr>
        <w:t>somme de monômes ; on l’additionne, le soustrait et le multiplie terme à terme.</w:t>
      </w:r>
    </w:p>
    <w:p>
      <w:r>
        <w:rPr>
          <w:rFonts w:ascii="Times New Roman" w:hAnsi="Times New Roman"/>
          <w:b/>
          <w:color w:val="1F4E79"/>
          <w:sz w:val="24"/>
        </w:rPr>
        <w:t xml:space="preserve">Population : </w:t>
      </w:r>
      <w:r>
        <w:rPr>
          <w:rFonts w:ascii="Times New Roman" w:hAnsi="Times New Roman"/>
          <w:b w:val="0"/>
          <w:sz w:val="24"/>
        </w:rPr>
        <w:t>ensemble complet des individus concernés par une étude statistique.</w:t>
      </w:r>
    </w:p>
    <w:p>
      <w:r>
        <w:rPr>
          <w:rFonts w:ascii="Times New Roman" w:hAnsi="Times New Roman"/>
          <w:b/>
          <w:color w:val="1F4E79"/>
          <w:sz w:val="24"/>
        </w:rPr>
        <w:t xml:space="preserve">Probabilité : </w:t>
      </w:r>
      <w:r>
        <w:rPr>
          <w:rFonts w:ascii="Times New Roman" w:hAnsi="Times New Roman"/>
          <w:b w:val="0"/>
          <w:sz w:val="24"/>
        </w:rPr>
        <w:t>nombre entre 0 et 1 mesurant la chance qu’un événement se produise.</w:t>
      </w:r>
    </w:p>
    <w:p>
      <w:r>
        <w:rPr>
          <w:rFonts w:ascii="Times New Roman" w:hAnsi="Times New Roman"/>
          <w:b/>
          <w:color w:val="1F4E79"/>
          <w:sz w:val="24"/>
        </w:rPr>
        <w:t xml:space="preserve">Racine carrée : </w:t>
      </w:r>
      <w:r>
        <w:rPr>
          <w:rFonts w:ascii="Times New Roman" w:hAnsi="Times New Roman"/>
          <w:b w:val="0"/>
          <w:sz w:val="24"/>
        </w:rPr>
        <w:t>nombre positif dont le carré est le nombre donné : √a × √a = a.</w:t>
      </w:r>
    </w:p>
    <w:p>
      <w:r>
        <w:rPr>
          <w:rFonts w:ascii="Times New Roman" w:hAnsi="Times New Roman"/>
          <w:b/>
          <w:color w:val="1F4E79"/>
          <w:sz w:val="24"/>
        </w:rPr>
        <w:t xml:space="preserve">Rapport de similitude : </w:t>
      </w:r>
      <w:r>
        <w:rPr>
          <w:rFonts w:ascii="Times New Roman" w:hAnsi="Times New Roman"/>
          <w:b w:val="0"/>
          <w:sz w:val="24"/>
        </w:rPr>
        <w:t>facteur k des triangles semblables : longueurs × k, aires × k², volumes × k³.</w:t>
      </w:r>
    </w:p>
    <w:p>
      <w:r>
        <w:rPr>
          <w:rFonts w:ascii="Times New Roman" w:hAnsi="Times New Roman"/>
          <w:b/>
          <w:color w:val="1F4E79"/>
          <w:sz w:val="24"/>
        </w:rPr>
        <w:t xml:space="preserve">Taux : </w:t>
      </w:r>
      <w:r>
        <w:rPr>
          <w:rFonts w:ascii="Times New Roman" w:hAnsi="Times New Roman"/>
          <w:b w:val="0"/>
          <w:sz w:val="24"/>
        </w:rPr>
        <w:t>quotient de deux grandeurs d’unités différentes (Ar/kg, km/h) ; taux unitaire : dénominateur 1.</w:t>
      </w:r>
    </w:p>
    <w:p>
      <w:r>
        <w:rPr>
          <w:rFonts w:ascii="Times New Roman" w:hAnsi="Times New Roman"/>
          <w:b/>
          <w:color w:val="1F4E79"/>
          <w:sz w:val="24"/>
        </w:rPr>
        <w:t xml:space="preserve">Taux de variation : </w:t>
      </w:r>
      <w:r>
        <w:rPr>
          <w:rFonts w:ascii="Times New Roman" w:hAnsi="Times New Roman"/>
          <w:b w:val="0"/>
          <w:sz w:val="24"/>
        </w:rPr>
        <w:t>variation de y divisée par la variation de x entre deux états ; le a de y = ax + b.</w:t>
      </w:r>
    </w:p>
    <w:p>
      <w:r>
        <w:rPr>
          <w:rFonts w:ascii="Times New Roman" w:hAnsi="Times New Roman"/>
          <w:b/>
          <w:color w:val="1F4E79"/>
          <w:sz w:val="24"/>
        </w:rPr>
        <w:t xml:space="preserve">Thalès (propriété de) : </w:t>
      </w:r>
      <w:r>
        <w:rPr>
          <w:rFonts w:ascii="Times New Roman" w:hAnsi="Times New Roman"/>
          <w:b w:val="0"/>
          <w:sz w:val="24"/>
        </w:rPr>
        <w:t>une parallèle à un côté d’un triangle détermine des longueurs proportionnelles : AM/AB = AN/AC = MN/BC.</w:t>
      </w:r>
    </w:p>
    <w:p>
      <w:r>
        <w:rPr>
          <w:rFonts w:ascii="Times New Roman" w:hAnsi="Times New Roman"/>
          <w:b/>
          <w:color w:val="1F4E79"/>
          <w:sz w:val="24"/>
        </w:rPr>
        <w:t xml:space="preserve">Triangles semblables : </w:t>
      </w:r>
      <w:r>
        <w:rPr>
          <w:rFonts w:ascii="Times New Roman" w:hAnsi="Times New Roman"/>
          <w:b w:val="0"/>
          <w:sz w:val="24"/>
        </w:rPr>
        <w:t>triangles de mêmes angles deux à deux ; leurs côtés homologues sont proportionnels.</w:t>
      </w:r>
    </w:p>
    <w:p>
      <w:r>
        <w:rPr>
          <w:rFonts w:ascii="Times New Roman" w:hAnsi="Times New Roman"/>
          <w:b/>
          <w:color w:val="1F4E79"/>
          <w:sz w:val="24"/>
        </w:rPr>
        <w:t xml:space="preserve">Univers : </w:t>
      </w:r>
      <w:r>
        <w:rPr>
          <w:rFonts w:ascii="Times New Roman" w:hAnsi="Times New Roman"/>
          <w:b w:val="0"/>
          <w:sz w:val="24"/>
        </w:rPr>
        <w:t>ensemble de toutes les issues d’une expérience aléatoire, noté Ω.</w:t>
      </w:r>
    </w:p>
    <w:p>
      <w:r>
        <w:rPr>
          <w:rFonts w:ascii="Times New Roman" w:hAnsi="Times New Roman"/>
          <w:b/>
          <w:color w:val="1F4E79"/>
          <w:sz w:val="24"/>
        </w:rPr>
        <w:t xml:space="preserve">Valeur initiale : </w:t>
      </w:r>
      <w:r>
        <w:rPr>
          <w:rFonts w:ascii="Times New Roman" w:hAnsi="Times New Roman"/>
          <w:b w:val="0"/>
          <w:sz w:val="24"/>
        </w:rPr>
        <w:t>valeur de la variable dépendante quand la variable indépendante vaut zéro.</w:t>
      </w:r>
    </w:p>
    <w:p>
      <w:r>
        <w:rPr>
          <w:rFonts w:ascii="Times New Roman" w:hAnsi="Times New Roman"/>
          <w:b/>
          <w:color w:val="1F4E79"/>
          <w:sz w:val="24"/>
        </w:rPr>
        <w:t xml:space="preserve">Variable indépendante : </w:t>
      </w:r>
      <w:r>
        <w:rPr>
          <w:rFonts w:ascii="Times New Roman" w:hAnsi="Times New Roman"/>
          <w:b w:val="0"/>
          <w:sz w:val="24"/>
        </w:rPr>
        <w:t>variable que l’on choisit (x) ; la variable dépendante (y) en découle.</w:t>
      </w:r>
    </w:p>
    <w:p>
      <w:r>
        <w:rPr>
          <w:rFonts w:ascii="Times New Roman" w:hAnsi="Times New Roman"/>
          <w:b/>
          <w:color w:val="1F4E79"/>
          <w:sz w:val="24"/>
        </w:rPr>
        <w:t xml:space="preserve">Variation directe : </w:t>
      </w:r>
      <w:r>
        <w:rPr>
          <w:rFonts w:ascii="Times New Roman" w:hAnsi="Times New Roman"/>
          <w:b w:val="0"/>
          <w:sz w:val="24"/>
        </w:rPr>
        <w:t>situation y = ax passant par l’origine ; partielle : y = ax + b avec b ≠ 0.</w:t>
      </w:r>
    </w:p>
    <w:p>
      <w:r>
        <w:br w:type="page"/>
      </w:r>
    </w:p>
    <w:p>
      <w:bookmarkStart w:id="83" w:name="annexe2"/>
      <w:pPr>
        <w:jc w:val="center"/>
      </w:pPr>
      <w:r>
        <w:rPr>
          <w:rFonts w:ascii="Times New Roman" w:hAnsi="Times New Roman"/>
          <w:b/>
          <w:color w:val="C00000"/>
          <w:sz w:val="36"/>
        </w:rPr>
        <w:t>ANNEXE 2 — FORMULES ET PROPRIÉTÉS</w:t>
      </w:r>
      <w:bookmarkEnd w:id="83"/>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Sous-ensembles de ℝ</w:t>
            </w:r>
          </w:p>
        </w:tc>
        <w:tc>
          <w:tcPr>
            <w:tcW w:type="dxa" w:w="4320"/>
          </w:tcPr>
          <w:p>
            <w:r>
              <w:rPr>
                <w:rFonts w:ascii="Times New Roman" w:hAnsi="Times New Roman"/>
                <w:b w:val="0"/>
                <w:sz w:val="22"/>
              </w:rPr>
              <w:t>ℕ ⊂ ℤ ⊂ 𝔻 ⊂ ℚ ⊂ ℝ ; les irrationnels complètent ℚ dans ℝ</w:t>
            </w:r>
          </w:p>
        </w:tc>
      </w:tr>
      <w:tr>
        <w:tc>
          <w:tcPr>
            <w:tcW w:type="dxa" w:w="4320"/>
          </w:tcPr>
          <w:p>
            <w:r>
              <w:rPr>
                <w:rFonts w:ascii="Times New Roman" w:hAnsi="Times New Roman"/>
                <w:b w:val="0"/>
                <w:sz w:val="22"/>
              </w:rPr>
              <w:t>Notation scientifique</w:t>
            </w:r>
          </w:p>
        </w:tc>
        <w:tc>
          <w:tcPr>
            <w:tcW w:type="dxa" w:w="4320"/>
          </w:tcPr>
          <w:p>
            <w:r>
              <w:rPr>
                <w:rFonts w:ascii="Times New Roman" w:hAnsi="Times New Roman"/>
                <w:b w:val="0"/>
                <w:sz w:val="22"/>
              </w:rPr>
              <w:t>a × 10ⁿ avec 1 ≤ a &lt; 10 ; produit : multiplier les a, additionner les n</w:t>
            </w:r>
          </w:p>
        </w:tc>
      </w:tr>
      <w:tr>
        <w:tc>
          <w:tcPr>
            <w:tcW w:type="dxa" w:w="4320"/>
          </w:tcPr>
          <w:p>
            <w:r>
              <w:rPr>
                <w:rFonts w:ascii="Times New Roman" w:hAnsi="Times New Roman"/>
                <w:b w:val="0"/>
                <w:sz w:val="22"/>
              </w:rPr>
              <w:t>Priorités</w:t>
            </w:r>
          </w:p>
        </w:tc>
        <w:tc>
          <w:tcPr>
            <w:tcW w:type="dxa" w:w="4320"/>
          </w:tcPr>
          <w:p>
            <w:r>
              <w:rPr>
                <w:rFonts w:ascii="Times New Roman" w:hAnsi="Times New Roman"/>
                <w:b w:val="0"/>
                <w:sz w:val="22"/>
              </w:rPr>
              <w:t>parenthèses → exposants → × ÷ → + − ; même priorité : de gauche à droite</w:t>
            </w:r>
          </w:p>
        </w:tc>
      </w:tr>
      <w:tr>
        <w:tc>
          <w:tcPr>
            <w:tcW w:type="dxa" w:w="4320"/>
          </w:tcPr>
          <w:p>
            <w:r>
              <w:rPr>
                <w:rFonts w:ascii="Times New Roman" w:hAnsi="Times New Roman"/>
                <w:b w:val="0"/>
                <w:sz w:val="22"/>
              </w:rPr>
              <w:t>Produits en croix</w:t>
            </w:r>
          </w:p>
        </w:tc>
        <w:tc>
          <w:tcPr>
            <w:tcW w:type="dxa" w:w="4320"/>
          </w:tcPr>
          <w:p>
            <w:r>
              <w:rPr>
                <w:rFonts w:ascii="Times New Roman" w:hAnsi="Times New Roman"/>
                <w:b w:val="0"/>
                <w:sz w:val="22"/>
              </w:rPr>
              <w:t>a/b = c/d équivaut à a × d = b × c</w:t>
            </w:r>
          </w:p>
        </w:tc>
      </w:tr>
      <w:tr>
        <w:tc>
          <w:tcPr>
            <w:tcW w:type="dxa" w:w="4320"/>
          </w:tcPr>
          <w:p>
            <w:r>
              <w:rPr>
                <w:rFonts w:ascii="Times New Roman" w:hAnsi="Times New Roman"/>
                <w:b w:val="0"/>
                <w:sz w:val="22"/>
              </w:rPr>
              <w:t>Lois des exposants</w:t>
            </w:r>
          </w:p>
        </w:tc>
        <w:tc>
          <w:tcPr>
            <w:tcW w:type="dxa" w:w="4320"/>
          </w:tcPr>
          <w:p>
            <w:r>
              <w:rPr>
                <w:rFonts w:ascii="Times New Roman" w:hAnsi="Times New Roman"/>
                <w:b w:val="0"/>
                <w:sz w:val="22"/>
              </w:rPr>
              <w:t>aᵐ × aⁿ = aᵐ⁺ⁿ ; aᵐ ÷ aⁿ = aᵐ⁻ⁿ ; (aᵐ)ⁿ = aᵐⁿ ; a⁰ = 1 ; √a = a^(1/2)</w:t>
            </w:r>
          </w:p>
        </w:tc>
      </w:tr>
      <w:tr>
        <w:tc>
          <w:tcPr>
            <w:tcW w:type="dxa" w:w="4320"/>
          </w:tcPr>
          <w:p>
            <w:r>
              <w:rPr>
                <w:rFonts w:ascii="Times New Roman" w:hAnsi="Times New Roman"/>
                <w:b w:val="0"/>
                <w:sz w:val="22"/>
              </w:rPr>
              <w:t>Fonction affine</w:t>
            </w:r>
          </w:p>
        </w:tc>
        <w:tc>
          <w:tcPr>
            <w:tcW w:type="dxa" w:w="4320"/>
          </w:tcPr>
          <w:p>
            <w:r>
              <w:rPr>
                <w:rFonts w:ascii="Times New Roman" w:hAnsi="Times New Roman"/>
                <w:b w:val="0"/>
                <w:sz w:val="22"/>
              </w:rPr>
              <w:t>f(x) = ax + b ; a = taux de variation (pente), b = valeur initiale (ordonnée à l’origine)</w:t>
            </w:r>
          </w:p>
        </w:tc>
      </w:tr>
      <w:tr>
        <w:tc>
          <w:tcPr>
            <w:tcW w:type="dxa" w:w="4320"/>
          </w:tcPr>
          <w:p>
            <w:r>
              <w:rPr>
                <w:rFonts w:ascii="Times New Roman" w:hAnsi="Times New Roman"/>
                <w:b w:val="0"/>
                <w:sz w:val="22"/>
              </w:rPr>
              <w:t>Pente par deux points</w:t>
            </w:r>
          </w:p>
        </w:tc>
        <w:tc>
          <w:tcPr>
            <w:tcW w:type="dxa" w:w="4320"/>
          </w:tcPr>
          <w:p>
            <w:r>
              <w:rPr>
                <w:rFonts w:ascii="Times New Roman" w:hAnsi="Times New Roman"/>
                <w:b w:val="0"/>
                <w:sz w:val="22"/>
              </w:rPr>
              <w:t>a = (y₂ − y₁) ÷ (x₂ − x₁)</w:t>
            </w:r>
          </w:p>
        </w:tc>
      </w:tr>
      <w:tr>
        <w:tc>
          <w:tcPr>
            <w:tcW w:type="dxa" w:w="4320"/>
          </w:tcPr>
          <w:p>
            <w:r>
              <w:rPr>
                <w:rFonts w:ascii="Times New Roman" w:hAnsi="Times New Roman"/>
                <w:b w:val="0"/>
                <w:sz w:val="22"/>
              </w:rPr>
              <w:t>Droites particulières</w:t>
            </w:r>
          </w:p>
        </w:tc>
        <w:tc>
          <w:tcPr>
            <w:tcW w:type="dxa" w:w="4320"/>
          </w:tcPr>
          <w:p>
            <w:r>
              <w:rPr>
                <w:rFonts w:ascii="Times New Roman" w:hAnsi="Times New Roman"/>
                <w:b w:val="0"/>
                <w:sz w:val="22"/>
              </w:rPr>
              <w:t>horizontale : y = k ; verticale : x = k ; parallèles : même pente ; perpendiculaires : a × a′ = −1</w:t>
            </w:r>
          </w:p>
        </w:tc>
      </w:tr>
      <w:tr>
        <w:tc>
          <w:tcPr>
            <w:tcW w:type="dxa" w:w="4320"/>
          </w:tcPr>
          <w:p>
            <w:r>
              <w:rPr>
                <w:rFonts w:ascii="Times New Roman" w:hAnsi="Times New Roman"/>
                <w:b w:val="0"/>
                <w:sz w:val="22"/>
              </w:rPr>
              <w:t>Fonction inverse</w:t>
            </w:r>
          </w:p>
        </w:tc>
        <w:tc>
          <w:tcPr>
            <w:tcW w:type="dxa" w:w="4320"/>
          </w:tcPr>
          <w:p>
            <w:r>
              <w:rPr>
                <w:rFonts w:ascii="Times New Roman" w:hAnsi="Times New Roman"/>
                <w:b w:val="0"/>
                <w:sz w:val="22"/>
              </w:rPr>
              <w:t>xy = k ; y = k/x ; hyperbole</w:t>
            </w:r>
          </w:p>
        </w:tc>
      </w:tr>
      <w:tr>
        <w:tc>
          <w:tcPr>
            <w:tcW w:type="dxa" w:w="4320"/>
          </w:tcPr>
          <w:p>
            <w:r>
              <w:rPr>
                <w:rFonts w:ascii="Times New Roman" w:hAnsi="Times New Roman"/>
                <w:b w:val="0"/>
                <w:sz w:val="22"/>
              </w:rPr>
              <w:t>Identités remarquables</w:t>
            </w:r>
          </w:p>
        </w:tc>
        <w:tc>
          <w:tcPr>
            <w:tcW w:type="dxa" w:w="4320"/>
          </w:tcPr>
          <w:p>
            <w:r>
              <w:rPr>
                <w:rFonts w:ascii="Times New Roman" w:hAnsi="Times New Roman"/>
                <w:b w:val="0"/>
                <w:sz w:val="22"/>
              </w:rPr>
              <w:t>(a+b)² = a²+2ab+b² ; (a−b)² = a²−2ab+b² ; (a+b)(a−b) = a²−b²</w:t>
            </w:r>
          </w:p>
        </w:tc>
      </w:tr>
      <w:tr>
        <w:tc>
          <w:tcPr>
            <w:tcW w:type="dxa" w:w="4320"/>
          </w:tcPr>
          <w:p>
            <w:r>
              <w:rPr>
                <w:rFonts w:ascii="Times New Roman" w:hAnsi="Times New Roman"/>
                <w:b w:val="0"/>
                <w:sz w:val="22"/>
              </w:rPr>
              <w:t>Triangles semblables</w:t>
            </w:r>
          </w:p>
        </w:tc>
        <w:tc>
          <w:tcPr>
            <w:tcW w:type="dxa" w:w="4320"/>
          </w:tcPr>
          <w:p>
            <w:r>
              <w:rPr>
                <w:rFonts w:ascii="Times New Roman" w:hAnsi="Times New Roman"/>
                <w:b w:val="0"/>
                <w:sz w:val="22"/>
              </w:rPr>
              <w:t>angles égaux 2 à 2 ; côtés × k ; périmètres × k ; aires × k²</w:t>
            </w:r>
          </w:p>
        </w:tc>
      </w:tr>
      <w:tr>
        <w:tc>
          <w:tcPr>
            <w:tcW w:type="dxa" w:w="4320"/>
          </w:tcPr>
          <w:p>
            <w:r>
              <w:rPr>
                <w:rFonts w:ascii="Times New Roman" w:hAnsi="Times New Roman"/>
                <w:b w:val="0"/>
                <w:sz w:val="22"/>
              </w:rPr>
              <w:t>Thalès</w:t>
            </w:r>
          </w:p>
        </w:tc>
        <w:tc>
          <w:tcPr>
            <w:tcW w:type="dxa" w:w="4320"/>
          </w:tcPr>
          <w:p>
            <w:r>
              <w:rPr>
                <w:rFonts w:ascii="Times New Roman" w:hAnsi="Times New Roman"/>
                <w:b w:val="0"/>
                <w:sz w:val="22"/>
              </w:rPr>
              <w:t>(MN) ∥ (BC) ⟹ AM/AB = AN/AC = MN/BC ; attention AB = AM + MB</w:t>
            </w:r>
          </w:p>
        </w:tc>
      </w:tr>
      <w:tr>
        <w:tc>
          <w:tcPr>
            <w:tcW w:type="dxa" w:w="4320"/>
          </w:tcPr>
          <w:p>
            <w:r>
              <w:rPr>
                <w:rFonts w:ascii="Times New Roman" w:hAnsi="Times New Roman"/>
                <w:b w:val="0"/>
                <w:sz w:val="22"/>
              </w:rPr>
              <w:t>Polygone régulier</w:t>
            </w:r>
          </w:p>
        </w:tc>
        <w:tc>
          <w:tcPr>
            <w:tcW w:type="dxa" w:w="4320"/>
          </w:tcPr>
          <w:p>
            <w:r>
              <w:rPr>
                <w:rFonts w:ascii="Times New Roman" w:hAnsi="Times New Roman"/>
                <w:b w:val="0"/>
                <w:sz w:val="22"/>
              </w:rPr>
              <w:t>angle au centre = 360° ÷ n ; angle intérieur = 180° − 360° ÷ n</w:t>
            </w:r>
          </w:p>
        </w:tc>
      </w:tr>
      <w:tr>
        <w:tc>
          <w:tcPr>
            <w:tcW w:type="dxa" w:w="4320"/>
          </w:tcPr>
          <w:p>
            <w:r>
              <w:rPr>
                <w:rFonts w:ascii="Times New Roman" w:hAnsi="Times New Roman"/>
                <w:b w:val="0"/>
                <w:sz w:val="22"/>
              </w:rPr>
              <w:t>Volume de la pyramide</w:t>
            </w:r>
          </w:p>
        </w:tc>
        <w:tc>
          <w:tcPr>
            <w:tcW w:type="dxa" w:w="4320"/>
          </w:tcPr>
          <w:p>
            <w:r>
              <w:rPr>
                <w:rFonts w:ascii="Times New Roman" w:hAnsi="Times New Roman"/>
                <w:b w:val="0"/>
                <w:sz w:val="22"/>
              </w:rPr>
              <w:t>V = (aire de base × h) ÷ 3</w:t>
            </w:r>
          </w:p>
        </w:tc>
      </w:tr>
      <w:tr>
        <w:tc>
          <w:tcPr>
            <w:tcW w:type="dxa" w:w="4320"/>
          </w:tcPr>
          <w:p>
            <w:r>
              <w:rPr>
                <w:rFonts w:ascii="Times New Roman" w:hAnsi="Times New Roman"/>
                <w:b w:val="0"/>
                <w:sz w:val="22"/>
              </w:rPr>
              <w:t>Volume du cône</w:t>
            </w:r>
          </w:p>
        </w:tc>
        <w:tc>
          <w:tcPr>
            <w:tcW w:type="dxa" w:w="4320"/>
          </w:tcPr>
          <w:p>
            <w:r>
              <w:rPr>
                <w:rFonts w:ascii="Times New Roman" w:hAnsi="Times New Roman"/>
                <w:b w:val="0"/>
                <w:sz w:val="22"/>
              </w:rPr>
              <w:t>V = (π × r² × h) ÷ 3 ; tronc = grand solide − petit solide</w:t>
            </w:r>
          </w:p>
        </w:tc>
      </w:tr>
      <w:tr>
        <w:tc>
          <w:tcPr>
            <w:tcW w:type="dxa" w:w="4320"/>
          </w:tcPr>
          <w:p>
            <w:r>
              <w:rPr>
                <w:rFonts w:ascii="Times New Roman" w:hAnsi="Times New Roman"/>
                <w:b w:val="0"/>
                <w:sz w:val="22"/>
              </w:rPr>
              <w:t>Sphère et boule</w:t>
            </w:r>
          </w:p>
        </w:tc>
        <w:tc>
          <w:tcPr>
            <w:tcW w:type="dxa" w:w="4320"/>
          </w:tcPr>
          <w:p>
            <w:r>
              <w:rPr>
                <w:rFonts w:ascii="Times New Roman" w:hAnsi="Times New Roman"/>
                <w:b w:val="0"/>
                <w:sz w:val="22"/>
              </w:rPr>
              <w:t>aire = 4 × π × r² ; volume = (4 × π × r³) ÷ 3</w:t>
            </w:r>
          </w:p>
        </w:tc>
      </w:tr>
      <w:tr>
        <w:tc>
          <w:tcPr>
            <w:tcW w:type="dxa" w:w="4320"/>
          </w:tcPr>
          <w:p>
            <w:r>
              <w:rPr>
                <w:rFonts w:ascii="Times New Roman" w:hAnsi="Times New Roman"/>
                <w:b w:val="0"/>
                <w:sz w:val="22"/>
              </w:rPr>
              <w:t>Agrandissement k</w:t>
            </w:r>
          </w:p>
        </w:tc>
        <w:tc>
          <w:tcPr>
            <w:tcW w:type="dxa" w:w="4320"/>
          </w:tcPr>
          <w:p>
            <w:r>
              <w:rPr>
                <w:rFonts w:ascii="Times New Roman" w:hAnsi="Times New Roman"/>
                <w:b w:val="0"/>
                <w:sz w:val="22"/>
              </w:rPr>
              <w:t>longueurs × k ; aires × k² ; volumes × k³</w:t>
            </w:r>
          </w:p>
        </w:tc>
      </w:tr>
      <w:tr>
        <w:tc>
          <w:tcPr>
            <w:tcW w:type="dxa" w:w="4320"/>
          </w:tcPr>
          <w:p>
            <w:r>
              <w:rPr>
                <w:rFonts w:ascii="Times New Roman" w:hAnsi="Times New Roman"/>
                <w:b w:val="0"/>
                <w:sz w:val="22"/>
              </w:rPr>
              <w:t>Moyenne pondérée</w:t>
            </w:r>
          </w:p>
        </w:tc>
        <w:tc>
          <w:tcPr>
            <w:tcW w:type="dxa" w:w="4320"/>
          </w:tcPr>
          <w:p>
            <w:r>
              <w:rPr>
                <w:rFonts w:ascii="Times New Roman" w:hAnsi="Times New Roman"/>
                <w:b w:val="0"/>
                <w:sz w:val="22"/>
              </w:rPr>
              <w:t>x̄ = somme des (effectif × valeur) ÷ effectif total</w:t>
            </w:r>
          </w:p>
        </w:tc>
      </w:tr>
      <w:tr>
        <w:tc>
          <w:tcPr>
            <w:tcW w:type="dxa" w:w="4320"/>
          </w:tcPr>
          <w:p>
            <w:r>
              <w:rPr>
                <w:rFonts w:ascii="Times New Roman" w:hAnsi="Times New Roman"/>
                <w:b w:val="0"/>
                <w:sz w:val="22"/>
              </w:rPr>
              <w:t>Médiane interpolée</w:t>
            </w:r>
          </w:p>
        </w:tc>
        <w:tc>
          <w:tcPr>
            <w:tcW w:type="dxa" w:w="4320"/>
          </w:tcPr>
          <w:p>
            <w:r>
              <w:rPr>
                <w:rFonts w:ascii="Times New Roman" w:hAnsi="Times New Roman"/>
                <w:b w:val="0"/>
                <w:sz w:val="22"/>
              </w:rPr>
              <w:t>Me = borne inf. + (N÷2 − cumul précédent) ÷ effectif de classe × amplitude</w:t>
            </w:r>
          </w:p>
        </w:tc>
      </w:tr>
      <w:tr>
        <w:tc>
          <w:tcPr>
            <w:tcW w:type="dxa" w:w="4320"/>
          </w:tcPr>
          <w:p>
            <w:r>
              <w:rPr>
                <w:rFonts w:ascii="Times New Roman" w:hAnsi="Times New Roman"/>
                <w:b w:val="0"/>
                <w:sz w:val="22"/>
              </w:rPr>
              <w:t>Probabilité (équiprobabilité)</w:t>
            </w:r>
          </w:p>
        </w:tc>
        <w:tc>
          <w:tcPr>
            <w:tcW w:type="dxa" w:w="4320"/>
          </w:tcPr>
          <w:p>
            <w:r>
              <w:rPr>
                <w:rFonts w:ascii="Times New Roman" w:hAnsi="Times New Roman"/>
                <w:b w:val="0"/>
                <w:sz w:val="22"/>
              </w:rPr>
              <w:t>P = cas favorables ÷ cas possibles, entre 0 et 1</w:t>
            </w:r>
          </w:p>
        </w:tc>
      </w:tr>
      <w:tr>
        <w:tc>
          <w:tcPr>
            <w:tcW w:type="dxa" w:w="4320"/>
          </w:tcPr>
          <w:p>
            <w:r>
              <w:rPr>
                <w:rFonts w:ascii="Times New Roman" w:hAnsi="Times New Roman"/>
                <w:b w:val="0"/>
                <w:sz w:val="22"/>
              </w:rPr>
              <w:t>Réunion d’événements</w:t>
            </w:r>
          </w:p>
        </w:tc>
        <w:tc>
          <w:tcPr>
            <w:tcW w:type="dxa" w:w="4320"/>
          </w:tcPr>
          <w:p>
            <w:r>
              <w:rPr>
                <w:rFonts w:ascii="Times New Roman" w:hAnsi="Times New Roman"/>
                <w:b w:val="0"/>
                <w:sz w:val="22"/>
              </w:rPr>
              <w:t>P(A ∪ B) = P(A) + P(B) − P(A ∩ B) ; incompatibles : P(A) + P(B)</w:t>
            </w:r>
          </w:p>
        </w:tc>
      </w:tr>
      <w:tr>
        <w:tc>
          <w:tcPr>
            <w:tcW w:type="dxa" w:w="4320"/>
          </w:tcPr>
          <w:p>
            <w:r>
              <w:rPr>
                <w:rFonts w:ascii="Times New Roman" w:hAnsi="Times New Roman"/>
                <w:b w:val="0"/>
                <w:sz w:val="22"/>
              </w:rPr>
              <w:t>Événement contraire</w:t>
            </w:r>
          </w:p>
        </w:tc>
        <w:tc>
          <w:tcPr>
            <w:tcW w:type="dxa" w:w="4320"/>
          </w:tcPr>
          <w:p>
            <w:r>
              <w:rPr>
                <w:rFonts w:ascii="Times New Roman" w:hAnsi="Times New Roman"/>
                <w:b w:val="0"/>
                <w:sz w:val="22"/>
              </w:rPr>
              <w:t>P(Ā) = 1 − P(A)</w:t>
            </w:r>
          </w:p>
        </w:tc>
      </w:tr>
    </w:tbl>
    <w:p>
      <w:r>
        <w:br w:type="page"/>
      </w:r>
    </w:p>
    <w:p>
      <w:bookmarkStart w:id="84" w:name="annexe3"/>
      <w:pPr>
        <w:jc w:val="center"/>
      </w:pPr>
      <w:r>
        <w:rPr>
          <w:rFonts w:ascii="Times New Roman" w:hAnsi="Times New Roman"/>
          <w:b/>
          <w:color w:val="C00000"/>
          <w:sz w:val="36"/>
        </w:rPr>
        <w:t>ANNEXE 3 — RÉSUMÉ DES MÉTHODES</w:t>
      </w:r>
      <w:bookmarkEnd w:id="84"/>
    </w:p>
    <w:p>
      <w:r>
        <w:rPr>
          <w:rFonts w:ascii="Times New Roman" w:hAnsi="Times New Roman"/>
          <w:b/>
          <w:color w:val="1F4E79"/>
          <w:sz w:val="24"/>
        </w:rPr>
        <w:t xml:space="preserve">Reconnaître un irrationnel — </w:t>
      </w:r>
      <w:r>
        <w:rPr>
          <w:rFonts w:ascii="Times New Roman" w:hAnsi="Times New Roman"/>
          <w:b w:val="0"/>
          <w:sz w:val="24"/>
        </w:rPr>
        <w:t>Chercher une écriture en fraction d’entiers ; développement décimal infini sans période → irrationnel (√2, π).</w:t>
      </w:r>
    </w:p>
    <w:p>
      <w:r>
        <w:rPr>
          <w:rFonts w:ascii="Times New Roman" w:hAnsi="Times New Roman"/>
          <w:b/>
          <w:color w:val="1F4E79"/>
          <w:sz w:val="24"/>
        </w:rPr>
        <w:t xml:space="preserve">Encadrer une racine carrée — </w:t>
      </w:r>
      <w:r>
        <w:rPr>
          <w:rFonts w:ascii="Times New Roman" w:hAnsi="Times New Roman"/>
          <w:b w:val="0"/>
          <w:sz w:val="24"/>
        </w:rPr>
        <w:t>Coincer entre deux carrés parfaits, puis resserrer rang par rang : unité, dixième, centième…</w:t>
      </w:r>
    </w:p>
    <w:p>
      <w:r>
        <w:rPr>
          <w:rFonts w:ascii="Times New Roman" w:hAnsi="Times New Roman"/>
          <w:b/>
          <w:color w:val="1F4E79"/>
          <w:sz w:val="24"/>
        </w:rPr>
        <w:t xml:space="preserve">Écrire en notation scientifique — </w:t>
      </w:r>
      <w:r>
        <w:rPr>
          <w:rFonts w:ascii="Times New Roman" w:hAnsi="Times New Roman"/>
          <w:b w:val="0"/>
          <w:sz w:val="24"/>
        </w:rPr>
        <w:t>Placer la virgule après le premier chiffre non nul, compter les rangs de déplacement : recul → exposant positif, avance → exposant négatif.</w:t>
      </w:r>
    </w:p>
    <w:p>
      <w:r>
        <w:rPr>
          <w:rFonts w:ascii="Times New Roman" w:hAnsi="Times New Roman"/>
          <w:b/>
          <w:color w:val="1F4E79"/>
          <w:sz w:val="24"/>
        </w:rPr>
        <w:t xml:space="preserve">Estimer un ordre de grandeur — </w:t>
      </w:r>
      <w:r>
        <w:rPr>
          <w:rFonts w:ascii="Times New Roman" w:hAnsi="Times New Roman"/>
          <w:b w:val="0"/>
          <w:sz w:val="24"/>
        </w:rPr>
        <w:t>Arrondir chaque terme à un nombre simple, calculer de tête, comparer au résultat exact pour déceler les erreurs.</w:t>
      </w:r>
    </w:p>
    <w:p>
      <w:r>
        <w:rPr>
          <w:rFonts w:ascii="Times New Roman" w:hAnsi="Times New Roman"/>
          <w:b/>
          <w:color w:val="1F4E79"/>
          <w:sz w:val="24"/>
        </w:rPr>
        <w:t xml:space="preserve">Utiliser la proportion — </w:t>
      </w:r>
      <w:r>
        <w:rPr>
          <w:rFonts w:ascii="Times New Roman" w:hAnsi="Times New Roman"/>
          <w:b w:val="0"/>
          <w:sz w:val="24"/>
        </w:rPr>
        <w:t>Poser les deux rapports dans le même ordre, vérifier ou résoudre par les produits en croix.</w:t>
      </w:r>
    </w:p>
    <w:p>
      <w:r>
        <w:rPr>
          <w:rFonts w:ascii="Times New Roman" w:hAnsi="Times New Roman"/>
          <w:b/>
          <w:color w:val="1F4E79"/>
          <w:sz w:val="24"/>
        </w:rPr>
        <w:t xml:space="preserve">Comparer avec un taux unitaire — </w:t>
      </w:r>
      <w:r>
        <w:rPr>
          <w:rFonts w:ascii="Times New Roman" w:hAnsi="Times New Roman"/>
          <w:b w:val="0"/>
          <w:sz w:val="24"/>
        </w:rPr>
        <w:t>Ramener chaque offre à l’unité (1 kg, 1 h, 1 L) en divisant, puis comparer les taux obtenus.</w:t>
      </w:r>
    </w:p>
    <w:p>
      <w:r>
        <w:rPr>
          <w:rFonts w:ascii="Times New Roman" w:hAnsi="Times New Roman"/>
          <w:b/>
          <w:color w:val="1F4E79"/>
          <w:sz w:val="24"/>
        </w:rPr>
        <w:t xml:space="preserve">Trouver l’équation d’une droite — </w:t>
      </w:r>
      <w:r>
        <w:rPr>
          <w:rFonts w:ascii="Times New Roman" w:hAnsi="Times New Roman"/>
          <w:b w:val="0"/>
          <w:sz w:val="24"/>
        </w:rPr>
        <w:t>Calculer la pente (graphique, formule des deux points ou donnée), puis b avec un point : b = y − ax.</w:t>
      </w:r>
    </w:p>
    <w:p>
      <w:r>
        <w:rPr>
          <w:rFonts w:ascii="Times New Roman" w:hAnsi="Times New Roman"/>
          <w:b/>
          <w:color w:val="1F4E79"/>
          <w:sz w:val="24"/>
        </w:rPr>
        <w:t xml:space="preserve">Tracer une droite — </w:t>
      </w:r>
      <w:r>
        <w:rPr>
          <w:rFonts w:ascii="Times New Roman" w:hAnsi="Times New Roman"/>
          <w:b w:val="0"/>
          <w:sz w:val="24"/>
        </w:rPr>
        <w:t>Partir de b sur l’axe vertical, appliquer la pente (avancer de 1, monter de a), relier à la règle ; contrôler avec un troisième point.</w:t>
      </w:r>
    </w:p>
    <w:p>
      <w:r>
        <w:rPr>
          <w:rFonts w:ascii="Times New Roman" w:hAnsi="Times New Roman"/>
          <w:b/>
          <w:color w:val="1F4E79"/>
          <w:sz w:val="24"/>
        </w:rPr>
        <w:t xml:space="preserve">Analyser deux droites — </w:t>
      </w:r>
      <w:r>
        <w:rPr>
          <w:rFonts w:ascii="Times New Roman" w:hAnsi="Times New Roman"/>
          <w:b w:val="0"/>
          <w:sz w:val="24"/>
        </w:rPr>
        <w:t>Comparer les pentes : égales → parallèles (confondues si même b) ; a × a′ = −1 → perpendiculaires ; sinon sécantes.</w:t>
      </w:r>
    </w:p>
    <w:p>
      <w:r>
        <w:rPr>
          <w:rFonts w:ascii="Times New Roman" w:hAnsi="Times New Roman"/>
          <w:b/>
          <w:color w:val="1F4E79"/>
          <w:sz w:val="24"/>
        </w:rPr>
        <w:t xml:space="preserve">Résoudre une équation du 1er degré — </w:t>
      </w:r>
      <w:r>
        <w:rPr>
          <w:rFonts w:ascii="Times New Roman" w:hAnsi="Times New Roman"/>
          <w:b w:val="0"/>
          <w:sz w:val="24"/>
        </w:rPr>
        <w:t>Développer, regrouper les x d’un côté, les nombres de l’autre, diviser par le coefficient, vérifier par substitution.</w:t>
      </w:r>
    </w:p>
    <w:p>
      <w:r>
        <w:rPr>
          <w:rFonts w:ascii="Times New Roman" w:hAnsi="Times New Roman"/>
          <w:b/>
          <w:color w:val="1F4E79"/>
          <w:sz w:val="24"/>
        </w:rPr>
        <w:t xml:space="preserve">Calculer avec Thalès — </w:t>
      </w:r>
      <w:r>
        <w:rPr>
          <w:rFonts w:ascii="Times New Roman" w:hAnsi="Times New Roman"/>
          <w:b w:val="0"/>
          <w:sz w:val="24"/>
        </w:rPr>
        <w:t>Vérifier les hypothèses (points alignés, parallèles), écrire les trois rapports depuis le sommet, résoudre par produits en croix — sans oublier AB = AM + MB.</w:t>
      </w:r>
    </w:p>
    <w:p>
      <w:r>
        <w:rPr>
          <w:rFonts w:ascii="Times New Roman" w:hAnsi="Times New Roman"/>
          <w:b/>
          <w:color w:val="1F4E79"/>
          <w:sz w:val="24"/>
        </w:rPr>
        <w:t xml:space="preserve">Mesurer l’inaccessible — </w:t>
      </w:r>
      <w:r>
        <w:rPr>
          <w:rFonts w:ascii="Times New Roman" w:hAnsi="Times New Roman"/>
          <w:b w:val="0"/>
          <w:sz w:val="24"/>
        </w:rPr>
        <w:t>Repérer deux triangles semblables (ombres, visées), apparier les côtés homologues, poser la proportion et résoudre.</w:t>
      </w:r>
    </w:p>
    <w:p>
      <w:r>
        <w:rPr>
          <w:rFonts w:ascii="Times New Roman" w:hAnsi="Times New Roman"/>
          <w:b/>
          <w:color w:val="1F4E79"/>
          <w:sz w:val="24"/>
        </w:rPr>
        <w:t xml:space="preserve">Calculer un volume composé — </w:t>
      </w:r>
      <w:r>
        <w:rPr>
          <w:rFonts w:ascii="Times New Roman" w:hAnsi="Times New Roman"/>
          <w:b w:val="0"/>
          <w:sz w:val="24"/>
        </w:rPr>
        <w:t>Découper le solide en briques simples (prisme, cylindre, pyramide, cône, boule), calculer chaque volume, additionner — ou soustraire les creux.</w:t>
      </w:r>
    </w:p>
    <w:p>
      <w:r>
        <w:rPr>
          <w:rFonts w:ascii="Times New Roman" w:hAnsi="Times New Roman"/>
          <w:b/>
          <w:color w:val="1F4E79"/>
          <w:sz w:val="24"/>
        </w:rPr>
        <w:t xml:space="preserve">Dresser un tableau cumulé — </w:t>
      </w:r>
      <w:r>
        <w:rPr>
          <w:rFonts w:ascii="Times New Roman" w:hAnsi="Times New Roman"/>
          <w:b w:val="0"/>
          <w:sz w:val="24"/>
        </w:rPr>
        <w:t>Additionner les effectifs en chemin ; contrôler que la dernière case égale l’effectif total ; diviser par N pour les fréquences cumulées.</w:t>
      </w:r>
    </w:p>
    <w:p>
      <w:r>
        <w:rPr>
          <w:rFonts w:ascii="Times New Roman" w:hAnsi="Times New Roman"/>
          <w:b/>
          <w:color w:val="1F4E79"/>
          <w:sz w:val="24"/>
        </w:rPr>
        <w:t xml:space="preserve">Interpoler la médiane — </w:t>
      </w:r>
      <w:r>
        <w:rPr>
          <w:rFonts w:ascii="Times New Roman" w:hAnsi="Times New Roman"/>
          <w:b w:val="0"/>
          <w:sz w:val="24"/>
        </w:rPr>
        <w:t>Calculer N ÷ 2, repérer la classe médiane dans les cumulés, avancer dans la classe au prorata des effectifs manquants.</w:t>
      </w:r>
    </w:p>
    <w:p>
      <w:r>
        <w:rPr>
          <w:rFonts w:ascii="Times New Roman" w:hAnsi="Times New Roman"/>
          <w:b/>
          <w:color w:val="1F4E79"/>
          <w:sz w:val="24"/>
        </w:rPr>
        <w:t xml:space="preserve">Calculer une probabilité — </w:t>
      </w:r>
      <w:r>
        <w:rPr>
          <w:rFonts w:ascii="Times New Roman" w:hAnsi="Times New Roman"/>
          <w:b w:val="0"/>
          <w:sz w:val="24"/>
        </w:rPr>
        <w:t>Vérifier l’équiprobabilité, compter les cas possibles puis favorables, former le quotient, contrôler qu’il reste entre 0 et 1.</w:t>
      </w:r>
    </w:p>
    <w:p>
      <w:r>
        <w:br w:type="page"/>
      </w:r>
    </w:p>
    <w:p>
      <w:bookmarkStart w:id="85" w:name="annexe4"/>
      <w:pPr>
        <w:jc w:val="center"/>
      </w:pPr>
      <w:r>
        <w:rPr>
          <w:rFonts w:ascii="Times New Roman" w:hAnsi="Times New Roman"/>
          <w:b/>
          <w:color w:val="C00000"/>
          <w:sz w:val="36"/>
        </w:rPr>
        <w:t>ANNEXE 4 — AUTO-ÉVALUATION</w:t>
      </w:r>
      <w:bookmarkEnd w:id="85"/>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Rationnels et irrationnels : reconnaissance, forme fractionnaire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Valeurs exactes et approchées, arrondis, encadrements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Racine carrée : carrés parfaits, encadrements successifs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Sous-ensembles de ℝ et cartes de nombres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Notation scientifique et préfixes SI</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Estimation et priorités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Rapports, taux, proportions, pourcentages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Lois des exposants et puissances de 10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Variables, modes de représentation, fonctions affines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Taux de variation, valeur initiale, règle y = ax + b</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Interpolation, extrapolation, fonction inverse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Équations de droites : tracer, déterminer, comparer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Polynômes et équations du premier degré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Triangles semblables et propriété de Thalès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Polygones réguliers : angles et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Volumes : pyramide, cône, boule, troncs, solides composés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Rapport k : longueurs, aires (k²), volumes (k³)</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Mode, moyennes, médiane (discret et continu)</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Tableaux cumulés et interprétation critique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Probabilités : vocabulaire, calculs, réunion, contraire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86" w:name="annexe5"/>
      <w:pPr>
        <w:jc w:val="center"/>
      </w:pPr>
      <w:r>
        <w:rPr>
          <w:rFonts w:ascii="Times New Roman" w:hAnsi="Times New Roman"/>
          <w:b/>
          <w:color w:val="C00000"/>
          <w:sz w:val="36"/>
        </w:rPr>
        <w:t>ANNEXE 5 — INDEX</w:t>
      </w:r>
      <w:bookmarkEnd w:id="86"/>
    </w:p>
    <w:p>
      <w:pPr>
        <w:jc w:val="both"/>
      </w:pPr>
      <w:r>
        <w:rPr>
          <w:rFonts w:ascii="Times New Roman" w:hAnsi="Times New Roman"/>
          <w:b w:val="0"/>
          <w:sz w:val="24"/>
        </w:rPr>
        <w:t>Abscisse à l’origine, Arrondi, Carré parfait, Classe modale, Classe médiane, Données primaires, Droite des milieux, Effectif cumulé, Encadrement, Extrapoler, Fonction affine, Fonction inverse, Fréquence cumulée, Identités remarquables, Interpoler, Mode, Médiane (statistique), Nombre irrationnel, Nombre rationnel, Notation scientifique, Ordonnée à l’origine, Pente, Polygone régulier, Polynôme, Population, Probabilité, Racine carrée, Rapport de similitude, Taux, Taux de variation, Thalès (propriété de), Triangles semblables, Univers, Valeur initiale, Variable indépendante, Variation directe, Échantillon, Équation de droite, Événement, Événement contraire.</w:t>
      </w:r>
    </w:p>
    <w:p>
      <w:r>
        <w:br w:type="page"/>
      </w:r>
    </w:p>
    <w:p>
      <w:bookmarkStart w:id="87" w:name="annexe6"/>
      <w:pPr>
        <w:jc w:val="center"/>
      </w:pPr>
      <w:r>
        <w:rPr>
          <w:rFonts w:ascii="Times New Roman" w:hAnsi="Times New Roman"/>
          <w:b/>
          <w:color w:val="C00000"/>
          <w:sz w:val="36"/>
        </w:rPr>
        <w:t>ANNEXE 6 — ÉVALUATIONS FORMAT EXAMEN</w:t>
      </w:r>
      <w:bookmarkEnd w:id="87"/>
    </w:p>
    <w:p>
      <w:pPr>
        <w:jc w:val="both"/>
      </w:pPr>
      <w:r>
        <w:rPr>
          <w:rFonts w:ascii="Times New Roman" w:hAnsi="Times New Roman"/>
          <w:b w:val="0"/>
          <w:sz w:val="24"/>
        </w:rPr>
        <w:t>Cinq sujets d’examen sur 20 points figurent à la fin des unités Nombre, Opération, Algèbre, Géométrie et Mesure, Traitement de données. Chaque sujet comporte cinq exercices avec corrigé détaillé et barème, dans l’esprit des épreuves du BEPC.</w:t>
      </w:r>
    </w:p>
    <w:p>
      <w:r>
        <w:br w:type="page"/>
      </w:r>
    </w:p>
    <w:p>
      <w:bookmarkStart w:id="88" w:name="sources"/>
      <w:pPr>
        <w:jc w:val="center"/>
      </w:pPr>
      <w:r>
        <w:rPr>
          <w:rFonts w:ascii="Times New Roman" w:hAnsi="Times New Roman"/>
          <w:b/>
          <w:color w:val="C00000"/>
          <w:sz w:val="36"/>
        </w:rPr>
        <w:t>BIBLIOGRAPHIE ET WEBOGRAPHIE</w:t>
      </w:r>
      <w:bookmarkEnd w:id="88"/>
    </w:p>
    <w:p>
      <w:pPr>
        <w:jc w:val="both"/>
      </w:pPr>
      <w:r>
        <w:rPr>
          <w:rFonts w:ascii="Times New Roman" w:hAnsi="Times New Roman"/>
          <w:b w:val="0"/>
          <w:sz w:val="24"/>
        </w:rPr>
        <w:t>Ministère de l’Éducation Nationale de Madagascar, Programme d’études — Classe de T9, section Mathématiques (PE T9).</w:t>
      </w:r>
    </w:p>
    <w:p>
      <w:pPr>
        <w:jc w:val="both"/>
      </w:pPr>
      <w:r>
        <w:rPr>
          <w:rFonts w:ascii="Times New Roman" w:hAnsi="Times New Roman"/>
          <w:b w:val="0"/>
          <w:sz w:val="24"/>
        </w:rPr>
        <w:t>Ministère de l’Éducation Nationale de Madagascar, Fascicule de ressources pédagogiques — Mathématiques.</w:t>
      </w:r>
    </w:p>
    <w:p>
      <w:pPr>
        <w:jc w:val="both"/>
      </w:pPr>
      <w:r>
        <w:rPr>
          <w:rFonts w:ascii="Times New Roman" w:hAnsi="Times New Roman"/>
          <w:b w:val="0"/>
          <w:sz w:val="24"/>
        </w:rPr>
        <w:t>Collection J-Learn, Manuels de Mathématiques T6, T7 et T8, J-Lab Madagascar, édition 2026.</w:t>
      </w:r>
    </w:p>
    <w:p>
      <w:pPr>
        <w:jc w:val="both"/>
      </w:pPr>
      <w:r>
        <w:rPr>
          <w:rFonts w:ascii="Times New Roman" w:hAnsi="Times New Roman"/>
          <w:b w:val="0"/>
          <w:sz w:val="24"/>
        </w:rPr>
        <w:t>Collection J-Learn, charte de conception des manuels scolaires, version 18.</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T9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ccb22293d758637b60f46094fdf81652199fa42.png"/><Relationship Id="rId10" Type="http://schemas.openxmlformats.org/officeDocument/2006/relationships/image" Target="media/8f4f63fc645d2e9c4cf1eb41aa2b93467bb3f12f.jpg"/><Relationship Id="rId11" Type="http://schemas.openxmlformats.org/officeDocument/2006/relationships/image" Target="media/588aabd3b9c6646fed203257d64b47f552d8c02f.png"/><Relationship Id="rId12" Type="http://schemas.openxmlformats.org/officeDocument/2006/relationships/image" Target="media/63e5a73cf785fbed0fbe301daf16f2f36c94dfa9.jpg"/><Relationship Id="rId13" Type="http://schemas.openxmlformats.org/officeDocument/2006/relationships/image" Target="media/f868b1db3de3c5592b66b90d79344d023245b78e.png"/><Relationship Id="rId14" Type="http://schemas.openxmlformats.org/officeDocument/2006/relationships/image" Target="media/b9dbad8fcc7afdb1ff763cee9f3fc7c608820d2d.jpg"/><Relationship Id="rId15" Type="http://schemas.openxmlformats.org/officeDocument/2006/relationships/image" Target="media/6a419a308dad15ea2057d1019cf0d47e674c36c5.png"/><Relationship Id="rId16" Type="http://schemas.openxmlformats.org/officeDocument/2006/relationships/image" Target="media/dfed8b2d22b342309ae81b68c938ece3f6aedec2.jpg"/><Relationship Id="rId17" Type="http://schemas.openxmlformats.org/officeDocument/2006/relationships/image" Target="media/1ae24bc46331c5a0accece3ae65ca18ed0c4a934.png"/><Relationship Id="rId18" Type="http://schemas.openxmlformats.org/officeDocument/2006/relationships/image" Target="media/967fe5da7607afcbe7c853761fc5614d70826185.jpg"/><Relationship Id="rId19" Type="http://schemas.openxmlformats.org/officeDocument/2006/relationships/image" Target="media/05a14d6aac8ea44b9e9d0bbc11f576dc92790015.png"/><Relationship Id="rId20" Type="http://schemas.openxmlformats.org/officeDocument/2006/relationships/image" Target="media/814d1fef368cc9f251c50a2b2f5fd4c51b570144.jpg"/><Relationship Id="rId21" Type="http://schemas.openxmlformats.org/officeDocument/2006/relationships/image" Target="media/9737220a93ef9438165930c197eff80b39880f59.png"/><Relationship Id="rId22" Type="http://schemas.openxmlformats.org/officeDocument/2006/relationships/image" Target="media/2bb14e42e4b1cfa7b350f586e1869962b5a4c7a2.jpg"/><Relationship Id="rId23" Type="http://schemas.openxmlformats.org/officeDocument/2006/relationships/image" Target="media/7b476e45ff288391b5e86a7b59dc45b217dde9eb.png"/><Relationship Id="rId24" Type="http://schemas.openxmlformats.org/officeDocument/2006/relationships/image" Target="media/3bda58a2c7791942041afe2fb60b1b12b60e29d7.jpg"/><Relationship Id="rId25" Type="http://schemas.openxmlformats.org/officeDocument/2006/relationships/image" Target="media/b6f2980865ebdb68762b62621d69c2055f629f46.png"/><Relationship Id="rId26" Type="http://schemas.openxmlformats.org/officeDocument/2006/relationships/image" Target="media/d2fa9ea3cfc7d1ed9f966c51fca87f02726a696a.jpg"/><Relationship Id="rId27" Type="http://schemas.openxmlformats.org/officeDocument/2006/relationships/image" Target="media/16769e8fdc8e1ffd8774bf46e8ab97cc4b935aa6.png"/><Relationship Id="rId28" Type="http://schemas.openxmlformats.org/officeDocument/2006/relationships/image" Target="media/694fc82043f851e6ab6c858d1055bfff83d6cefb.jpg"/><Relationship Id="rId29" Type="http://schemas.openxmlformats.org/officeDocument/2006/relationships/image" Target="media/ea09ded1062f6557636c23def324e2089d63ab8b.png"/><Relationship Id="rId30" Type="http://schemas.openxmlformats.org/officeDocument/2006/relationships/fontTable" Target="fontTable.xml"/><Relationship Id="rId31" Type="http://schemas.openxmlformats.org/officeDocument/2006/relationships/image" Target="media/image1.jpg"/><Relationship Id="rId32" Type="http://schemas.openxmlformats.org/officeDocument/2006/relationships/image" Target="media/image3.png"/><Relationship Id="rId33" Type="http://schemas.openxmlformats.org/officeDocument/2006/relationships/image" Target="media/image4.jpg"/><Relationship Id="rId34" Type="http://schemas.openxmlformats.org/officeDocument/2006/relationships/image" Target="media/image5.png"/><Relationship Id="rId35" Type="http://schemas.openxmlformats.org/officeDocument/2006/relationships/image" Target="media/image7.jpg"/><Relationship Id="rId36" Type="http://schemas.openxmlformats.org/officeDocument/2006/relationships/image" Target="media/image10.png"/><Relationship Id="rId37" Type="http://schemas.openxmlformats.org/officeDocument/2006/relationships/image" Target="media/image11.jpg"/><Relationship Id="rId38" Type="http://schemas.openxmlformats.org/officeDocument/2006/relationships/image" Target="media/image12.png"/><Relationship Id="rId39" Type="http://schemas.openxmlformats.org/officeDocument/2006/relationships/image" Target="media/image13.jpg"/><Relationship Id="rId40" Type="http://schemas.openxmlformats.org/officeDocument/2006/relationships/image" Target="media/image14.png"/><Relationship Id="rId41" Type="http://schemas.openxmlformats.org/officeDocument/2006/relationships/image" Target="media/image15.jpg"/><Relationship Id="rId42" Type="http://schemas.openxmlformats.org/officeDocument/2006/relationships/image" Target="media/image16.png"/><Relationship Id="rId43" Type="http://schemas.openxmlformats.org/officeDocument/2006/relationships/image" Target="media/image17.jpg"/><Relationship Id="rId44" Type="http://schemas.openxmlformats.org/officeDocument/2006/relationships/image" Target="media/image18.png"/><Relationship Id="rId45" Type="http://schemas.openxmlformats.org/officeDocument/2006/relationships/image" Target="media/image19.jpg"/><Relationship Id="rId46" Type="http://schemas.openxmlformats.org/officeDocument/2006/relationships/image" Target="media/image20.png"/><Relationship Id="rId47" Type="http://schemas.openxmlformats.org/officeDocument/2006/relationships/image" Target="media/image21.jpg"/><Relationship Id="rId48" Type="http://schemas.openxmlformats.org/officeDocument/2006/relationships/image" Target="media/image22.png"/><Relationship Id="rId49" Type="http://schemas.openxmlformats.org/officeDocument/2006/relationships/image" Target="media/image23.jpg"/><Relationship Id="rId50" Type="http://schemas.openxmlformats.org/officeDocument/2006/relationships/image" Target="media/image24.png"/><Relationship Id="rId51" Type="http://schemas.openxmlformats.org/officeDocument/2006/relationships/image" Target="media/image25.jpg"/><Relationship Id="rId52" Type="http://schemas.openxmlformats.org/officeDocument/2006/relationships/image" Target="media/image26.png"/><Relationship Id="rId53" Type="http://schemas.openxmlformats.org/officeDocument/2006/relationships/image" Target="media/image27.jpg"/><Relationship Id="rId54" Type="http://schemas.openxmlformats.org/officeDocument/2006/relationships/image" Target="media/image28.png"/><Relationship Id="rId55" Type="http://schemas.openxmlformats.org/officeDocument/2006/relationships/image" Target="media/image29.jpg"/><Relationship Id="rId56" Type="http://schemas.openxmlformats.org/officeDocument/2006/relationships/image" Target="media/image30.png"/><Relationship Id="rId57" Type="http://schemas.openxmlformats.org/officeDocument/2006/relationships/image" Target="media/image31.jpg"/><Relationship Id="rId58" Type="http://schemas.openxmlformats.org/officeDocument/2006/relationships/image" Target="media/image32.png"/><Relationship Id="rId59" Type="http://schemas.openxmlformats.org/officeDocument/2006/relationships/image" Target="media/image33.jpg"/><Relationship Id="rId60" Type="http://schemas.openxmlformats.org/officeDocument/2006/relationships/image" Target="media/image34.png"/><Relationship Id="rId61" Type="http://schemas.openxmlformats.org/officeDocument/2006/relationships/image" Target="media/image35.jpg"/><Relationship Id="rId62" Type="http://schemas.openxmlformats.org/officeDocument/2006/relationships/image" Target="media/image36.png"/><Relationship Id="rId63" Type="http://schemas.openxmlformats.org/officeDocument/2006/relationships/image" Target="media/image37.jpg"/><Relationship Id="rId64" Type="http://schemas.openxmlformats.org/officeDocument/2006/relationships/image" Target="media/image38.png"/><Relationship Id="rId65" Type="http://schemas.openxmlformats.org/officeDocument/2006/relationships/image" Target="media/image39.jpg"/><Relationship Id="rId66" Type="http://schemas.openxmlformats.org/officeDocument/2006/relationships/image" Target="media/image40.png"/><Relationship Id="rId67" Type="http://schemas.openxmlformats.org/officeDocument/2006/relationships/image" Target="media/image41.jpg"/><Relationship Id="rId68" Type="http://schemas.openxmlformats.org/officeDocument/2006/relationships/image" Target="media/image42.png"/><Relationship Id="rId69" Type="http://schemas.openxmlformats.org/officeDocument/2006/relationships/image" Target="media/image43.jpg"/><Relationship Id="rId70" Type="http://schemas.openxmlformats.org/officeDocument/2006/relationships/image" Target="media/image44.png"/><Relationship Id="rId71" Type="http://schemas.openxmlformats.org/officeDocument/2006/relationships/image" Target="media/image45.jpg"/><Relationship Id="rId72" Type="http://schemas.openxmlformats.org/officeDocument/2006/relationships/image" Target="media/image46.png"/><Relationship Id="rId73" Type="http://schemas.openxmlformats.org/officeDocument/2006/relationships/image" Target="media/image47.jpg"/><Relationship Id="rId74" Type="http://schemas.openxmlformats.org/officeDocument/2006/relationships/image" Target="media/image48.png"/><Relationship Id="rId75" Type="http://schemas.openxmlformats.org/officeDocument/2006/relationships/image" Target="media/image49.jpg"/><Relationship Id="rId76" Type="http://schemas.openxmlformats.org/officeDocument/2006/relationships/image" Target="media/image50.png"/><Relationship Id="rId77" Type="http://schemas.openxmlformats.org/officeDocument/2006/relationships/image" Target="media/image51.jpg"/><Relationship Id="rId78" Type="http://schemas.openxmlformats.org/officeDocument/2006/relationships/image" Target="media/image52.png"/><Relationship Id="rId79" Type="http://schemas.openxmlformats.org/officeDocument/2006/relationships/image" Target="media/image53.jpg"/><Relationship Id="rId80" Type="http://schemas.openxmlformats.org/officeDocument/2006/relationships/image" Target="media/image54.png"/><Relationship Id="rId81" Type="http://schemas.openxmlformats.org/officeDocument/2006/relationships/image" Target="media/image55.jpg"/><Relationship Id="rId82" Type="http://schemas.openxmlformats.org/officeDocument/2006/relationships/image" Target="media/image56.png"/><Relationship Id="rId83" Type="http://schemas.openxmlformats.org/officeDocument/2006/relationships/image" Target="media/image57.jpg"/><Relationship Id="rId84" Type="http://schemas.openxmlformats.org/officeDocument/2006/relationships/image" Target="media/image58.png"/><Relationship Id="rId85" Type="http://schemas.openxmlformats.org/officeDocument/2006/relationships/image" Target="media/image59.jpg"/><Relationship Id="rId86" Type="http://schemas.openxmlformats.org/officeDocument/2006/relationships/image" Target="media/image60.png"/><Relationship Id="rId87" Type="http://schemas.openxmlformats.org/officeDocument/2006/relationships/image" Target="media/image61.jpg"/><Relationship Id="rId88" Type="http://schemas.openxmlformats.org/officeDocument/2006/relationships/image" Target="media/image62.png"/><Relationship Id="rId89" Type="http://schemas.openxmlformats.org/officeDocument/2006/relationships/image" Target="media/image63.jpg"/><Relationship Id="rId90" Type="http://schemas.openxmlformats.org/officeDocument/2006/relationships/image" Target="media/image64.png"/><Relationship Id="rId91" Type="http://schemas.openxmlformats.org/officeDocument/2006/relationships/image" Target="media/image65.jpg"/><Relationship Id="rId92" Type="http://schemas.openxmlformats.org/officeDocument/2006/relationships/image" Target="media/image66.png"/><Relationship Id="rId93" Type="http://schemas.openxmlformats.org/officeDocument/2006/relationships/image" Target="media/image67.jpg"/><Relationship Id="rId94" Type="http://schemas.openxmlformats.org/officeDocument/2006/relationships/image" Target="media/image68.png"/><Relationship Id="rId95" Type="http://schemas.openxmlformats.org/officeDocument/2006/relationships/image" Target="media/image69.jpg"/><Relationship Id="rId96" Type="http://schemas.openxmlformats.org/officeDocument/2006/relationships/image" Target="media/image70.png"/><Relationship Id="rId97" Type="http://schemas.openxmlformats.org/officeDocument/2006/relationships/image" Target="media/image71.jpg"/><Relationship Id="rId98" Type="http://schemas.openxmlformats.org/officeDocument/2006/relationships/image" Target="media/image72.png"/><Relationship Id="rId99" Type="http://schemas.openxmlformats.org/officeDocument/2006/relationships/image" Target="media/image73.jpg"/><Relationship Id="rId100" Type="http://schemas.openxmlformats.org/officeDocument/2006/relationships/image" Target="media/image74.png"/><Relationship Id="rId101" Type="http://schemas.openxmlformats.org/officeDocument/2006/relationships/image" Target="media/image75.jpg"/><Relationship Id="rId102" Type="http://schemas.openxmlformats.org/officeDocument/2006/relationships/image" Target="media/image76.png"/><Relationship Id="rId103" Type="http://schemas.openxmlformats.org/officeDocument/2006/relationships/image" Target="media/image77.jpg"/><Relationship Id="rId104" Type="http://schemas.openxmlformats.org/officeDocument/2006/relationships/image" Target="media/image78.png"/><Relationship Id="rId105" Type="http://schemas.openxmlformats.org/officeDocument/2006/relationships/image" Target="media/image79.jpg"/><Relationship Id="rId106" Type="http://schemas.openxmlformats.org/officeDocument/2006/relationships/image" Target="media/image80.png"/><Relationship Id="rId107" Type="http://schemas.openxmlformats.org/officeDocument/2006/relationships/image" Target="media/image81.jpg"/><Relationship Id="rId108" Type="http://schemas.openxmlformats.org/officeDocument/2006/relationships/image" Target="media/image82.png"/><Relationship Id="rId109" Type="http://schemas.openxmlformats.org/officeDocument/2006/relationships/image" Target="media/image83.jpg"/><Relationship Id="rId110" Type="http://schemas.openxmlformats.org/officeDocument/2006/relationships/image" Target="media/image84.png"/><Relationship Id="rId111" Type="http://schemas.openxmlformats.org/officeDocument/2006/relationships/image" Target="media/image85.jpg"/><Relationship Id="rId112" Type="http://schemas.openxmlformats.org/officeDocument/2006/relationships/image" Target="media/image86.png"/><Relationship Id="rId113" Type="http://schemas.openxmlformats.org/officeDocument/2006/relationships/image" Target="media/image87.jpg"/><Relationship Id="rId114" Type="http://schemas.openxmlformats.org/officeDocument/2006/relationships/image" Target="media/image88.png"/><Relationship Id="rId115" Type="http://schemas.openxmlformats.org/officeDocument/2006/relationships/image" Target="media/image89.jpg"/><Relationship Id="rId116" Type="http://schemas.openxmlformats.org/officeDocument/2006/relationships/image" Target="media/image90.png"/><Relationship Id="rId117" Type="http://schemas.openxmlformats.org/officeDocument/2006/relationships/image" Target="media/image91.jpg"/><Relationship Id="rId118" Type="http://schemas.openxmlformats.org/officeDocument/2006/relationships/image" Target="media/image92.png"/><Relationship Id="rId119" Type="http://schemas.openxmlformats.org/officeDocument/2006/relationships/image" Target="media/image93.jpg"/><Relationship Id="rId120" Type="http://schemas.openxmlformats.org/officeDocument/2006/relationships/image" Target="media/image94.png"/><Relationship Id="rId121" Type="http://schemas.openxmlformats.org/officeDocument/2006/relationships/image" Target="media/image95.jpg"/><Relationship Id="rId122" Type="http://schemas.openxmlformats.org/officeDocument/2006/relationships/image" Target="media/image96.png"/><Relationship Id="rId123" Type="http://schemas.openxmlformats.org/officeDocument/2006/relationships/image" Target="media/image97.jpg"/><Relationship Id="rId124" Type="http://schemas.openxmlformats.org/officeDocument/2006/relationships/image" Target="media/image98.png"/><Relationship Id="rId125" Type="http://schemas.openxmlformats.org/officeDocument/2006/relationships/image" Target="media/image99.jpg"/><Relationship Id="rId126" Type="http://schemas.openxmlformats.org/officeDocument/2006/relationships/image" Target="media/image100.png"/><Relationship Id="rId127" Type="http://schemas.openxmlformats.org/officeDocument/2006/relationships/image" Target="media/image101.jpg"/><Relationship Id="rId128" Type="http://schemas.openxmlformats.org/officeDocument/2006/relationships/image" Target="media/image102.png"/><Relationship Id="rId129" Type="http://schemas.openxmlformats.org/officeDocument/2006/relationships/image" Target="media/image103.jpg"/><Relationship Id="rId130" Type="http://schemas.openxmlformats.org/officeDocument/2006/relationships/image" Target="media/image104.png"/><Relationship Id="rId131" Type="http://schemas.openxmlformats.org/officeDocument/2006/relationships/image" Target="media/image105.jpg"/><Relationship Id="rId132" Type="http://schemas.openxmlformats.org/officeDocument/2006/relationships/image" Target="media/image106.png"/><Relationship Id="rId133" Type="http://schemas.openxmlformats.org/officeDocument/2006/relationships/image" Target="media/image107.jpg"/><Relationship Id="rId134"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2026-10-06T13:30:05.638Z</dcterms:created>
  <dcterms:modified xsi:type="dcterms:W3CDTF">2026-10-06T13:30:05.638Z</dcterms:modified>
</cp:coreProperties>
</file>

<file path=docProps/custom.xml><?xml version="1.0" encoding="utf-8"?>
<Properties xmlns="http://schemas.openxmlformats.org/officeDocument/2006/custom-properties" xmlns:vt="http://schemas.openxmlformats.org/officeDocument/2006/docPropsVTypes"/>
</file>